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2B3C5F">
        <w:rPr>
          <w:rFonts w:ascii="Arial" w:hAnsi="Arial" w:cs="Arial"/>
          <w:b/>
          <w:sz w:val="32"/>
          <w:szCs w:val="32"/>
        </w:rPr>
        <w:t>1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80F64" w:rsidRPr="00080F64">
        <w:rPr>
          <w:rFonts w:ascii="Arial" w:hAnsi="Arial" w:cs="Arial"/>
          <w:b/>
          <w:sz w:val="22"/>
          <w:szCs w:val="22"/>
        </w:rPr>
        <w:t>1025/2020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42636" w:rsidRDefault="00080F64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080F64">
        <w:rPr>
          <w:rFonts w:ascii="Arial" w:hAnsi="Arial" w:cs="Arial"/>
          <w:b/>
          <w:sz w:val="28"/>
          <w:szCs w:val="28"/>
        </w:rPr>
        <w:t>Tvršický</w:t>
      </w:r>
      <w:proofErr w:type="spellEnd"/>
      <w:r w:rsidRPr="00080F6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80F64">
        <w:rPr>
          <w:rFonts w:ascii="Arial" w:hAnsi="Arial" w:cs="Arial"/>
          <w:b/>
          <w:sz w:val="28"/>
          <w:szCs w:val="28"/>
        </w:rPr>
        <w:t>vodovod - šachta</w:t>
      </w:r>
      <w:proofErr w:type="gramEnd"/>
      <w:r w:rsidRPr="00080F64">
        <w:rPr>
          <w:rFonts w:ascii="Arial" w:hAnsi="Arial" w:cs="Arial"/>
          <w:b/>
          <w:sz w:val="28"/>
          <w:szCs w:val="28"/>
        </w:rPr>
        <w:t xml:space="preserve"> č. 6</w:t>
      </w:r>
    </w:p>
    <w:p w:rsidR="00080F64" w:rsidRPr="00160B40" w:rsidRDefault="00080F64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D4755D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Pr="0013625D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1D6072" w:rsidRPr="00080F64" w:rsidRDefault="00F31B48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="001D6072" w:rsidRPr="00080F64">
        <w:rPr>
          <w:rFonts w:ascii="Arial" w:hAnsi="Arial" w:cs="Arial"/>
          <w:color w:val="000000" w:themeColor="text1"/>
          <w:sz w:val="22"/>
          <w:szCs w:val="22"/>
        </w:rPr>
        <w:t>ástupce objednatele</w:t>
      </w:r>
      <w:r w:rsidR="001D6072" w:rsidRPr="00080F6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1D6072" w:rsidRPr="00080F64" w:rsidRDefault="001D6072" w:rsidP="002B7DD1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080F64">
        <w:rPr>
          <w:rFonts w:ascii="Arial" w:hAnsi="Arial" w:cs="Arial"/>
          <w:color w:val="000000" w:themeColor="text1"/>
          <w:sz w:val="22"/>
          <w:szCs w:val="22"/>
        </w:rPr>
        <w:t>pro projektovou přípravu:</w:t>
      </w:r>
      <w:r w:rsidRPr="00080F6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2B3C5F" w:rsidRPr="00080F64" w:rsidRDefault="00F31B48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="002B3C5F" w:rsidRPr="00080F64">
        <w:rPr>
          <w:rFonts w:ascii="Arial" w:hAnsi="Arial" w:cs="Arial"/>
          <w:color w:val="000000" w:themeColor="text1"/>
          <w:sz w:val="22"/>
          <w:szCs w:val="22"/>
        </w:rPr>
        <w:t xml:space="preserve">ástupce objednatele pro výkon   </w:t>
      </w:r>
    </w:p>
    <w:p w:rsidR="006F2F5C" w:rsidRPr="009D160A" w:rsidRDefault="002B3C5F" w:rsidP="002B7DD1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0F64">
        <w:rPr>
          <w:rFonts w:ascii="Arial" w:hAnsi="Arial" w:cs="Arial"/>
          <w:color w:val="000000" w:themeColor="text1"/>
          <w:sz w:val="22"/>
          <w:szCs w:val="22"/>
        </w:rPr>
        <w:t>realizace stavby:</w:t>
      </w:r>
      <w:r w:rsidRPr="00080F6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6D400D" w:rsidRPr="009D160A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70C0"/>
          <w:sz w:val="22"/>
          <w:szCs w:val="22"/>
        </w:rPr>
      </w:pPr>
    </w:p>
    <w:p w:rsidR="00574E25" w:rsidRPr="00F31B48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31B48">
        <w:rPr>
          <w:rFonts w:ascii="Arial" w:hAnsi="Arial" w:cs="Arial"/>
          <w:sz w:val="22"/>
          <w:szCs w:val="22"/>
        </w:rPr>
        <w:t>IČO:</w:t>
      </w:r>
      <w:r w:rsidRPr="00F31B48">
        <w:rPr>
          <w:rFonts w:ascii="Arial" w:hAnsi="Arial" w:cs="Arial"/>
          <w:sz w:val="22"/>
          <w:szCs w:val="22"/>
        </w:rPr>
        <w:tab/>
        <w:t>70889988</w:t>
      </w:r>
    </w:p>
    <w:p w:rsidR="00574E25" w:rsidRPr="00F31B48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31B48">
        <w:rPr>
          <w:rFonts w:ascii="Arial" w:hAnsi="Arial" w:cs="Arial"/>
          <w:sz w:val="22"/>
          <w:szCs w:val="22"/>
        </w:rPr>
        <w:t>DIČ:</w:t>
      </w:r>
      <w:r w:rsidRPr="00F31B48">
        <w:rPr>
          <w:rFonts w:ascii="Arial" w:hAnsi="Arial" w:cs="Arial"/>
          <w:sz w:val="22"/>
          <w:szCs w:val="22"/>
        </w:rPr>
        <w:tab/>
        <w:t>CZ70889988</w:t>
      </w:r>
    </w:p>
    <w:p w:rsidR="00242636" w:rsidRPr="00F31B48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31B48">
        <w:rPr>
          <w:rFonts w:ascii="Arial" w:hAnsi="Arial" w:cs="Arial"/>
          <w:sz w:val="22"/>
          <w:szCs w:val="22"/>
        </w:rPr>
        <w:t>bankovní spojení:</w:t>
      </w:r>
      <w:r w:rsidRPr="00F31B48">
        <w:rPr>
          <w:rFonts w:ascii="Arial" w:hAnsi="Arial" w:cs="Arial"/>
          <w:sz w:val="22"/>
          <w:szCs w:val="22"/>
        </w:rPr>
        <w:tab/>
      </w:r>
    </w:p>
    <w:p w:rsidR="0013625D" w:rsidRPr="00F31B48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31B48">
        <w:rPr>
          <w:rFonts w:ascii="Arial" w:hAnsi="Arial" w:cs="Arial"/>
          <w:sz w:val="22"/>
          <w:szCs w:val="22"/>
        </w:rPr>
        <w:t>číslo účtu:</w:t>
      </w:r>
      <w:r w:rsidRPr="00F31B48">
        <w:rPr>
          <w:rFonts w:ascii="Arial" w:hAnsi="Arial" w:cs="Arial"/>
          <w:sz w:val="22"/>
          <w:szCs w:val="22"/>
        </w:rPr>
        <w:tab/>
        <w:t xml:space="preserve"> </w:t>
      </w:r>
    </w:p>
    <w:p w:rsidR="0013625D" w:rsidRPr="00F31B48" w:rsidRDefault="0013625D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80F64" w:rsidRPr="00080F64" w:rsidRDefault="002B3C5F" w:rsidP="00080F64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="00080F64" w:rsidRPr="00080F64">
        <w:rPr>
          <w:rFonts w:ascii="Arial" w:eastAsia="Arial CE" w:hAnsi="Arial" w:cs="Arial"/>
          <w:b/>
          <w:sz w:val="22"/>
          <w:szCs w:val="22"/>
        </w:rPr>
        <w:t>SDP LITVÍNOV spol. s r.o.</w:t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b/>
          <w:sz w:val="22"/>
          <w:szCs w:val="22"/>
        </w:rPr>
        <w:tab/>
      </w:r>
      <w:r w:rsidRPr="00080F64">
        <w:rPr>
          <w:rFonts w:ascii="Arial" w:eastAsia="Arial CE" w:hAnsi="Arial" w:cs="Arial"/>
          <w:sz w:val="22"/>
          <w:szCs w:val="22"/>
        </w:rPr>
        <w:t>Gorkého 1613</w:t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sz w:val="22"/>
          <w:szCs w:val="22"/>
        </w:rPr>
        <w:tab/>
        <w:t>43601 Litvínov</w:t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sz w:val="22"/>
          <w:szCs w:val="22"/>
        </w:rPr>
        <w:t>IČO:</w:t>
      </w:r>
      <w:r w:rsidRPr="00080F64">
        <w:rPr>
          <w:rFonts w:ascii="Arial" w:eastAsia="Arial CE" w:hAnsi="Arial" w:cs="Arial"/>
          <w:sz w:val="22"/>
          <w:szCs w:val="22"/>
        </w:rPr>
        <w:tab/>
        <w:t>25010018</w:t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sz w:val="22"/>
          <w:szCs w:val="22"/>
        </w:rPr>
        <w:t>DIČ:</w:t>
      </w:r>
      <w:r w:rsidRPr="00080F64">
        <w:rPr>
          <w:rFonts w:ascii="Arial" w:eastAsia="Arial CE" w:hAnsi="Arial" w:cs="Arial"/>
          <w:sz w:val="22"/>
          <w:szCs w:val="22"/>
        </w:rPr>
        <w:tab/>
        <w:t>CZ25010018</w:t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sz w:val="22"/>
          <w:szCs w:val="22"/>
        </w:rPr>
        <w:t>zastoupený:</w:t>
      </w:r>
      <w:r w:rsidRPr="00080F64">
        <w:rPr>
          <w:rFonts w:ascii="Arial" w:eastAsia="Arial CE" w:hAnsi="Arial" w:cs="Arial"/>
          <w:sz w:val="22"/>
          <w:szCs w:val="22"/>
        </w:rPr>
        <w:tab/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sz w:val="22"/>
          <w:szCs w:val="22"/>
        </w:rPr>
        <w:t>mobil:</w:t>
      </w:r>
      <w:r w:rsidRPr="00080F64">
        <w:rPr>
          <w:rFonts w:ascii="Arial" w:eastAsia="Arial CE" w:hAnsi="Arial" w:cs="Arial"/>
          <w:sz w:val="22"/>
          <w:szCs w:val="22"/>
        </w:rPr>
        <w:tab/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sz w:val="22"/>
          <w:szCs w:val="22"/>
        </w:rPr>
        <w:t>telefon:</w:t>
      </w:r>
      <w:r w:rsidRPr="00080F64">
        <w:rPr>
          <w:rFonts w:ascii="Arial" w:eastAsia="Arial CE" w:hAnsi="Arial" w:cs="Arial"/>
          <w:sz w:val="22"/>
          <w:szCs w:val="22"/>
        </w:rPr>
        <w:tab/>
      </w:r>
      <w:r w:rsidRPr="00080F64">
        <w:rPr>
          <w:rFonts w:ascii="Arial" w:eastAsia="Arial CE" w:hAnsi="Arial" w:cs="Arial"/>
          <w:sz w:val="22"/>
          <w:szCs w:val="22"/>
        </w:rPr>
        <w:tab/>
      </w:r>
    </w:p>
    <w:p w:rsidR="00080F64" w:rsidRPr="00080F64" w:rsidRDefault="00080F64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080F64">
        <w:rPr>
          <w:rFonts w:ascii="Arial" w:eastAsia="Arial CE" w:hAnsi="Arial" w:cs="Arial"/>
          <w:sz w:val="22"/>
          <w:szCs w:val="22"/>
        </w:rPr>
        <w:t>e-mail:</w:t>
      </w:r>
      <w:r w:rsidRPr="00080F64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2B3C5F" w:rsidRPr="002B3C5F" w:rsidRDefault="002B3C5F" w:rsidP="00080F64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</w:p>
    <w:p w:rsidR="0013625D" w:rsidRDefault="00080F64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80F64">
        <w:rPr>
          <w:rFonts w:ascii="Arial" w:hAnsi="Arial" w:cs="Arial"/>
          <w:sz w:val="22"/>
          <w:szCs w:val="22"/>
        </w:rPr>
        <w:t xml:space="preserve">Firma je zapsána u Krajského soudu v Ústí nad Labem, oddíl C, vložka </w:t>
      </w:r>
      <w:proofErr w:type="gramStart"/>
      <w:r w:rsidRPr="00080F64">
        <w:rPr>
          <w:rFonts w:ascii="Arial" w:hAnsi="Arial" w:cs="Arial"/>
          <w:sz w:val="22"/>
          <w:szCs w:val="22"/>
        </w:rPr>
        <w:t xml:space="preserve">11180 </w:t>
      </w:r>
      <w:r w:rsidRPr="002B3C5F">
        <w:rPr>
          <w:rFonts w:ascii="Arial" w:hAnsi="Arial" w:cs="Arial"/>
          <w:sz w:val="22"/>
          <w:szCs w:val="22"/>
        </w:rPr>
        <w:t xml:space="preserve"> </w:t>
      </w:r>
      <w:r w:rsidR="002B3C5F" w:rsidRPr="002B3C5F">
        <w:rPr>
          <w:rFonts w:ascii="Arial" w:hAnsi="Arial" w:cs="Arial"/>
          <w:sz w:val="22"/>
          <w:szCs w:val="22"/>
        </w:rPr>
        <w:t>(</w:t>
      </w:r>
      <w:proofErr w:type="gramEnd"/>
      <w:r w:rsidR="002B3C5F" w:rsidRPr="002B3C5F">
        <w:rPr>
          <w:rFonts w:ascii="Arial" w:hAnsi="Arial" w:cs="Arial"/>
          <w:sz w:val="22"/>
          <w:szCs w:val="22"/>
        </w:rPr>
        <w:t>dále jen „zhotovitel“) na straně druhé.</w:t>
      </w:r>
      <w:r w:rsidR="002B3C5F"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790F73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790F73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790F73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5B2FD3" w:rsidRPr="00790F73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70C0"/>
          <w:sz w:val="22"/>
          <w:szCs w:val="22"/>
        </w:rPr>
      </w:pPr>
      <w:r w:rsidRPr="00790F73">
        <w:rPr>
          <w:rFonts w:ascii="Arial" w:hAnsi="Arial" w:cs="Arial"/>
          <w:color w:val="0070C0"/>
          <w:sz w:val="22"/>
          <w:szCs w:val="22"/>
        </w:rPr>
        <w:t xml:space="preserve">Tento dodatek </w:t>
      </w:r>
      <w:r w:rsidR="00080F64" w:rsidRPr="00790F73">
        <w:rPr>
          <w:rFonts w:ascii="Arial" w:hAnsi="Arial" w:cs="Arial"/>
          <w:color w:val="0070C0"/>
          <w:sz w:val="22"/>
          <w:szCs w:val="22"/>
        </w:rPr>
        <w:t xml:space="preserve">je uzavírán </w:t>
      </w:r>
      <w:r w:rsidR="00F805FA" w:rsidRPr="00790F73">
        <w:rPr>
          <w:rFonts w:ascii="Arial" w:hAnsi="Arial" w:cs="Arial"/>
          <w:color w:val="0070C0"/>
          <w:sz w:val="22"/>
          <w:szCs w:val="22"/>
        </w:rPr>
        <w:t xml:space="preserve">na žádost zhotovitele </w:t>
      </w:r>
      <w:r w:rsidR="00080F64" w:rsidRPr="00790F73">
        <w:rPr>
          <w:rFonts w:ascii="Arial" w:hAnsi="Arial" w:cs="Arial"/>
          <w:color w:val="0070C0"/>
          <w:sz w:val="22"/>
          <w:szCs w:val="22"/>
        </w:rPr>
        <w:t xml:space="preserve">z důvodu </w:t>
      </w:r>
      <w:r w:rsidR="003324C8" w:rsidRPr="00790F73">
        <w:rPr>
          <w:rFonts w:ascii="Arial" w:hAnsi="Arial" w:cs="Arial"/>
          <w:color w:val="0070C0"/>
          <w:sz w:val="22"/>
          <w:szCs w:val="22"/>
        </w:rPr>
        <w:t>změny technického řešení na straně objednatele</w:t>
      </w:r>
      <w:r w:rsidR="00080F64" w:rsidRPr="00790F73">
        <w:rPr>
          <w:rFonts w:ascii="Arial" w:hAnsi="Arial" w:cs="Arial"/>
          <w:color w:val="0070C0"/>
          <w:sz w:val="22"/>
          <w:szCs w:val="22"/>
        </w:rPr>
        <w:t>.</w:t>
      </w:r>
      <w:r w:rsidRPr="00790F7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2F152F" w:rsidRPr="00790F73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70C0"/>
          <w:sz w:val="22"/>
          <w:szCs w:val="22"/>
        </w:rPr>
      </w:pPr>
    </w:p>
    <w:p w:rsidR="00F805FA" w:rsidRPr="00790F73" w:rsidRDefault="00B26360" w:rsidP="00F805FA">
      <w:pPr>
        <w:pStyle w:val="Zkladntext"/>
        <w:textAlignment w:val="baseline"/>
        <w:outlineLvl w:val="0"/>
        <w:rPr>
          <w:rFonts w:ascii="Arial" w:hAnsi="Arial" w:cs="Arial"/>
          <w:color w:val="0070C0"/>
          <w:sz w:val="22"/>
          <w:szCs w:val="22"/>
        </w:rPr>
      </w:pPr>
      <w:r w:rsidRPr="00790F73">
        <w:rPr>
          <w:rFonts w:ascii="Arial" w:hAnsi="Arial" w:cs="Arial"/>
          <w:color w:val="0070C0"/>
          <w:sz w:val="22"/>
          <w:szCs w:val="22"/>
        </w:rPr>
        <w:t xml:space="preserve">Tímto dodatkem se </w:t>
      </w:r>
      <w:proofErr w:type="gramStart"/>
      <w:r w:rsidRPr="00790F73">
        <w:rPr>
          <w:rFonts w:ascii="Arial" w:hAnsi="Arial" w:cs="Arial"/>
          <w:color w:val="0070C0"/>
          <w:sz w:val="22"/>
          <w:szCs w:val="22"/>
        </w:rPr>
        <w:t>mění  Čl.</w:t>
      </w:r>
      <w:proofErr w:type="gramEnd"/>
      <w:r w:rsidRPr="00790F73">
        <w:rPr>
          <w:rFonts w:ascii="Arial" w:hAnsi="Arial" w:cs="Arial"/>
          <w:color w:val="0070C0"/>
          <w:sz w:val="22"/>
          <w:szCs w:val="22"/>
        </w:rPr>
        <w:t xml:space="preserve"> III. Termín plnění.</w:t>
      </w:r>
      <w:r w:rsidR="00F805FA" w:rsidRPr="00790F73">
        <w:rPr>
          <w:rFonts w:ascii="Arial" w:hAnsi="Arial" w:cs="Arial"/>
          <w:color w:val="0070C0"/>
          <w:sz w:val="22"/>
          <w:szCs w:val="22"/>
        </w:rPr>
        <w:t>,</w:t>
      </w:r>
      <w:r w:rsidR="00343C0A" w:rsidRPr="00790F73">
        <w:rPr>
          <w:rFonts w:ascii="Arial" w:hAnsi="Arial" w:cs="Arial"/>
          <w:color w:val="0070C0"/>
          <w:sz w:val="22"/>
          <w:szCs w:val="22"/>
        </w:rPr>
        <w:t xml:space="preserve"> Čl. IV. Cena</w:t>
      </w:r>
      <w:r w:rsidR="00F805FA" w:rsidRPr="00790F73">
        <w:rPr>
          <w:rFonts w:ascii="Arial" w:hAnsi="Arial" w:cs="Arial"/>
          <w:color w:val="0070C0"/>
          <w:sz w:val="22"/>
          <w:szCs w:val="22"/>
        </w:rPr>
        <w:t>, Čl. V. Platební podmínky</w:t>
      </w:r>
    </w:p>
    <w:p w:rsidR="001D6072" w:rsidRPr="00790F73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661F8" w:rsidRPr="00790F73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790F73">
        <w:rPr>
          <w:rFonts w:ascii="Arial" w:hAnsi="Arial" w:cs="Arial"/>
          <w:b/>
          <w:color w:val="000000"/>
          <w:sz w:val="22"/>
          <w:szCs w:val="22"/>
        </w:rPr>
        <w:t xml:space="preserve">Čl. III. TERMÍNY PLNĚNÍ </w:t>
      </w:r>
    </w:p>
    <w:p w:rsidR="00DA486B" w:rsidRPr="00790F73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790F73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790F73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790F73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4C09" w:rsidRPr="00790F73" w:rsidRDefault="003F4C09" w:rsidP="003F4C09">
      <w:pPr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b/>
          <w:sz w:val="22"/>
          <w:szCs w:val="22"/>
        </w:rPr>
        <w:t>Termín provedení díla:</w:t>
      </w:r>
    </w:p>
    <w:p w:rsidR="000D2514" w:rsidRPr="00790F73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D2514" w:rsidRPr="00790F73" w:rsidRDefault="000D2514" w:rsidP="000D2514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0D2514" w:rsidRPr="00790F73" w:rsidRDefault="000D2514" w:rsidP="000D2514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2514" w:rsidRPr="00790F73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790F73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790F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80F64" w:rsidRPr="00790F73">
        <w:rPr>
          <w:rFonts w:ascii="Arial" w:hAnsi="Arial" w:cs="Arial"/>
          <w:b/>
          <w:color w:val="000000"/>
          <w:sz w:val="22"/>
          <w:szCs w:val="22"/>
        </w:rPr>
        <w:t>30.6.2021</w:t>
      </w:r>
    </w:p>
    <w:p w:rsidR="000D2514" w:rsidRPr="00790F73" w:rsidRDefault="000D2514" w:rsidP="000D2514">
      <w:pPr>
        <w:rPr>
          <w:rFonts w:ascii="Arial" w:hAnsi="Arial" w:cs="Arial"/>
          <w:color w:val="000000"/>
          <w:sz w:val="22"/>
          <w:szCs w:val="22"/>
        </w:rPr>
      </w:pPr>
    </w:p>
    <w:p w:rsidR="000D2514" w:rsidRPr="00790F73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0D2514" w:rsidRPr="00790F73" w:rsidRDefault="000D2514" w:rsidP="000D2514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1 měsíc po schválení v dokumentační komisi (dále jen DK)</w:t>
      </w:r>
    </w:p>
    <w:p w:rsidR="000D2514" w:rsidRPr="00790F73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790F73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790F73" w:rsidRDefault="000D2514" w:rsidP="000D2514">
      <w:pPr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790F73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790F73">
        <w:rPr>
          <w:rFonts w:ascii="Arial" w:hAnsi="Arial" w:cs="Arial"/>
          <w:color w:val="000000"/>
          <w:sz w:val="22"/>
          <w:szCs w:val="22"/>
        </w:rPr>
        <w:t>.</w:t>
      </w:r>
    </w:p>
    <w:p w:rsidR="00F805FA" w:rsidRPr="00790F73" w:rsidRDefault="00F805FA" w:rsidP="00F805F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F805FA" w:rsidRPr="00790F73" w:rsidRDefault="00F805FA" w:rsidP="00F805F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b/>
          <w:sz w:val="22"/>
          <w:szCs w:val="22"/>
        </w:rPr>
        <w:t>Nové znění:</w:t>
      </w:r>
    </w:p>
    <w:p w:rsidR="00F805FA" w:rsidRPr="00790F73" w:rsidRDefault="00F805FA" w:rsidP="00F805F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F805FA" w:rsidRPr="00790F73" w:rsidRDefault="00F805FA" w:rsidP="00F805FA">
      <w:pPr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b/>
          <w:sz w:val="22"/>
          <w:szCs w:val="22"/>
        </w:rPr>
        <w:t>Termín provedení díla:</w:t>
      </w:r>
    </w:p>
    <w:p w:rsidR="00F805FA" w:rsidRPr="00790F73" w:rsidRDefault="00F805FA" w:rsidP="00F805FA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 xml:space="preserve">   zahájení prací na předmětu plnění:</w:t>
      </w:r>
    </w:p>
    <w:p w:rsidR="00F805FA" w:rsidRPr="00790F73" w:rsidRDefault="00F805FA" w:rsidP="00F805FA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F805FA" w:rsidRPr="00790F73" w:rsidRDefault="00F805FA" w:rsidP="00F805FA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05FA" w:rsidRPr="00790F73" w:rsidRDefault="00F805FA" w:rsidP="00F805FA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790F73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790F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90F73">
        <w:rPr>
          <w:rFonts w:ascii="Arial" w:hAnsi="Arial" w:cs="Arial"/>
          <w:b/>
          <w:bCs/>
          <w:color w:val="000000"/>
          <w:sz w:val="22"/>
          <w:szCs w:val="22"/>
        </w:rPr>
        <w:t>do 30.9.2021</w:t>
      </w:r>
    </w:p>
    <w:p w:rsidR="00F805FA" w:rsidRPr="00790F73" w:rsidRDefault="00F805FA" w:rsidP="00F805FA">
      <w:pPr>
        <w:rPr>
          <w:rFonts w:ascii="Arial" w:hAnsi="Arial" w:cs="Arial"/>
          <w:color w:val="000000"/>
          <w:sz w:val="22"/>
          <w:szCs w:val="22"/>
        </w:rPr>
      </w:pPr>
    </w:p>
    <w:p w:rsidR="00F805FA" w:rsidRPr="00790F73" w:rsidRDefault="00F805FA" w:rsidP="00F805FA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F805FA" w:rsidRPr="00790F73" w:rsidRDefault="00F805FA" w:rsidP="00F805FA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1 měsíc po schválení v dokumentační komisi (dále jen DK)</w:t>
      </w:r>
    </w:p>
    <w:p w:rsidR="00F805FA" w:rsidRPr="00790F73" w:rsidRDefault="00F805FA" w:rsidP="00F805FA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</w:p>
    <w:p w:rsidR="00F805FA" w:rsidRPr="00790F73" w:rsidRDefault="00F805FA" w:rsidP="00F805FA">
      <w:pPr>
        <w:rPr>
          <w:rFonts w:ascii="Arial" w:hAnsi="Arial" w:cs="Arial"/>
          <w:color w:val="00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790F73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790F73">
        <w:rPr>
          <w:rFonts w:ascii="Arial" w:hAnsi="Arial" w:cs="Arial"/>
          <w:color w:val="000000"/>
          <w:sz w:val="22"/>
          <w:szCs w:val="22"/>
        </w:rPr>
        <w:t>.</w:t>
      </w:r>
    </w:p>
    <w:p w:rsidR="00F805FA" w:rsidRPr="00790F73" w:rsidRDefault="00F805FA" w:rsidP="00F805FA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</w:p>
    <w:p w:rsidR="009C5905" w:rsidRPr="00790F73" w:rsidRDefault="009C5905" w:rsidP="00343C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343C0A" w:rsidRPr="00790F73" w:rsidRDefault="00343C0A" w:rsidP="00343C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b/>
          <w:sz w:val="22"/>
          <w:szCs w:val="22"/>
        </w:rPr>
        <w:t>Čl. IV. CENA</w:t>
      </w:r>
    </w:p>
    <w:p w:rsidR="009C5905" w:rsidRPr="00790F73" w:rsidRDefault="009C5905" w:rsidP="00343C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9C5905" w:rsidRPr="00790F73" w:rsidRDefault="009C5905" w:rsidP="009C59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b/>
          <w:sz w:val="22"/>
          <w:szCs w:val="22"/>
        </w:rPr>
        <w:t xml:space="preserve">Původní znění: </w:t>
      </w:r>
    </w:p>
    <w:p w:rsidR="00343C0A" w:rsidRPr="00790F73" w:rsidRDefault="00343C0A" w:rsidP="00343C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3C0A" w:rsidRPr="00790F73" w:rsidRDefault="00343C0A" w:rsidP="00343C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Cena díla zahrnuje veškeré náklady zhotovitele související s realizací díla a činí celkem: </w:t>
      </w:r>
    </w:p>
    <w:p w:rsidR="00343C0A" w:rsidRPr="00790F73" w:rsidRDefault="00343C0A" w:rsidP="00343C0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b/>
          <w:sz w:val="22"/>
          <w:szCs w:val="22"/>
        </w:rPr>
        <w:t>98 400,00 Kč bez DPH.</w:t>
      </w:r>
    </w:p>
    <w:p w:rsidR="00343C0A" w:rsidRPr="00790F73" w:rsidRDefault="00343C0A" w:rsidP="00343C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3C0A" w:rsidRPr="00790F73" w:rsidRDefault="00343C0A" w:rsidP="00343C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Výše ceny díla může být změněna jen písemnou dohodou objednatele a zhotovitele formou dodatku ke smlouvě o dílo, a to pouze a jen v důsledku mimořádných nepředvídatelných okolností, které se vyskytly v průběhu provádění prací na díle. </w:t>
      </w:r>
    </w:p>
    <w:p w:rsidR="00820DF3" w:rsidRPr="00790F73" w:rsidRDefault="00343C0A" w:rsidP="00343C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 w:rsidR="00F805FA" w:rsidRPr="00790F73" w:rsidRDefault="00F805FA" w:rsidP="00343C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05FA" w:rsidRPr="00790F73" w:rsidRDefault="00F805FA" w:rsidP="00F805FA">
      <w:pPr>
        <w:pStyle w:val="Zkladntext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790F73">
        <w:rPr>
          <w:rFonts w:ascii="Arial" w:hAnsi="Arial" w:cs="Arial"/>
          <w:b/>
          <w:color w:val="000000"/>
          <w:sz w:val="22"/>
          <w:szCs w:val="22"/>
        </w:rPr>
        <w:lastRenderedPageBreak/>
        <w:t>Čl. V. PLATEBNÍ PODMÍNKY</w:t>
      </w:r>
    </w:p>
    <w:p w:rsidR="00F805FA" w:rsidRPr="00790F73" w:rsidRDefault="00F805FA" w:rsidP="00343C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05FA" w:rsidRPr="00790F73" w:rsidRDefault="00F805FA" w:rsidP="00F805FA">
      <w:pPr>
        <w:autoSpaceDE w:val="0"/>
        <w:autoSpaceDN w:val="0"/>
        <w:adjustRightInd w:val="0"/>
        <w:ind w:left="426" w:hanging="66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Fakturace bude provedena následovně:</w:t>
      </w:r>
    </w:p>
    <w:p w:rsidR="00F805FA" w:rsidRPr="00790F73" w:rsidRDefault="00F805FA" w:rsidP="00F805FA">
      <w:pPr>
        <w:numPr>
          <w:ilvl w:val="0"/>
          <w:numId w:val="34"/>
        </w:numPr>
        <w:suppressAutoHyphens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kompletní PD ve výši 80 % z částky 98 400,00 Kč, tj. </w:t>
      </w:r>
      <w:r w:rsidRPr="00790F73">
        <w:rPr>
          <w:rFonts w:ascii="Arial" w:hAnsi="Arial" w:cs="Arial"/>
          <w:b/>
          <w:sz w:val="22"/>
          <w:szCs w:val="22"/>
        </w:rPr>
        <w:t>78 720,00</w:t>
      </w:r>
      <w:r w:rsidRPr="00790F7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790F73">
        <w:rPr>
          <w:rFonts w:ascii="Arial" w:hAnsi="Arial" w:cs="Arial"/>
          <w:b/>
          <w:sz w:val="22"/>
          <w:szCs w:val="22"/>
        </w:rPr>
        <w:t xml:space="preserve"> bez DPH.</w:t>
      </w:r>
    </w:p>
    <w:p w:rsidR="00F805FA" w:rsidRPr="00790F73" w:rsidRDefault="00F805FA" w:rsidP="00F805FA">
      <w:pPr>
        <w:numPr>
          <w:ilvl w:val="0"/>
          <w:numId w:val="34"/>
        </w:numPr>
        <w:suppressAutoHyphens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790F73">
        <w:rPr>
          <w:rFonts w:ascii="Arial" w:eastAsia="Arial CE" w:hAnsi="Arial" w:cs="Arial"/>
          <w:sz w:val="22"/>
          <w:szCs w:val="22"/>
        </w:rPr>
        <w:t>V případě celkového plnění dnem podpisu „Rozhodnutí“ o schválení PD generálním ředitelem Povodí Ohře, s. p., po předchozím projednání v DK ve výši zbývajících 20 % z částky 98 400,00 Kč, tj.</w:t>
      </w:r>
      <w:r w:rsidRPr="00790F73">
        <w:rPr>
          <w:rFonts w:ascii="Arial" w:eastAsia="Arial CE" w:hAnsi="Arial" w:cs="Arial"/>
          <w:b/>
          <w:sz w:val="22"/>
          <w:szCs w:val="22"/>
        </w:rPr>
        <w:t>19 680,00 Kč bez DPH</w:t>
      </w:r>
      <w:r w:rsidRPr="00790F73">
        <w:rPr>
          <w:rFonts w:ascii="Arial" w:eastAsia="Arial CE" w:hAnsi="Arial" w:cs="Arial"/>
          <w:sz w:val="22"/>
          <w:szCs w:val="22"/>
        </w:rPr>
        <w:t xml:space="preserve">. </w:t>
      </w:r>
    </w:p>
    <w:p w:rsidR="00F805FA" w:rsidRPr="00790F73" w:rsidRDefault="00F805FA" w:rsidP="00F805FA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  <w:r w:rsidRPr="00790F73">
        <w:rPr>
          <w:rFonts w:ascii="Arial" w:eastAsia="Arial CE" w:hAnsi="Arial" w:cs="Arial"/>
          <w:sz w:val="22"/>
          <w:szCs w:val="22"/>
        </w:rPr>
        <w:t xml:space="preserve">Schválení PD v DK je povinen objednatel oznámit zhotoviteli do 5 pracovních </w:t>
      </w:r>
    </w:p>
    <w:p w:rsidR="00F805FA" w:rsidRPr="00790F73" w:rsidRDefault="00F805FA" w:rsidP="00F805FA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  <w:r w:rsidRPr="00790F73">
        <w:rPr>
          <w:rFonts w:ascii="Arial" w:eastAsia="Arial CE" w:hAnsi="Arial" w:cs="Arial"/>
          <w:sz w:val="22"/>
          <w:szCs w:val="22"/>
        </w:rPr>
        <w:t>dnů po podpisu Rozhodnutí generálním ředitelem Povodí Ohře, s. p.</w:t>
      </w:r>
    </w:p>
    <w:p w:rsidR="00F805FA" w:rsidRPr="00790F73" w:rsidRDefault="00F805FA" w:rsidP="00F805FA">
      <w:pPr>
        <w:suppressAutoHyphens/>
        <w:ind w:left="1080" w:hanging="372"/>
        <w:rPr>
          <w:rFonts w:ascii="Arial" w:eastAsia="Arial CE" w:hAnsi="Arial" w:cs="Arial"/>
          <w:b/>
          <w:sz w:val="22"/>
          <w:szCs w:val="22"/>
        </w:rPr>
      </w:pPr>
    </w:p>
    <w:p w:rsidR="00F805FA" w:rsidRPr="00790F73" w:rsidRDefault="00F805FA" w:rsidP="00F805FA">
      <w:pPr>
        <w:suppressAutoHyphens/>
        <w:ind w:left="1080" w:hanging="372"/>
        <w:rPr>
          <w:rFonts w:ascii="Arial" w:eastAsia="Arial CE" w:hAnsi="Arial" w:cs="Arial"/>
          <w:b/>
          <w:sz w:val="22"/>
          <w:szCs w:val="22"/>
        </w:rPr>
      </w:pPr>
      <w:r w:rsidRPr="00790F73">
        <w:rPr>
          <w:rFonts w:ascii="Arial" w:eastAsia="Arial CE" w:hAnsi="Arial" w:cs="Arial"/>
          <w:b/>
          <w:sz w:val="22"/>
          <w:szCs w:val="22"/>
        </w:rPr>
        <w:t xml:space="preserve">Každá faktura bude povinně obsahovat příslušné číslo akce, tj.: 502 461 </w:t>
      </w:r>
    </w:p>
    <w:p w:rsidR="00343C0A" w:rsidRPr="00790F73" w:rsidRDefault="00343C0A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790F73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1630CC" w:rsidRPr="00790F73" w:rsidRDefault="009C5905" w:rsidP="001630C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b/>
          <w:sz w:val="22"/>
          <w:szCs w:val="22"/>
        </w:rPr>
        <w:t xml:space="preserve">Nové znění: </w:t>
      </w:r>
    </w:p>
    <w:p w:rsidR="009C5905" w:rsidRPr="00790F73" w:rsidRDefault="009C5905" w:rsidP="001630C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C5905" w:rsidRPr="00790F73" w:rsidRDefault="009C5905" w:rsidP="009C59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Cena díla zahrnuje veškeré náklady zhotovitele související s realizací díla a činí celkem: </w:t>
      </w:r>
    </w:p>
    <w:p w:rsidR="009C5905" w:rsidRPr="00790F73" w:rsidRDefault="009C5905" w:rsidP="009C59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b/>
          <w:sz w:val="22"/>
          <w:szCs w:val="22"/>
        </w:rPr>
        <w:t>108</w:t>
      </w:r>
      <w:r w:rsidR="00F805FA" w:rsidRPr="00790F73">
        <w:rPr>
          <w:rFonts w:ascii="Arial" w:hAnsi="Arial" w:cs="Arial"/>
          <w:b/>
          <w:sz w:val="22"/>
          <w:szCs w:val="22"/>
        </w:rPr>
        <w:t> </w:t>
      </w:r>
      <w:r w:rsidRPr="00790F73">
        <w:rPr>
          <w:rFonts w:ascii="Arial" w:hAnsi="Arial" w:cs="Arial"/>
          <w:b/>
          <w:sz w:val="22"/>
          <w:szCs w:val="22"/>
        </w:rPr>
        <w:t>480</w:t>
      </w:r>
      <w:r w:rsidR="00F805FA" w:rsidRPr="00790F73">
        <w:rPr>
          <w:rFonts w:ascii="Arial" w:hAnsi="Arial" w:cs="Arial"/>
          <w:b/>
          <w:sz w:val="22"/>
          <w:szCs w:val="22"/>
        </w:rPr>
        <w:t xml:space="preserve">,00 </w:t>
      </w:r>
      <w:r w:rsidRPr="00790F73">
        <w:rPr>
          <w:rFonts w:ascii="Arial" w:hAnsi="Arial" w:cs="Arial"/>
          <w:b/>
          <w:sz w:val="22"/>
          <w:szCs w:val="22"/>
        </w:rPr>
        <w:t>Kč bez DPH.</w:t>
      </w:r>
    </w:p>
    <w:p w:rsidR="009C5905" w:rsidRPr="00790F73" w:rsidRDefault="009C5905" w:rsidP="009C59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C5905" w:rsidRPr="00790F73" w:rsidRDefault="009C5905" w:rsidP="009C59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Výše ceny díla může být změněna jen písemnou dohodou objednatele a zhotovitele formou dodatku ke smlouvě o dílo, a to pouze a jen v důsledku mimořádných nepředvídatelných okolností, které se vyskytly v průběhu provádění prací na díle. </w:t>
      </w:r>
    </w:p>
    <w:p w:rsidR="009C5905" w:rsidRPr="00790F73" w:rsidRDefault="009C5905" w:rsidP="009C59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 w:rsidR="009C5905" w:rsidRPr="00790F73" w:rsidRDefault="009C5905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05FA" w:rsidRPr="00790F73" w:rsidRDefault="00F805FA" w:rsidP="00F805FA">
      <w:pPr>
        <w:pStyle w:val="Zkladntext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790F73">
        <w:rPr>
          <w:rFonts w:ascii="Arial" w:hAnsi="Arial" w:cs="Arial"/>
          <w:b/>
          <w:color w:val="000000"/>
          <w:sz w:val="22"/>
          <w:szCs w:val="22"/>
        </w:rPr>
        <w:t>Čl. V. PLATEBNÍ PODMÍNKY</w:t>
      </w:r>
    </w:p>
    <w:p w:rsidR="00F805FA" w:rsidRPr="00790F73" w:rsidRDefault="00F805FA" w:rsidP="00F805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05FA" w:rsidRPr="00790F73" w:rsidRDefault="00F805FA" w:rsidP="00F805FA">
      <w:pPr>
        <w:autoSpaceDE w:val="0"/>
        <w:autoSpaceDN w:val="0"/>
        <w:adjustRightInd w:val="0"/>
        <w:ind w:left="426" w:hanging="66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Fakturace bude provedena následovně:</w:t>
      </w:r>
    </w:p>
    <w:p w:rsidR="00F805FA" w:rsidRPr="00790F73" w:rsidRDefault="00F805FA" w:rsidP="00434BB1">
      <w:pPr>
        <w:numPr>
          <w:ilvl w:val="0"/>
          <w:numId w:val="48"/>
        </w:numPr>
        <w:suppressAutoHyphens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kompletní PD ve výši 80 % z částky 108 480,00 Kč, tj. </w:t>
      </w:r>
      <w:r w:rsidRPr="00790F73">
        <w:rPr>
          <w:rFonts w:ascii="Arial" w:hAnsi="Arial" w:cs="Arial"/>
          <w:b/>
          <w:sz w:val="22"/>
          <w:szCs w:val="22"/>
        </w:rPr>
        <w:t>86 784,00</w:t>
      </w:r>
      <w:r w:rsidRPr="00790F7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790F73">
        <w:rPr>
          <w:rFonts w:ascii="Arial" w:hAnsi="Arial" w:cs="Arial"/>
          <w:b/>
          <w:sz w:val="22"/>
          <w:szCs w:val="22"/>
        </w:rPr>
        <w:t xml:space="preserve"> bez DPH.</w:t>
      </w:r>
    </w:p>
    <w:p w:rsidR="00F805FA" w:rsidRPr="00790F73" w:rsidRDefault="00F805FA" w:rsidP="00434BB1">
      <w:pPr>
        <w:numPr>
          <w:ilvl w:val="0"/>
          <w:numId w:val="48"/>
        </w:numPr>
        <w:suppressAutoHyphens/>
        <w:contextualSpacing/>
        <w:jc w:val="both"/>
        <w:rPr>
          <w:rFonts w:ascii="Arial" w:eastAsia="Arial CE" w:hAnsi="Arial" w:cs="Arial"/>
          <w:sz w:val="22"/>
          <w:szCs w:val="22"/>
        </w:rPr>
      </w:pPr>
      <w:r w:rsidRPr="00790F73">
        <w:rPr>
          <w:rFonts w:ascii="Arial" w:eastAsia="Arial CE" w:hAnsi="Arial" w:cs="Arial"/>
          <w:sz w:val="22"/>
          <w:szCs w:val="22"/>
        </w:rPr>
        <w:t xml:space="preserve">V případě celkového plnění dnem podpisu „Rozhodnutí“ o schválení PD generálním ředitelem Povodí Ohře, s. p., po předchozím projednání v DK ve výši zbývajících 20 % z částky </w:t>
      </w:r>
      <w:r w:rsidR="00434BB1" w:rsidRPr="00790F73">
        <w:rPr>
          <w:rFonts w:ascii="Arial" w:hAnsi="Arial" w:cs="Arial"/>
          <w:sz w:val="22"/>
          <w:szCs w:val="22"/>
        </w:rPr>
        <w:t xml:space="preserve">108 480,00 </w:t>
      </w:r>
      <w:r w:rsidRPr="00790F73">
        <w:rPr>
          <w:rFonts w:ascii="Arial" w:eastAsia="Arial CE" w:hAnsi="Arial" w:cs="Arial"/>
          <w:sz w:val="22"/>
          <w:szCs w:val="22"/>
        </w:rPr>
        <w:t>Kč, tj.</w:t>
      </w:r>
      <w:r w:rsidR="00434BB1" w:rsidRPr="00790F73">
        <w:rPr>
          <w:rFonts w:ascii="Arial" w:eastAsia="Arial CE" w:hAnsi="Arial" w:cs="Arial"/>
          <w:sz w:val="22"/>
          <w:szCs w:val="22"/>
        </w:rPr>
        <w:t xml:space="preserve"> </w:t>
      </w:r>
      <w:r w:rsidR="00434BB1" w:rsidRPr="00790F73">
        <w:rPr>
          <w:rFonts w:ascii="Arial" w:eastAsia="Arial CE" w:hAnsi="Arial" w:cs="Arial"/>
          <w:b/>
          <w:sz w:val="22"/>
          <w:szCs w:val="22"/>
        </w:rPr>
        <w:t>21 696,00</w:t>
      </w:r>
      <w:r w:rsidRPr="00790F73">
        <w:rPr>
          <w:rFonts w:ascii="Arial" w:eastAsia="Arial CE" w:hAnsi="Arial" w:cs="Arial"/>
          <w:b/>
          <w:sz w:val="22"/>
          <w:szCs w:val="22"/>
        </w:rPr>
        <w:t> Kč bez DPH</w:t>
      </w:r>
      <w:r w:rsidRPr="00790F73">
        <w:rPr>
          <w:rFonts w:ascii="Arial" w:eastAsia="Arial CE" w:hAnsi="Arial" w:cs="Arial"/>
          <w:sz w:val="22"/>
          <w:szCs w:val="22"/>
        </w:rPr>
        <w:t xml:space="preserve">. </w:t>
      </w:r>
    </w:p>
    <w:p w:rsidR="00F805FA" w:rsidRPr="00790F73" w:rsidRDefault="00F805FA" w:rsidP="00F805FA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  <w:r w:rsidRPr="00790F73">
        <w:rPr>
          <w:rFonts w:ascii="Arial" w:eastAsia="Arial CE" w:hAnsi="Arial" w:cs="Arial"/>
          <w:sz w:val="22"/>
          <w:szCs w:val="22"/>
        </w:rPr>
        <w:t xml:space="preserve">Schválení PD v DK je povinen objednatel oznámit zhotoviteli do 5 pracovních </w:t>
      </w:r>
    </w:p>
    <w:p w:rsidR="00F805FA" w:rsidRPr="00790F73" w:rsidRDefault="00F805FA" w:rsidP="00F805FA">
      <w:pPr>
        <w:suppressAutoHyphens/>
        <w:ind w:left="1080" w:hanging="371"/>
        <w:rPr>
          <w:rFonts w:ascii="Arial" w:eastAsia="Arial CE" w:hAnsi="Arial" w:cs="Arial"/>
          <w:sz w:val="22"/>
          <w:szCs w:val="22"/>
        </w:rPr>
      </w:pPr>
      <w:r w:rsidRPr="00790F73">
        <w:rPr>
          <w:rFonts w:ascii="Arial" w:eastAsia="Arial CE" w:hAnsi="Arial" w:cs="Arial"/>
          <w:sz w:val="22"/>
          <w:szCs w:val="22"/>
        </w:rPr>
        <w:t>dnů po podpisu Rozhodnutí generálním ředitelem Povodí Ohře, s. p.</w:t>
      </w:r>
    </w:p>
    <w:p w:rsidR="00F805FA" w:rsidRPr="00790F73" w:rsidRDefault="00F805FA" w:rsidP="00F805FA">
      <w:pPr>
        <w:suppressAutoHyphens/>
        <w:ind w:left="1080" w:hanging="372"/>
        <w:rPr>
          <w:rFonts w:ascii="Arial" w:eastAsia="Arial CE" w:hAnsi="Arial" w:cs="Arial"/>
          <w:b/>
          <w:sz w:val="22"/>
          <w:szCs w:val="22"/>
        </w:rPr>
      </w:pPr>
    </w:p>
    <w:p w:rsidR="00F805FA" w:rsidRPr="00790F73" w:rsidRDefault="00F805FA" w:rsidP="00F805FA">
      <w:pPr>
        <w:suppressAutoHyphens/>
        <w:ind w:left="1080" w:hanging="372"/>
        <w:rPr>
          <w:rFonts w:ascii="Arial" w:eastAsia="Arial CE" w:hAnsi="Arial" w:cs="Arial"/>
          <w:b/>
          <w:sz w:val="22"/>
          <w:szCs w:val="22"/>
        </w:rPr>
      </w:pPr>
      <w:r w:rsidRPr="00790F73">
        <w:rPr>
          <w:rFonts w:ascii="Arial" w:eastAsia="Arial CE" w:hAnsi="Arial" w:cs="Arial"/>
          <w:b/>
          <w:sz w:val="22"/>
          <w:szCs w:val="22"/>
        </w:rPr>
        <w:t xml:space="preserve">Každá faktura bude povinně obsahovat příslušné číslo akce, tj.: 502 461 </w:t>
      </w:r>
    </w:p>
    <w:p w:rsidR="00F805FA" w:rsidRPr="00790F73" w:rsidRDefault="00F805FA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05FA" w:rsidRDefault="00F805FA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0F73" w:rsidRDefault="00790F73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0F73" w:rsidRDefault="00790F73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0F73" w:rsidRPr="00790F73" w:rsidRDefault="00790F73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05FA" w:rsidRPr="00790F73" w:rsidRDefault="00F805FA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05FA" w:rsidRPr="00790F73" w:rsidRDefault="00F805FA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16C5" w:rsidRPr="00790F73" w:rsidRDefault="002016C5" w:rsidP="00F805F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790F73">
        <w:rPr>
          <w:rFonts w:ascii="Arial" w:hAnsi="Arial" w:cs="Arial"/>
          <w:b/>
          <w:color w:val="000000"/>
          <w:sz w:val="22"/>
          <w:szCs w:val="22"/>
        </w:rPr>
        <w:t xml:space="preserve">ZÁVĚREČNÁ USTANOVENÍ DODATKU Č. </w:t>
      </w:r>
      <w:r w:rsidR="00080F64" w:rsidRPr="00790F73">
        <w:rPr>
          <w:rFonts w:ascii="Arial" w:hAnsi="Arial" w:cs="Arial"/>
          <w:b/>
          <w:color w:val="000000"/>
          <w:sz w:val="22"/>
          <w:szCs w:val="22"/>
        </w:rPr>
        <w:t>1</w:t>
      </w:r>
    </w:p>
    <w:p w:rsidR="002016C5" w:rsidRPr="00790F73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F2592" w:rsidRPr="00790F73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F2592" w:rsidRPr="00790F73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790F73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790F73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790F73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790F73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790F73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790F73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790F73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790F73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790F73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790F73">
        <w:rPr>
          <w:rFonts w:ascii="Arial" w:hAnsi="Arial" w:cs="Arial"/>
          <w:color w:val="000000"/>
          <w:sz w:val="22"/>
          <w:szCs w:val="22"/>
        </w:rPr>
        <w:t>V Chomutově dne</w:t>
      </w:r>
      <w:r w:rsidRPr="00790F73">
        <w:rPr>
          <w:rFonts w:ascii="Arial" w:hAnsi="Arial" w:cs="Arial"/>
          <w:color w:val="000000"/>
          <w:sz w:val="22"/>
          <w:szCs w:val="22"/>
        </w:rPr>
        <w:tab/>
      </w:r>
      <w:r w:rsidRPr="00790F73">
        <w:rPr>
          <w:rFonts w:ascii="Arial" w:hAnsi="Arial" w:cs="Arial"/>
          <w:color w:val="000000"/>
          <w:sz w:val="22"/>
          <w:szCs w:val="22"/>
        </w:rPr>
        <w:tab/>
      </w:r>
      <w:r w:rsidRPr="00790F73">
        <w:rPr>
          <w:rFonts w:ascii="Arial" w:hAnsi="Arial" w:cs="Arial"/>
          <w:color w:val="000000"/>
          <w:sz w:val="22"/>
          <w:szCs w:val="22"/>
        </w:rPr>
        <w:tab/>
      </w:r>
      <w:r w:rsidRPr="00790F73">
        <w:rPr>
          <w:rFonts w:ascii="Arial" w:hAnsi="Arial" w:cs="Arial"/>
          <w:color w:val="000000"/>
          <w:sz w:val="22"/>
          <w:szCs w:val="22"/>
        </w:rPr>
        <w:tab/>
      </w:r>
      <w:r w:rsidRPr="00790F73">
        <w:rPr>
          <w:rFonts w:ascii="Arial" w:hAnsi="Arial" w:cs="Arial"/>
          <w:color w:val="000000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>V</w:t>
      </w:r>
      <w:r w:rsidR="00EF45F8" w:rsidRPr="00790F73">
        <w:rPr>
          <w:rFonts w:ascii="Arial" w:hAnsi="Arial" w:cs="Arial"/>
          <w:sz w:val="22"/>
          <w:szCs w:val="22"/>
        </w:rPr>
        <w:t> </w:t>
      </w:r>
      <w:r w:rsidR="00080F64" w:rsidRPr="00790F73">
        <w:rPr>
          <w:rFonts w:ascii="Arial" w:hAnsi="Arial" w:cs="Arial"/>
          <w:sz w:val="22"/>
          <w:szCs w:val="22"/>
        </w:rPr>
        <w:t>Litvínově</w:t>
      </w:r>
      <w:r w:rsidR="00EF45F8" w:rsidRPr="00790F73">
        <w:rPr>
          <w:rFonts w:ascii="Arial" w:hAnsi="Arial" w:cs="Arial"/>
          <w:sz w:val="22"/>
          <w:szCs w:val="22"/>
        </w:rPr>
        <w:t xml:space="preserve"> dne </w:t>
      </w:r>
    </w:p>
    <w:p w:rsidR="005417BC" w:rsidRPr="00790F73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790F73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790F73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790F73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790F73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790F73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……………………………………</w:t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790F73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90F73">
        <w:rPr>
          <w:rFonts w:ascii="Arial" w:hAnsi="Arial" w:cs="Arial"/>
          <w:sz w:val="22"/>
          <w:szCs w:val="22"/>
        </w:rPr>
        <w:t>investiční ředitel</w:t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="00080F64" w:rsidRPr="00790F73">
        <w:rPr>
          <w:rFonts w:ascii="Arial" w:hAnsi="Arial" w:cs="Arial"/>
          <w:sz w:val="22"/>
          <w:szCs w:val="22"/>
        </w:rPr>
        <w:t>jednatel společnosti</w:t>
      </w:r>
    </w:p>
    <w:p w:rsidR="005417BC" w:rsidRPr="00790F73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90F73">
        <w:rPr>
          <w:rFonts w:ascii="Arial" w:hAnsi="Arial" w:cs="Arial"/>
          <w:sz w:val="22"/>
          <w:szCs w:val="22"/>
        </w:rPr>
        <w:t>Povodí Ohře, státní podnik</w:t>
      </w:r>
      <w:r w:rsidRPr="00790F73">
        <w:rPr>
          <w:rFonts w:ascii="Arial" w:hAnsi="Arial" w:cs="Arial"/>
          <w:sz w:val="22"/>
          <w:szCs w:val="22"/>
        </w:rPr>
        <w:tab/>
        <w:t xml:space="preserve"> </w:t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Pr="00790F73">
        <w:rPr>
          <w:rFonts w:ascii="Arial" w:hAnsi="Arial" w:cs="Arial"/>
          <w:sz w:val="22"/>
          <w:szCs w:val="22"/>
        </w:rPr>
        <w:tab/>
      </w:r>
      <w:r w:rsidR="00080F64" w:rsidRPr="00790F73">
        <w:rPr>
          <w:rFonts w:ascii="Arial" w:hAnsi="Arial" w:cs="Arial"/>
          <w:sz w:val="22"/>
          <w:szCs w:val="22"/>
        </w:rPr>
        <w:t>SDP Litvínov spol. s.r.o.</w:t>
      </w:r>
    </w:p>
    <w:sectPr w:rsidR="005417BC" w:rsidRPr="00790F73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A9C" w:rsidRDefault="00D33A9C">
      <w:r>
        <w:separator/>
      </w:r>
    </w:p>
  </w:endnote>
  <w:endnote w:type="continuationSeparator" w:id="0">
    <w:p w:rsidR="00D33A9C" w:rsidRDefault="00D3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A9C" w:rsidRDefault="00D33A9C">
      <w:r>
        <w:separator/>
      </w:r>
    </w:p>
  </w:footnote>
  <w:footnote w:type="continuationSeparator" w:id="0">
    <w:p w:rsidR="00D33A9C" w:rsidRDefault="00D3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B3C5F">
      <w:rPr>
        <w:rFonts w:ascii="Arial" w:hAnsi="Arial" w:cs="Arial"/>
        <w:sz w:val="18"/>
        <w:szCs w:val="18"/>
      </w:rPr>
      <w:t>1</w:t>
    </w:r>
    <w:r w:rsidRPr="007C09B1">
      <w:rPr>
        <w:rFonts w:ascii="Arial" w:hAnsi="Arial" w:cs="Arial"/>
        <w:sz w:val="18"/>
        <w:szCs w:val="18"/>
      </w:rPr>
      <w:t xml:space="preserve"> k SOD </w:t>
    </w:r>
    <w:r w:rsidR="000D2514">
      <w:rPr>
        <w:rFonts w:ascii="Arial" w:hAnsi="Arial" w:cs="Arial"/>
        <w:sz w:val="18"/>
        <w:szCs w:val="18"/>
      </w:rPr>
      <w:t>1</w:t>
    </w:r>
    <w:r w:rsidR="00BA3899">
      <w:rPr>
        <w:rFonts w:ascii="Arial" w:hAnsi="Arial" w:cs="Arial"/>
        <w:sz w:val="18"/>
        <w:szCs w:val="18"/>
      </w:rPr>
      <w:t>0</w:t>
    </w:r>
    <w:r w:rsidR="000D2514">
      <w:rPr>
        <w:rFonts w:ascii="Arial" w:hAnsi="Arial" w:cs="Arial"/>
        <w:sz w:val="18"/>
        <w:szCs w:val="18"/>
      </w:rPr>
      <w:t>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B56F1"/>
    <w:multiLevelType w:val="hybridMultilevel"/>
    <w:tmpl w:val="56CA092E"/>
    <w:lvl w:ilvl="0" w:tplc="9B6AC5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2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3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E1F76ED"/>
    <w:multiLevelType w:val="multilevel"/>
    <w:tmpl w:val="D8B66BE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hint="default"/>
      </w:rPr>
    </w:lvl>
  </w:abstractNum>
  <w:abstractNum w:abstractNumId="40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7"/>
  </w:num>
  <w:num w:numId="4">
    <w:abstractNumId w:val="19"/>
  </w:num>
  <w:num w:numId="5">
    <w:abstractNumId w:val="28"/>
  </w:num>
  <w:num w:numId="6">
    <w:abstractNumId w:val="16"/>
  </w:num>
  <w:num w:numId="7">
    <w:abstractNumId w:val="35"/>
  </w:num>
  <w:num w:numId="8">
    <w:abstractNumId w:val="11"/>
  </w:num>
  <w:num w:numId="9">
    <w:abstractNumId w:val="30"/>
  </w:num>
  <w:num w:numId="10">
    <w:abstractNumId w:val="17"/>
  </w:num>
  <w:num w:numId="11">
    <w:abstractNumId w:val="14"/>
  </w:num>
  <w:num w:numId="12">
    <w:abstractNumId w:val="18"/>
  </w:num>
  <w:num w:numId="13">
    <w:abstractNumId w:val="31"/>
  </w:num>
  <w:num w:numId="14">
    <w:abstractNumId w:val="21"/>
  </w:num>
  <w:num w:numId="15">
    <w:abstractNumId w:val="29"/>
  </w:num>
  <w:num w:numId="16">
    <w:abstractNumId w:val="6"/>
  </w:num>
  <w:num w:numId="17">
    <w:abstractNumId w:val="32"/>
  </w:num>
  <w:num w:numId="18">
    <w:abstractNumId w:val="38"/>
  </w:num>
  <w:num w:numId="19">
    <w:abstractNumId w:val="16"/>
  </w:num>
  <w:num w:numId="20">
    <w:abstractNumId w:val="45"/>
  </w:num>
  <w:num w:numId="21">
    <w:abstractNumId w:val="13"/>
  </w:num>
  <w:num w:numId="22">
    <w:abstractNumId w:val="2"/>
  </w:num>
  <w:num w:numId="23">
    <w:abstractNumId w:val="27"/>
  </w:num>
  <w:num w:numId="24">
    <w:abstractNumId w:val="36"/>
  </w:num>
  <w:num w:numId="25">
    <w:abstractNumId w:val="20"/>
  </w:num>
  <w:num w:numId="26">
    <w:abstractNumId w:val="37"/>
  </w:num>
  <w:num w:numId="27">
    <w:abstractNumId w:val="22"/>
  </w:num>
  <w:num w:numId="28">
    <w:abstractNumId w:val="1"/>
  </w:num>
  <w:num w:numId="29">
    <w:abstractNumId w:val="23"/>
  </w:num>
  <w:num w:numId="30">
    <w:abstractNumId w:val="24"/>
  </w:num>
  <w:num w:numId="31">
    <w:abstractNumId w:val="34"/>
  </w:num>
  <w:num w:numId="32">
    <w:abstractNumId w:val="41"/>
  </w:num>
  <w:num w:numId="33">
    <w:abstractNumId w:val="44"/>
  </w:num>
  <w:num w:numId="34">
    <w:abstractNumId w:val="4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40"/>
  </w:num>
  <w:num w:numId="39">
    <w:abstractNumId w:val="0"/>
  </w:num>
  <w:num w:numId="40">
    <w:abstractNumId w:val="3"/>
  </w:num>
  <w:num w:numId="41">
    <w:abstractNumId w:val="12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"/>
  </w:num>
  <w:num w:numId="45">
    <w:abstractNumId w:val="25"/>
  </w:num>
  <w:num w:numId="46">
    <w:abstractNumId w:val="10"/>
  </w:num>
  <w:num w:numId="47">
    <w:abstractNumId w:val="39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0F64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572E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B7DD1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24C8"/>
    <w:rsid w:val="00334095"/>
    <w:rsid w:val="00343C0A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044C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BB1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0F73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87793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B2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5905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A3899"/>
    <w:rsid w:val="00BB34A8"/>
    <w:rsid w:val="00BB5803"/>
    <w:rsid w:val="00BB59AB"/>
    <w:rsid w:val="00BB6962"/>
    <w:rsid w:val="00BB7F83"/>
    <w:rsid w:val="00BC03EA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3A9C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55D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0DBD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675FC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1B48"/>
    <w:rsid w:val="00F32DA1"/>
    <w:rsid w:val="00F32DA2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05FA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B6D-27D9-4B57-BF9B-B477FFD4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5726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2021-09-09T11:58:00Z</cp:lastPrinted>
  <dcterms:created xsi:type="dcterms:W3CDTF">2021-10-20T09:24:00Z</dcterms:created>
  <dcterms:modified xsi:type="dcterms:W3CDTF">2021-10-20T09:25:00Z</dcterms:modified>
</cp:coreProperties>
</file>