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D475" w14:textId="77777777"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14:paraId="069F660C" w14:textId="5312D9B9" w:rsidR="00726031" w:rsidRPr="00204A9E" w:rsidRDefault="00726031" w:rsidP="00726031">
      <w:pPr>
        <w:pStyle w:val="Nadpis1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Hlk494187528"/>
      <w:r w:rsidRPr="00204A9E">
        <w:rPr>
          <w:rFonts w:ascii="Arial" w:hAnsi="Arial" w:cs="Arial"/>
          <w:i w:val="0"/>
          <w:sz w:val="22"/>
          <w:szCs w:val="22"/>
        </w:rPr>
        <w:t>číslo smlouvy kupujícího:</w:t>
      </w:r>
      <w:r w:rsidR="00EF3607">
        <w:rPr>
          <w:rFonts w:ascii="Arial" w:hAnsi="Arial" w:cs="Arial"/>
          <w:i w:val="0"/>
          <w:sz w:val="22"/>
          <w:szCs w:val="22"/>
        </w:rPr>
        <w:t xml:space="preserve"> </w:t>
      </w:r>
      <w:r w:rsidR="00EF3607" w:rsidRPr="00EF3607">
        <w:rPr>
          <w:rFonts w:ascii="Arial" w:hAnsi="Arial" w:cs="Arial"/>
          <w:i w:val="0"/>
          <w:sz w:val="22"/>
          <w:szCs w:val="22"/>
        </w:rPr>
        <w:t>SD/202</w:t>
      </w:r>
      <w:r w:rsidR="00EF3607">
        <w:rPr>
          <w:rFonts w:ascii="Arial" w:hAnsi="Arial" w:cs="Arial"/>
          <w:i w:val="0"/>
          <w:sz w:val="22"/>
          <w:szCs w:val="22"/>
        </w:rPr>
        <w:t>1</w:t>
      </w:r>
      <w:r w:rsidR="00EF3607" w:rsidRPr="00EF3607">
        <w:rPr>
          <w:rFonts w:ascii="Arial" w:hAnsi="Arial" w:cs="Arial"/>
          <w:i w:val="0"/>
          <w:sz w:val="22"/>
          <w:szCs w:val="22"/>
        </w:rPr>
        <w:t>/</w:t>
      </w:r>
      <w:r w:rsidR="000E61D0" w:rsidRPr="000E61D0">
        <w:rPr>
          <w:rFonts w:ascii="Arial" w:hAnsi="Arial" w:cs="Arial"/>
          <w:i w:val="0"/>
          <w:sz w:val="22"/>
          <w:szCs w:val="22"/>
        </w:rPr>
        <w:t>0749</w:t>
      </w:r>
    </w:p>
    <w:p w14:paraId="2C1A9029" w14:textId="61522698" w:rsidR="00726031" w:rsidRPr="00726031" w:rsidRDefault="00726031" w:rsidP="00726031">
      <w:pPr>
        <w:jc w:val="center"/>
      </w:pPr>
      <w:r w:rsidRPr="00204A9E">
        <w:rPr>
          <w:rFonts w:ascii="Arial" w:hAnsi="Arial" w:cs="Arial"/>
          <w:sz w:val="22"/>
          <w:szCs w:val="22"/>
        </w:rPr>
        <w:t>číslo smlouvy prodávajícího:</w:t>
      </w:r>
      <w:bookmarkEnd w:id="0"/>
      <w:r w:rsidR="00AF241A">
        <w:rPr>
          <w:rFonts w:ascii="Arial" w:hAnsi="Arial" w:cs="Arial"/>
          <w:sz w:val="22"/>
          <w:szCs w:val="22"/>
        </w:rPr>
        <w:t xml:space="preserve"> </w:t>
      </w:r>
      <w:r w:rsidR="00C56E82" w:rsidRPr="00C56E82">
        <w:rPr>
          <w:rFonts w:ascii="Arial" w:hAnsi="Arial" w:cs="Arial"/>
          <w:sz w:val="22"/>
          <w:szCs w:val="22"/>
        </w:rPr>
        <w:t>RCC-210021</w:t>
      </w:r>
    </w:p>
    <w:p w14:paraId="12193868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14:paraId="6C95BA81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14:paraId="4720E711" w14:textId="4F816056" w:rsidR="00234535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14:paraId="3159A5ED" w14:textId="77777777" w:rsidR="0047544F" w:rsidRDefault="0047544F" w:rsidP="005C34D0">
      <w:pPr>
        <w:jc w:val="both"/>
        <w:rPr>
          <w:rFonts w:ascii="Arial" w:hAnsi="Arial" w:cs="Arial"/>
          <w:sz w:val="22"/>
          <w:szCs w:val="22"/>
        </w:rPr>
      </w:pPr>
    </w:p>
    <w:p w14:paraId="544D48EC" w14:textId="77777777"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14:paraId="28DB917B" w14:textId="77777777" w:rsidR="00BB1D94" w:rsidRDefault="00BB1D9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BA070D3" w14:textId="0EB09F4A"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75151AC7" w14:textId="77777777"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14:paraId="45B1331D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14:paraId="138900D4" w14:textId="6E24AB06"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BC2C02" w:rsidRPr="00BC2C02">
        <w:rPr>
          <w:rFonts w:ascii="Arial" w:hAnsi="Arial" w:cs="Arial"/>
          <w:sz w:val="22"/>
          <w:szCs w:val="22"/>
        </w:rPr>
        <w:t>JUDr. Marek Řeháček, tajemník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14:paraId="09F184EF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118575FB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80BD7A7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14:paraId="095D07B9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50FE06D1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3C586C1F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738C631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481812FA" w14:textId="0E3769C0"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14:paraId="7EE0A929" w14:textId="77777777" w:rsidR="0047544F" w:rsidRDefault="0047544F" w:rsidP="005C34D0">
      <w:pPr>
        <w:jc w:val="both"/>
        <w:rPr>
          <w:rFonts w:ascii="Arial" w:hAnsi="Arial" w:cs="Arial"/>
          <w:sz w:val="22"/>
          <w:szCs w:val="22"/>
        </w:rPr>
      </w:pPr>
    </w:p>
    <w:p w14:paraId="4301911E" w14:textId="77777777" w:rsidR="008D00CA" w:rsidRPr="00162668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62668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162668">
        <w:rPr>
          <w:rFonts w:ascii="Arial" w:hAnsi="Arial" w:cs="Arial"/>
          <w:sz w:val="22"/>
          <w:szCs w:val="22"/>
          <w:u w:val="single"/>
        </w:rPr>
        <w:t>:</w:t>
      </w:r>
    </w:p>
    <w:p w14:paraId="2E29078A" w14:textId="3F178EA7" w:rsidR="008D00CA" w:rsidRPr="00162668" w:rsidRDefault="006D1890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162668">
        <w:rPr>
          <w:rFonts w:ascii="Arial" w:hAnsi="Arial" w:cs="Arial"/>
          <w:b/>
          <w:sz w:val="22"/>
          <w:szCs w:val="22"/>
        </w:rPr>
        <w:t>AUTOCONT a.s.</w:t>
      </w:r>
    </w:p>
    <w:p w14:paraId="7712F23A" w14:textId="0D0EADCF" w:rsidR="005C34D0" w:rsidRPr="00162668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se sídlem:</w:t>
      </w:r>
      <w:r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2CE384A5" w14:textId="4AC4D9C1" w:rsidR="001B3937" w:rsidRPr="00162668" w:rsidRDefault="001B3937" w:rsidP="006D189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zastoupený:</w:t>
      </w:r>
      <w:r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="006D1890" w:rsidRPr="00162668">
        <w:rPr>
          <w:rFonts w:ascii="Arial" w:hAnsi="Arial" w:cs="Arial"/>
          <w:sz w:val="22"/>
          <w:szCs w:val="22"/>
        </w:rPr>
        <w:t>Romanopulos</w:t>
      </w:r>
      <w:proofErr w:type="spellEnd"/>
      <w:r w:rsidR="006D1890" w:rsidRPr="00162668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2F64853C" w14:textId="28C774BC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IČ: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04308697</w:t>
      </w:r>
    </w:p>
    <w:p w14:paraId="3E5819BA" w14:textId="45B2B28B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DIČ: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CZ04308697</w:t>
      </w:r>
    </w:p>
    <w:p w14:paraId="54DFC09F" w14:textId="5C86E65A" w:rsidR="008D00CA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Bankovní spojení:</w:t>
      </w:r>
      <w:r w:rsidR="00F755FB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Česká spořitelna, a.s.</w:t>
      </w:r>
    </w:p>
    <w:p w14:paraId="26ED7B9D" w14:textId="7E79F74B" w:rsidR="008D00CA" w:rsidRPr="00162668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Číslo účtu:</w:t>
      </w:r>
      <w:r w:rsidR="00F708B9" w:rsidRPr="00162668">
        <w:rPr>
          <w:rFonts w:ascii="Arial" w:hAnsi="Arial" w:cs="Arial"/>
          <w:sz w:val="22"/>
          <w:szCs w:val="22"/>
        </w:rPr>
        <w:tab/>
      </w:r>
      <w:r w:rsidR="006D1890" w:rsidRPr="00162668">
        <w:rPr>
          <w:rFonts w:ascii="Arial" w:hAnsi="Arial" w:cs="Arial"/>
          <w:sz w:val="22"/>
          <w:szCs w:val="22"/>
        </w:rPr>
        <w:t>6563752/0800</w:t>
      </w:r>
    </w:p>
    <w:p w14:paraId="7FAC066E" w14:textId="2E2CCF21" w:rsidR="00F708B9" w:rsidRPr="00162668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2668">
        <w:rPr>
          <w:rFonts w:ascii="Arial" w:hAnsi="Arial" w:cs="Arial"/>
          <w:bCs/>
          <w:iCs/>
          <w:sz w:val="22"/>
          <w:szCs w:val="22"/>
        </w:rPr>
        <w:t>Tel:</w:t>
      </w:r>
      <w:r w:rsidRPr="00162668">
        <w:rPr>
          <w:rFonts w:ascii="Arial" w:hAnsi="Arial" w:cs="Arial"/>
          <w:bCs/>
          <w:iCs/>
          <w:sz w:val="22"/>
          <w:szCs w:val="22"/>
        </w:rPr>
        <w:tab/>
      </w:r>
      <w:r w:rsidR="00162668" w:rsidRPr="00162668">
        <w:rPr>
          <w:rFonts w:ascii="Arial" w:hAnsi="Arial" w:cs="Arial"/>
          <w:bCs/>
          <w:iCs/>
          <w:sz w:val="22"/>
          <w:szCs w:val="22"/>
        </w:rPr>
        <w:t>910 975 112</w:t>
      </w:r>
    </w:p>
    <w:p w14:paraId="057FA659" w14:textId="28052EBA" w:rsidR="00B0414C" w:rsidRPr="00162668" w:rsidRDefault="00935C9C" w:rsidP="00D12DB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</w:t>
      </w:r>
      <w:r w:rsidR="00030D75" w:rsidRPr="00162668">
        <w:rPr>
          <w:rFonts w:ascii="Arial" w:hAnsi="Arial" w:cs="Arial"/>
          <w:sz w:val="22"/>
          <w:szCs w:val="22"/>
        </w:rPr>
        <w:t xml:space="preserve">apsán v </w:t>
      </w:r>
      <w:r w:rsidRPr="00162668">
        <w:rPr>
          <w:rFonts w:ascii="Arial" w:hAnsi="Arial" w:cs="Arial"/>
          <w:sz w:val="22"/>
          <w:szCs w:val="22"/>
        </w:rPr>
        <w:t>o</w:t>
      </w:r>
      <w:r w:rsidR="00030D75" w:rsidRPr="00162668">
        <w:rPr>
          <w:rFonts w:ascii="Arial" w:hAnsi="Arial" w:cs="Arial"/>
          <w:sz w:val="22"/>
          <w:szCs w:val="22"/>
        </w:rPr>
        <w:t>bchodním rejstříku vedeném</w:t>
      </w:r>
      <w:r w:rsidRPr="00162668">
        <w:rPr>
          <w:rFonts w:ascii="Arial" w:hAnsi="Arial" w:cs="Arial"/>
          <w:sz w:val="22"/>
          <w:szCs w:val="22"/>
        </w:rPr>
        <w:t xml:space="preserve"> u</w:t>
      </w:r>
      <w:r w:rsidR="00030D75" w:rsidRPr="00162668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Krajského soudu</w:t>
      </w:r>
      <w:r w:rsidR="00030D75" w:rsidRPr="00162668">
        <w:rPr>
          <w:rFonts w:ascii="Arial" w:hAnsi="Arial" w:cs="Arial"/>
          <w:sz w:val="22"/>
          <w:szCs w:val="22"/>
        </w:rPr>
        <w:t xml:space="preserve"> v </w:t>
      </w:r>
      <w:r w:rsidR="006D1890" w:rsidRPr="00162668">
        <w:rPr>
          <w:rFonts w:ascii="Arial" w:hAnsi="Arial" w:cs="Arial"/>
          <w:sz w:val="22"/>
          <w:szCs w:val="22"/>
        </w:rPr>
        <w:t>Ostravě</w:t>
      </w:r>
      <w:r w:rsidR="00030D75" w:rsidRPr="00162668">
        <w:rPr>
          <w:rFonts w:ascii="Arial" w:hAnsi="Arial" w:cs="Arial"/>
          <w:sz w:val="22"/>
          <w:szCs w:val="22"/>
        </w:rPr>
        <w:t>,</w:t>
      </w:r>
      <w:r w:rsidR="006D1890" w:rsidRPr="00162668">
        <w:rPr>
          <w:rFonts w:ascii="Arial" w:hAnsi="Arial" w:cs="Arial"/>
          <w:sz w:val="22"/>
          <w:szCs w:val="22"/>
        </w:rPr>
        <w:t xml:space="preserve"> </w:t>
      </w:r>
      <w:r w:rsidRPr="00162668">
        <w:rPr>
          <w:rFonts w:ascii="Arial" w:hAnsi="Arial" w:cs="Arial"/>
          <w:sz w:val="22"/>
          <w:szCs w:val="22"/>
        </w:rPr>
        <w:t>spisová značka</w:t>
      </w:r>
      <w:r w:rsidR="00F0239D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B</w:t>
      </w:r>
      <w:r w:rsidR="00D12DB4" w:rsidRPr="00162668">
        <w:rPr>
          <w:rFonts w:ascii="Arial" w:hAnsi="Arial" w:cs="Arial"/>
          <w:sz w:val="22"/>
          <w:szCs w:val="22"/>
        </w:rPr>
        <w:t xml:space="preserve"> </w:t>
      </w:r>
      <w:r w:rsidR="006D1890" w:rsidRPr="00162668">
        <w:rPr>
          <w:rFonts w:ascii="Arial" w:hAnsi="Arial" w:cs="Arial"/>
          <w:sz w:val="22"/>
          <w:szCs w:val="22"/>
        </w:rPr>
        <w:t>11012</w:t>
      </w:r>
    </w:p>
    <w:p w14:paraId="0D1D4587" w14:textId="77777777"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14:paraId="3701116D" w14:textId="77777777"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5C6FFE73" w14:textId="0A68ECFC" w:rsidR="0047544F" w:rsidRDefault="0047544F" w:rsidP="005C34D0">
      <w:pPr>
        <w:jc w:val="both"/>
        <w:rPr>
          <w:rFonts w:ascii="Arial" w:hAnsi="Arial" w:cs="Arial"/>
          <w:sz w:val="22"/>
          <w:szCs w:val="22"/>
        </w:rPr>
      </w:pPr>
    </w:p>
    <w:p w14:paraId="76583617" w14:textId="77777777" w:rsidR="00BB1D94" w:rsidRPr="005C34D0" w:rsidRDefault="00BB1D94" w:rsidP="005C34D0">
      <w:pPr>
        <w:jc w:val="both"/>
        <w:rPr>
          <w:rFonts w:ascii="Arial" w:hAnsi="Arial" w:cs="Arial"/>
          <w:sz w:val="22"/>
          <w:szCs w:val="22"/>
        </w:rPr>
      </w:pPr>
    </w:p>
    <w:p w14:paraId="4A3C7E8B" w14:textId="77777777"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14:paraId="3A8E198E" w14:textId="474DBAC3" w:rsidR="005344FC" w:rsidRPr="005344FC" w:rsidRDefault="00477E9C" w:rsidP="005344F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nákup </w:t>
      </w:r>
      <w:r w:rsidR="005344FC">
        <w:rPr>
          <w:rFonts w:ascii="Arial" w:hAnsi="Arial" w:cs="Arial"/>
          <w:snapToGrid w:val="0"/>
          <w:sz w:val="22"/>
          <w:szCs w:val="22"/>
        </w:rPr>
        <w:t>6</w:t>
      </w:r>
      <w:r w:rsidR="005344FC" w:rsidRPr="005344FC">
        <w:rPr>
          <w:rFonts w:ascii="Arial" w:hAnsi="Arial" w:cs="Arial"/>
          <w:snapToGrid w:val="0"/>
          <w:sz w:val="22"/>
          <w:szCs w:val="22"/>
        </w:rPr>
        <w:t xml:space="preserve"> notebooků včetně softwaru</w:t>
      </w:r>
      <w:r w:rsidR="005344FC">
        <w:rPr>
          <w:rFonts w:ascii="Arial" w:hAnsi="Arial" w:cs="Arial"/>
          <w:snapToGrid w:val="0"/>
          <w:sz w:val="22"/>
          <w:szCs w:val="22"/>
        </w:rPr>
        <w:t xml:space="preserve"> a</w:t>
      </w:r>
      <w:r w:rsidR="005344FC" w:rsidRPr="005344FC">
        <w:rPr>
          <w:rFonts w:ascii="Arial" w:hAnsi="Arial" w:cs="Arial"/>
          <w:snapToGrid w:val="0"/>
          <w:sz w:val="22"/>
          <w:szCs w:val="22"/>
        </w:rPr>
        <w:t xml:space="preserve"> rozšířené záruky.</w:t>
      </w:r>
      <w:r w:rsidR="005344FC">
        <w:rPr>
          <w:rFonts w:ascii="Arial" w:hAnsi="Arial" w:cs="Arial"/>
          <w:snapToGrid w:val="0"/>
          <w:sz w:val="22"/>
          <w:szCs w:val="22"/>
        </w:rPr>
        <w:t xml:space="preserve"> </w:t>
      </w:r>
      <w:r w:rsidR="005344FC" w:rsidRPr="005344FC">
        <w:rPr>
          <w:rFonts w:ascii="Arial" w:hAnsi="Arial" w:cs="Arial"/>
          <w:snapToGrid w:val="0"/>
          <w:sz w:val="22"/>
          <w:szCs w:val="22"/>
        </w:rPr>
        <w:t>Přesná specifikace předmětu smlouvy:</w:t>
      </w:r>
    </w:p>
    <w:p w14:paraId="78772B55" w14:textId="724062B1" w:rsidR="005344FC" w:rsidRPr="005344FC" w:rsidRDefault="005344FC" w:rsidP="005344F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6</w:t>
      </w:r>
      <w:r w:rsidRPr="005344FC">
        <w:rPr>
          <w:rFonts w:ascii="Arial" w:hAnsi="Arial" w:cs="Arial"/>
          <w:snapToGrid w:val="0"/>
          <w:sz w:val="22"/>
          <w:szCs w:val="22"/>
        </w:rPr>
        <w:t xml:space="preserve">x Notebook HP </w:t>
      </w:r>
      <w:proofErr w:type="spellStart"/>
      <w:r w:rsidRPr="005344FC">
        <w:rPr>
          <w:rFonts w:ascii="Arial" w:hAnsi="Arial" w:cs="Arial"/>
          <w:snapToGrid w:val="0"/>
          <w:sz w:val="22"/>
          <w:szCs w:val="22"/>
        </w:rPr>
        <w:t>ProBook</w:t>
      </w:r>
      <w:proofErr w:type="spellEnd"/>
      <w:r w:rsidRPr="005344FC">
        <w:rPr>
          <w:rFonts w:ascii="Arial" w:hAnsi="Arial" w:cs="Arial"/>
          <w:snapToGrid w:val="0"/>
          <w:sz w:val="22"/>
          <w:szCs w:val="22"/>
        </w:rPr>
        <w:t xml:space="preserve"> 450 G8, stříbrná, Intel </w:t>
      </w:r>
      <w:proofErr w:type="spellStart"/>
      <w:r w:rsidRPr="005344FC">
        <w:rPr>
          <w:rFonts w:ascii="Arial" w:hAnsi="Arial" w:cs="Arial"/>
          <w:snapToGrid w:val="0"/>
          <w:sz w:val="22"/>
          <w:szCs w:val="22"/>
        </w:rPr>
        <w:t>Core</w:t>
      </w:r>
      <w:proofErr w:type="spellEnd"/>
      <w:r w:rsidRPr="005344FC">
        <w:rPr>
          <w:rFonts w:ascii="Arial" w:hAnsi="Arial" w:cs="Arial"/>
          <w:snapToGrid w:val="0"/>
          <w:sz w:val="22"/>
          <w:szCs w:val="22"/>
        </w:rPr>
        <w:t xml:space="preserve"> i5-1135G7, </w:t>
      </w:r>
      <w:proofErr w:type="gramStart"/>
      <w:r w:rsidRPr="005344FC">
        <w:rPr>
          <w:rFonts w:ascii="Arial" w:hAnsi="Arial" w:cs="Arial"/>
          <w:snapToGrid w:val="0"/>
          <w:sz w:val="22"/>
          <w:szCs w:val="22"/>
        </w:rPr>
        <w:t>8GB</w:t>
      </w:r>
      <w:proofErr w:type="gramEnd"/>
      <w:r w:rsidRPr="005344FC">
        <w:rPr>
          <w:rFonts w:ascii="Arial" w:hAnsi="Arial" w:cs="Arial"/>
          <w:snapToGrid w:val="0"/>
          <w:sz w:val="22"/>
          <w:szCs w:val="22"/>
        </w:rPr>
        <w:t xml:space="preserve"> RAM, 256GB SSD, Windows 10 Pro 64bit CZ, model 2R9D3EA</w:t>
      </w:r>
    </w:p>
    <w:p w14:paraId="0EC6586A" w14:textId="03E040FD" w:rsidR="005344FC" w:rsidRPr="005344FC" w:rsidRDefault="005344FC" w:rsidP="005344F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6</w:t>
      </w:r>
      <w:r w:rsidRPr="005344FC">
        <w:rPr>
          <w:rFonts w:ascii="Arial" w:hAnsi="Arial" w:cs="Arial"/>
          <w:snapToGrid w:val="0"/>
          <w:sz w:val="22"/>
          <w:szCs w:val="22"/>
        </w:rPr>
        <w:t xml:space="preserve">x Rozšířená záruka HP </w:t>
      </w:r>
      <w:proofErr w:type="spellStart"/>
      <w:r w:rsidRPr="005344FC">
        <w:rPr>
          <w:rFonts w:ascii="Arial" w:hAnsi="Arial" w:cs="Arial"/>
          <w:snapToGrid w:val="0"/>
          <w:sz w:val="22"/>
          <w:szCs w:val="22"/>
        </w:rPr>
        <w:t>CarePack</w:t>
      </w:r>
      <w:proofErr w:type="spellEnd"/>
      <w:r w:rsidRPr="005344F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5344FC">
        <w:rPr>
          <w:rFonts w:ascii="Arial" w:hAnsi="Arial" w:cs="Arial"/>
          <w:snapToGrid w:val="0"/>
          <w:sz w:val="22"/>
          <w:szCs w:val="22"/>
        </w:rPr>
        <w:t>Next</w:t>
      </w:r>
      <w:proofErr w:type="spellEnd"/>
      <w:r w:rsidRPr="005344FC">
        <w:rPr>
          <w:rFonts w:ascii="Arial" w:hAnsi="Arial" w:cs="Arial"/>
          <w:snapToGrid w:val="0"/>
          <w:sz w:val="22"/>
          <w:szCs w:val="22"/>
        </w:rPr>
        <w:t xml:space="preserve"> Business </w:t>
      </w:r>
      <w:proofErr w:type="spellStart"/>
      <w:r w:rsidRPr="005344FC">
        <w:rPr>
          <w:rFonts w:ascii="Arial" w:hAnsi="Arial" w:cs="Arial"/>
          <w:snapToGrid w:val="0"/>
          <w:sz w:val="22"/>
          <w:szCs w:val="22"/>
        </w:rPr>
        <w:t>Day</w:t>
      </w:r>
      <w:proofErr w:type="spellEnd"/>
      <w:r w:rsidRPr="005344FC">
        <w:rPr>
          <w:rFonts w:ascii="Arial" w:hAnsi="Arial" w:cs="Arial"/>
          <w:snapToGrid w:val="0"/>
          <w:sz w:val="22"/>
          <w:szCs w:val="22"/>
        </w:rPr>
        <w:t xml:space="preserve"> (NBD) </w:t>
      </w:r>
      <w:proofErr w:type="spellStart"/>
      <w:r w:rsidRPr="005344FC">
        <w:rPr>
          <w:rFonts w:ascii="Arial" w:hAnsi="Arial" w:cs="Arial"/>
          <w:snapToGrid w:val="0"/>
          <w:sz w:val="22"/>
          <w:szCs w:val="22"/>
        </w:rPr>
        <w:t>Onsite</w:t>
      </w:r>
      <w:proofErr w:type="spellEnd"/>
      <w:r w:rsidRPr="005344FC">
        <w:rPr>
          <w:rFonts w:ascii="Arial" w:hAnsi="Arial" w:cs="Arial"/>
          <w:snapToGrid w:val="0"/>
          <w:sz w:val="22"/>
          <w:szCs w:val="22"/>
        </w:rPr>
        <w:t xml:space="preserve"> na 3 roky, označení UK703E</w:t>
      </w:r>
    </w:p>
    <w:p w14:paraId="6A3A89C9" w14:textId="38A40F61" w:rsidR="005344FC" w:rsidRPr="005344FC" w:rsidRDefault="005344FC" w:rsidP="005344F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6</w:t>
      </w:r>
      <w:r w:rsidRPr="005344FC">
        <w:rPr>
          <w:rFonts w:ascii="Arial" w:hAnsi="Arial" w:cs="Arial"/>
          <w:snapToGrid w:val="0"/>
          <w:sz w:val="22"/>
          <w:szCs w:val="22"/>
        </w:rPr>
        <w:t>x Microsoft Office 2019 pro podnikatele CZ (nové nepoužité licence; nejedná se o druhotné licence)</w:t>
      </w:r>
    </w:p>
    <w:p w14:paraId="17AE55BA" w14:textId="77777777" w:rsidR="00972C23" w:rsidRPr="006D5B93" w:rsidRDefault="00972C2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64D9CE" w14:textId="77777777"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14:paraId="5B04B47D" w14:textId="5BA2ADC9"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075B4A">
        <w:rPr>
          <w:rFonts w:ascii="Arial" w:hAnsi="Arial" w:cs="Arial"/>
          <w:sz w:val="22"/>
          <w:szCs w:val="22"/>
        </w:rPr>
        <w:t>1</w:t>
      </w:r>
      <w:r w:rsidR="005344FC">
        <w:rPr>
          <w:rFonts w:ascii="Arial" w:hAnsi="Arial" w:cs="Arial"/>
          <w:sz w:val="22"/>
          <w:szCs w:val="22"/>
        </w:rPr>
        <w:t>0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5E8CF49A" w14:textId="77777777"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14:paraId="57CBCECF" w14:textId="77777777" w:rsidR="00972C23" w:rsidRDefault="00972C23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3ADAE8" w14:textId="77777777"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lastRenderedPageBreak/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14:paraId="74ECAD47" w14:textId="77777777"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14:paraId="36C06312" w14:textId="77777777"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DA58122" w14:textId="73C534C7" w:rsidR="00BC0DEB" w:rsidRPr="00162668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Cena bez DPH:</w:t>
      </w:r>
      <w:r w:rsidR="004445D7" w:rsidRPr="00162668">
        <w:rPr>
          <w:rFonts w:ascii="Arial" w:hAnsi="Arial" w:cs="Arial"/>
          <w:sz w:val="22"/>
          <w:szCs w:val="22"/>
        </w:rPr>
        <w:tab/>
      </w:r>
      <w:r w:rsidR="005344FC" w:rsidRPr="005344FC">
        <w:rPr>
          <w:rFonts w:ascii="Arial" w:hAnsi="Arial" w:cs="Arial"/>
          <w:sz w:val="22"/>
          <w:szCs w:val="22"/>
        </w:rPr>
        <w:t>126 900,00</w:t>
      </w:r>
      <w:r w:rsidR="00554FB9">
        <w:rPr>
          <w:rFonts w:ascii="Arial" w:hAnsi="Arial" w:cs="Arial"/>
          <w:sz w:val="22"/>
          <w:szCs w:val="22"/>
        </w:rPr>
        <w:t xml:space="preserve"> Kč</w:t>
      </w:r>
    </w:p>
    <w:p w14:paraId="2157B5CB" w14:textId="3171A64B" w:rsidR="004445D7" w:rsidRPr="00162668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DPH:</w:t>
      </w:r>
      <w:r w:rsidRPr="00162668">
        <w:rPr>
          <w:rFonts w:ascii="Arial" w:hAnsi="Arial" w:cs="Arial"/>
          <w:sz w:val="22"/>
          <w:szCs w:val="22"/>
        </w:rPr>
        <w:tab/>
      </w:r>
      <w:proofErr w:type="gramStart"/>
      <w:r w:rsidRPr="00162668">
        <w:rPr>
          <w:rFonts w:ascii="Arial" w:hAnsi="Arial" w:cs="Arial"/>
          <w:sz w:val="22"/>
          <w:szCs w:val="22"/>
        </w:rPr>
        <w:tab/>
      </w:r>
      <w:r w:rsidR="00162668" w:rsidRPr="00162668">
        <w:rPr>
          <w:rFonts w:ascii="Arial" w:hAnsi="Arial" w:cs="Arial"/>
          <w:sz w:val="22"/>
          <w:szCs w:val="22"/>
        </w:rPr>
        <w:t xml:space="preserve">  </w:t>
      </w:r>
      <w:r w:rsidR="005344FC" w:rsidRPr="005344FC">
        <w:rPr>
          <w:rFonts w:ascii="Arial" w:hAnsi="Arial" w:cs="Arial"/>
          <w:sz w:val="22"/>
          <w:szCs w:val="22"/>
        </w:rPr>
        <w:t>26</w:t>
      </w:r>
      <w:proofErr w:type="gramEnd"/>
      <w:r w:rsidR="005344FC" w:rsidRPr="005344FC">
        <w:rPr>
          <w:rFonts w:ascii="Arial" w:hAnsi="Arial" w:cs="Arial"/>
          <w:sz w:val="22"/>
          <w:szCs w:val="22"/>
        </w:rPr>
        <w:t xml:space="preserve"> 649,00</w:t>
      </w:r>
      <w:r w:rsidR="00554FB9">
        <w:rPr>
          <w:rFonts w:ascii="Arial" w:hAnsi="Arial" w:cs="Arial"/>
          <w:sz w:val="22"/>
          <w:szCs w:val="22"/>
        </w:rPr>
        <w:t xml:space="preserve"> Kč</w:t>
      </w:r>
    </w:p>
    <w:p w14:paraId="3CE5E851" w14:textId="588DD6FD" w:rsidR="004445D7" w:rsidRPr="00162668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Cena s DPH:</w:t>
      </w:r>
      <w:r w:rsidRPr="00162668">
        <w:rPr>
          <w:rFonts w:ascii="Arial" w:hAnsi="Arial" w:cs="Arial"/>
          <w:sz w:val="22"/>
          <w:szCs w:val="22"/>
        </w:rPr>
        <w:tab/>
      </w:r>
      <w:bookmarkStart w:id="1" w:name="_Hlk84491912"/>
      <w:r w:rsidR="005344FC" w:rsidRPr="005344FC">
        <w:rPr>
          <w:rFonts w:ascii="Arial" w:hAnsi="Arial" w:cs="Arial"/>
          <w:sz w:val="22"/>
          <w:szCs w:val="22"/>
        </w:rPr>
        <w:t>153 549,00</w:t>
      </w:r>
      <w:r w:rsidR="00554FB9">
        <w:rPr>
          <w:rFonts w:ascii="Arial" w:hAnsi="Arial" w:cs="Arial"/>
          <w:sz w:val="22"/>
          <w:szCs w:val="22"/>
        </w:rPr>
        <w:t xml:space="preserve"> Kč</w:t>
      </w:r>
      <w:bookmarkEnd w:id="1"/>
    </w:p>
    <w:p w14:paraId="5B0E2E69" w14:textId="77777777"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4A175AD2" w14:textId="77777777"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7D03FA9C" w14:textId="77777777"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1CB22816" w14:textId="77777777"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101FA997" w14:textId="77777777" w:rsidR="00972C23" w:rsidRPr="005C34D0" w:rsidRDefault="00972C2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D52E5D" w14:textId="77777777"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14:paraId="1F6086D2" w14:textId="77777777"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14:paraId="19D98DB3" w14:textId="49D6CA37" w:rsidR="00477E9C" w:rsidRPr="005344FC" w:rsidRDefault="00A94F54" w:rsidP="00813666">
      <w:pPr>
        <w:jc w:val="both"/>
        <w:rPr>
          <w:rFonts w:ascii="Arial" w:hAnsi="Arial" w:cs="Arial"/>
          <w:sz w:val="22"/>
          <w:szCs w:val="22"/>
          <w:highlight w:val="green"/>
        </w:rPr>
      </w:pPr>
      <w:r>
        <w:rPr>
          <w:rFonts w:ascii="Arial" w:hAnsi="Arial" w:cs="Arial"/>
          <w:sz w:val="22"/>
          <w:szCs w:val="22"/>
        </w:rPr>
        <w:t xml:space="preserve">6x </w:t>
      </w:r>
      <w:r w:rsidR="005344FC" w:rsidRPr="005344FC">
        <w:rPr>
          <w:rFonts w:ascii="Arial" w:hAnsi="Arial" w:cs="Arial"/>
          <w:sz w:val="22"/>
          <w:szCs w:val="22"/>
        </w:rPr>
        <w:t xml:space="preserve">Rozšířená záruka HP </w:t>
      </w:r>
      <w:proofErr w:type="spellStart"/>
      <w:r w:rsidR="005344FC" w:rsidRPr="005344FC">
        <w:rPr>
          <w:rFonts w:ascii="Arial" w:hAnsi="Arial" w:cs="Arial"/>
          <w:sz w:val="22"/>
          <w:szCs w:val="22"/>
        </w:rPr>
        <w:t>CarePack</w:t>
      </w:r>
      <w:proofErr w:type="spellEnd"/>
      <w:r w:rsidR="005344FC" w:rsidRPr="005344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4FC" w:rsidRPr="005344FC">
        <w:rPr>
          <w:rFonts w:ascii="Arial" w:hAnsi="Arial" w:cs="Arial"/>
          <w:sz w:val="22"/>
          <w:szCs w:val="22"/>
        </w:rPr>
        <w:t>Next</w:t>
      </w:r>
      <w:proofErr w:type="spellEnd"/>
      <w:r w:rsidR="005344FC" w:rsidRPr="005344FC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="005344FC" w:rsidRPr="005344FC">
        <w:rPr>
          <w:rFonts w:ascii="Arial" w:hAnsi="Arial" w:cs="Arial"/>
          <w:sz w:val="22"/>
          <w:szCs w:val="22"/>
        </w:rPr>
        <w:t>Day</w:t>
      </w:r>
      <w:proofErr w:type="spellEnd"/>
      <w:r w:rsidR="005344FC" w:rsidRPr="005344FC">
        <w:rPr>
          <w:rFonts w:ascii="Arial" w:hAnsi="Arial" w:cs="Arial"/>
          <w:sz w:val="22"/>
          <w:szCs w:val="22"/>
        </w:rPr>
        <w:t xml:space="preserve"> (NBD) </w:t>
      </w:r>
      <w:proofErr w:type="spellStart"/>
      <w:r w:rsidR="005344FC" w:rsidRPr="005344FC">
        <w:rPr>
          <w:rFonts w:ascii="Arial" w:hAnsi="Arial" w:cs="Arial"/>
          <w:sz w:val="22"/>
          <w:szCs w:val="22"/>
        </w:rPr>
        <w:t>Onsite</w:t>
      </w:r>
      <w:proofErr w:type="spellEnd"/>
      <w:r w:rsidR="005344FC" w:rsidRPr="005344FC">
        <w:rPr>
          <w:rFonts w:ascii="Arial" w:hAnsi="Arial" w:cs="Arial"/>
          <w:sz w:val="22"/>
          <w:szCs w:val="22"/>
        </w:rPr>
        <w:t xml:space="preserve"> na 3 roky, označení UK703E</w:t>
      </w:r>
    </w:p>
    <w:p w14:paraId="0EED5B2B" w14:textId="77777777" w:rsidR="005344FC" w:rsidRDefault="005344FC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E034A3" w14:textId="140495A3"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54E5451A" w14:textId="77777777" w:rsidR="00972C23" w:rsidRPr="005C34D0" w:rsidRDefault="00972C2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9DE434" w14:textId="77777777"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14:paraId="7A4863AC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14:paraId="4624B3F2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9182B80" w14:textId="77777777"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14:paraId="7F498624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42AC1F9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6043EDB1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9028E59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0F4193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621BA726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59E84D3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3FE662B0" w14:textId="77777777"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39B330A9" w14:textId="77777777" w:rsidR="005344FC" w:rsidRDefault="005344FC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5137FD3" w14:textId="681BB7AA" w:rsidR="00972C23" w:rsidRDefault="00972C23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921814D" w14:textId="2FA5FF14" w:rsidR="00972C23" w:rsidRDefault="0047544F" w:rsidP="0047544F">
      <w:pPr>
        <w:tabs>
          <w:tab w:val="left" w:pos="567"/>
          <w:tab w:val="left" w:pos="4678"/>
          <w:tab w:val="left" w:pos="510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[</w:t>
      </w:r>
      <w:r w:rsidRPr="0047544F">
        <w:rPr>
          <w:rFonts w:ascii="Arial" w:hAnsi="Arial" w:cs="Arial"/>
          <w:sz w:val="22"/>
          <w:szCs w:val="22"/>
        </w:rPr>
        <w:t xml:space="preserve">podpisy následují na </w:t>
      </w:r>
      <w:r>
        <w:rPr>
          <w:rFonts w:ascii="Arial" w:hAnsi="Arial" w:cs="Arial"/>
          <w:sz w:val="22"/>
          <w:szCs w:val="22"/>
        </w:rPr>
        <w:t>další</w:t>
      </w:r>
      <w:r w:rsidRPr="0047544F">
        <w:rPr>
          <w:rFonts w:ascii="Arial" w:hAnsi="Arial" w:cs="Arial"/>
          <w:sz w:val="22"/>
          <w:szCs w:val="22"/>
        </w:rPr>
        <w:t xml:space="preserve"> straně</w:t>
      </w:r>
      <w:r>
        <w:rPr>
          <w:rFonts w:ascii="Arial" w:hAnsi="Arial" w:cs="Arial"/>
          <w:sz w:val="22"/>
          <w:szCs w:val="22"/>
        </w:rPr>
        <w:t>]</w:t>
      </w:r>
    </w:p>
    <w:p w14:paraId="772F7769" w14:textId="77777777" w:rsidR="00972C23" w:rsidRDefault="00972C23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F1B57A" w14:textId="77777777" w:rsidR="00972C23" w:rsidRDefault="00972C23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53B8B93" w14:textId="77777777" w:rsidR="00972C23" w:rsidRDefault="00972C23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443045B" w14:textId="77777777" w:rsidR="00972C23" w:rsidRDefault="00972C23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ADA6299" w14:textId="79FDA8C0" w:rsidR="00964179" w:rsidRPr="005C34D0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D72">
        <w:rPr>
          <w:rFonts w:ascii="Arial" w:hAnsi="Arial" w:cs="Arial"/>
          <w:sz w:val="22"/>
          <w:szCs w:val="22"/>
        </w:rPr>
        <w:lastRenderedPageBreak/>
        <w:t xml:space="preserve">V </w:t>
      </w:r>
      <w:r w:rsidR="00162668" w:rsidRPr="00162668">
        <w:rPr>
          <w:rFonts w:ascii="Arial" w:hAnsi="Arial" w:cs="Arial"/>
          <w:sz w:val="22"/>
          <w:szCs w:val="22"/>
        </w:rPr>
        <w:t>Liberci</w:t>
      </w:r>
      <w:r w:rsidR="009A6E84" w:rsidRPr="00684B32">
        <w:rPr>
          <w:rFonts w:ascii="Arial" w:hAnsi="Arial" w:cs="Arial"/>
          <w:sz w:val="22"/>
          <w:szCs w:val="22"/>
        </w:rPr>
        <w:t>,</w:t>
      </w:r>
      <w:r w:rsidR="00964179" w:rsidRPr="00684B32">
        <w:rPr>
          <w:rFonts w:ascii="Arial" w:hAnsi="Arial" w:cs="Arial"/>
          <w:sz w:val="22"/>
          <w:szCs w:val="22"/>
        </w:rPr>
        <w:t xml:space="preserve">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14:paraId="37055CDA" w14:textId="77777777"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3C7E5CB" w14:textId="77777777"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14:paraId="06C78B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3966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17FA5D" w14:textId="77777777"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EC84B3" w14:textId="77777777"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AB825F" w14:textId="77777777"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B54AF5" w14:textId="77777777"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70967AE" w14:textId="2D14BE59" w:rsidR="009A6E84" w:rsidRPr="005C34D0" w:rsidRDefault="00162668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162668">
        <w:rPr>
          <w:rFonts w:ascii="Arial" w:hAnsi="Arial" w:cs="Arial"/>
          <w:sz w:val="22"/>
          <w:szCs w:val="22"/>
        </w:rPr>
        <w:t>Romanopulos</w:t>
      </w:r>
      <w:proofErr w:type="spellEnd"/>
      <w:r w:rsidR="009A6E84" w:rsidRPr="005C34D0">
        <w:rPr>
          <w:rFonts w:ascii="Arial" w:hAnsi="Arial" w:cs="Arial"/>
          <w:sz w:val="22"/>
          <w:szCs w:val="22"/>
        </w:rPr>
        <w:tab/>
      </w:r>
      <w:r w:rsidR="00BC2C02" w:rsidRPr="00BC2C02">
        <w:rPr>
          <w:rFonts w:ascii="Arial" w:hAnsi="Arial" w:cs="Arial"/>
          <w:sz w:val="22"/>
          <w:szCs w:val="22"/>
        </w:rPr>
        <w:t>JUDr. Marek Řeháček</w:t>
      </w:r>
    </w:p>
    <w:p w14:paraId="2EE39F97" w14:textId="6E9A0C4E" w:rsidR="000A0F41" w:rsidRDefault="00162668" w:rsidP="00DA3794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ředitel krajského obchodního zastoupení</w:t>
      </w:r>
      <w:r w:rsidR="009A6E84" w:rsidRPr="005C34D0">
        <w:rPr>
          <w:rFonts w:ascii="Arial" w:hAnsi="Arial" w:cs="Arial"/>
          <w:sz w:val="22"/>
          <w:szCs w:val="22"/>
        </w:rPr>
        <w:tab/>
      </w:r>
      <w:r w:rsidR="00BC2C02" w:rsidRPr="00BC2C02">
        <w:rPr>
          <w:rFonts w:ascii="Arial" w:hAnsi="Arial" w:cs="Arial"/>
          <w:sz w:val="22"/>
          <w:szCs w:val="22"/>
        </w:rPr>
        <w:t>tajemník</w:t>
      </w:r>
    </w:p>
    <w:p w14:paraId="6D6E403D" w14:textId="679516C7" w:rsidR="008D4A6B" w:rsidRDefault="0068385F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385F">
        <w:rPr>
          <w:rFonts w:ascii="Arial" w:hAnsi="Arial" w:cs="Arial"/>
          <w:sz w:val="22"/>
          <w:szCs w:val="22"/>
        </w:rPr>
        <w:t>na základě plné moci</w:t>
      </w:r>
    </w:p>
    <w:p w14:paraId="39A362F1" w14:textId="77777777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C1777EA" w14:textId="77777777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6026F9" w14:textId="77777777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4AAD9C" w14:textId="77777777"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333E2" w14:textId="77777777"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14:paraId="2C1A2265" w14:textId="77777777"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6126" w14:textId="77777777" w:rsidR="009043FF" w:rsidRDefault="009043FF" w:rsidP="00CF1153">
      <w:r>
        <w:separator/>
      </w:r>
    </w:p>
  </w:endnote>
  <w:endnote w:type="continuationSeparator" w:id="0">
    <w:p w14:paraId="626C7E46" w14:textId="77777777" w:rsidR="009043FF" w:rsidRDefault="009043FF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0261" w14:textId="5EA256AB"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  <w:r w:rsidR="006713F7">
      <w:rPr>
        <w:rFonts w:ascii="Arial" w:hAnsi="Arial" w:cs="Arial"/>
        <w:bCs/>
        <w:sz w:val="20"/>
      </w:rPr>
      <w:t xml:space="preserve"> / </w:t>
    </w:r>
    <w:r w:rsidR="006713F7">
      <w:rPr>
        <w:rFonts w:ascii="Arial" w:hAnsi="Arial" w:cs="Arial"/>
        <w:bCs/>
        <w:sz w:val="20"/>
      </w:rPr>
      <w:fldChar w:fldCharType="begin"/>
    </w:r>
    <w:r w:rsidR="006713F7">
      <w:rPr>
        <w:rFonts w:ascii="Arial" w:hAnsi="Arial" w:cs="Arial"/>
        <w:bCs/>
        <w:sz w:val="20"/>
      </w:rPr>
      <w:instrText xml:space="preserve"> NUMPAGES   \* MERGEFORMAT </w:instrText>
    </w:r>
    <w:r w:rsidR="006713F7">
      <w:rPr>
        <w:rFonts w:ascii="Arial" w:hAnsi="Arial" w:cs="Arial"/>
        <w:bCs/>
        <w:sz w:val="20"/>
      </w:rPr>
      <w:fldChar w:fldCharType="separate"/>
    </w:r>
    <w:r w:rsidR="006713F7">
      <w:rPr>
        <w:rFonts w:ascii="Arial" w:hAnsi="Arial" w:cs="Arial"/>
        <w:bCs/>
        <w:noProof/>
        <w:sz w:val="20"/>
      </w:rPr>
      <w:t>3</w:t>
    </w:r>
    <w:r w:rsidR="006713F7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0EA1" w14:textId="77777777" w:rsidR="009043FF" w:rsidRDefault="009043FF" w:rsidP="00CF1153">
      <w:r>
        <w:separator/>
      </w:r>
    </w:p>
  </w:footnote>
  <w:footnote w:type="continuationSeparator" w:id="0">
    <w:p w14:paraId="6CDFBFF2" w14:textId="77777777" w:rsidR="009043FF" w:rsidRDefault="009043FF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41986"/>
    <w:rsid w:val="000575D7"/>
    <w:rsid w:val="00075B4A"/>
    <w:rsid w:val="00076A2B"/>
    <w:rsid w:val="00086C46"/>
    <w:rsid w:val="00091FCC"/>
    <w:rsid w:val="00096731"/>
    <w:rsid w:val="00096ACD"/>
    <w:rsid w:val="000A0F41"/>
    <w:rsid w:val="000A443D"/>
    <w:rsid w:val="000B0817"/>
    <w:rsid w:val="000B627B"/>
    <w:rsid w:val="000B6FC5"/>
    <w:rsid w:val="000C65EA"/>
    <w:rsid w:val="000D1710"/>
    <w:rsid w:val="000E50F4"/>
    <w:rsid w:val="000E61D0"/>
    <w:rsid w:val="000F4193"/>
    <w:rsid w:val="00104F11"/>
    <w:rsid w:val="00110262"/>
    <w:rsid w:val="0011770E"/>
    <w:rsid w:val="00136B1A"/>
    <w:rsid w:val="00136CCF"/>
    <w:rsid w:val="0014075E"/>
    <w:rsid w:val="001416AA"/>
    <w:rsid w:val="0015729A"/>
    <w:rsid w:val="00162668"/>
    <w:rsid w:val="00180F80"/>
    <w:rsid w:val="00192B63"/>
    <w:rsid w:val="001A2641"/>
    <w:rsid w:val="001A5746"/>
    <w:rsid w:val="001B3937"/>
    <w:rsid w:val="001B79AF"/>
    <w:rsid w:val="001D4AC4"/>
    <w:rsid w:val="001F2C32"/>
    <w:rsid w:val="00203027"/>
    <w:rsid w:val="00211630"/>
    <w:rsid w:val="00226AA1"/>
    <w:rsid w:val="0023321D"/>
    <w:rsid w:val="00234535"/>
    <w:rsid w:val="002375F3"/>
    <w:rsid w:val="00253D29"/>
    <w:rsid w:val="00254255"/>
    <w:rsid w:val="00263945"/>
    <w:rsid w:val="00295C28"/>
    <w:rsid w:val="002A0EC1"/>
    <w:rsid w:val="002A1472"/>
    <w:rsid w:val="002B1608"/>
    <w:rsid w:val="002F0B27"/>
    <w:rsid w:val="00312C8A"/>
    <w:rsid w:val="00315D9F"/>
    <w:rsid w:val="003450C8"/>
    <w:rsid w:val="00360968"/>
    <w:rsid w:val="003662A1"/>
    <w:rsid w:val="0036723C"/>
    <w:rsid w:val="00390A28"/>
    <w:rsid w:val="00391041"/>
    <w:rsid w:val="00391CF2"/>
    <w:rsid w:val="003C2CC0"/>
    <w:rsid w:val="004011C3"/>
    <w:rsid w:val="0042374B"/>
    <w:rsid w:val="00423D5D"/>
    <w:rsid w:val="00431079"/>
    <w:rsid w:val="00434B3F"/>
    <w:rsid w:val="004445D7"/>
    <w:rsid w:val="0046457D"/>
    <w:rsid w:val="004752D3"/>
    <w:rsid w:val="0047544F"/>
    <w:rsid w:val="00477E9C"/>
    <w:rsid w:val="00482D3B"/>
    <w:rsid w:val="004917EE"/>
    <w:rsid w:val="00491818"/>
    <w:rsid w:val="004D6973"/>
    <w:rsid w:val="004E1128"/>
    <w:rsid w:val="00504562"/>
    <w:rsid w:val="005148A2"/>
    <w:rsid w:val="005233E9"/>
    <w:rsid w:val="005344FC"/>
    <w:rsid w:val="00552423"/>
    <w:rsid w:val="00554FB9"/>
    <w:rsid w:val="00561188"/>
    <w:rsid w:val="00562797"/>
    <w:rsid w:val="0056605D"/>
    <w:rsid w:val="0058504E"/>
    <w:rsid w:val="005928AE"/>
    <w:rsid w:val="005940E3"/>
    <w:rsid w:val="005C34D0"/>
    <w:rsid w:val="005C49C5"/>
    <w:rsid w:val="005E4201"/>
    <w:rsid w:val="005E68D6"/>
    <w:rsid w:val="005F77AE"/>
    <w:rsid w:val="006067A4"/>
    <w:rsid w:val="006222E2"/>
    <w:rsid w:val="0062645B"/>
    <w:rsid w:val="00655A6F"/>
    <w:rsid w:val="006713F7"/>
    <w:rsid w:val="0068385F"/>
    <w:rsid w:val="006845A6"/>
    <w:rsid w:val="00684B32"/>
    <w:rsid w:val="00686EC3"/>
    <w:rsid w:val="00692D84"/>
    <w:rsid w:val="006B086A"/>
    <w:rsid w:val="006D1890"/>
    <w:rsid w:val="006D5B93"/>
    <w:rsid w:val="006E32A4"/>
    <w:rsid w:val="006F0C56"/>
    <w:rsid w:val="00723A8E"/>
    <w:rsid w:val="00726031"/>
    <w:rsid w:val="00734549"/>
    <w:rsid w:val="00737A71"/>
    <w:rsid w:val="00745D1E"/>
    <w:rsid w:val="0074730C"/>
    <w:rsid w:val="00763EC5"/>
    <w:rsid w:val="00771174"/>
    <w:rsid w:val="00772601"/>
    <w:rsid w:val="00777F4C"/>
    <w:rsid w:val="00780C79"/>
    <w:rsid w:val="007A05C4"/>
    <w:rsid w:val="007B5B24"/>
    <w:rsid w:val="007D0009"/>
    <w:rsid w:val="007D3D85"/>
    <w:rsid w:val="007F1CE3"/>
    <w:rsid w:val="007F307C"/>
    <w:rsid w:val="008037B8"/>
    <w:rsid w:val="00813666"/>
    <w:rsid w:val="008306EF"/>
    <w:rsid w:val="0084048D"/>
    <w:rsid w:val="00846340"/>
    <w:rsid w:val="008516AB"/>
    <w:rsid w:val="00854CB5"/>
    <w:rsid w:val="00881770"/>
    <w:rsid w:val="0088457C"/>
    <w:rsid w:val="008A6BE5"/>
    <w:rsid w:val="008A7D72"/>
    <w:rsid w:val="008B7E27"/>
    <w:rsid w:val="008D00CA"/>
    <w:rsid w:val="008D2C22"/>
    <w:rsid w:val="008D4A6B"/>
    <w:rsid w:val="008D6656"/>
    <w:rsid w:val="008E00C4"/>
    <w:rsid w:val="008E3F58"/>
    <w:rsid w:val="008F0430"/>
    <w:rsid w:val="008F3F95"/>
    <w:rsid w:val="00902267"/>
    <w:rsid w:val="009043FF"/>
    <w:rsid w:val="009102B5"/>
    <w:rsid w:val="00917E9F"/>
    <w:rsid w:val="009352AB"/>
    <w:rsid w:val="00935C9C"/>
    <w:rsid w:val="009452E9"/>
    <w:rsid w:val="009538C2"/>
    <w:rsid w:val="00963825"/>
    <w:rsid w:val="00964179"/>
    <w:rsid w:val="00972C23"/>
    <w:rsid w:val="00980093"/>
    <w:rsid w:val="009826A6"/>
    <w:rsid w:val="00983EAE"/>
    <w:rsid w:val="009A1461"/>
    <w:rsid w:val="009A6E84"/>
    <w:rsid w:val="009B3DB1"/>
    <w:rsid w:val="009C5295"/>
    <w:rsid w:val="009E5342"/>
    <w:rsid w:val="009E603D"/>
    <w:rsid w:val="00A20B24"/>
    <w:rsid w:val="00A33CAF"/>
    <w:rsid w:val="00A33E54"/>
    <w:rsid w:val="00A35C17"/>
    <w:rsid w:val="00A46EBE"/>
    <w:rsid w:val="00A94F54"/>
    <w:rsid w:val="00AA0F38"/>
    <w:rsid w:val="00AA636C"/>
    <w:rsid w:val="00AB7D95"/>
    <w:rsid w:val="00AC0010"/>
    <w:rsid w:val="00AC3F4A"/>
    <w:rsid w:val="00AD7724"/>
    <w:rsid w:val="00AE4B48"/>
    <w:rsid w:val="00AF241A"/>
    <w:rsid w:val="00AF2C58"/>
    <w:rsid w:val="00AF490B"/>
    <w:rsid w:val="00B0414C"/>
    <w:rsid w:val="00B04AAA"/>
    <w:rsid w:val="00B20ACD"/>
    <w:rsid w:val="00B40577"/>
    <w:rsid w:val="00B434E8"/>
    <w:rsid w:val="00B76F5C"/>
    <w:rsid w:val="00B93CFC"/>
    <w:rsid w:val="00BA4888"/>
    <w:rsid w:val="00BB0F7E"/>
    <w:rsid w:val="00BB1C0A"/>
    <w:rsid w:val="00BB1D94"/>
    <w:rsid w:val="00BB21BF"/>
    <w:rsid w:val="00BB62C1"/>
    <w:rsid w:val="00BC0DEB"/>
    <w:rsid w:val="00BC2C02"/>
    <w:rsid w:val="00BE722A"/>
    <w:rsid w:val="00C17882"/>
    <w:rsid w:val="00C33322"/>
    <w:rsid w:val="00C525D1"/>
    <w:rsid w:val="00C56E82"/>
    <w:rsid w:val="00C8059C"/>
    <w:rsid w:val="00C8119B"/>
    <w:rsid w:val="00C84DAD"/>
    <w:rsid w:val="00CC737C"/>
    <w:rsid w:val="00CD121D"/>
    <w:rsid w:val="00CD4E91"/>
    <w:rsid w:val="00CD78A4"/>
    <w:rsid w:val="00CF1153"/>
    <w:rsid w:val="00CF48FB"/>
    <w:rsid w:val="00D01452"/>
    <w:rsid w:val="00D05B10"/>
    <w:rsid w:val="00D0606A"/>
    <w:rsid w:val="00D12DB4"/>
    <w:rsid w:val="00D277E5"/>
    <w:rsid w:val="00D4564E"/>
    <w:rsid w:val="00D719E6"/>
    <w:rsid w:val="00D7251C"/>
    <w:rsid w:val="00D84C00"/>
    <w:rsid w:val="00D87156"/>
    <w:rsid w:val="00D87571"/>
    <w:rsid w:val="00DA3794"/>
    <w:rsid w:val="00DB6FC7"/>
    <w:rsid w:val="00DC1948"/>
    <w:rsid w:val="00DE23C6"/>
    <w:rsid w:val="00DF3BA6"/>
    <w:rsid w:val="00E00305"/>
    <w:rsid w:val="00E1308D"/>
    <w:rsid w:val="00E53B12"/>
    <w:rsid w:val="00E542A9"/>
    <w:rsid w:val="00E714A0"/>
    <w:rsid w:val="00E95CF1"/>
    <w:rsid w:val="00EB7A3F"/>
    <w:rsid w:val="00ED0E19"/>
    <w:rsid w:val="00ED7032"/>
    <w:rsid w:val="00EF3607"/>
    <w:rsid w:val="00F0239D"/>
    <w:rsid w:val="00F13513"/>
    <w:rsid w:val="00F51D73"/>
    <w:rsid w:val="00F708B9"/>
    <w:rsid w:val="00F755FB"/>
    <w:rsid w:val="00F90EBE"/>
    <w:rsid w:val="00FA32AA"/>
    <w:rsid w:val="00FD6476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DF25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Hruška, Jiří</cp:lastModifiedBy>
  <cp:revision>44</cp:revision>
  <cp:lastPrinted>2021-10-18T09:39:00Z</cp:lastPrinted>
  <dcterms:created xsi:type="dcterms:W3CDTF">2020-06-02T08:26:00Z</dcterms:created>
  <dcterms:modified xsi:type="dcterms:W3CDTF">2021-10-18T09:42:00Z</dcterms:modified>
</cp:coreProperties>
</file>