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8F" w:rsidRDefault="00AB678F" w:rsidP="00AB678F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HEKERLOVÁ Hana Ing.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19, 2021 12:59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Zbyněk Bouda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BOJANOVSKÁ Hedvika; SCHEBESTA Jakub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- studie rozvoje teplárenství v Jihlavě</w:t>
      </w:r>
    </w:p>
    <w:p w:rsidR="00AB678F" w:rsidRDefault="00AB678F" w:rsidP="00AB678F"/>
    <w:p w:rsidR="00AB678F" w:rsidRDefault="00AB678F" w:rsidP="00AB678F">
      <w:r>
        <w:t>Energetická agentura Vysočiny</w:t>
      </w:r>
    </w:p>
    <w:p w:rsidR="00AB678F" w:rsidRDefault="00AB678F" w:rsidP="00AB678F">
      <w:r>
        <w:t>Nerudova 1498/8</w:t>
      </w:r>
    </w:p>
    <w:p w:rsidR="00AB678F" w:rsidRDefault="00AB678F" w:rsidP="00AB678F">
      <w:r>
        <w:t>586 01  Jihlava</w:t>
      </w:r>
    </w:p>
    <w:p w:rsidR="00AB678F" w:rsidRDefault="00AB678F" w:rsidP="00AB678F">
      <w:r>
        <w:t>IČO: 70938334</w:t>
      </w:r>
    </w:p>
    <w:p w:rsidR="00AB678F" w:rsidRDefault="00AB678F" w:rsidP="00AB678F"/>
    <w:p w:rsidR="00AB678F" w:rsidRDefault="00AB678F" w:rsidP="00AB678F">
      <w:r>
        <w:t>Vážení,</w:t>
      </w:r>
    </w:p>
    <w:p w:rsidR="00AB678F" w:rsidRDefault="00AB678F" w:rsidP="00AB678F">
      <w:r>
        <w:t xml:space="preserve">objednáváme u Vás dle rámcové smlouvy o zajištění služeb v rámci energeticky č. ev. 103/ORM/2021 a dle Vaší nabídky ze dne </w:t>
      </w:r>
      <w:proofErr w:type="gramStart"/>
      <w:r>
        <w:t>13.10.2021</w:t>
      </w:r>
      <w:proofErr w:type="gramEnd"/>
      <w:r>
        <w:t xml:space="preserve"> zpracování Studie možného budoucího rozvoje teplárenství v Jihlavě za cenu max. 98.000,00 Kč bez DPH. </w:t>
      </w:r>
    </w:p>
    <w:p w:rsidR="00AB678F" w:rsidRDefault="00AB678F" w:rsidP="00AB678F"/>
    <w:p w:rsidR="00AB678F" w:rsidRDefault="00AB678F" w:rsidP="00AB678F">
      <w:r>
        <w:t>Splatnost: 30 dnů ode dne doručení daňového dokladu/faktury.</w:t>
      </w:r>
    </w:p>
    <w:p w:rsidR="00AB678F" w:rsidRDefault="00AB678F" w:rsidP="00AB678F">
      <w:pPr>
        <w:rPr>
          <w:color w:val="1F497D"/>
        </w:rPr>
      </w:pPr>
    </w:p>
    <w:p w:rsidR="00AB678F" w:rsidRDefault="00AB678F" w:rsidP="00AB678F"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AB678F" w:rsidRDefault="00AB678F" w:rsidP="00AB678F"/>
    <w:p w:rsidR="00AB678F" w:rsidRDefault="00AB678F" w:rsidP="00AB678F">
      <w:r>
        <w:t xml:space="preserve">fakturu prosím vystavte </w:t>
      </w:r>
      <w:proofErr w:type="gramStart"/>
      <w:r>
        <w:t>na</w:t>
      </w:r>
      <w:proofErr w:type="gramEnd"/>
      <w:r>
        <w:t>:</w:t>
      </w:r>
    </w:p>
    <w:p w:rsidR="00AB678F" w:rsidRDefault="00AB678F" w:rsidP="00AB678F">
      <w:r>
        <w:t>Statutární město Jihlava</w:t>
      </w:r>
    </w:p>
    <w:p w:rsidR="00AB678F" w:rsidRDefault="00AB678F" w:rsidP="00AB678F">
      <w:r>
        <w:t>IČO 00286010</w:t>
      </w:r>
    </w:p>
    <w:p w:rsidR="00AB678F" w:rsidRDefault="00AB678F" w:rsidP="00AB678F">
      <w:r>
        <w:t>Masarykovo nám. 1</w:t>
      </w:r>
    </w:p>
    <w:p w:rsidR="00AB678F" w:rsidRDefault="00AB678F" w:rsidP="00AB678F">
      <w:r>
        <w:t>586 01 Jihlava</w:t>
      </w:r>
    </w:p>
    <w:p w:rsidR="00AB678F" w:rsidRDefault="00AB678F" w:rsidP="00AB678F"/>
    <w:p w:rsidR="00AB678F" w:rsidRDefault="00AB678F" w:rsidP="00AB678F">
      <w:r>
        <w:t xml:space="preserve">a zašlete do datové schránky statutárního města Jihlavy, případně na e-mailovou adresu </w:t>
      </w:r>
      <w:hyperlink r:id="rId5" w:history="1">
        <w:r>
          <w:rPr>
            <w:rStyle w:val="Hypertextovodkaz"/>
          </w:rPr>
          <w:t>mailto:epodatelna@jihlava-city.cz</w:t>
        </w:r>
      </w:hyperlink>
    </w:p>
    <w:p w:rsidR="00AB678F" w:rsidRDefault="00AB678F" w:rsidP="00AB678F"/>
    <w:p w:rsidR="00AB678F" w:rsidRDefault="00AB678F" w:rsidP="00AB678F"/>
    <w:p w:rsidR="00AB678F" w:rsidRDefault="00AB678F" w:rsidP="00AB678F">
      <w:r>
        <w:t>nebo v listinné podobě na adresu:</w:t>
      </w:r>
    </w:p>
    <w:p w:rsidR="00AB678F" w:rsidRDefault="00AB678F" w:rsidP="00AB678F">
      <w:r>
        <w:t>Magistrát města Jihlavy</w:t>
      </w:r>
    </w:p>
    <w:p w:rsidR="00AB678F" w:rsidRDefault="00AB678F" w:rsidP="00AB678F">
      <w:r>
        <w:t>Masarykovo nám. 1</w:t>
      </w:r>
    </w:p>
    <w:p w:rsidR="00AB678F" w:rsidRDefault="00AB678F" w:rsidP="00AB678F">
      <w:r>
        <w:t>586 01 Jihlava</w:t>
      </w:r>
    </w:p>
    <w:p w:rsidR="00AB678F" w:rsidRDefault="00AB678F" w:rsidP="00AB678F"/>
    <w:p w:rsidR="00AB678F" w:rsidRDefault="00AB678F" w:rsidP="00AB678F"/>
    <w:p w:rsidR="00AB678F" w:rsidRDefault="00AB678F" w:rsidP="00AB678F">
      <w:r>
        <w:t>Děkuji</w:t>
      </w:r>
    </w:p>
    <w:p w:rsidR="00AB678F" w:rsidRDefault="00AB678F" w:rsidP="00AB678F">
      <w:pPr>
        <w:rPr>
          <w:color w:val="1F497D"/>
        </w:rPr>
      </w:pPr>
    </w:p>
    <w:p w:rsidR="00AB678F" w:rsidRDefault="00AB678F" w:rsidP="00AB678F">
      <w:pPr>
        <w:spacing w:before="100" w:beforeAutospacing="1" w:after="100" w:afterAutospacing="1"/>
        <w:rPr>
          <w:color w:val="1F497D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S pozdravem</w:t>
      </w:r>
      <w:r>
        <w:rPr>
          <w:rFonts w:ascii="Verdana" w:hAnsi="Verdana"/>
          <w:color w:val="000000"/>
          <w:sz w:val="20"/>
          <w:szCs w:val="20"/>
          <w:lang w:eastAsia="cs-CZ"/>
        </w:rPr>
        <w:br/>
      </w:r>
      <w:r>
        <w:rPr>
          <w:rFonts w:ascii="Verdana" w:hAnsi="Verdana"/>
          <w:color w:val="000000"/>
          <w:sz w:val="20"/>
          <w:szCs w:val="20"/>
          <w:lang w:eastAsia="cs-CZ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Hana HEKERLOVÁ, Ing.</w:t>
      </w: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br/>
      </w:r>
      <w:r>
        <w:rPr>
          <w:rFonts w:ascii="Verdana" w:hAnsi="Verdana"/>
          <w:color w:val="000000"/>
          <w:sz w:val="16"/>
          <w:szCs w:val="16"/>
          <w:lang w:eastAsia="cs-CZ"/>
        </w:rPr>
        <w:t>Odbor rozvoje města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AB678F" w:rsidRDefault="00AB678F" w:rsidP="00AB678F">
      <w:pPr>
        <w:spacing w:before="100" w:beforeAutospacing="1" w:after="100" w:afterAutospacing="1"/>
        <w:rPr>
          <w:color w:val="1F497D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br/>
      </w:r>
      <w:r>
        <w:rPr>
          <w:rFonts w:ascii="Verdana" w:hAnsi="Verdana"/>
          <w:color w:val="000000"/>
          <w:sz w:val="20"/>
          <w:szCs w:val="20"/>
          <w:lang w:eastAsia="cs-CZ"/>
        </w:rPr>
        <w:t>Masarykovo náměstí 1, 586 01 Jihlava</w:t>
      </w:r>
    </w:p>
    <w:p w:rsidR="007C4CAC" w:rsidRDefault="00AB678F" w:rsidP="00AB678F">
      <w:pPr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Tel.         +420 565 592 430</w:t>
      </w:r>
      <w:r>
        <w:rPr>
          <w:color w:val="1F497D"/>
          <w:lang w:eastAsia="cs-CZ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 xml:space="preserve">E-mail    </w:t>
      </w:r>
      <w:hyperlink r:id="rId6" w:tgtFrame="_blank" w:tooltip="mailto:Hana.Hekerlová@Jihlava-city.cz&#10;mailto:Veronika.Pruch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hana.hekerlova@Jihlava-city.cz</w:t>
        </w:r>
      </w:hyperlink>
      <w:r>
        <w:rPr>
          <w:color w:val="1F497D"/>
          <w:lang w:eastAsia="cs-CZ"/>
        </w:rPr>
        <w:br/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7" w:tgtFrame="_blank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http://www.jihlava.cz</w:t>
        </w:r>
      </w:hyperlink>
      <w:bookmarkStart w:id="0" w:name="_GoBack"/>
      <w:bookmarkEnd w:id="0"/>
    </w:p>
    <w:sectPr w:rsidR="007C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CA"/>
    <w:rsid w:val="007C4CAC"/>
    <w:rsid w:val="00AB678F"/>
    <w:rsid w:val="00C1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78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6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78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6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Hekerl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1434</Characters>
  <Application>Microsoft Office Word</Application>
  <DocSecurity>0</DocSecurity>
  <Lines>11</Lines>
  <Paragraphs>3</Paragraphs>
  <ScaleCrop>false</ScaleCrop>
  <Company>ATC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2021-10-19T11:05:00Z</dcterms:created>
  <dcterms:modified xsi:type="dcterms:W3CDTF">2021-10-19T11:05:00Z</dcterms:modified>
</cp:coreProperties>
</file>