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1C79" w14:textId="77777777" w:rsidR="009E62AC" w:rsidRDefault="00F24605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1145FBBE" w14:textId="77777777" w:rsidR="009E62AC" w:rsidRDefault="00F24605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44D75AD3" w14:textId="77777777" w:rsidR="009E62AC" w:rsidRDefault="00F24605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20RGI01-0163</w:t>
      </w:r>
      <w:r>
        <w:fldChar w:fldCharType="end"/>
      </w:r>
      <w:r>
        <w:rPr>
          <w:b/>
          <w:sz w:val="24"/>
        </w:rPr>
        <w:t xml:space="preserve"> </w:t>
      </w:r>
    </w:p>
    <w:p w14:paraId="14C43057" w14:textId="77777777" w:rsidR="009E62AC" w:rsidRDefault="00F24605">
      <w:pPr>
        <w:jc w:val="both"/>
        <w:rPr>
          <w:sz w:val="24"/>
        </w:rPr>
      </w:pPr>
      <w:r>
        <w:rPr>
          <w:sz w:val="24"/>
        </w:rPr>
        <w:t xml:space="preserve">kterou v souladu s ustanovením § </w:t>
      </w:r>
      <w:proofErr w:type="gramStart"/>
      <w:r>
        <w:rPr>
          <w:sz w:val="24"/>
        </w:rPr>
        <w:t>10a</w:t>
      </w:r>
      <w:proofErr w:type="gramEnd"/>
      <w:r>
        <w:rPr>
          <w:sz w:val="24"/>
        </w:rPr>
        <w:t xml:space="preserve">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457F2B5C" w14:textId="77777777" w:rsidR="009E62AC" w:rsidRDefault="009E62AC">
      <w:pPr>
        <w:jc w:val="center"/>
        <w:rPr>
          <w:sz w:val="24"/>
        </w:rPr>
      </w:pPr>
    </w:p>
    <w:p w14:paraId="3AAF3347" w14:textId="77777777" w:rsidR="009E62AC" w:rsidRDefault="00F24605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6E4EEFE0" w14:textId="77777777" w:rsidR="007037E1" w:rsidRDefault="007037E1">
      <w:pPr>
        <w:jc w:val="center"/>
        <w:rPr>
          <w:b/>
          <w:sz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9E62AC" w14:paraId="114CFA7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5555058" w14:textId="77777777" w:rsidR="009E62AC" w:rsidRDefault="00F24605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4F8366F" w14:textId="77777777" w:rsidR="009E62AC" w:rsidRDefault="00F24605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9E62AC" w14:paraId="7EA508A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131A5A2" w14:textId="77777777" w:rsidR="009E62AC" w:rsidRDefault="00F24605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8AC2219" w14:textId="77777777" w:rsidR="009E62AC" w:rsidRDefault="00F24605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9E62AC" w14:paraId="206E7EC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C49B3FB" w14:textId="77777777" w:rsidR="009E62AC" w:rsidRDefault="00F24605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28A5868" w14:textId="77777777" w:rsidR="009E62AC" w:rsidRDefault="00F24605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9E62AC" w14:paraId="1073485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A024879" w14:textId="77777777" w:rsidR="009E62AC" w:rsidRDefault="00F24605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4A31BED" w14:textId="77777777" w:rsidR="009E62AC" w:rsidRDefault="00F24605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14:paraId="31ABD587" w14:textId="77777777" w:rsidR="009E62AC" w:rsidRDefault="00F24605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282B694C" w14:textId="77777777" w:rsidR="009E62AC" w:rsidRDefault="00F24605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24734681" w14:textId="77777777" w:rsidR="009E62AC" w:rsidRDefault="009E62AC">
      <w:pPr>
        <w:rPr>
          <w:color w:val="000000"/>
          <w:sz w:val="24"/>
        </w:rPr>
      </w:pPr>
    </w:p>
    <w:p w14:paraId="756477AF" w14:textId="77777777" w:rsidR="009E62AC" w:rsidRDefault="00F24605">
      <w:pPr>
        <w:jc w:val="center"/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Královéhradecká krajská organizace ČUS</w:t>
      </w:r>
      <w:r>
        <w:fldChar w:fldCharType="end"/>
      </w:r>
    </w:p>
    <w:p w14:paraId="2A5076F3" w14:textId="77777777" w:rsidR="007037E1" w:rsidRDefault="007037E1">
      <w:pPr>
        <w:jc w:val="center"/>
        <w:rPr>
          <w:b/>
          <w:sz w:val="24"/>
        </w:rPr>
      </w:pP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9E62AC" w14:paraId="78A51184" w14:textId="77777777">
        <w:tc>
          <w:tcPr>
            <w:tcW w:w="4323" w:type="dxa"/>
            <w:shd w:val="clear" w:color="auto" w:fill="auto"/>
          </w:tcPr>
          <w:p w14:paraId="6BF02436" w14:textId="77777777" w:rsidR="009E62AC" w:rsidRDefault="00F24605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shd w:val="clear" w:color="auto" w:fill="auto"/>
          </w:tcPr>
          <w:p w14:paraId="76AA26F2" w14:textId="77777777" w:rsidR="009E62AC" w:rsidRDefault="00F24605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 xml:space="preserve">U Koruny 292/24, </w:t>
            </w:r>
            <w:proofErr w:type="gramStart"/>
            <w:r>
              <w:rPr>
                <w:sz w:val="24"/>
              </w:rPr>
              <w:t>50002  Hradec</w:t>
            </w:r>
            <w:proofErr w:type="gramEnd"/>
            <w:r>
              <w:rPr>
                <w:sz w:val="24"/>
              </w:rPr>
              <w:t xml:space="preserve"> Králové</w:t>
            </w:r>
            <w:r>
              <w:fldChar w:fldCharType="end"/>
            </w:r>
          </w:p>
        </w:tc>
      </w:tr>
      <w:tr w:rsidR="009E62AC" w14:paraId="522ECE66" w14:textId="77777777">
        <w:tc>
          <w:tcPr>
            <w:tcW w:w="4323" w:type="dxa"/>
            <w:shd w:val="clear" w:color="auto" w:fill="auto"/>
          </w:tcPr>
          <w:p w14:paraId="6F9DDBAD" w14:textId="77777777" w:rsidR="009E62AC" w:rsidRDefault="00F24605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shd w:val="clear" w:color="auto" w:fill="auto"/>
          </w:tcPr>
          <w:p w14:paraId="16017D40" w14:textId="77777777" w:rsidR="009E62AC" w:rsidRDefault="00F24605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Lucie Balášová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místopředseda KO ČUS</w:t>
            </w:r>
            <w:r>
              <w:fldChar w:fldCharType="end"/>
            </w:r>
          </w:p>
        </w:tc>
      </w:tr>
      <w:tr w:rsidR="009E62AC" w14:paraId="5DED966B" w14:textId="77777777">
        <w:tc>
          <w:tcPr>
            <w:tcW w:w="4323" w:type="dxa"/>
            <w:shd w:val="clear" w:color="auto" w:fill="auto"/>
          </w:tcPr>
          <w:p w14:paraId="68B10A33" w14:textId="77777777" w:rsidR="009E62AC" w:rsidRDefault="00F2460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shd w:val="clear" w:color="auto" w:fill="auto"/>
          </w:tcPr>
          <w:p w14:paraId="6AE13CFD" w14:textId="77777777" w:rsidR="009E62AC" w:rsidRDefault="00F24605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70926069</w:t>
            </w:r>
            <w:r>
              <w:fldChar w:fldCharType="end"/>
            </w:r>
          </w:p>
        </w:tc>
      </w:tr>
      <w:tr w:rsidR="009E62AC" w14:paraId="64E6EC8B" w14:textId="77777777">
        <w:tc>
          <w:tcPr>
            <w:tcW w:w="4323" w:type="dxa"/>
            <w:shd w:val="clear" w:color="auto" w:fill="auto"/>
          </w:tcPr>
          <w:p w14:paraId="7EB05EE9" w14:textId="77777777" w:rsidR="009E62AC" w:rsidRDefault="00F2460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shd w:val="clear" w:color="auto" w:fill="auto"/>
          </w:tcPr>
          <w:p w14:paraId="4F35FAE4" w14:textId="77777777" w:rsidR="009E62AC" w:rsidRDefault="00F24605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10006-9600805524/0600</w:t>
            </w:r>
            <w:r>
              <w:fldChar w:fldCharType="end"/>
            </w:r>
          </w:p>
        </w:tc>
      </w:tr>
    </w:tbl>
    <w:p w14:paraId="0A0D8A09" w14:textId="77777777" w:rsidR="009E62AC" w:rsidRDefault="00F24605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44752036" w14:textId="77777777" w:rsidR="009E62AC" w:rsidRDefault="009E62AC">
      <w:pPr>
        <w:jc w:val="center"/>
        <w:rPr>
          <w:sz w:val="24"/>
        </w:rPr>
      </w:pPr>
    </w:p>
    <w:p w14:paraId="5C618025" w14:textId="77777777" w:rsidR="009E62AC" w:rsidRDefault="00F24605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237E050D" w14:textId="77777777" w:rsidR="009E62AC" w:rsidRDefault="00F24605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349495FF" w14:textId="77777777" w:rsidR="009E62AC" w:rsidRDefault="00F24605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7037E1">
        <w:rPr>
          <w:sz w:val="24"/>
        </w:rPr>
        <w:t>neinvestiční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Podpora talentované mládeže v ledním hokeji Královéhradeckého kraje s.2020-2021</w:t>
      </w:r>
      <w:r>
        <w:fldChar w:fldCharType="end"/>
      </w:r>
      <w:r>
        <w:rPr>
          <w:b/>
          <w:sz w:val="24"/>
        </w:rPr>
        <w:t>“,</w:t>
      </w:r>
      <w:r>
        <w:rPr>
          <w:sz w:val="24"/>
        </w:rPr>
        <w:t xml:space="preserve"> evidovaného pod číslem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20RGI01-0163</w:t>
      </w:r>
      <w:r>
        <w:fldChar w:fldCharType="end"/>
      </w:r>
      <w:r>
        <w:rPr>
          <w:sz w:val="24"/>
        </w:rPr>
        <w:t>, (dále jen „projekt“).</w:t>
      </w:r>
    </w:p>
    <w:p w14:paraId="434B1C0C" w14:textId="77777777" w:rsidR="009E62AC" w:rsidRDefault="00F24605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>Dotaci lze použít na účel:</w:t>
      </w:r>
      <w:r w:rsidR="007037E1" w:rsidRPr="007037E1">
        <w:t xml:space="preserve"> </w:t>
      </w:r>
      <w:r w:rsidR="007037E1" w:rsidRPr="007037E1">
        <w:rPr>
          <w:b/>
          <w:sz w:val="24"/>
        </w:rPr>
        <w:t>Organizační a technické zajištění soustředění, tréninků a pořádání turnaje U13 v Opočně, zajištění autobusové dopravy do místa konání akcí, pronájem led. plochy, zajištění rozhodčích a stravování hráčů při akcích, odměny trenérům a materiální vybavení kat. U14 a U15.</w:t>
      </w:r>
      <w:r>
        <w:rPr>
          <w:sz w:val="24"/>
        </w:rPr>
        <w:t xml:space="preserve"> Na jiné výdaje, směřující k realizaci projektu, lze dotaci použít jen se souhlasem zřizovatele.</w:t>
      </w:r>
    </w:p>
    <w:p w14:paraId="337FCBFB" w14:textId="77777777" w:rsidR="009E62AC" w:rsidRDefault="00F24605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48C12AEF" w14:textId="77777777" w:rsidR="009E62AC" w:rsidRDefault="00F2460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3598E8FE" w14:textId="77777777" w:rsidR="009E62AC" w:rsidRDefault="00F24605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>Příjemci je poskytována</w:t>
      </w:r>
      <w:r w:rsidR="007037E1">
        <w:rPr>
          <w:sz w:val="24"/>
        </w:rPr>
        <w:t xml:space="preserve"> neinvestiční</w:t>
      </w:r>
      <w:r>
        <w:rPr>
          <w:sz w:val="24"/>
        </w:rPr>
        <w:t xml:space="preserve"> dotace ve výši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 xml:space="preserve"> 100 000,00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20RGI01-0163</w:t>
      </w:r>
      <w:r>
        <w:fldChar w:fldCharType="end"/>
      </w:r>
      <w:r>
        <w:rPr>
          <w:sz w:val="24"/>
        </w:rPr>
        <w:t xml:space="preserve"> (dále jen „žádost o dotaci“). Maximální procentuální podíl dotace na uznatelných výdajích projektu nesmí přesáhnout </w:t>
      </w:r>
      <w:r w:rsidR="00310C1A" w:rsidRPr="00310C1A">
        <w:rPr>
          <w:b/>
          <w:sz w:val="24"/>
        </w:rPr>
        <w:t>71,39</w:t>
      </w:r>
      <w:r w:rsidRPr="00310C1A">
        <w:rPr>
          <w:b/>
          <w:sz w:val="24"/>
        </w:rPr>
        <w:t xml:space="preserve"> %,</w:t>
      </w:r>
      <w:r w:rsidRPr="00310C1A">
        <w:rPr>
          <w:sz w:val="24"/>
        </w:rPr>
        <w:t xml:space="preserve"> </w:t>
      </w:r>
      <w:r>
        <w:rPr>
          <w:sz w:val="24"/>
        </w:rPr>
        <w:t>uvedených v žádosti o dotaci.</w:t>
      </w:r>
    </w:p>
    <w:p w14:paraId="462F2DC4" w14:textId="77777777" w:rsidR="009E62AC" w:rsidRDefault="00F24605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Poskytovatel se zavazuje převést c</w:t>
      </w:r>
      <w:bookmarkStart w:id="0" w:name="_GoBack"/>
      <w:bookmarkEnd w:id="0"/>
      <w:r>
        <w:rPr>
          <w:sz w:val="24"/>
        </w:rPr>
        <w:t xml:space="preserve">elou výši dotace na bankovní účet příjemce uvedený v záhlaví této smlouvy nejpozději do 45 dnů ode dne nabytí účinnosti této smlouvy. </w:t>
      </w:r>
    </w:p>
    <w:p w14:paraId="1AFB9BB6" w14:textId="77777777" w:rsidR="009E62AC" w:rsidRDefault="00F24605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419150FC" w14:textId="77777777" w:rsidR="009E62AC" w:rsidRDefault="00F2460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7EDCB267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73B517F8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05657D5C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2186D411" w14:textId="77777777" w:rsidR="009E62AC" w:rsidRDefault="00F24605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01.01.2020</w:t>
      </w:r>
      <w:r>
        <w:fldChar w:fldCharType="end"/>
      </w:r>
      <w:r>
        <w:rPr>
          <w:b/>
          <w:sz w:val="24"/>
        </w:rPr>
        <w:t xml:space="preserve"> 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 w:rsidR="007037E1">
        <w:rPr>
          <w:b/>
          <w:sz w:val="24"/>
        </w:rPr>
        <w:t>31.12</w:t>
      </w:r>
      <w:r>
        <w:rPr>
          <w:b/>
          <w:sz w:val="24"/>
        </w:rPr>
        <w:t>.2021</w:t>
      </w:r>
      <w:r>
        <w:fldChar w:fldCharType="end"/>
      </w:r>
      <w:r>
        <w:rPr>
          <w:sz w:val="24"/>
        </w:rPr>
        <w:t>. V době realizace projektu musí být uhrazeny veškeré výdaje projektu. Těmito výdaji jsou výdaje, které budou vynaloženy v době realizace projektu nebo tvoří kompenzaci již vynaložených výdajů souvisejících s realizací projektu od termínu jeho zahájení.</w:t>
      </w:r>
    </w:p>
    <w:p w14:paraId="4C825901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3F9D6A7B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150AD8D6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Příjemce je povinen postupovat v souladu se zákonem č. 134/2016 Sb., o zadávání veřejných zakázek, ve znění pozdějších předpisů (dále jen „ZZVZ“). </w:t>
      </w:r>
    </w:p>
    <w:p w14:paraId="5C2D4FA6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51557F33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57FDB6F2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3B603F93" w14:textId="77777777" w:rsidR="009E62AC" w:rsidRDefault="00F24605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 w:rsidR="007037E1" w:rsidRPr="007037E1">
        <w:rPr>
          <w:b/>
          <w:sz w:val="24"/>
        </w:rPr>
        <w:t>31.12.2021</w:t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7673C630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52870CD5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220428B7" w14:textId="77777777" w:rsidR="009E62AC" w:rsidRDefault="00F24605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149AA616" w14:textId="77777777" w:rsidR="009E62AC" w:rsidRDefault="00F24605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>Poskytovatel má právo využít informace a výstupy realizovaného projektu včetně digitální a tištěné prezentace k případnému nekomerčnímu využití, a to bez souhlasu příjemce. Příjemce je povinen toto právo poskytovatele strpět a zavazuje se mu poskytnout k jeho realizaci veškerou součinnost.</w:t>
      </w:r>
    </w:p>
    <w:p w14:paraId="0BE256EA" w14:textId="77777777" w:rsidR="009E62AC" w:rsidRDefault="00F24605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052CF5F9" w14:textId="77777777" w:rsidR="009E62AC" w:rsidRDefault="00F24605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28E51651" w14:textId="77777777" w:rsidR="009E62AC" w:rsidRDefault="00F24605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7795F87D" w14:textId="77777777" w:rsidR="009E62AC" w:rsidRDefault="00F24605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4F6AD629" w14:textId="77777777" w:rsidR="009E62AC" w:rsidRDefault="00F24605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50A6BB62" w14:textId="77777777" w:rsidR="009E62AC" w:rsidRDefault="00F24605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276F8C4C" w14:textId="77777777" w:rsidR="009E62AC" w:rsidRDefault="00F24605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7D661673" w14:textId="77777777" w:rsidR="009E62AC" w:rsidRDefault="00F24605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5078279F" w14:textId="77777777" w:rsidR="009E62AC" w:rsidRDefault="00F24605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2C94E3B1" w14:textId="77777777" w:rsidR="009E62AC" w:rsidRDefault="00F2460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66EFCA7A" w14:textId="77777777" w:rsidR="009E62AC" w:rsidRDefault="00F24605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Pokud se příjemce dopustí porušení rozpočtové kázně, poskytovatel dotace bude postupovat dle ustanovení § 22 ZORP. </w:t>
      </w:r>
    </w:p>
    <w:p w14:paraId="1837879C" w14:textId="77777777" w:rsidR="009E62AC" w:rsidRDefault="00F24605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Podmínky, jejichž porušení je dle ustanovení § </w:t>
      </w:r>
      <w:proofErr w:type="gramStart"/>
      <w:r>
        <w:rPr>
          <w:sz w:val="24"/>
        </w:rPr>
        <w:t>10a</w:t>
      </w:r>
      <w:proofErr w:type="gramEnd"/>
      <w:r>
        <w:rPr>
          <w:sz w:val="24"/>
        </w:rPr>
        <w:t xml:space="preserve"> odst. (6) ZORP považováno za méně závažné, za které se uloží odvod za porušení rozpočtové kázně nižší, než odpovídá výši neoprávněně použitých nebo zadržených peněžních prostředků:</w:t>
      </w:r>
    </w:p>
    <w:p w14:paraId="255A249F" w14:textId="77777777" w:rsidR="009E62AC" w:rsidRDefault="00F24605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0E3B9D0A" w14:textId="77777777" w:rsidR="009E62AC" w:rsidRDefault="00F24605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200441BB" w14:textId="77777777" w:rsidR="009E62AC" w:rsidRDefault="00F24605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5E5A6625" w14:textId="77777777" w:rsidR="009E62AC" w:rsidRDefault="00F24605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4D0D70A8" w14:textId="77777777" w:rsidR="009E62AC" w:rsidRDefault="00F24605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17A7C75B" w14:textId="77777777" w:rsidR="009E62AC" w:rsidRDefault="009E62AC">
      <w:pPr>
        <w:ind w:left="426"/>
        <w:jc w:val="both"/>
        <w:rPr>
          <w:sz w:val="24"/>
        </w:rPr>
      </w:pPr>
    </w:p>
    <w:p w14:paraId="1A97BE3C" w14:textId="77777777" w:rsidR="009E62AC" w:rsidRDefault="00F24605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14:paraId="4A69C4E9" w14:textId="77777777" w:rsidR="009E62AC" w:rsidRDefault="00F24605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56B3F290" w14:textId="77777777" w:rsidR="009E62AC" w:rsidRDefault="00F24605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506D68EF" w14:textId="77777777" w:rsidR="009E62AC" w:rsidRDefault="00F24605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14:paraId="105F84E0" w14:textId="77777777" w:rsidR="009E62AC" w:rsidRDefault="00F24605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3B793601" w14:textId="77777777" w:rsidR="009E62AC" w:rsidRDefault="00F24605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341999C8" w14:textId="77777777" w:rsidR="009E62AC" w:rsidRDefault="00F24605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552D6A31" w14:textId="77777777" w:rsidR="009E62AC" w:rsidRDefault="00F24605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4A4FC027" w14:textId="77777777" w:rsidR="009E62AC" w:rsidRDefault="00F24605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14:paraId="708B76A6" w14:textId="77777777" w:rsidR="009E62AC" w:rsidRDefault="00F24605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3153C062" w14:textId="77777777" w:rsidR="009E62AC" w:rsidRDefault="00F24605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75082FAA" w14:textId="77777777" w:rsidR="009E62AC" w:rsidRDefault="00F24605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56197236" w14:textId="77777777" w:rsidR="009E62AC" w:rsidRDefault="00F24605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293F595C" w14:textId="77777777" w:rsidR="009E62AC" w:rsidRDefault="00F24605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7E53ECCB" w14:textId="77777777" w:rsidR="009E62AC" w:rsidRDefault="00F24605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14:paraId="74B027CC" w14:textId="77777777" w:rsidR="009E62AC" w:rsidRDefault="00F24605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24F3A749" w14:textId="77777777" w:rsidR="009E62AC" w:rsidRDefault="00F24605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32655DD5" w14:textId="77777777" w:rsidR="009E62AC" w:rsidRDefault="00F24605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75CD84B3" w14:textId="77777777" w:rsidR="009E62AC" w:rsidRDefault="00F24605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6868BC70" w14:textId="77777777" w:rsidR="007037E1" w:rsidRDefault="007037E1" w:rsidP="007037E1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13. 9. 2021 usnesením č. </w:t>
      </w:r>
      <w:fldSimple w:instr=" DOCVARIABLE  DotisGrantApprovalNumber  \* MERGEFORMAT ">
        <w:r>
          <w:t>ZK/7/448/2021</w:t>
        </w:r>
      </w:fldSimple>
      <w:r>
        <w:rPr>
          <w:sz w:val="24"/>
        </w:rPr>
        <w:t>.</w:t>
      </w:r>
    </w:p>
    <w:p w14:paraId="151206CE" w14:textId="77777777" w:rsidR="009E62AC" w:rsidRDefault="009E62AC">
      <w:pPr>
        <w:keepNext/>
        <w:ind w:left="357"/>
        <w:jc w:val="both"/>
        <w:rPr>
          <w:sz w:val="24"/>
        </w:rPr>
      </w:pPr>
    </w:p>
    <w:p w14:paraId="6F9BD8D0" w14:textId="77777777" w:rsidR="009E62AC" w:rsidRDefault="00F24605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………</w:t>
      </w:r>
      <w:r w:rsidR="007037E1">
        <w:rPr>
          <w:sz w:val="24"/>
        </w:rPr>
        <w:t>………</w:t>
      </w:r>
      <w:proofErr w:type="gramStart"/>
      <w:r w:rsidR="007037E1">
        <w:rPr>
          <w:sz w:val="24"/>
        </w:rPr>
        <w:t>…….</w:t>
      </w:r>
      <w:proofErr w:type="gramEnd"/>
      <w:r>
        <w:rPr>
          <w:sz w:val="24"/>
        </w:rPr>
        <w:t>…………. dne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….......………                V Hradci Králové dne .................................</w:t>
      </w:r>
    </w:p>
    <w:p w14:paraId="48D98472" w14:textId="77777777" w:rsidR="009E62AC" w:rsidRDefault="009E62AC">
      <w:pPr>
        <w:tabs>
          <w:tab w:val="left" w:pos="284"/>
          <w:tab w:val="center" w:pos="2160"/>
          <w:tab w:val="center" w:pos="7020"/>
        </w:tabs>
        <w:rPr>
          <w:sz w:val="24"/>
        </w:rPr>
      </w:pPr>
    </w:p>
    <w:p w14:paraId="5BBADE02" w14:textId="77777777" w:rsidR="009E62AC" w:rsidRDefault="009E62AC">
      <w:pPr>
        <w:tabs>
          <w:tab w:val="center" w:pos="2160"/>
          <w:tab w:val="center" w:pos="7020"/>
        </w:tabs>
        <w:rPr>
          <w:sz w:val="24"/>
        </w:rPr>
      </w:pPr>
    </w:p>
    <w:p w14:paraId="2AE3CF57" w14:textId="77777777" w:rsidR="009E62AC" w:rsidRDefault="00F24605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        </w:t>
      </w:r>
      <w:r w:rsidR="007037E1">
        <w:rPr>
          <w:sz w:val="24"/>
        </w:rPr>
        <w:t xml:space="preserve">                     </w:t>
      </w:r>
      <w:r>
        <w:rPr>
          <w:sz w:val="24"/>
        </w:rPr>
        <w:t xml:space="preserve">   …...……………………………………….</w:t>
      </w:r>
    </w:p>
    <w:p w14:paraId="00960391" w14:textId="77777777" w:rsidR="009E62AC" w:rsidRDefault="00F24605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9E62AC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7B2F" w14:textId="77777777" w:rsidR="00B0407C" w:rsidRDefault="00B0407C">
      <w:pPr>
        <w:spacing w:after="0" w:line="240" w:lineRule="auto"/>
      </w:pPr>
      <w:r>
        <w:separator/>
      </w:r>
    </w:p>
  </w:endnote>
  <w:endnote w:type="continuationSeparator" w:id="0">
    <w:p w14:paraId="62434CD7" w14:textId="77777777" w:rsidR="00B0407C" w:rsidRDefault="00B0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12DF" w14:textId="77777777" w:rsidR="009E62AC" w:rsidRDefault="00F24605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4EA8DD9C" w14:textId="77777777" w:rsidR="009E62AC" w:rsidRDefault="009E62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6480" w14:textId="77777777" w:rsidR="009E62AC" w:rsidRDefault="009E62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99C0" w14:textId="77777777" w:rsidR="00B0407C" w:rsidRDefault="00B0407C">
      <w:pPr>
        <w:spacing w:after="0" w:line="240" w:lineRule="auto"/>
      </w:pPr>
      <w:r>
        <w:separator/>
      </w:r>
    </w:p>
  </w:footnote>
  <w:footnote w:type="continuationSeparator" w:id="0">
    <w:p w14:paraId="765BB3C1" w14:textId="77777777" w:rsidR="00B0407C" w:rsidRDefault="00B0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D54"/>
    <w:multiLevelType w:val="multilevel"/>
    <w:tmpl w:val="4A98355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080F44F3"/>
    <w:multiLevelType w:val="hybridMultilevel"/>
    <w:tmpl w:val="ADDAFA20"/>
    <w:lvl w:ilvl="0" w:tplc="55063C6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B9187D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D9ADEC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82A50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A6153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D043A6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DD250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73E94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4B6B6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AB03C0C"/>
    <w:multiLevelType w:val="hybridMultilevel"/>
    <w:tmpl w:val="A9686896"/>
    <w:lvl w:ilvl="0" w:tplc="DE5C2A0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D3980C1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FFA9A9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898341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72A6D74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3C8065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2B85CB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730CF0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C0CA7CD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0D2565C6"/>
    <w:multiLevelType w:val="hybridMultilevel"/>
    <w:tmpl w:val="73E808DC"/>
    <w:lvl w:ilvl="0" w:tplc="27E0156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F4447FE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2D4AEE7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55DC381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628863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B1E959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CFA409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F4C8CD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F6A372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0E354C07"/>
    <w:multiLevelType w:val="multilevel"/>
    <w:tmpl w:val="CE88CF7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 w15:restartNumberingAfterBreak="0">
    <w:nsid w:val="17D03413"/>
    <w:multiLevelType w:val="multilevel"/>
    <w:tmpl w:val="D97A967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 w15:restartNumberingAfterBreak="0">
    <w:nsid w:val="18716F8F"/>
    <w:multiLevelType w:val="multilevel"/>
    <w:tmpl w:val="38B4CF3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21F32EEE"/>
    <w:multiLevelType w:val="hybridMultilevel"/>
    <w:tmpl w:val="446C6C5A"/>
    <w:lvl w:ilvl="0" w:tplc="4018470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8B8AC1C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42F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C049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D3E50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3AAAD5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AE4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9B234D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7DE9D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46F609B"/>
    <w:multiLevelType w:val="hybridMultilevel"/>
    <w:tmpl w:val="D1AC4AB6"/>
    <w:lvl w:ilvl="0" w:tplc="ABD24D60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D8BAD20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CDE9BE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59E63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92413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920156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BFA11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71264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8AADB5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80911DA"/>
    <w:multiLevelType w:val="hybridMultilevel"/>
    <w:tmpl w:val="29CE1994"/>
    <w:lvl w:ilvl="0" w:tplc="93BE877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A45CD0D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4389E4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B4A40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832F7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898935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D268A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CC64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4A0CF3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29D91F66"/>
    <w:multiLevelType w:val="hybridMultilevel"/>
    <w:tmpl w:val="A9468C38"/>
    <w:lvl w:ilvl="0" w:tplc="E472870E">
      <w:start w:val="1"/>
      <w:numFmt w:val="decimal"/>
      <w:lvlText w:val="(%1)"/>
      <w:lvlJc w:val="left"/>
      <w:pPr>
        <w:ind w:left="720" w:hanging="360"/>
      </w:pPr>
    </w:lvl>
    <w:lvl w:ilvl="1" w:tplc="8BA26630">
      <w:start w:val="1"/>
      <w:numFmt w:val="lowerLetter"/>
      <w:lvlText w:val="%2."/>
      <w:lvlJc w:val="left"/>
      <w:pPr>
        <w:ind w:left="1440" w:hanging="360"/>
      </w:pPr>
    </w:lvl>
    <w:lvl w:ilvl="2" w:tplc="E0D4E098">
      <w:start w:val="1"/>
      <w:numFmt w:val="lowerRoman"/>
      <w:lvlText w:val="%3."/>
      <w:lvlJc w:val="right"/>
      <w:pPr>
        <w:ind w:left="2160" w:hanging="180"/>
      </w:pPr>
    </w:lvl>
    <w:lvl w:ilvl="3" w:tplc="BE7ADE58">
      <w:start w:val="1"/>
      <w:numFmt w:val="decimal"/>
      <w:lvlText w:val="%4."/>
      <w:lvlJc w:val="left"/>
      <w:pPr>
        <w:ind w:left="2880" w:hanging="360"/>
      </w:pPr>
    </w:lvl>
    <w:lvl w:ilvl="4" w:tplc="87C61CE6">
      <w:start w:val="1"/>
      <w:numFmt w:val="lowerLetter"/>
      <w:lvlText w:val="%5."/>
      <w:lvlJc w:val="left"/>
      <w:pPr>
        <w:ind w:left="3600" w:hanging="360"/>
      </w:pPr>
    </w:lvl>
    <w:lvl w:ilvl="5" w:tplc="1354E4E0">
      <w:start w:val="1"/>
      <w:numFmt w:val="lowerRoman"/>
      <w:lvlText w:val="%6."/>
      <w:lvlJc w:val="right"/>
      <w:pPr>
        <w:ind w:left="4320" w:hanging="180"/>
      </w:pPr>
    </w:lvl>
    <w:lvl w:ilvl="6" w:tplc="01B0FF8C">
      <w:start w:val="1"/>
      <w:numFmt w:val="decimal"/>
      <w:lvlText w:val="%7."/>
      <w:lvlJc w:val="left"/>
      <w:pPr>
        <w:ind w:left="5040" w:hanging="360"/>
      </w:pPr>
    </w:lvl>
    <w:lvl w:ilvl="7" w:tplc="216C8CAA">
      <w:start w:val="1"/>
      <w:numFmt w:val="lowerLetter"/>
      <w:lvlText w:val="%8."/>
      <w:lvlJc w:val="left"/>
      <w:pPr>
        <w:ind w:left="5760" w:hanging="360"/>
      </w:pPr>
    </w:lvl>
    <w:lvl w:ilvl="8" w:tplc="DF405A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D4749"/>
    <w:multiLevelType w:val="hybridMultilevel"/>
    <w:tmpl w:val="0830540E"/>
    <w:lvl w:ilvl="0" w:tplc="F0DCB01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967ECA1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FBAC8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9C44D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A2C54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CCC39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D5CC1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8A3C9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44EEC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B127E8B"/>
    <w:multiLevelType w:val="hybridMultilevel"/>
    <w:tmpl w:val="D15C73C2"/>
    <w:lvl w:ilvl="0" w:tplc="392EF22E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67BE78C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2CD0B67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1456879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A74C9A1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23C831E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49C08B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CFE4F9E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B060E2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2E8909BB"/>
    <w:multiLevelType w:val="hybridMultilevel"/>
    <w:tmpl w:val="E9088C54"/>
    <w:lvl w:ilvl="0" w:tplc="FA960AD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8B42B5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A6E62C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234DB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2B0FE7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F96BE2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42C24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6B0ABE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58A296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FE648D7"/>
    <w:multiLevelType w:val="multilevel"/>
    <w:tmpl w:val="58A2C55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 w15:restartNumberingAfterBreak="0">
    <w:nsid w:val="34DD3D09"/>
    <w:multiLevelType w:val="hybridMultilevel"/>
    <w:tmpl w:val="998E615E"/>
    <w:lvl w:ilvl="0" w:tplc="F0DE205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34A7E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2CA53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2F814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6BA619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2F49C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542EB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5AAAA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C027F9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7724F43"/>
    <w:multiLevelType w:val="multilevel"/>
    <w:tmpl w:val="2B26A0E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7" w15:restartNumberingAfterBreak="0">
    <w:nsid w:val="398604C3"/>
    <w:multiLevelType w:val="multilevel"/>
    <w:tmpl w:val="B9B26E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 w15:restartNumberingAfterBreak="0">
    <w:nsid w:val="40890CCB"/>
    <w:multiLevelType w:val="hybridMultilevel"/>
    <w:tmpl w:val="E500C40C"/>
    <w:lvl w:ilvl="0" w:tplc="97F2AB98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51B02DC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3C2FF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6F065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718255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6B4943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F09C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AD6949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8CC89A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1867B25"/>
    <w:multiLevelType w:val="hybridMultilevel"/>
    <w:tmpl w:val="0F6AC17A"/>
    <w:lvl w:ilvl="0" w:tplc="0D1419F8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ACF8554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5221C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45A26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A16FAE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63C73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C109E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86AD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E8C836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42C1839"/>
    <w:multiLevelType w:val="multilevel"/>
    <w:tmpl w:val="1346D66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1" w15:restartNumberingAfterBreak="0">
    <w:nsid w:val="453F551D"/>
    <w:multiLevelType w:val="multilevel"/>
    <w:tmpl w:val="0CE06CD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 w15:restartNumberingAfterBreak="0">
    <w:nsid w:val="471A7026"/>
    <w:multiLevelType w:val="hybridMultilevel"/>
    <w:tmpl w:val="44C0CF5C"/>
    <w:lvl w:ilvl="0" w:tplc="7350577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EFF633C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7BAAFD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3C45E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F4C65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3B0DEC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86ADB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CECD96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D3416D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7FD763F"/>
    <w:multiLevelType w:val="hybridMultilevel"/>
    <w:tmpl w:val="24BA7B4A"/>
    <w:lvl w:ilvl="0" w:tplc="3B5E186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824C17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7FC57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3ADD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E204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A8093D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51CFC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BA88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6D621B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908772D"/>
    <w:multiLevelType w:val="multilevel"/>
    <w:tmpl w:val="85742A7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5" w15:restartNumberingAfterBreak="0">
    <w:nsid w:val="4948141F"/>
    <w:multiLevelType w:val="multilevel"/>
    <w:tmpl w:val="577CB57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6" w15:restartNumberingAfterBreak="0">
    <w:nsid w:val="4A112120"/>
    <w:multiLevelType w:val="multilevel"/>
    <w:tmpl w:val="ED16FAF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7" w15:restartNumberingAfterBreak="0">
    <w:nsid w:val="4B82745F"/>
    <w:multiLevelType w:val="multilevel"/>
    <w:tmpl w:val="458A15E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8" w15:restartNumberingAfterBreak="0">
    <w:nsid w:val="4F10708D"/>
    <w:multiLevelType w:val="multilevel"/>
    <w:tmpl w:val="4ECA28E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9" w15:restartNumberingAfterBreak="0">
    <w:nsid w:val="565C4695"/>
    <w:multiLevelType w:val="hybridMultilevel"/>
    <w:tmpl w:val="2FAC35CC"/>
    <w:lvl w:ilvl="0" w:tplc="52ACEC5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5A08540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84EAE8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FC6EE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A2854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47622B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87C871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0600B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2FCCD6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5710499D"/>
    <w:multiLevelType w:val="hybridMultilevel"/>
    <w:tmpl w:val="B52E4A2A"/>
    <w:lvl w:ilvl="0" w:tplc="8A44C67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2ABE1DE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5DCE2F6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A6248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3FEF9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136865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8D0E5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B8767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00E251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58573C17"/>
    <w:multiLevelType w:val="hybridMultilevel"/>
    <w:tmpl w:val="196EEB1E"/>
    <w:lvl w:ilvl="0" w:tplc="9894F5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7A4610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CD696B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1F8EC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3C271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00C21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30E82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8BEF2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2B8913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5A31648C"/>
    <w:multiLevelType w:val="multilevel"/>
    <w:tmpl w:val="1BEA2C1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3" w15:restartNumberingAfterBreak="0">
    <w:nsid w:val="5EB5006E"/>
    <w:multiLevelType w:val="multilevel"/>
    <w:tmpl w:val="40D220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4" w15:restartNumberingAfterBreak="0">
    <w:nsid w:val="60A0184E"/>
    <w:multiLevelType w:val="hybridMultilevel"/>
    <w:tmpl w:val="394466AE"/>
    <w:lvl w:ilvl="0" w:tplc="BCA0F0C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6DD4F538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13D42F8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8285A0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F028ED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66F7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9F2CC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DA0A23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52447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61AC46AB"/>
    <w:multiLevelType w:val="multilevel"/>
    <w:tmpl w:val="8424C81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6" w15:restartNumberingAfterBreak="0">
    <w:nsid w:val="6A9779D2"/>
    <w:multiLevelType w:val="multilevel"/>
    <w:tmpl w:val="89E234E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6EE35730"/>
    <w:multiLevelType w:val="hybridMultilevel"/>
    <w:tmpl w:val="0F54516E"/>
    <w:lvl w:ilvl="0" w:tplc="7A4065B6">
      <w:start w:val="1"/>
      <w:numFmt w:val="lowerLetter"/>
      <w:lvlText w:val="%1)"/>
      <w:lvlJc w:val="left"/>
      <w:pPr>
        <w:ind w:left="1854" w:hanging="360"/>
      </w:pPr>
    </w:lvl>
    <w:lvl w:ilvl="1" w:tplc="77127154">
      <w:start w:val="1"/>
      <w:numFmt w:val="lowerLetter"/>
      <w:lvlText w:val="%2."/>
      <w:lvlJc w:val="left"/>
      <w:pPr>
        <w:ind w:left="2574" w:hanging="360"/>
      </w:pPr>
    </w:lvl>
    <w:lvl w:ilvl="2" w:tplc="02641490">
      <w:start w:val="1"/>
      <w:numFmt w:val="lowerLetter"/>
      <w:lvlText w:val="%3."/>
      <w:lvlJc w:val="left"/>
      <w:pPr>
        <w:ind w:left="3294" w:hanging="180"/>
      </w:pPr>
    </w:lvl>
    <w:lvl w:ilvl="3" w:tplc="5A644B48">
      <w:start w:val="1"/>
      <w:numFmt w:val="decimal"/>
      <w:lvlText w:val="%4."/>
      <w:lvlJc w:val="left"/>
      <w:pPr>
        <w:ind w:left="4014" w:hanging="360"/>
      </w:pPr>
    </w:lvl>
    <w:lvl w:ilvl="4" w:tplc="8F02C4AE">
      <w:start w:val="1"/>
      <w:numFmt w:val="lowerLetter"/>
      <w:lvlText w:val="%5."/>
      <w:lvlJc w:val="left"/>
      <w:pPr>
        <w:ind w:left="4734" w:hanging="360"/>
      </w:pPr>
    </w:lvl>
    <w:lvl w:ilvl="5" w:tplc="FF0E5E6A">
      <w:start w:val="1"/>
      <w:numFmt w:val="lowerRoman"/>
      <w:lvlText w:val="%6."/>
      <w:lvlJc w:val="right"/>
      <w:pPr>
        <w:ind w:left="5454" w:hanging="180"/>
      </w:pPr>
    </w:lvl>
    <w:lvl w:ilvl="6" w:tplc="9A96F582">
      <w:start w:val="1"/>
      <w:numFmt w:val="decimal"/>
      <w:lvlText w:val="%7."/>
      <w:lvlJc w:val="left"/>
      <w:pPr>
        <w:ind w:left="6174" w:hanging="360"/>
      </w:pPr>
    </w:lvl>
    <w:lvl w:ilvl="7" w:tplc="409E3A6A">
      <w:start w:val="1"/>
      <w:numFmt w:val="lowerLetter"/>
      <w:lvlText w:val="%8."/>
      <w:lvlJc w:val="left"/>
      <w:pPr>
        <w:ind w:left="6894" w:hanging="360"/>
      </w:pPr>
    </w:lvl>
    <w:lvl w:ilvl="8" w:tplc="546ADC22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8715D44"/>
    <w:multiLevelType w:val="multilevel"/>
    <w:tmpl w:val="8B1899FA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9" w15:restartNumberingAfterBreak="0">
    <w:nsid w:val="7B6403D9"/>
    <w:multiLevelType w:val="hybridMultilevel"/>
    <w:tmpl w:val="8CF65ACC"/>
    <w:lvl w:ilvl="0" w:tplc="A456EBF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8982CB5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79C0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B8425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FF2337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1011F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3120B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44B4F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AE88D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DE03B97"/>
    <w:multiLevelType w:val="multilevel"/>
    <w:tmpl w:val="B09AA15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23"/>
  </w:num>
  <w:num w:numId="5">
    <w:abstractNumId w:val="35"/>
  </w:num>
  <w:num w:numId="6">
    <w:abstractNumId w:val="6"/>
  </w:num>
  <w:num w:numId="7">
    <w:abstractNumId w:val="9"/>
  </w:num>
  <w:num w:numId="8">
    <w:abstractNumId w:val="13"/>
  </w:num>
  <w:num w:numId="9">
    <w:abstractNumId w:val="39"/>
  </w:num>
  <w:num w:numId="10">
    <w:abstractNumId w:val="29"/>
  </w:num>
  <w:num w:numId="11">
    <w:abstractNumId w:val="2"/>
  </w:num>
  <w:num w:numId="12">
    <w:abstractNumId w:val="17"/>
  </w:num>
  <w:num w:numId="13">
    <w:abstractNumId w:val="26"/>
  </w:num>
  <w:num w:numId="14">
    <w:abstractNumId w:val="38"/>
  </w:num>
  <w:num w:numId="15">
    <w:abstractNumId w:val="32"/>
  </w:num>
  <w:num w:numId="16">
    <w:abstractNumId w:val="20"/>
  </w:num>
  <w:num w:numId="17">
    <w:abstractNumId w:val="5"/>
  </w:num>
  <w:num w:numId="18">
    <w:abstractNumId w:val="14"/>
  </w:num>
  <w:num w:numId="19">
    <w:abstractNumId w:val="8"/>
  </w:num>
  <w:num w:numId="20">
    <w:abstractNumId w:val="1"/>
  </w:num>
  <w:num w:numId="21">
    <w:abstractNumId w:val="34"/>
  </w:num>
  <w:num w:numId="22">
    <w:abstractNumId w:val="37"/>
  </w:num>
  <w:num w:numId="23">
    <w:abstractNumId w:val="30"/>
  </w:num>
  <w:num w:numId="24">
    <w:abstractNumId w:val="15"/>
  </w:num>
  <w:num w:numId="25">
    <w:abstractNumId w:val="7"/>
  </w:num>
  <w:num w:numId="26">
    <w:abstractNumId w:val="22"/>
  </w:num>
  <w:num w:numId="27">
    <w:abstractNumId w:val="31"/>
  </w:num>
  <w:num w:numId="28">
    <w:abstractNumId w:val="33"/>
  </w:num>
  <w:num w:numId="29">
    <w:abstractNumId w:val="3"/>
  </w:num>
  <w:num w:numId="30">
    <w:abstractNumId w:val="24"/>
  </w:num>
  <w:num w:numId="31">
    <w:abstractNumId w:val="28"/>
  </w:num>
  <w:num w:numId="32">
    <w:abstractNumId w:val="40"/>
  </w:num>
  <w:num w:numId="33">
    <w:abstractNumId w:val="4"/>
  </w:num>
  <w:num w:numId="34">
    <w:abstractNumId w:val="18"/>
  </w:num>
  <w:num w:numId="35">
    <w:abstractNumId w:val="12"/>
  </w:num>
  <w:num w:numId="36">
    <w:abstractNumId w:val="21"/>
  </w:num>
  <w:num w:numId="37">
    <w:abstractNumId w:val="36"/>
  </w:num>
  <w:num w:numId="38">
    <w:abstractNumId w:val="11"/>
  </w:num>
  <w:num w:numId="39">
    <w:abstractNumId w:val="10"/>
  </w:num>
  <w:num w:numId="40">
    <w:abstractNumId w:val="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45,4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100 000,00"/>
    <w:docVar w:name="DotisEndDate" w:val="30.04.2021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Organizační a technické zajištění soustředění, tréninků a pořádání turnaje U13 v Opočně. Z části pak na zajištění autobusové dopravy do místa konání akcí. Na pronájem led. plochy, na zajištění rozhodčích a stravování hráčů při akcích. &lt;BR&gt;Odměny trenérům a materiální vybavení kat. U14 a U15.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místopředseda KO ČUS"/>
    <w:docVar w:name="DotisReqRepContactName" w:val="Lucie Balášová"/>
    <w:docVar w:name="DotisReqStatOrgName" w:val="Vladimír Flégr"/>
    <w:docVar w:name="DotisReqTotalGrant" w:val="50 000"/>
    <w:docVar w:name="DotisStartDate" w:val="01.01.2020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10006-9600805524/06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Královéhradecká krajská organizace ČUS"/>
    <w:docVar w:name="ProfisSubjOIN" w:val="70926069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U Koruny 292/24, 50002  Hradec Králové"/>
    <w:docVar w:name="ProfisSubjTIN" w:val="CZ64812821"/>
    <w:docVar w:name="ProfisSubjTown" w:val="Jičín"/>
    <w:docVar w:name="ProfisSubjZIP" w:val="50601"/>
    <w:docVar w:name="ProfisTaskCode" w:val="20RGI01-0163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Podpora talentované mládeže v ledním hokeji Královéhradeckého kraje s.2020-2021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9E62AC"/>
    <w:rsid w:val="00310C1A"/>
    <w:rsid w:val="007037E1"/>
    <w:rsid w:val="009E62AC"/>
    <w:rsid w:val="00B0407C"/>
    <w:rsid w:val="00F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4576"/>
  <w15:docId w15:val="{C53F1A43-93D5-4611-95F1-0CFB388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2318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3</cp:revision>
  <cp:lastPrinted>2021-10-04T12:47:00Z</cp:lastPrinted>
  <dcterms:created xsi:type="dcterms:W3CDTF">2021-10-04T12:16:00Z</dcterms:created>
  <dcterms:modified xsi:type="dcterms:W3CDTF">2021-10-04T12:53:00Z</dcterms:modified>
</cp:coreProperties>
</file>