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385F" w14:textId="22527F5C" w:rsidR="00AF6AFF" w:rsidRPr="00FD5573" w:rsidRDefault="00AF6AFF" w:rsidP="00AF6AFF">
      <w:pPr>
        <w:pStyle w:val="Bntext"/>
        <w:tabs>
          <w:tab w:val="clear" w:pos="851"/>
          <w:tab w:val="left" w:pos="567"/>
        </w:tabs>
        <w:ind w:firstLine="0"/>
        <w:jc w:val="center"/>
        <w:rPr>
          <w:rFonts w:asciiTheme="minorHAnsi" w:hAnsiTheme="minorHAnsi" w:cstheme="minorHAnsi"/>
          <w:b/>
          <w:sz w:val="22"/>
          <w:szCs w:val="22"/>
        </w:rPr>
      </w:pPr>
      <w:bookmarkStart w:id="0" w:name="_Toc55816039"/>
      <w:r w:rsidRPr="00FD5573">
        <w:rPr>
          <w:rFonts w:asciiTheme="minorHAnsi" w:hAnsiTheme="minorHAnsi" w:cstheme="minorHAnsi"/>
          <w:b/>
          <w:sz w:val="22"/>
          <w:szCs w:val="22"/>
        </w:rPr>
        <w:t>SMLOUVA O DÍLO</w:t>
      </w:r>
      <w:bookmarkEnd w:id="0"/>
      <w:r>
        <w:rPr>
          <w:rFonts w:asciiTheme="minorHAnsi" w:hAnsiTheme="minorHAnsi" w:cstheme="minorHAnsi"/>
          <w:b/>
          <w:sz w:val="22"/>
          <w:szCs w:val="22"/>
        </w:rPr>
        <w:t xml:space="preserve"> č.212000091</w:t>
      </w:r>
    </w:p>
    <w:p w14:paraId="30177013" w14:textId="77777777" w:rsidR="00AF6AFF" w:rsidRPr="00FD5573" w:rsidRDefault="00AF6AFF" w:rsidP="00AF6AFF">
      <w:pPr>
        <w:tabs>
          <w:tab w:val="left" w:pos="2410"/>
        </w:tabs>
        <w:spacing w:before="120" w:line="240" w:lineRule="atLeast"/>
        <w:jc w:val="both"/>
        <w:rPr>
          <w:rFonts w:asciiTheme="minorHAnsi" w:hAnsiTheme="minorHAnsi" w:cstheme="minorHAnsi"/>
          <w:b/>
          <w:sz w:val="22"/>
          <w:szCs w:val="22"/>
        </w:rPr>
      </w:pPr>
    </w:p>
    <w:p w14:paraId="0E336165" w14:textId="77777777" w:rsidR="00AF6AFF" w:rsidRPr="00FD5573" w:rsidRDefault="00AF6AFF" w:rsidP="00AF6AFF">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Objednatel:</w:t>
      </w:r>
    </w:p>
    <w:p w14:paraId="642C2705" w14:textId="77777777" w:rsidR="00AF6AFF" w:rsidRPr="00FD5573" w:rsidRDefault="00AF6AFF" w:rsidP="00AF6AFF">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TEDOS Mikulov s.r.o.</w:t>
      </w:r>
    </w:p>
    <w:p w14:paraId="0CE1E806" w14:textId="77777777" w:rsidR="00AF6AFF" w:rsidRPr="00FD5573" w:rsidRDefault="00AF6AFF" w:rsidP="00AF6AFF">
      <w:pPr>
        <w:spacing w:line="360" w:lineRule="auto"/>
        <w:rPr>
          <w:rFonts w:asciiTheme="minorHAnsi" w:hAnsiTheme="minorHAnsi" w:cstheme="minorHAnsi"/>
          <w:sz w:val="22"/>
          <w:szCs w:val="22"/>
        </w:rPr>
      </w:pPr>
      <w:r w:rsidRPr="00FD5573">
        <w:rPr>
          <w:rFonts w:asciiTheme="minorHAnsi" w:hAnsiTheme="minorHAnsi" w:cstheme="minorHAnsi"/>
          <w:sz w:val="22"/>
          <w:szCs w:val="22"/>
        </w:rPr>
        <w:t>se sídlem Republikánské obrany 1584/1, 692 01 Mikulov, zapsaná v obchodním rejstříku vedeném Krajským soudem v Brně, oddíl C, vložka 47714</w:t>
      </w:r>
    </w:p>
    <w:p w14:paraId="518EF5A9" w14:textId="77777777" w:rsidR="00AF6AFF" w:rsidRDefault="00AF6AFF" w:rsidP="00AF6AFF">
      <w:pPr>
        <w:spacing w:line="360" w:lineRule="auto"/>
        <w:jc w:val="both"/>
        <w:rPr>
          <w:rFonts w:asciiTheme="minorHAnsi" w:hAnsiTheme="minorHAnsi" w:cstheme="minorHAnsi"/>
          <w:sz w:val="22"/>
          <w:szCs w:val="22"/>
        </w:rPr>
      </w:pPr>
      <w:r>
        <w:rPr>
          <w:rFonts w:asciiTheme="minorHAnsi" w:hAnsiTheme="minorHAnsi" w:cstheme="minorHAnsi"/>
          <w:sz w:val="22"/>
          <w:szCs w:val="22"/>
        </w:rPr>
        <w:t>IČ: 26949962</w:t>
      </w:r>
    </w:p>
    <w:p w14:paraId="7473392C" w14:textId="77777777" w:rsidR="00AF6AFF" w:rsidRDefault="00AF6AFF" w:rsidP="00AF6AFF">
      <w:pPr>
        <w:spacing w:line="360" w:lineRule="auto"/>
        <w:jc w:val="both"/>
        <w:rPr>
          <w:rFonts w:asciiTheme="minorHAnsi" w:hAnsiTheme="minorHAnsi" w:cstheme="minorHAnsi"/>
          <w:sz w:val="22"/>
          <w:szCs w:val="22"/>
        </w:rPr>
      </w:pPr>
      <w:r>
        <w:rPr>
          <w:rFonts w:asciiTheme="minorHAnsi" w:hAnsiTheme="minorHAnsi" w:cstheme="minorHAnsi"/>
          <w:sz w:val="22"/>
          <w:szCs w:val="22"/>
        </w:rPr>
        <w:t>DIČ: CZ26949962</w:t>
      </w:r>
    </w:p>
    <w:p w14:paraId="03653297" w14:textId="77777777" w:rsidR="00AF6AFF" w:rsidRPr="00FD5573" w:rsidRDefault="00AF6AFF" w:rsidP="00AF6AFF">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Zastoupená </w:t>
      </w:r>
      <w:r w:rsidRPr="00FD5573">
        <w:rPr>
          <w:rFonts w:asciiTheme="minorHAnsi" w:hAnsiTheme="minorHAnsi" w:cstheme="minorHAnsi"/>
          <w:sz w:val="22"/>
          <w:szCs w:val="22"/>
        </w:rPr>
        <w:t>jednatelem Ing. Radimem Světlíkem</w:t>
      </w:r>
    </w:p>
    <w:p w14:paraId="5C528A05" w14:textId="552C6949" w:rsidR="00AF6AFF" w:rsidRPr="00FD5573" w:rsidRDefault="00AF6AFF" w:rsidP="00AF6AFF">
      <w:pPr>
        <w:spacing w:line="360" w:lineRule="auto"/>
        <w:rPr>
          <w:rFonts w:asciiTheme="minorHAnsi" w:hAnsiTheme="minorHAnsi" w:cstheme="minorHAnsi"/>
          <w:sz w:val="22"/>
          <w:szCs w:val="22"/>
        </w:rPr>
      </w:pPr>
      <w:r w:rsidRPr="00FD5573">
        <w:rPr>
          <w:rFonts w:asciiTheme="minorHAnsi" w:hAnsiTheme="minorHAnsi" w:cstheme="minorHAnsi"/>
          <w:sz w:val="22"/>
          <w:szCs w:val="22"/>
        </w:rPr>
        <w:t xml:space="preserve">bankovní spojení: </w:t>
      </w:r>
    </w:p>
    <w:p w14:paraId="6585C060" w14:textId="77777777" w:rsidR="00AF6AFF" w:rsidRPr="00FD5573" w:rsidRDefault="00AF6AFF" w:rsidP="00AF6AFF">
      <w:pPr>
        <w:tabs>
          <w:tab w:val="left" w:pos="2410"/>
        </w:tabs>
        <w:spacing w:before="120" w:line="240" w:lineRule="atLeast"/>
        <w:jc w:val="both"/>
        <w:rPr>
          <w:rFonts w:asciiTheme="minorHAnsi" w:hAnsiTheme="minorHAnsi" w:cstheme="minorHAnsi"/>
          <w:i/>
          <w:sz w:val="22"/>
          <w:szCs w:val="22"/>
        </w:rPr>
      </w:pPr>
      <w:r w:rsidRPr="00FD5573">
        <w:rPr>
          <w:rFonts w:asciiTheme="minorHAnsi" w:hAnsiTheme="minorHAnsi" w:cstheme="minorHAnsi"/>
          <w:i/>
          <w:sz w:val="22"/>
          <w:szCs w:val="22"/>
        </w:rPr>
        <w:t xml:space="preserve"> (dále jen Objednatel)</w:t>
      </w:r>
    </w:p>
    <w:p w14:paraId="5732058E" w14:textId="77777777" w:rsidR="00AF6AFF" w:rsidRPr="00FD5573" w:rsidRDefault="00AF6AFF" w:rsidP="00AF6AFF">
      <w:pPr>
        <w:spacing w:before="120" w:line="240" w:lineRule="atLeast"/>
        <w:rPr>
          <w:rFonts w:asciiTheme="minorHAnsi" w:hAnsiTheme="minorHAnsi" w:cstheme="minorHAnsi"/>
          <w:sz w:val="22"/>
          <w:szCs w:val="22"/>
        </w:rPr>
      </w:pPr>
      <w:r w:rsidRPr="00FD5573">
        <w:rPr>
          <w:rFonts w:asciiTheme="minorHAnsi" w:hAnsiTheme="minorHAnsi" w:cstheme="minorHAnsi"/>
          <w:sz w:val="22"/>
          <w:szCs w:val="22"/>
        </w:rPr>
        <w:t>a</w:t>
      </w:r>
    </w:p>
    <w:p w14:paraId="350BFAE5" w14:textId="77777777" w:rsidR="00AF6AFF" w:rsidRPr="00FD5573" w:rsidRDefault="00AF6AFF" w:rsidP="00AF6AFF">
      <w:pPr>
        <w:tabs>
          <w:tab w:val="left" w:pos="2977"/>
        </w:tabs>
        <w:rPr>
          <w:rFonts w:asciiTheme="minorHAnsi" w:hAnsiTheme="minorHAnsi" w:cstheme="minorHAnsi"/>
          <w:iCs/>
          <w:sz w:val="22"/>
          <w:szCs w:val="22"/>
        </w:rPr>
      </w:pPr>
    </w:p>
    <w:p w14:paraId="27A4E2A8" w14:textId="77777777" w:rsidR="00AF6AFF" w:rsidRPr="00FD5573" w:rsidRDefault="00AF6AFF" w:rsidP="00AF6AFF">
      <w:pPr>
        <w:spacing w:line="360" w:lineRule="auto"/>
        <w:rPr>
          <w:rFonts w:asciiTheme="minorHAnsi" w:hAnsiTheme="minorHAnsi" w:cstheme="minorHAnsi"/>
          <w:b/>
          <w:sz w:val="22"/>
          <w:szCs w:val="22"/>
        </w:rPr>
      </w:pPr>
      <w:r w:rsidRPr="00FD5573">
        <w:rPr>
          <w:rFonts w:asciiTheme="minorHAnsi" w:hAnsiTheme="minorHAnsi" w:cstheme="minorHAnsi"/>
          <w:b/>
          <w:sz w:val="22"/>
          <w:szCs w:val="22"/>
        </w:rPr>
        <w:t>Zhotovitel:</w:t>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p>
    <w:p w14:paraId="7B981B19" w14:textId="77777777" w:rsidR="00AF6AFF" w:rsidRPr="00F62DF2" w:rsidRDefault="00AF6AFF" w:rsidP="00AF6AFF">
      <w:pPr>
        <w:pStyle w:val="TableContents"/>
        <w:spacing w:line="360" w:lineRule="auto"/>
        <w:rPr>
          <w:rFonts w:asciiTheme="minorHAnsi" w:hAnsiTheme="minorHAnsi" w:cstheme="minorHAnsi"/>
          <w:b/>
          <w:bCs/>
          <w:sz w:val="22"/>
          <w:szCs w:val="22"/>
        </w:rPr>
      </w:pPr>
      <w:r w:rsidRPr="00F62DF2">
        <w:rPr>
          <w:rFonts w:asciiTheme="minorHAnsi" w:hAnsiTheme="minorHAnsi" w:cstheme="minorHAnsi"/>
          <w:b/>
          <w:bCs/>
          <w:sz w:val="22"/>
          <w:szCs w:val="22"/>
        </w:rPr>
        <w:t>Čika – čištění kanalizace</w:t>
      </w:r>
    </w:p>
    <w:p w14:paraId="155486A5" w14:textId="5CEFDD5B" w:rsidR="00AF6AFF" w:rsidRDefault="00AF6AFF" w:rsidP="00AF6AF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se sídlem</w:t>
      </w:r>
      <w:r w:rsidR="005613A8">
        <w:rPr>
          <w:rFonts w:asciiTheme="minorHAnsi" w:hAnsiTheme="minorHAnsi" w:cstheme="minorHAnsi"/>
          <w:sz w:val="22"/>
          <w:szCs w:val="22"/>
        </w:rPr>
        <w:t xml:space="preserve"> XXXXXXXXXXXXXXXXX</w:t>
      </w:r>
      <w:r>
        <w:rPr>
          <w:rFonts w:asciiTheme="minorHAnsi" w:hAnsiTheme="minorHAnsi" w:cstheme="minorHAnsi"/>
          <w:sz w:val="22"/>
          <w:szCs w:val="22"/>
        </w:rPr>
        <w:t>, n</w:t>
      </w:r>
      <w:r w:rsidRPr="00F62DF2">
        <w:rPr>
          <w:rFonts w:asciiTheme="minorHAnsi" w:hAnsiTheme="minorHAnsi" w:cstheme="minorHAnsi"/>
          <w:sz w:val="22"/>
          <w:szCs w:val="22"/>
        </w:rPr>
        <w:t xml:space="preserve">a základě ŽO vydaného </w:t>
      </w:r>
      <w:proofErr w:type="spellStart"/>
      <w:r w:rsidRPr="00F62DF2">
        <w:rPr>
          <w:rFonts w:asciiTheme="minorHAnsi" w:hAnsiTheme="minorHAnsi" w:cstheme="minorHAnsi"/>
          <w:sz w:val="22"/>
          <w:szCs w:val="22"/>
        </w:rPr>
        <w:t>MěÚ</w:t>
      </w:r>
      <w:proofErr w:type="spellEnd"/>
      <w:r w:rsidRPr="00F62DF2">
        <w:rPr>
          <w:rFonts w:asciiTheme="minorHAnsi" w:hAnsiTheme="minorHAnsi" w:cstheme="minorHAnsi"/>
          <w:sz w:val="22"/>
          <w:szCs w:val="22"/>
        </w:rPr>
        <w:t xml:space="preserve"> Pohořelice pod Č.J.</w:t>
      </w:r>
      <w:r>
        <w:rPr>
          <w:rFonts w:asciiTheme="minorHAnsi" w:hAnsiTheme="minorHAnsi" w:cstheme="minorHAnsi"/>
          <w:sz w:val="22"/>
          <w:szCs w:val="22"/>
        </w:rPr>
        <w:t xml:space="preserve"> </w:t>
      </w:r>
      <w:r w:rsidRPr="00F62DF2">
        <w:rPr>
          <w:rFonts w:asciiTheme="minorHAnsi" w:hAnsiTheme="minorHAnsi" w:cstheme="minorHAnsi"/>
          <w:sz w:val="22"/>
          <w:szCs w:val="22"/>
        </w:rPr>
        <w:t>OŽÚ/91/15/Rei/4</w:t>
      </w:r>
    </w:p>
    <w:p w14:paraId="66BE2575" w14:textId="77777777" w:rsidR="00AF6AFF" w:rsidRDefault="00AF6AFF" w:rsidP="00AF6AF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IČ:68609191</w:t>
      </w:r>
    </w:p>
    <w:p w14:paraId="27AFD837" w14:textId="23CFEC37" w:rsidR="00AF6AFF" w:rsidRPr="00F62DF2" w:rsidRDefault="00AF6AFF" w:rsidP="00AF6AF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DIČ:CZ8004183836</w:t>
      </w:r>
    </w:p>
    <w:p w14:paraId="2006803D" w14:textId="77777777" w:rsidR="00AF6AFF" w:rsidRPr="00F62DF2" w:rsidRDefault="00AF6AFF" w:rsidP="00AF6AF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Jednající panem Radkem Šiškou</w:t>
      </w:r>
    </w:p>
    <w:p w14:paraId="347257DD" w14:textId="790BCFB6" w:rsidR="00AF6AFF" w:rsidRPr="00F62DF2" w:rsidRDefault="00AF6AFF" w:rsidP="00AF6AF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Bankovní spojení:</w:t>
      </w:r>
    </w:p>
    <w:p w14:paraId="21A17980" w14:textId="77777777" w:rsidR="00AF6AFF" w:rsidRPr="00FD5573" w:rsidRDefault="00AF6AFF" w:rsidP="00AF6AFF">
      <w:pPr>
        <w:pStyle w:val="Import0"/>
        <w:tabs>
          <w:tab w:val="left" w:pos="2977"/>
        </w:tabs>
        <w:spacing w:before="120" w:line="240" w:lineRule="auto"/>
        <w:jc w:val="both"/>
        <w:rPr>
          <w:rFonts w:asciiTheme="minorHAnsi" w:hAnsiTheme="minorHAnsi" w:cstheme="minorHAnsi"/>
          <w:i/>
          <w:sz w:val="22"/>
          <w:szCs w:val="22"/>
        </w:rPr>
      </w:pPr>
      <w:r w:rsidRPr="00FD5573">
        <w:rPr>
          <w:rFonts w:asciiTheme="minorHAnsi" w:hAnsiTheme="minorHAnsi" w:cstheme="minorHAnsi"/>
          <w:i/>
          <w:sz w:val="22"/>
          <w:szCs w:val="22"/>
        </w:rPr>
        <w:t xml:space="preserve"> (dále jen Zhotovitel)</w:t>
      </w:r>
    </w:p>
    <w:p w14:paraId="4ABEF087" w14:textId="77777777" w:rsidR="00AF6AFF" w:rsidRPr="00FD5573" w:rsidRDefault="00AF6AFF" w:rsidP="00AF6AFF">
      <w:pPr>
        <w:pStyle w:val="Import3"/>
        <w:spacing w:before="120" w:line="240" w:lineRule="auto"/>
        <w:jc w:val="center"/>
        <w:rPr>
          <w:rFonts w:asciiTheme="minorHAnsi" w:hAnsiTheme="minorHAnsi" w:cstheme="minorHAnsi"/>
          <w:b/>
          <w:sz w:val="22"/>
          <w:szCs w:val="22"/>
        </w:rPr>
      </w:pPr>
    </w:p>
    <w:p w14:paraId="1A1E3A65" w14:textId="77777777" w:rsidR="00AF6AFF" w:rsidRPr="00FD5573" w:rsidRDefault="00AF6AFF" w:rsidP="00AF6AFF">
      <w:pPr>
        <w:pStyle w:val="Import3"/>
        <w:spacing w:before="120" w:line="240" w:lineRule="auto"/>
        <w:jc w:val="center"/>
        <w:rPr>
          <w:rFonts w:asciiTheme="minorHAnsi" w:hAnsiTheme="minorHAnsi" w:cstheme="minorHAnsi"/>
          <w:b/>
          <w:sz w:val="22"/>
          <w:szCs w:val="22"/>
        </w:rPr>
      </w:pPr>
      <w:r w:rsidRPr="00FD5573">
        <w:rPr>
          <w:rFonts w:asciiTheme="minorHAnsi" w:hAnsiTheme="minorHAnsi" w:cstheme="minorHAnsi"/>
          <w:b/>
          <w:sz w:val="22"/>
          <w:szCs w:val="22"/>
        </w:rPr>
        <w:t xml:space="preserve">uzavřeli dle ustanovení § 2586 a násl. </w:t>
      </w:r>
      <w:proofErr w:type="spellStart"/>
      <w:r w:rsidRPr="00FD5573">
        <w:rPr>
          <w:rFonts w:asciiTheme="minorHAnsi" w:hAnsiTheme="minorHAnsi" w:cstheme="minorHAnsi"/>
          <w:b/>
          <w:sz w:val="22"/>
          <w:szCs w:val="22"/>
        </w:rPr>
        <w:t>z.č</w:t>
      </w:r>
      <w:proofErr w:type="spellEnd"/>
      <w:r w:rsidRPr="00FD5573">
        <w:rPr>
          <w:rFonts w:asciiTheme="minorHAnsi" w:hAnsiTheme="minorHAnsi" w:cstheme="minorHAnsi"/>
          <w:b/>
          <w:sz w:val="22"/>
          <w:szCs w:val="22"/>
        </w:rPr>
        <w:t xml:space="preserve">. 89/2012 Sb., občanský </w:t>
      </w:r>
      <w:proofErr w:type="gramStart"/>
      <w:r w:rsidRPr="00FD5573">
        <w:rPr>
          <w:rFonts w:asciiTheme="minorHAnsi" w:hAnsiTheme="minorHAnsi" w:cstheme="minorHAnsi"/>
          <w:b/>
          <w:sz w:val="22"/>
          <w:szCs w:val="22"/>
        </w:rPr>
        <w:t>zákoník,  smlouvu</w:t>
      </w:r>
      <w:proofErr w:type="gramEnd"/>
      <w:r w:rsidRPr="00FD5573">
        <w:rPr>
          <w:rFonts w:asciiTheme="minorHAnsi" w:hAnsiTheme="minorHAnsi" w:cstheme="minorHAnsi"/>
          <w:b/>
          <w:sz w:val="22"/>
          <w:szCs w:val="22"/>
        </w:rPr>
        <w:t xml:space="preserve">  o dílo tohoto znění:</w:t>
      </w:r>
    </w:p>
    <w:p w14:paraId="14B2F5E2" w14:textId="77777777" w:rsidR="00AF6AFF" w:rsidRPr="00FD5573" w:rsidRDefault="00AF6AFF" w:rsidP="00AF6AFF">
      <w:pPr>
        <w:pStyle w:val="Nadpis2"/>
        <w:rPr>
          <w:rFonts w:asciiTheme="minorHAnsi" w:hAnsiTheme="minorHAnsi" w:cstheme="minorHAnsi"/>
          <w:szCs w:val="22"/>
        </w:rPr>
      </w:pPr>
    </w:p>
    <w:p w14:paraId="308F93A1" w14:textId="77777777" w:rsidR="00AF6AFF" w:rsidRPr="00FD5573" w:rsidRDefault="00AF6AFF" w:rsidP="00AF6AFF">
      <w:pPr>
        <w:pStyle w:val="Import4"/>
        <w:tabs>
          <w:tab w:val="clear" w:pos="4176"/>
        </w:tabs>
        <w:spacing w:before="120" w:line="240" w:lineRule="auto"/>
        <w:ind w:left="0"/>
        <w:jc w:val="center"/>
        <w:rPr>
          <w:rFonts w:asciiTheme="minorHAnsi" w:hAnsiTheme="minorHAnsi" w:cstheme="minorHAnsi"/>
          <w:b/>
          <w:sz w:val="22"/>
          <w:szCs w:val="22"/>
        </w:rPr>
      </w:pPr>
      <w:r w:rsidRPr="00FD5573">
        <w:rPr>
          <w:rFonts w:asciiTheme="minorHAnsi" w:hAnsiTheme="minorHAnsi" w:cstheme="minorHAnsi"/>
          <w:b/>
          <w:sz w:val="22"/>
          <w:szCs w:val="22"/>
        </w:rPr>
        <w:t xml:space="preserve">Článek I. </w:t>
      </w:r>
    </w:p>
    <w:p w14:paraId="0F1F47A1" w14:textId="77777777" w:rsidR="00AF6AFF" w:rsidRPr="00FD5573" w:rsidRDefault="00AF6AFF" w:rsidP="00AF6AFF">
      <w:pPr>
        <w:pStyle w:val="Import4"/>
        <w:tabs>
          <w:tab w:val="clear" w:pos="4176"/>
        </w:tabs>
        <w:spacing w:before="120" w:line="240" w:lineRule="auto"/>
        <w:ind w:left="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Předmět smlouvy</w:t>
      </w:r>
    </w:p>
    <w:p w14:paraId="3E0BB18C" w14:textId="77777777" w:rsidR="00AF6AFF" w:rsidRPr="00FD5573" w:rsidRDefault="00AF6AFF" w:rsidP="00AF6AFF">
      <w:pPr>
        <w:rPr>
          <w:rFonts w:asciiTheme="minorHAnsi" w:hAnsiTheme="minorHAnsi" w:cstheme="minorHAnsi"/>
          <w:sz w:val="22"/>
          <w:szCs w:val="22"/>
        </w:rPr>
      </w:pPr>
    </w:p>
    <w:p w14:paraId="61A71B54" w14:textId="77777777" w:rsidR="00AF6AFF" w:rsidRPr="00FD5573" w:rsidRDefault="00AF6AFF" w:rsidP="00AF6AFF">
      <w:pPr>
        <w:numPr>
          <w:ilvl w:val="1"/>
          <w:numId w:val="2"/>
        </w:numPr>
        <w:ind w:left="708"/>
        <w:jc w:val="both"/>
        <w:rPr>
          <w:rFonts w:asciiTheme="minorHAnsi" w:hAnsiTheme="minorHAnsi" w:cstheme="minorHAnsi"/>
          <w:sz w:val="22"/>
          <w:szCs w:val="22"/>
        </w:rPr>
      </w:pPr>
      <w:r w:rsidRPr="00FD5573">
        <w:rPr>
          <w:rFonts w:asciiTheme="minorHAnsi" w:hAnsiTheme="minorHAnsi" w:cstheme="minorHAnsi"/>
          <w:snapToGrid w:val="0"/>
          <w:sz w:val="22"/>
          <w:szCs w:val="22"/>
        </w:rPr>
        <w:t xml:space="preserve">Předmětem plnění Zhotovitele je </w:t>
      </w:r>
      <w:r>
        <w:rPr>
          <w:rFonts w:asciiTheme="minorHAnsi" w:hAnsiTheme="minorHAnsi" w:cstheme="minorHAnsi"/>
          <w:snapToGrid w:val="0"/>
          <w:sz w:val="22"/>
          <w:szCs w:val="22"/>
        </w:rPr>
        <w:t>zhotovení přípojky studniční vody ke koupališti</w:t>
      </w:r>
      <w:r w:rsidRPr="00FD5573">
        <w:rPr>
          <w:rFonts w:asciiTheme="minorHAnsi" w:hAnsiTheme="minorHAnsi" w:cstheme="minorHAnsi"/>
          <w:snapToGrid w:val="0"/>
          <w:sz w:val="22"/>
          <w:szCs w:val="22"/>
        </w:rPr>
        <w:t xml:space="preserve"> </w:t>
      </w:r>
    </w:p>
    <w:p w14:paraId="62D04CB1" w14:textId="77777777" w:rsidR="00AF6AFF" w:rsidRPr="00FD5573" w:rsidRDefault="00AF6AFF" w:rsidP="00AF6AFF">
      <w:pPr>
        <w:spacing w:before="120" w:after="120"/>
        <w:ind w:left="709" w:hanging="709"/>
        <w:jc w:val="both"/>
        <w:rPr>
          <w:rFonts w:asciiTheme="minorHAnsi" w:hAnsiTheme="minorHAnsi" w:cstheme="minorHAnsi"/>
          <w:iCs/>
          <w:sz w:val="22"/>
          <w:szCs w:val="22"/>
        </w:rPr>
      </w:pPr>
      <w:r w:rsidRPr="00FD5573">
        <w:rPr>
          <w:rFonts w:asciiTheme="minorHAnsi" w:hAnsiTheme="minorHAnsi" w:cstheme="minorHAnsi"/>
          <w:sz w:val="22"/>
          <w:szCs w:val="22"/>
        </w:rPr>
        <w:t>1.2.</w:t>
      </w:r>
      <w:r w:rsidRPr="00FD5573">
        <w:rPr>
          <w:rFonts w:asciiTheme="minorHAnsi" w:hAnsiTheme="minorHAnsi" w:cstheme="minorHAnsi"/>
          <w:b/>
          <w:sz w:val="22"/>
          <w:szCs w:val="22"/>
        </w:rPr>
        <w:tab/>
      </w:r>
      <w:r w:rsidRPr="00FD5573">
        <w:rPr>
          <w:rFonts w:asciiTheme="minorHAnsi" w:hAnsiTheme="minorHAnsi" w:cstheme="minorHAnsi"/>
          <w:sz w:val="22"/>
          <w:szCs w:val="22"/>
        </w:rPr>
        <w:t>Všechny výkony Zhotovitele při provedení díla uvedeného v článku 1.1. této smlouvy budou provedeny v rozsahu a podle</w:t>
      </w:r>
      <w:r>
        <w:rPr>
          <w:rFonts w:asciiTheme="minorHAnsi" w:hAnsiTheme="minorHAnsi" w:cstheme="minorHAnsi"/>
          <w:sz w:val="22"/>
          <w:szCs w:val="22"/>
        </w:rPr>
        <w:t xml:space="preserve"> n</w:t>
      </w:r>
      <w:r w:rsidRPr="005D23B7">
        <w:rPr>
          <w:rFonts w:asciiTheme="minorHAnsi" w:hAnsiTheme="minorHAnsi" w:cstheme="minorHAnsi"/>
          <w:sz w:val="22"/>
          <w:szCs w:val="22"/>
        </w:rPr>
        <w:t>abídkového rozpočtu</w:t>
      </w:r>
      <w:r w:rsidRPr="00FD5573">
        <w:rPr>
          <w:rFonts w:asciiTheme="minorHAnsi" w:hAnsiTheme="minorHAnsi" w:cstheme="minorHAnsi"/>
          <w:sz w:val="22"/>
          <w:szCs w:val="22"/>
        </w:rPr>
        <w:t xml:space="preserve"> Zhotovitele ze dne </w:t>
      </w:r>
      <w:r>
        <w:rPr>
          <w:rFonts w:asciiTheme="minorHAnsi" w:hAnsiTheme="minorHAnsi" w:cstheme="minorHAnsi"/>
          <w:sz w:val="22"/>
          <w:szCs w:val="22"/>
        </w:rPr>
        <w:t>27</w:t>
      </w:r>
      <w:r w:rsidRPr="00FD5573">
        <w:rPr>
          <w:rFonts w:asciiTheme="minorHAnsi" w:hAnsiTheme="minorHAnsi" w:cstheme="minorHAnsi"/>
          <w:sz w:val="22"/>
          <w:szCs w:val="22"/>
        </w:rPr>
        <w:t>.9.202</w:t>
      </w:r>
      <w:r>
        <w:rPr>
          <w:rFonts w:asciiTheme="minorHAnsi" w:hAnsiTheme="minorHAnsi" w:cstheme="minorHAnsi"/>
          <w:sz w:val="22"/>
          <w:szCs w:val="22"/>
        </w:rPr>
        <w:t>1</w:t>
      </w:r>
      <w:r w:rsidRPr="00FD5573">
        <w:rPr>
          <w:rFonts w:asciiTheme="minorHAnsi" w:hAnsiTheme="minorHAnsi" w:cstheme="minorHAnsi"/>
          <w:sz w:val="22"/>
          <w:szCs w:val="22"/>
        </w:rPr>
        <w:t xml:space="preserve"> předloženého Objednateli</w:t>
      </w:r>
      <w:r>
        <w:rPr>
          <w:rFonts w:asciiTheme="minorHAnsi" w:hAnsiTheme="minorHAnsi" w:cstheme="minorHAnsi"/>
          <w:sz w:val="22"/>
          <w:szCs w:val="22"/>
        </w:rPr>
        <w:t xml:space="preserve"> v rámci poptávkového řízení</w:t>
      </w:r>
      <w:r w:rsidRPr="00FD5573">
        <w:rPr>
          <w:rFonts w:asciiTheme="minorHAnsi" w:hAnsiTheme="minorHAnsi" w:cstheme="minorHAnsi"/>
          <w:sz w:val="22"/>
          <w:szCs w:val="22"/>
        </w:rPr>
        <w:t xml:space="preserve"> (dále jen ROZPOČET).</w:t>
      </w:r>
    </w:p>
    <w:p w14:paraId="6C1B00B5" w14:textId="77777777" w:rsidR="00AF6AFF" w:rsidRDefault="00AF6AFF" w:rsidP="00AF6AFF">
      <w:pPr>
        <w:pStyle w:val="Zkladntext3"/>
        <w:spacing w:before="0"/>
        <w:jc w:val="both"/>
        <w:rPr>
          <w:rFonts w:asciiTheme="minorHAnsi" w:hAnsiTheme="minorHAnsi" w:cstheme="minorHAnsi"/>
          <w:szCs w:val="22"/>
        </w:rPr>
      </w:pPr>
      <w:r>
        <w:rPr>
          <w:rFonts w:asciiTheme="minorHAnsi" w:hAnsiTheme="minorHAnsi" w:cstheme="minorHAnsi"/>
          <w:szCs w:val="22"/>
        </w:rPr>
        <w:t>1.3.</w:t>
      </w:r>
      <w:r>
        <w:rPr>
          <w:rFonts w:asciiTheme="minorHAnsi" w:hAnsiTheme="minorHAnsi" w:cstheme="minorHAnsi"/>
          <w:szCs w:val="22"/>
        </w:rPr>
        <w:tab/>
        <w:t>Uvedený ROZPOČET je</w:t>
      </w:r>
      <w:r w:rsidRPr="00FD5573">
        <w:rPr>
          <w:rFonts w:asciiTheme="minorHAnsi" w:hAnsiTheme="minorHAnsi" w:cstheme="minorHAnsi"/>
          <w:szCs w:val="22"/>
        </w:rPr>
        <w:t xml:space="preserve"> nedílnou součástí této smlouvy, přičemž </w:t>
      </w:r>
      <w:r>
        <w:rPr>
          <w:rFonts w:asciiTheme="minorHAnsi" w:hAnsiTheme="minorHAnsi" w:cstheme="minorHAnsi"/>
          <w:szCs w:val="22"/>
        </w:rPr>
        <w:t>předmětem plnění Zhotovitele se</w:t>
      </w:r>
    </w:p>
    <w:p w14:paraId="62F71ADC" w14:textId="77777777" w:rsidR="00AF6AFF" w:rsidRDefault="00AF6AFF" w:rsidP="00AF6AFF">
      <w:pPr>
        <w:pStyle w:val="Zkladntext3"/>
        <w:spacing w:before="0"/>
        <w:ind w:firstLine="708"/>
        <w:jc w:val="both"/>
        <w:rPr>
          <w:rFonts w:asciiTheme="minorHAnsi" w:hAnsiTheme="minorHAnsi" w:cstheme="minorHAnsi"/>
          <w:szCs w:val="22"/>
        </w:rPr>
      </w:pPr>
      <w:r w:rsidRPr="00FD5573">
        <w:rPr>
          <w:rFonts w:asciiTheme="minorHAnsi" w:hAnsiTheme="minorHAnsi" w:cstheme="minorHAnsi"/>
          <w:szCs w:val="22"/>
        </w:rPr>
        <w:t>pro účely této smlouvy rozumí souhrn všech prací, dodávek a souvisejících služeb, jak je vymezuje</w:t>
      </w:r>
    </w:p>
    <w:p w14:paraId="3CCE548C" w14:textId="77777777" w:rsidR="00AF6AFF" w:rsidRPr="00FD5573" w:rsidRDefault="00AF6AFF" w:rsidP="00AF6AFF">
      <w:pPr>
        <w:pStyle w:val="Zkladntext3"/>
        <w:spacing w:before="0" w:after="120"/>
        <w:ind w:firstLine="709"/>
        <w:jc w:val="both"/>
        <w:rPr>
          <w:rFonts w:asciiTheme="minorHAnsi" w:hAnsiTheme="minorHAnsi" w:cstheme="minorHAnsi"/>
          <w:szCs w:val="22"/>
        </w:rPr>
      </w:pPr>
      <w:r w:rsidRPr="00FD5573">
        <w:rPr>
          <w:rFonts w:asciiTheme="minorHAnsi" w:hAnsiTheme="minorHAnsi" w:cstheme="minorHAnsi"/>
          <w:szCs w:val="22"/>
        </w:rPr>
        <w:t xml:space="preserve">výše uvedený ROZPOČET včetně veškerých prací a dodávek nezbytných pro kvalitní zhotovení díla. </w:t>
      </w:r>
    </w:p>
    <w:p w14:paraId="528E448B" w14:textId="77777777" w:rsidR="00AF6AFF" w:rsidRDefault="00AF6AFF" w:rsidP="00AF6AFF">
      <w:pPr>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Pr="00FD5573">
        <w:rPr>
          <w:rFonts w:asciiTheme="minorHAnsi" w:hAnsiTheme="minorHAnsi" w:cstheme="minorHAnsi"/>
          <w:sz w:val="22"/>
          <w:szCs w:val="22"/>
        </w:rPr>
        <w:t xml:space="preserve">Smluvní strany výslovně stanovují, že vše, co je uvedeno v článcích </w:t>
      </w:r>
      <w:r>
        <w:rPr>
          <w:rFonts w:asciiTheme="minorHAnsi" w:hAnsiTheme="minorHAnsi" w:cstheme="minorHAnsi"/>
          <w:sz w:val="22"/>
          <w:szCs w:val="22"/>
        </w:rPr>
        <w:t>1.1. – 1.2. této smlouvy, tvoří</w:t>
      </w:r>
    </w:p>
    <w:p w14:paraId="36E85F7D" w14:textId="77777777" w:rsidR="00AF6AFF" w:rsidRDefault="00AF6AFF" w:rsidP="00AF6AFF">
      <w:pPr>
        <w:ind w:firstLine="708"/>
        <w:jc w:val="both"/>
        <w:rPr>
          <w:rFonts w:asciiTheme="minorHAnsi" w:hAnsiTheme="minorHAnsi" w:cstheme="minorHAnsi"/>
          <w:sz w:val="22"/>
          <w:szCs w:val="22"/>
        </w:rPr>
      </w:pPr>
      <w:r w:rsidRPr="00FD5573">
        <w:rPr>
          <w:rFonts w:asciiTheme="minorHAnsi" w:hAnsiTheme="minorHAnsi" w:cstheme="minorHAnsi"/>
          <w:sz w:val="22"/>
          <w:szCs w:val="22"/>
        </w:rPr>
        <w:t>předmět díla podle této smlouvy. Dále bude pro účely této smlouvy takto speci</w:t>
      </w:r>
      <w:r>
        <w:rPr>
          <w:rFonts w:asciiTheme="minorHAnsi" w:hAnsiTheme="minorHAnsi" w:cstheme="minorHAnsi"/>
          <w:sz w:val="22"/>
          <w:szCs w:val="22"/>
        </w:rPr>
        <w:t>fikovaný předmět</w:t>
      </w:r>
    </w:p>
    <w:p w14:paraId="0BA413D5" w14:textId="77777777" w:rsidR="00AF6AFF" w:rsidRPr="00FD5573" w:rsidRDefault="00AF6AFF" w:rsidP="00AF6AFF">
      <w:pPr>
        <w:ind w:left="1" w:firstLine="708"/>
        <w:jc w:val="both"/>
        <w:rPr>
          <w:rFonts w:asciiTheme="minorHAnsi" w:hAnsiTheme="minorHAnsi" w:cstheme="minorHAnsi"/>
          <w:sz w:val="22"/>
          <w:szCs w:val="22"/>
        </w:rPr>
      </w:pPr>
      <w:r w:rsidRPr="00FD5573">
        <w:rPr>
          <w:rFonts w:asciiTheme="minorHAnsi" w:hAnsiTheme="minorHAnsi" w:cstheme="minorHAnsi"/>
          <w:sz w:val="22"/>
          <w:szCs w:val="22"/>
        </w:rPr>
        <w:t xml:space="preserve">díla označován jako </w:t>
      </w:r>
      <w:r w:rsidRPr="00FD5573">
        <w:rPr>
          <w:rFonts w:asciiTheme="minorHAnsi" w:hAnsiTheme="minorHAnsi" w:cstheme="minorHAnsi"/>
          <w:b/>
          <w:sz w:val="22"/>
          <w:szCs w:val="22"/>
        </w:rPr>
        <w:t>dílo</w:t>
      </w:r>
      <w:r w:rsidRPr="00FD5573">
        <w:rPr>
          <w:rFonts w:asciiTheme="minorHAnsi" w:hAnsiTheme="minorHAnsi" w:cstheme="minorHAnsi"/>
          <w:sz w:val="22"/>
          <w:szCs w:val="22"/>
        </w:rPr>
        <w:t>.</w:t>
      </w:r>
    </w:p>
    <w:p w14:paraId="3099888E" w14:textId="77777777" w:rsidR="00AF6AFF" w:rsidRPr="00FD5573" w:rsidRDefault="00AF6AFF" w:rsidP="00AF6AFF">
      <w:pPr>
        <w:spacing w:before="120"/>
        <w:ind w:left="709" w:hanging="709"/>
        <w:jc w:val="both"/>
        <w:rPr>
          <w:rFonts w:asciiTheme="minorHAnsi" w:hAnsiTheme="minorHAnsi" w:cstheme="minorHAnsi"/>
          <w:b/>
          <w:sz w:val="22"/>
          <w:szCs w:val="22"/>
        </w:rPr>
      </w:pPr>
      <w:r w:rsidRPr="00FD5573">
        <w:rPr>
          <w:rFonts w:asciiTheme="minorHAnsi" w:hAnsiTheme="minorHAnsi" w:cstheme="minorHAnsi"/>
          <w:sz w:val="22"/>
          <w:szCs w:val="22"/>
        </w:rPr>
        <w:t>1.</w:t>
      </w:r>
      <w:r>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t>Zhotovitel se zavazuje provést dílo v kvalitě stanovené technickými specifikacemi a uživatelskými standardy.</w:t>
      </w:r>
    </w:p>
    <w:p w14:paraId="0D186F94" w14:textId="77777777" w:rsidR="00AF6AFF" w:rsidRPr="00FD5573" w:rsidRDefault="00AF6AFF" w:rsidP="00AF6AFF">
      <w:pPr>
        <w:pStyle w:val="Import5"/>
        <w:spacing w:before="120" w:line="240" w:lineRule="auto"/>
        <w:ind w:left="709" w:hanging="709"/>
        <w:jc w:val="both"/>
        <w:rPr>
          <w:rFonts w:asciiTheme="minorHAnsi" w:hAnsiTheme="minorHAnsi" w:cstheme="minorHAnsi"/>
          <w:sz w:val="22"/>
          <w:szCs w:val="22"/>
        </w:rPr>
      </w:pPr>
      <w:r w:rsidRPr="00FD5573">
        <w:rPr>
          <w:rFonts w:asciiTheme="minorHAnsi" w:hAnsiTheme="minorHAnsi" w:cstheme="minorHAnsi"/>
          <w:sz w:val="22"/>
          <w:szCs w:val="22"/>
        </w:rPr>
        <w:lastRenderedPageBreak/>
        <w:t>1.</w:t>
      </w:r>
      <w:r>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r>
      <w:r w:rsidRPr="00FD5573">
        <w:rPr>
          <w:rFonts w:asciiTheme="minorHAnsi" w:hAnsiTheme="minorHAnsi" w:cstheme="minorHAnsi"/>
          <w:sz w:val="22"/>
          <w:szCs w:val="22"/>
        </w:rPr>
        <w:tab/>
        <w:t>Objednatel se zavazuje k převzetí díla a k zaplacení ceny za dílo za podmínek dále v této smlouvě uvedených.</w:t>
      </w:r>
    </w:p>
    <w:p w14:paraId="7D7D38E2" w14:textId="77777777" w:rsidR="00AF6AFF" w:rsidRPr="00FD5573" w:rsidRDefault="00AF6AFF" w:rsidP="00AF6AFF">
      <w:pPr>
        <w:spacing w:before="60"/>
        <w:ind w:left="720" w:hanging="720"/>
        <w:jc w:val="both"/>
        <w:rPr>
          <w:rFonts w:asciiTheme="minorHAnsi" w:hAnsiTheme="minorHAnsi" w:cstheme="minorHAnsi"/>
          <w:sz w:val="22"/>
          <w:szCs w:val="22"/>
        </w:rPr>
      </w:pPr>
      <w:r>
        <w:rPr>
          <w:rFonts w:asciiTheme="minorHAnsi" w:hAnsiTheme="minorHAnsi" w:cstheme="minorHAnsi"/>
          <w:sz w:val="22"/>
          <w:szCs w:val="22"/>
        </w:rPr>
        <w:t>1.6</w:t>
      </w:r>
      <w:r w:rsidRPr="00FD5573">
        <w:rPr>
          <w:rFonts w:asciiTheme="minorHAnsi" w:hAnsiTheme="minorHAnsi" w:cstheme="minorHAnsi"/>
          <w:sz w:val="22"/>
          <w:szCs w:val="22"/>
        </w:rPr>
        <w:t>.</w:t>
      </w:r>
      <w:r w:rsidRPr="00FD5573">
        <w:rPr>
          <w:rFonts w:asciiTheme="minorHAnsi" w:hAnsiTheme="minorHAnsi" w:cstheme="minorHAnsi"/>
          <w:sz w:val="22"/>
          <w:szCs w:val="22"/>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47FC382D" w14:textId="77777777" w:rsidR="00AF6AFF" w:rsidRPr="00FD5573" w:rsidRDefault="00AF6AFF" w:rsidP="00AF6AFF">
      <w:pPr>
        <w:numPr>
          <w:ilvl w:val="0"/>
          <w:numId w:val="1"/>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změnou dojde k zúžení předmětu díla a ke snížení ceny díla;</w:t>
      </w:r>
    </w:p>
    <w:p w14:paraId="3203FCC7" w14:textId="77777777" w:rsidR="00AF6AFF" w:rsidRPr="00FD5573" w:rsidRDefault="00AF6AFF" w:rsidP="00AF6AFF">
      <w:pPr>
        <w:numPr>
          <w:ilvl w:val="0"/>
          <w:numId w:val="1"/>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nebude mít vliv na cenu díla;</w:t>
      </w:r>
    </w:p>
    <w:p w14:paraId="5E051D62" w14:textId="77777777" w:rsidR="00AF6AFF" w:rsidRPr="00FD5573" w:rsidRDefault="00AF6AFF" w:rsidP="00AF6AFF">
      <w:pPr>
        <w:numPr>
          <w:ilvl w:val="0"/>
          <w:numId w:val="1"/>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bude povahy nepředvídaných prací.</w:t>
      </w:r>
    </w:p>
    <w:p w14:paraId="05451032" w14:textId="77777777" w:rsidR="00AF6AFF" w:rsidRPr="00FD5573" w:rsidRDefault="00AF6AFF" w:rsidP="00AF6AFF">
      <w:pPr>
        <w:spacing w:before="60"/>
        <w:ind w:left="708"/>
        <w:jc w:val="both"/>
        <w:rPr>
          <w:rFonts w:asciiTheme="minorHAnsi" w:hAnsiTheme="minorHAnsi" w:cstheme="minorHAnsi"/>
          <w:sz w:val="22"/>
          <w:szCs w:val="22"/>
        </w:rPr>
      </w:pPr>
      <w:r w:rsidRPr="00FD5573">
        <w:rPr>
          <w:rFonts w:asciiTheme="minorHAnsi" w:hAnsiTheme="minorHAnsi" w:cstheme="minorHAnsi"/>
          <w:sz w:val="22"/>
          <w:szCs w:val="22"/>
        </w:rPr>
        <w:t xml:space="preserve">Podklad bude tvořit soupis navrhovaných změn a jejich ocenění, ev. </w:t>
      </w:r>
      <w:proofErr w:type="gramStart"/>
      <w:r w:rsidRPr="00FD5573">
        <w:rPr>
          <w:rFonts w:asciiTheme="minorHAnsi" w:hAnsiTheme="minorHAnsi" w:cstheme="minorHAnsi"/>
          <w:sz w:val="22"/>
          <w:szCs w:val="22"/>
        </w:rPr>
        <w:t>návrh  na</w:t>
      </w:r>
      <w:proofErr w:type="gramEnd"/>
      <w:r w:rsidRPr="00FD5573">
        <w:rPr>
          <w:rFonts w:asciiTheme="minorHAnsi" w:hAnsiTheme="minorHAnsi" w:cstheme="minorHAnsi"/>
          <w:sz w:val="22"/>
          <w:szCs w:val="22"/>
        </w:rPr>
        <w:t xml:space="preserve"> úpravu doby provedení díla. V případě, že podnět k provedení víceprací bude na straně zhotovitele a </w:t>
      </w:r>
      <w:proofErr w:type="gramStart"/>
      <w:r w:rsidRPr="00FD5573">
        <w:rPr>
          <w:rFonts w:asciiTheme="minorHAnsi" w:hAnsiTheme="minorHAnsi" w:cstheme="minorHAnsi"/>
          <w:sz w:val="22"/>
          <w:szCs w:val="22"/>
        </w:rPr>
        <w:t>zhotovitel  nepředloží</w:t>
      </w:r>
      <w:proofErr w:type="gramEnd"/>
      <w:r w:rsidRPr="00FD5573">
        <w:rPr>
          <w:rFonts w:asciiTheme="minorHAnsi" w:hAnsiTheme="minorHAnsi" w:cstheme="minorHAnsi"/>
          <w:sz w:val="22"/>
          <w:szCs w:val="22"/>
        </w:rPr>
        <w:t xml:space="preserve"> tento podklad objednateli bez zbytečného odkladu, má se za to, že práce a dodávky jím provedené byly v předmětu díla, jeho ceně a době provedení díla zahrnuty a zohledněny. </w:t>
      </w:r>
      <w:proofErr w:type="gramStart"/>
      <w:r w:rsidRPr="00FD5573">
        <w:rPr>
          <w:rFonts w:asciiTheme="minorHAnsi" w:hAnsiTheme="minorHAnsi" w:cstheme="minorHAnsi"/>
          <w:sz w:val="22"/>
          <w:szCs w:val="22"/>
        </w:rPr>
        <w:t>Ocenění  dohodnuté</w:t>
      </w:r>
      <w:proofErr w:type="gramEnd"/>
      <w:r w:rsidRPr="00FD5573">
        <w:rPr>
          <w:rFonts w:asciiTheme="minorHAnsi" w:hAnsiTheme="minorHAnsi" w:cstheme="minorHAnsi"/>
          <w:sz w:val="22"/>
          <w:szCs w:val="22"/>
        </w:rPr>
        <w:t xml:space="preserve">  změny  bude provedeno dle  Článku II  - Cena za dílo. </w:t>
      </w:r>
    </w:p>
    <w:p w14:paraId="458B0E9A" w14:textId="77777777" w:rsidR="00AF6AFF" w:rsidRPr="00FD5573" w:rsidRDefault="00AF6AFF" w:rsidP="00AF6AFF">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II. </w:t>
      </w:r>
    </w:p>
    <w:p w14:paraId="02BC0BE1" w14:textId="77777777" w:rsidR="00AF6AFF" w:rsidRPr="00FD5573" w:rsidRDefault="00AF6AFF" w:rsidP="00AF6AFF">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Cena za dílo</w:t>
      </w:r>
    </w:p>
    <w:p w14:paraId="032079BA" w14:textId="54AFAB4C" w:rsidR="00AF6AFF" w:rsidRPr="00FD5573" w:rsidRDefault="00AF6AFF" w:rsidP="00AF6AFF">
      <w:pPr>
        <w:spacing w:before="60"/>
        <w:ind w:left="708"/>
        <w:jc w:val="both"/>
        <w:rPr>
          <w:rFonts w:asciiTheme="minorHAnsi" w:hAnsiTheme="minorHAnsi" w:cstheme="minorHAnsi"/>
          <w:iCs/>
          <w:sz w:val="22"/>
          <w:szCs w:val="22"/>
        </w:rPr>
      </w:pPr>
      <w:r w:rsidRPr="00FD5573">
        <w:rPr>
          <w:rFonts w:asciiTheme="minorHAnsi" w:hAnsiTheme="minorHAnsi" w:cstheme="minorHAnsi"/>
          <w:sz w:val="22"/>
          <w:szCs w:val="22"/>
        </w:rPr>
        <w:t>Cena díla, jehož předmět a rozsah jsou vymezeny v článku I. této smlouvy, se sjednává dohodou smluvních stran jako cena nejvýše přípustná takto:</w:t>
      </w:r>
    </w:p>
    <w:p w14:paraId="0FEA96E3" w14:textId="6C7B63C7" w:rsidR="00AF6AFF" w:rsidRPr="00FD5573" w:rsidRDefault="00AF6AFF" w:rsidP="00AF6AFF">
      <w:pPr>
        <w:pStyle w:val="Nadpis7"/>
        <w:spacing w:before="360" w:after="0"/>
        <w:ind w:left="709" w:hanging="709"/>
        <w:jc w:val="both"/>
        <w:rPr>
          <w:rFonts w:asciiTheme="minorHAnsi" w:hAnsiTheme="minorHAnsi" w:cstheme="minorHAnsi"/>
          <w:sz w:val="22"/>
          <w:szCs w:val="22"/>
        </w:rPr>
      </w:pPr>
      <w:r w:rsidRPr="00FD5573">
        <w:rPr>
          <w:rFonts w:asciiTheme="minorHAnsi" w:hAnsiTheme="minorHAnsi" w:cstheme="minorHAnsi"/>
          <w:sz w:val="22"/>
          <w:szCs w:val="22"/>
        </w:rPr>
        <w:t>2.1.</w:t>
      </w:r>
      <w:r w:rsidRPr="00FD5573">
        <w:rPr>
          <w:rFonts w:asciiTheme="minorHAnsi" w:hAnsiTheme="minorHAnsi" w:cstheme="minorHAnsi"/>
          <w:sz w:val="22"/>
          <w:szCs w:val="22"/>
        </w:rPr>
        <w:tab/>
      </w:r>
      <w:r w:rsidRPr="005D23B7">
        <w:rPr>
          <w:rFonts w:asciiTheme="minorHAnsi" w:hAnsiTheme="minorHAnsi" w:cstheme="minorHAnsi"/>
          <w:sz w:val="22"/>
          <w:szCs w:val="22"/>
        </w:rPr>
        <w:t>Cena díla</w:t>
      </w:r>
      <w:r w:rsidRPr="00FD5573">
        <w:rPr>
          <w:rFonts w:asciiTheme="minorHAnsi" w:hAnsiTheme="minorHAnsi" w:cstheme="minorHAnsi"/>
          <w:sz w:val="22"/>
          <w:szCs w:val="22"/>
        </w:rPr>
        <w:t xml:space="preserve"> uvedeného v článku I. této smlouvy činí bez daně z přidané hodnoty částku</w:t>
      </w:r>
    </w:p>
    <w:p w14:paraId="35AB436D" w14:textId="1B60A44E" w:rsidR="00AF6AFF" w:rsidRPr="00FD5573" w:rsidRDefault="00AF6AFF" w:rsidP="00AF6AFF">
      <w:pPr>
        <w:spacing w:before="60"/>
        <w:jc w:val="center"/>
        <w:rPr>
          <w:rFonts w:asciiTheme="minorHAnsi" w:hAnsiTheme="minorHAnsi" w:cstheme="minorHAnsi"/>
          <w:b/>
          <w:sz w:val="22"/>
          <w:szCs w:val="22"/>
        </w:rPr>
      </w:pPr>
      <w:proofErr w:type="gramStart"/>
      <w:r w:rsidRPr="00AF6AFF">
        <w:rPr>
          <w:rFonts w:asciiTheme="minorHAnsi" w:hAnsiTheme="minorHAnsi" w:cstheme="minorHAnsi"/>
          <w:b/>
          <w:sz w:val="22"/>
          <w:szCs w:val="22"/>
        </w:rPr>
        <w:t>4</w:t>
      </w:r>
      <w:r>
        <w:rPr>
          <w:rFonts w:asciiTheme="minorHAnsi" w:hAnsiTheme="minorHAnsi" w:cstheme="minorHAnsi"/>
          <w:b/>
          <w:sz w:val="22"/>
          <w:szCs w:val="22"/>
        </w:rPr>
        <w:t>,</w:t>
      </w:r>
      <w:r w:rsidRPr="00AF6AFF">
        <w:rPr>
          <w:rFonts w:asciiTheme="minorHAnsi" w:hAnsiTheme="minorHAnsi" w:cstheme="minorHAnsi"/>
          <w:b/>
          <w:sz w:val="22"/>
          <w:szCs w:val="22"/>
        </w:rPr>
        <w:t>298</w:t>
      </w:r>
      <w:r>
        <w:rPr>
          <w:rFonts w:asciiTheme="minorHAnsi" w:hAnsiTheme="minorHAnsi" w:cstheme="minorHAnsi"/>
          <w:b/>
          <w:sz w:val="22"/>
          <w:szCs w:val="22"/>
        </w:rPr>
        <w:t>.</w:t>
      </w:r>
      <w:r w:rsidRPr="00AF6AFF">
        <w:rPr>
          <w:rFonts w:asciiTheme="minorHAnsi" w:hAnsiTheme="minorHAnsi" w:cstheme="minorHAnsi"/>
          <w:b/>
          <w:sz w:val="22"/>
          <w:szCs w:val="22"/>
        </w:rPr>
        <w:t>092,-</w:t>
      </w:r>
      <w:proofErr w:type="gramEnd"/>
      <w:r w:rsidRPr="00AF6AFF">
        <w:rPr>
          <w:rFonts w:asciiTheme="minorHAnsi" w:hAnsiTheme="minorHAnsi" w:cstheme="minorHAnsi"/>
          <w:b/>
          <w:sz w:val="22"/>
          <w:szCs w:val="22"/>
        </w:rPr>
        <w:t xml:space="preserve"> Kč</w:t>
      </w:r>
    </w:p>
    <w:p w14:paraId="06466AF6" w14:textId="041F1072" w:rsidR="00AF6AFF" w:rsidRPr="00FD5573" w:rsidRDefault="00AF6AFF" w:rsidP="00AF6AFF">
      <w:pPr>
        <w:jc w:val="center"/>
        <w:rPr>
          <w:rFonts w:asciiTheme="minorHAnsi" w:hAnsiTheme="minorHAnsi" w:cstheme="minorHAnsi"/>
          <w:sz w:val="22"/>
          <w:szCs w:val="22"/>
        </w:rPr>
      </w:pPr>
      <w:r w:rsidRPr="00FD5573">
        <w:rPr>
          <w:rFonts w:asciiTheme="minorHAnsi" w:hAnsiTheme="minorHAnsi" w:cstheme="minorHAnsi"/>
          <w:sz w:val="22"/>
          <w:szCs w:val="22"/>
        </w:rPr>
        <w:t>Slovy:</w:t>
      </w:r>
      <w:r>
        <w:rPr>
          <w:rFonts w:asciiTheme="minorHAnsi" w:hAnsiTheme="minorHAnsi" w:cstheme="minorHAnsi"/>
          <w:sz w:val="22"/>
          <w:szCs w:val="22"/>
        </w:rPr>
        <w:t xml:space="preserve"> </w:t>
      </w:r>
      <w:proofErr w:type="spellStart"/>
      <w:r>
        <w:rPr>
          <w:rFonts w:asciiTheme="minorHAnsi" w:hAnsiTheme="minorHAnsi" w:cstheme="minorHAnsi"/>
          <w:sz w:val="22"/>
          <w:szCs w:val="22"/>
        </w:rPr>
        <w:t>čtyřimilionydvěstědevadesátosm</w:t>
      </w:r>
      <w:r w:rsidR="0003533D">
        <w:rPr>
          <w:rFonts w:asciiTheme="minorHAnsi" w:hAnsiTheme="minorHAnsi" w:cstheme="minorHAnsi"/>
          <w:sz w:val="22"/>
          <w:szCs w:val="22"/>
        </w:rPr>
        <w:t>tisíc</w:t>
      </w:r>
      <w:r>
        <w:rPr>
          <w:rFonts w:asciiTheme="minorHAnsi" w:hAnsiTheme="minorHAnsi" w:cstheme="minorHAnsi"/>
          <w:sz w:val="22"/>
          <w:szCs w:val="22"/>
        </w:rPr>
        <w:t>devadesátdvakorunčeských</w:t>
      </w:r>
      <w:proofErr w:type="spellEnd"/>
    </w:p>
    <w:p w14:paraId="56820FC5" w14:textId="77777777" w:rsidR="00AF6AFF" w:rsidRPr="00FD5573" w:rsidRDefault="00AF6AFF" w:rsidP="00AF6AFF">
      <w:pPr>
        <w:spacing w:before="60"/>
        <w:ind w:left="1418"/>
        <w:jc w:val="center"/>
        <w:rPr>
          <w:rFonts w:asciiTheme="minorHAnsi" w:hAnsiTheme="minorHAnsi" w:cstheme="minorHAnsi"/>
          <w:sz w:val="22"/>
          <w:szCs w:val="22"/>
        </w:rPr>
      </w:pPr>
    </w:p>
    <w:p w14:paraId="56A3DF71" w14:textId="77777777" w:rsidR="00AF6AFF" w:rsidRPr="00FD5573" w:rsidRDefault="00AF6AFF" w:rsidP="00AF6AFF">
      <w:pPr>
        <w:pStyle w:val="Import3"/>
        <w:tabs>
          <w:tab w:val="clear" w:pos="720"/>
        </w:tabs>
        <w:spacing w:before="60" w:line="240" w:lineRule="auto"/>
        <w:ind w:left="709" w:hanging="709"/>
        <w:jc w:val="both"/>
        <w:rPr>
          <w:rFonts w:asciiTheme="minorHAnsi" w:hAnsiTheme="minorHAnsi" w:cstheme="minorHAnsi"/>
          <w:sz w:val="22"/>
          <w:szCs w:val="22"/>
        </w:rPr>
      </w:pPr>
      <w:r w:rsidRPr="00FD5573">
        <w:rPr>
          <w:rFonts w:asciiTheme="minorHAnsi" w:hAnsiTheme="minorHAnsi" w:cstheme="minorHAnsi"/>
          <w:iCs/>
          <w:sz w:val="22"/>
          <w:szCs w:val="22"/>
        </w:rPr>
        <w:t>2.2.</w:t>
      </w:r>
      <w:r w:rsidRPr="00FD5573">
        <w:rPr>
          <w:rFonts w:asciiTheme="minorHAnsi" w:hAnsiTheme="minorHAnsi" w:cstheme="minorHAnsi"/>
          <w:b/>
          <w:iCs/>
          <w:sz w:val="22"/>
          <w:szCs w:val="22"/>
        </w:rPr>
        <w:tab/>
      </w:r>
      <w:r w:rsidRPr="00FD5573">
        <w:rPr>
          <w:rFonts w:asciiTheme="minorHAnsi" w:hAnsiTheme="minorHAnsi" w:cstheme="minorHAnsi"/>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67BFDAF3" w14:textId="77777777" w:rsidR="00AF6AFF" w:rsidRPr="00FD5573" w:rsidRDefault="00AF6AFF" w:rsidP="00AF6AFF">
      <w:pPr>
        <w:pStyle w:val="Nadpis6"/>
        <w:ind w:left="709" w:hanging="709"/>
        <w:jc w:val="left"/>
        <w:rPr>
          <w:rFonts w:asciiTheme="minorHAnsi" w:hAnsiTheme="minorHAnsi" w:cstheme="minorHAnsi"/>
          <w:b w:val="0"/>
          <w:caps/>
          <w:szCs w:val="22"/>
        </w:rPr>
      </w:pPr>
      <w:r w:rsidRPr="00FD5573">
        <w:rPr>
          <w:rFonts w:asciiTheme="minorHAnsi" w:hAnsiTheme="minorHAnsi" w:cstheme="minorHAnsi"/>
          <w:b w:val="0"/>
          <w:caps/>
          <w:szCs w:val="22"/>
        </w:rPr>
        <w:t>2.3.</w:t>
      </w:r>
      <w:r w:rsidRPr="00FD5573">
        <w:rPr>
          <w:rFonts w:asciiTheme="minorHAnsi" w:hAnsiTheme="minorHAnsi" w:cstheme="minorHAnsi"/>
          <w:caps/>
          <w:szCs w:val="22"/>
        </w:rPr>
        <w:tab/>
      </w:r>
      <w:r w:rsidRPr="00FD5573">
        <w:rPr>
          <w:rFonts w:asciiTheme="minorHAnsi" w:hAnsiTheme="minorHAnsi" w:cstheme="minorHAnsi"/>
          <w:b w:val="0"/>
          <w:szCs w:val="22"/>
        </w:rPr>
        <w:t>SCHVÁLENÍ A OCENĚNÍ ZMĚN DÍLA</w:t>
      </w:r>
    </w:p>
    <w:p w14:paraId="463F8181" w14:textId="1138B915" w:rsidR="00AF6AFF" w:rsidRPr="00FD5573" w:rsidRDefault="00AF6AFF" w:rsidP="00AF6AFF">
      <w:pPr>
        <w:spacing w:before="60"/>
        <w:ind w:left="1418" w:hanging="709"/>
        <w:jc w:val="both"/>
        <w:rPr>
          <w:rFonts w:asciiTheme="minorHAnsi" w:hAnsiTheme="minorHAnsi" w:cstheme="minorHAnsi"/>
          <w:sz w:val="22"/>
          <w:szCs w:val="22"/>
        </w:rPr>
      </w:pPr>
      <w:r w:rsidRPr="00FD5573">
        <w:rPr>
          <w:rFonts w:asciiTheme="minorHAnsi" w:hAnsiTheme="minorHAnsi" w:cstheme="minorHAnsi"/>
          <w:sz w:val="22"/>
          <w:szCs w:val="22"/>
        </w:rPr>
        <w:t>2.3.1.</w:t>
      </w:r>
      <w:r w:rsidRPr="00FD5573">
        <w:rPr>
          <w:rFonts w:asciiTheme="minorHAnsi" w:hAnsiTheme="minorHAnsi" w:cstheme="minorHAnsi"/>
          <w:sz w:val="22"/>
          <w:szCs w:val="22"/>
        </w:rPr>
        <w:tab/>
        <w:t>Nastane-li změna rozsahu předmětu díla podle ustanovení odst. 1.5. této smlouvy vyžádaná Objednatelem, popřípadě vyvolaná změnou technického řešení díla oproti ROZPOČTU,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komponentů v aktuální cenové úrovni ke dni předání nabídky Zhotovitele.</w:t>
      </w:r>
    </w:p>
    <w:p w14:paraId="0D581AEB" w14:textId="77777777" w:rsidR="00AF6AFF" w:rsidRPr="00FD5573" w:rsidRDefault="00AF6AFF" w:rsidP="00AF6AFF">
      <w:pPr>
        <w:spacing w:before="60"/>
        <w:ind w:left="1418" w:hanging="709"/>
        <w:jc w:val="both"/>
        <w:rPr>
          <w:rFonts w:asciiTheme="minorHAnsi" w:hAnsiTheme="minorHAnsi" w:cstheme="minorHAnsi"/>
          <w:b/>
          <w:sz w:val="22"/>
          <w:szCs w:val="22"/>
        </w:rPr>
      </w:pPr>
      <w:r w:rsidRPr="00FD5573">
        <w:rPr>
          <w:rFonts w:asciiTheme="minorHAnsi" w:hAnsiTheme="minorHAnsi" w:cstheme="minorHAnsi"/>
          <w:sz w:val="22"/>
          <w:szCs w:val="22"/>
        </w:rPr>
        <w:t>2.3.2.</w:t>
      </w:r>
      <w:r w:rsidRPr="00FD5573">
        <w:rPr>
          <w:rFonts w:asciiTheme="minorHAnsi" w:hAnsiTheme="minorHAnsi" w:cstheme="minorHAnsi"/>
          <w:sz w:val="22"/>
          <w:szCs w:val="22"/>
        </w:rPr>
        <w:tab/>
        <w:t>Obě smluvní strany se zavazují, že ve všech případech shora uvedených budou jednat bez zbytečného odkladu.</w:t>
      </w:r>
    </w:p>
    <w:p w14:paraId="080D4FD0" w14:textId="77777777" w:rsidR="00AF6AFF" w:rsidRPr="00FD5573" w:rsidRDefault="00AF6AFF" w:rsidP="00AF6AFF">
      <w:pPr>
        <w:spacing w:before="120"/>
        <w:ind w:left="709" w:hanging="709"/>
        <w:jc w:val="both"/>
        <w:rPr>
          <w:rFonts w:asciiTheme="minorHAnsi" w:hAnsiTheme="minorHAnsi" w:cstheme="minorHAnsi"/>
          <w:sz w:val="22"/>
          <w:szCs w:val="22"/>
        </w:rPr>
      </w:pPr>
      <w:r w:rsidRPr="00FD5573">
        <w:rPr>
          <w:rFonts w:asciiTheme="minorHAnsi" w:hAnsiTheme="minorHAnsi" w:cstheme="minorHAnsi"/>
          <w:sz w:val="22"/>
          <w:szCs w:val="22"/>
        </w:rPr>
        <w:t>2.4.</w:t>
      </w:r>
      <w:r w:rsidRPr="00FD5573">
        <w:rPr>
          <w:rFonts w:asciiTheme="minorHAnsi" w:hAnsiTheme="minorHAnsi" w:cstheme="minorHAnsi"/>
          <w:sz w:val="22"/>
          <w:szCs w:val="22"/>
        </w:rPr>
        <w:tab/>
        <w:t>Práce, které nebudou po dohodě smluvních stran provedeny, ačkoliv jsou součástí sjednaného předmětu plnění, budou z celkové ceny díla odečteny, přičemž se při jejich ocenění bude postupovat v souladu s článkem 2.3.1.</w:t>
      </w:r>
    </w:p>
    <w:p w14:paraId="01BB9903" w14:textId="4821020B" w:rsidR="00AF6AFF" w:rsidRPr="00FD5573" w:rsidRDefault="00AF6AFF" w:rsidP="00AF6AFF">
      <w:pPr>
        <w:pStyle w:val="ANadpis2"/>
        <w:ind w:left="709" w:hanging="709"/>
        <w:rPr>
          <w:rFonts w:asciiTheme="minorHAnsi" w:hAnsiTheme="minorHAnsi" w:cstheme="minorHAnsi"/>
          <w:b w:val="0"/>
          <w:sz w:val="22"/>
          <w:szCs w:val="22"/>
        </w:rPr>
      </w:pPr>
      <w:r w:rsidRPr="00FD5573">
        <w:rPr>
          <w:rFonts w:asciiTheme="minorHAnsi" w:hAnsiTheme="minorHAnsi" w:cstheme="minorHAnsi"/>
          <w:b w:val="0"/>
          <w:sz w:val="22"/>
          <w:szCs w:val="22"/>
        </w:rPr>
        <w:t>2.5.</w:t>
      </w:r>
      <w:r w:rsidRPr="00FD5573">
        <w:rPr>
          <w:rFonts w:asciiTheme="minorHAnsi" w:hAnsiTheme="minorHAnsi" w:cstheme="minorHAnsi"/>
          <w:b w:val="0"/>
          <w:sz w:val="22"/>
          <w:szCs w:val="22"/>
        </w:rPr>
        <w:tab/>
      </w:r>
      <w:r w:rsidRPr="00FD5573">
        <w:rPr>
          <w:rFonts w:asciiTheme="minorHAnsi" w:hAnsiTheme="minorHAnsi" w:cstheme="minorHAnsi"/>
          <w:b w:val="0"/>
          <w:sz w:val="22"/>
          <w:szCs w:val="22"/>
        </w:rPr>
        <w:tab/>
        <w:t xml:space="preserve">Zaplacením ceny za provedené dílo ve výši sjednané smlouvou a za sjednaných </w:t>
      </w:r>
      <w:proofErr w:type="gramStart"/>
      <w:r w:rsidRPr="00FD5573">
        <w:rPr>
          <w:rFonts w:asciiTheme="minorHAnsi" w:hAnsiTheme="minorHAnsi" w:cstheme="minorHAnsi"/>
          <w:b w:val="0"/>
          <w:sz w:val="22"/>
          <w:szCs w:val="22"/>
        </w:rPr>
        <w:t>podmínek  Zhotoviteli</w:t>
      </w:r>
      <w:proofErr w:type="gramEnd"/>
      <w:r w:rsidRPr="00FD5573">
        <w:rPr>
          <w:rFonts w:asciiTheme="minorHAnsi" w:hAnsiTheme="minorHAnsi" w:cstheme="minorHAnsi"/>
          <w:b w:val="0"/>
          <w:sz w:val="22"/>
          <w:szCs w:val="22"/>
        </w:rPr>
        <w:t xml:space="preserve">, je splněna povinnost Objednatele  zaplatit cenu za dílo, žádné další  nároky Zhotovitele na zaplacení v souvislosti s cenou nebo úhradou nákladů  nebudou zohledněny, nebude-li výslovně dohodnuto něco jiného. </w:t>
      </w:r>
    </w:p>
    <w:p w14:paraId="14E9AF48" w14:textId="77777777" w:rsidR="00AF6AFF" w:rsidRPr="00FD5573" w:rsidRDefault="00AF6AFF" w:rsidP="00AF6AFF">
      <w:pPr>
        <w:pStyle w:val="ANadpis2"/>
        <w:ind w:left="0" w:firstLine="0"/>
        <w:rPr>
          <w:rFonts w:asciiTheme="minorHAnsi" w:hAnsiTheme="minorHAnsi" w:cstheme="minorHAnsi"/>
          <w:b w:val="0"/>
          <w:sz w:val="22"/>
          <w:szCs w:val="22"/>
        </w:rPr>
      </w:pPr>
    </w:p>
    <w:p w14:paraId="63F6108F" w14:textId="77777777" w:rsidR="00AF6AFF" w:rsidRPr="00FD5573" w:rsidRDefault="00AF6AFF" w:rsidP="00AF6AFF">
      <w:pPr>
        <w:pStyle w:val="Zkladntext"/>
        <w:spacing w:line="240" w:lineRule="auto"/>
        <w:jc w:val="center"/>
        <w:rPr>
          <w:rFonts w:asciiTheme="minorHAnsi" w:hAnsiTheme="minorHAnsi" w:cstheme="minorHAnsi"/>
          <w:b/>
          <w:szCs w:val="22"/>
        </w:rPr>
      </w:pPr>
      <w:r w:rsidRPr="00FD5573">
        <w:rPr>
          <w:rFonts w:asciiTheme="minorHAnsi" w:hAnsiTheme="minorHAnsi" w:cstheme="minorHAnsi"/>
          <w:b/>
          <w:szCs w:val="22"/>
        </w:rPr>
        <w:lastRenderedPageBreak/>
        <w:t xml:space="preserve">Článek III. </w:t>
      </w:r>
    </w:p>
    <w:p w14:paraId="71E61FA7" w14:textId="77777777" w:rsidR="00AF6AFF" w:rsidRPr="00FD5573" w:rsidRDefault="00AF6AFF" w:rsidP="00AF6AFF">
      <w:pPr>
        <w:pStyle w:val="Zkladntext"/>
        <w:spacing w:line="240" w:lineRule="auto"/>
        <w:jc w:val="center"/>
        <w:rPr>
          <w:rFonts w:asciiTheme="minorHAnsi" w:hAnsiTheme="minorHAnsi" w:cstheme="minorHAnsi"/>
          <w:b/>
          <w:szCs w:val="22"/>
          <w:u w:val="single"/>
        </w:rPr>
      </w:pPr>
      <w:r w:rsidRPr="00FD5573">
        <w:rPr>
          <w:rFonts w:asciiTheme="minorHAnsi" w:hAnsiTheme="minorHAnsi" w:cstheme="minorHAnsi"/>
          <w:b/>
          <w:szCs w:val="22"/>
          <w:u w:val="single"/>
        </w:rPr>
        <w:t>Platební podmínky</w:t>
      </w:r>
    </w:p>
    <w:p w14:paraId="2459447A"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3.1.</w:t>
      </w:r>
      <w:r w:rsidRPr="00FD5573">
        <w:rPr>
          <w:rFonts w:asciiTheme="minorHAnsi" w:hAnsiTheme="minorHAnsi" w:cstheme="minorHAnsi"/>
          <w:b w:val="0"/>
          <w:sz w:val="22"/>
          <w:szCs w:val="22"/>
        </w:rPr>
        <w:tab/>
        <w:t xml:space="preserve">Objednatel </w:t>
      </w:r>
      <w:proofErr w:type="gramStart"/>
      <w:r w:rsidRPr="00FD5573">
        <w:rPr>
          <w:rFonts w:asciiTheme="minorHAnsi" w:hAnsiTheme="minorHAnsi" w:cstheme="minorHAnsi"/>
          <w:b w:val="0"/>
          <w:sz w:val="22"/>
          <w:szCs w:val="22"/>
        </w:rPr>
        <w:t>zaplatí  Zhotoviteli</w:t>
      </w:r>
      <w:proofErr w:type="gramEnd"/>
      <w:r w:rsidRPr="00FD5573">
        <w:rPr>
          <w:rFonts w:asciiTheme="minorHAnsi" w:hAnsiTheme="minorHAnsi" w:cstheme="minorHAnsi"/>
          <w:b w:val="0"/>
          <w:sz w:val="22"/>
          <w:szCs w:val="22"/>
        </w:rPr>
        <w:t xml:space="preserve"> cenu do výše 90% sjednané ceny za dílo níže uvedeným způsobem. Zbývajících 10 % zaplatí Objednatel zhotoviteli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po předložení zápisu o odstranění veškerých vad a nedodělků uvedených v protokolu o předání a převzetí díla dle čl. 9.3. této smlouvy. V případě, že nebudou zjištěny takovéto vady a nedodělky, má se za to, že Objednatel zaplatí Zhotoviteli celkovou oprávněnou částku.</w:t>
      </w:r>
    </w:p>
    <w:p w14:paraId="0FA4CB13"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3.2.</w:t>
      </w:r>
      <w:r w:rsidRPr="00FD5573">
        <w:rPr>
          <w:rFonts w:asciiTheme="minorHAnsi" w:hAnsiTheme="minorHAnsi" w:cstheme="minorHAnsi"/>
          <w:b w:val="0"/>
          <w:sz w:val="22"/>
          <w:szCs w:val="22"/>
        </w:rPr>
        <w:tab/>
        <w:t xml:space="preserve">Zhotovitel je oprávněn vystavit daňový doklad jen v tom rozsahu, v jakém byl soupis provedených prací odsouhlasen Objednatelem. </w:t>
      </w:r>
    </w:p>
    <w:p w14:paraId="400F47B5" w14:textId="77777777" w:rsidR="00AF6AFF" w:rsidRPr="00FD5573" w:rsidRDefault="00AF6AFF" w:rsidP="00AF6AFF">
      <w:pPr>
        <w:pStyle w:val="ANadpis2"/>
        <w:rPr>
          <w:rFonts w:asciiTheme="minorHAnsi" w:hAnsiTheme="minorHAnsi" w:cstheme="minorHAnsi"/>
          <w:b w:val="0"/>
          <w:color w:val="FFFFFF"/>
          <w:sz w:val="22"/>
          <w:szCs w:val="22"/>
        </w:rPr>
      </w:pPr>
      <w:r w:rsidRPr="00FD5573">
        <w:rPr>
          <w:rFonts w:asciiTheme="minorHAnsi" w:hAnsiTheme="minorHAnsi" w:cstheme="minorHAnsi"/>
          <w:b w:val="0"/>
          <w:sz w:val="22"/>
          <w:szCs w:val="22"/>
        </w:rPr>
        <w:t>3.3.</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Splatnost  daňového</w:t>
      </w:r>
      <w:proofErr w:type="gramEnd"/>
      <w:r w:rsidRPr="00FD5573">
        <w:rPr>
          <w:rFonts w:asciiTheme="minorHAnsi" w:hAnsiTheme="minorHAnsi" w:cstheme="minorHAnsi"/>
          <w:b w:val="0"/>
          <w:sz w:val="22"/>
          <w:szCs w:val="22"/>
        </w:rPr>
        <w:t xml:space="preserve"> dokladu  vystaveného v souladu se smlouvou je sjednána v délce 30 dnů. </w:t>
      </w:r>
      <w:r w:rsidRPr="00FD5573">
        <w:rPr>
          <w:rFonts w:asciiTheme="minorHAnsi" w:hAnsiTheme="minorHAnsi" w:cstheme="minorHAnsi"/>
          <w:b w:val="0"/>
          <w:color w:val="FFFFFF"/>
          <w:sz w:val="22"/>
          <w:szCs w:val="22"/>
        </w:rPr>
        <w:t xml:space="preserve">i. </w:t>
      </w:r>
    </w:p>
    <w:p w14:paraId="253EC040" w14:textId="77777777" w:rsidR="00AF6AFF" w:rsidRPr="00FD5573" w:rsidRDefault="00AF6AFF" w:rsidP="00AF6AFF">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IV.</w:t>
      </w:r>
    </w:p>
    <w:p w14:paraId="73621464" w14:textId="77777777" w:rsidR="00AF6AFF" w:rsidRPr="00FD5573" w:rsidRDefault="00AF6AFF" w:rsidP="00AF6AFF">
      <w:pPr>
        <w:spacing w:before="120"/>
        <w:jc w:val="center"/>
        <w:rPr>
          <w:rFonts w:asciiTheme="minorHAnsi" w:hAnsiTheme="minorHAnsi" w:cstheme="minorHAnsi"/>
          <w:b/>
          <w:snapToGrid w:val="0"/>
          <w:sz w:val="22"/>
          <w:szCs w:val="22"/>
          <w:u w:val="single"/>
        </w:rPr>
      </w:pPr>
      <w:r w:rsidRPr="00FD5573">
        <w:rPr>
          <w:rFonts w:asciiTheme="minorHAnsi" w:hAnsiTheme="minorHAnsi" w:cstheme="minorHAnsi"/>
          <w:b/>
          <w:bCs/>
          <w:snapToGrid w:val="0"/>
          <w:sz w:val="22"/>
          <w:szCs w:val="22"/>
          <w:u w:val="single"/>
        </w:rPr>
        <w:t>Doba plnění</w:t>
      </w:r>
    </w:p>
    <w:p w14:paraId="14B52290" w14:textId="6BFE2BF6" w:rsidR="00AF6AFF" w:rsidRPr="00AF6AFF" w:rsidRDefault="00AF6AFF" w:rsidP="00AF6AFF">
      <w:pPr>
        <w:pStyle w:val="ANadpis2"/>
        <w:rPr>
          <w:rFonts w:asciiTheme="minorHAnsi" w:hAnsiTheme="minorHAnsi" w:cstheme="minorHAnsi"/>
          <w:bCs/>
          <w:i/>
          <w:sz w:val="22"/>
          <w:szCs w:val="22"/>
        </w:rPr>
      </w:pPr>
      <w:r w:rsidRPr="00FD5573">
        <w:rPr>
          <w:rFonts w:asciiTheme="minorHAnsi" w:hAnsiTheme="minorHAnsi" w:cstheme="minorHAnsi"/>
          <w:b w:val="0"/>
          <w:sz w:val="22"/>
          <w:szCs w:val="22"/>
        </w:rPr>
        <w:t>4.1.</w:t>
      </w:r>
      <w:r w:rsidRPr="00FD5573">
        <w:rPr>
          <w:rFonts w:asciiTheme="minorHAnsi" w:hAnsiTheme="minorHAnsi" w:cstheme="minorHAnsi"/>
          <w:b w:val="0"/>
          <w:sz w:val="22"/>
          <w:szCs w:val="22"/>
        </w:rPr>
        <w:tab/>
        <w:t>Zhotovitel se zavazuje splnit povinnost předat Objednateli dokončené dílo v termínu nejpozději do:</w:t>
      </w:r>
      <w:r>
        <w:rPr>
          <w:rFonts w:asciiTheme="minorHAnsi" w:hAnsiTheme="minorHAnsi" w:cstheme="minorHAnsi"/>
          <w:b w:val="0"/>
          <w:sz w:val="22"/>
          <w:szCs w:val="22"/>
        </w:rPr>
        <w:t xml:space="preserve"> </w:t>
      </w:r>
      <w:r w:rsidRPr="00AF6AFF">
        <w:rPr>
          <w:rFonts w:asciiTheme="minorHAnsi" w:hAnsiTheme="minorHAnsi" w:cstheme="minorHAnsi"/>
          <w:bCs/>
          <w:sz w:val="22"/>
          <w:szCs w:val="22"/>
        </w:rPr>
        <w:t>30.11.2021.</w:t>
      </w:r>
    </w:p>
    <w:p w14:paraId="03FBA6E3" w14:textId="10E96D36" w:rsidR="00AF6AFF" w:rsidRPr="00FD5573" w:rsidRDefault="00AF6AFF" w:rsidP="00AF6AFF">
      <w:pPr>
        <w:pStyle w:val="ANadpis2"/>
        <w:rPr>
          <w:rFonts w:asciiTheme="minorHAnsi" w:hAnsiTheme="minorHAnsi" w:cstheme="minorHAnsi"/>
          <w:b w:val="0"/>
          <w:i/>
          <w:sz w:val="22"/>
          <w:szCs w:val="22"/>
        </w:rPr>
      </w:pPr>
      <w:r w:rsidRPr="00FD5573">
        <w:rPr>
          <w:rFonts w:asciiTheme="minorHAnsi" w:hAnsiTheme="minorHAnsi" w:cstheme="minorHAnsi"/>
          <w:b w:val="0"/>
          <w:sz w:val="22"/>
          <w:szCs w:val="22"/>
        </w:rPr>
        <w:tab/>
        <w:t>4.1.1.</w:t>
      </w:r>
      <w:r w:rsidRPr="00FD5573">
        <w:rPr>
          <w:rFonts w:asciiTheme="minorHAnsi" w:hAnsiTheme="minorHAnsi" w:cstheme="minorHAnsi"/>
          <w:b w:val="0"/>
          <w:sz w:val="22"/>
          <w:szCs w:val="22"/>
        </w:rPr>
        <w:tab/>
        <w:t>Zahájení provádění díla:</w:t>
      </w:r>
      <w:r>
        <w:rPr>
          <w:rFonts w:asciiTheme="minorHAnsi" w:hAnsiTheme="minorHAnsi" w:cstheme="minorHAnsi"/>
          <w:b w:val="0"/>
          <w:sz w:val="22"/>
          <w:szCs w:val="22"/>
        </w:rPr>
        <w:t xml:space="preserve"> </w:t>
      </w:r>
      <w:r w:rsidRPr="005D23B7">
        <w:rPr>
          <w:rFonts w:asciiTheme="minorHAnsi" w:hAnsiTheme="minorHAnsi" w:cstheme="minorHAnsi"/>
          <w:sz w:val="22"/>
          <w:szCs w:val="22"/>
        </w:rPr>
        <w:t>4.10.2021</w:t>
      </w:r>
    </w:p>
    <w:p w14:paraId="683E0B42" w14:textId="7AB019A9"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4.1.2.</w:t>
      </w:r>
      <w:r w:rsidRPr="00FD5573">
        <w:rPr>
          <w:rFonts w:asciiTheme="minorHAnsi" w:hAnsiTheme="minorHAnsi" w:cstheme="minorHAnsi"/>
          <w:b w:val="0"/>
          <w:sz w:val="22"/>
          <w:szCs w:val="22"/>
        </w:rPr>
        <w:tab/>
        <w:t xml:space="preserve">Předání a vyklizení STAVENIŠTĚ: </w:t>
      </w:r>
      <w:r>
        <w:rPr>
          <w:rFonts w:asciiTheme="minorHAnsi" w:hAnsiTheme="minorHAnsi" w:cstheme="minorHAnsi"/>
          <w:b w:val="0"/>
          <w:sz w:val="22"/>
          <w:szCs w:val="22"/>
        </w:rPr>
        <w:t>v</w:t>
      </w:r>
      <w:r w:rsidRPr="00FD5573">
        <w:rPr>
          <w:rFonts w:asciiTheme="minorHAnsi" w:hAnsiTheme="minorHAnsi" w:cstheme="minorHAnsi"/>
          <w:b w:val="0"/>
          <w:sz w:val="22"/>
          <w:szCs w:val="22"/>
        </w:rPr>
        <w:t xml:space="preserve">e </w:t>
      </w:r>
      <w:proofErr w:type="gramStart"/>
      <w:r w:rsidRPr="00FD5573">
        <w:rPr>
          <w:rFonts w:asciiTheme="minorHAnsi" w:hAnsiTheme="minorHAnsi" w:cstheme="minorHAnsi"/>
          <w:b w:val="0"/>
          <w:sz w:val="22"/>
          <w:szCs w:val="22"/>
        </w:rPr>
        <w:t>lhůtách  dle</w:t>
      </w:r>
      <w:proofErr w:type="gramEnd"/>
      <w:r w:rsidRPr="00FD5573">
        <w:rPr>
          <w:rFonts w:asciiTheme="minorHAnsi" w:hAnsiTheme="minorHAnsi" w:cstheme="minorHAnsi"/>
          <w:b w:val="0"/>
          <w:sz w:val="22"/>
          <w:szCs w:val="22"/>
        </w:rPr>
        <w:t xml:space="preserve"> článku VI. této smlouvy.</w:t>
      </w:r>
    </w:p>
    <w:p w14:paraId="2F42D70B"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4.2.</w:t>
      </w:r>
      <w:r w:rsidRPr="00FD5573">
        <w:rPr>
          <w:rFonts w:asciiTheme="minorHAnsi" w:hAnsiTheme="minorHAnsi" w:cstheme="minorHAnsi"/>
          <w:b w:val="0"/>
          <w:sz w:val="22"/>
          <w:szCs w:val="22"/>
        </w:rPr>
        <w:tab/>
        <w:t xml:space="preserve">Dílo bude prováděno v souladu s harmonogramem průběhu prací, který je nedílnou součástí této smlouvy. </w:t>
      </w:r>
    </w:p>
    <w:p w14:paraId="32408256" w14:textId="4D9C7AF5"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4.3.</w:t>
      </w:r>
      <w:r w:rsidRPr="00FD5573">
        <w:rPr>
          <w:rFonts w:asciiTheme="minorHAnsi" w:hAnsiTheme="minorHAnsi" w:cstheme="minorHAnsi"/>
          <w:b w:val="0"/>
          <w:snapToGrid w:val="0"/>
          <w:sz w:val="22"/>
          <w:szCs w:val="22"/>
        </w:rPr>
        <w:tab/>
        <w:t xml:space="preserve">Nejpozději ke sjednanému termínu zahájení prací předá Objednatel Zhotoviteli STAVENIŠTĚ. </w:t>
      </w:r>
    </w:p>
    <w:p w14:paraId="6FD4DFB3" w14:textId="77777777" w:rsidR="00AF6AFF" w:rsidRPr="00FD5573" w:rsidRDefault="00AF6AFF" w:rsidP="00AF6AFF">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Článek V.</w:t>
      </w:r>
    </w:p>
    <w:p w14:paraId="5496DAA6" w14:textId="77777777" w:rsidR="00AF6AFF" w:rsidRPr="00FD5573" w:rsidRDefault="00AF6AFF" w:rsidP="00AF6AFF">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Vlastnické právo ke zhotovenému dílu, odpovědnost za </w:t>
      </w:r>
      <w:proofErr w:type="gramStart"/>
      <w:r w:rsidRPr="00FD5573">
        <w:rPr>
          <w:rFonts w:asciiTheme="minorHAnsi" w:hAnsiTheme="minorHAnsi" w:cstheme="minorHAnsi"/>
          <w:snapToGrid w:val="0"/>
          <w:sz w:val="22"/>
          <w:szCs w:val="22"/>
          <w:u w:val="single"/>
        </w:rPr>
        <w:t>škodu  na</w:t>
      </w:r>
      <w:proofErr w:type="gramEnd"/>
      <w:r w:rsidRPr="00FD5573">
        <w:rPr>
          <w:rFonts w:asciiTheme="minorHAnsi" w:hAnsiTheme="minorHAnsi" w:cstheme="minorHAnsi"/>
          <w:snapToGrid w:val="0"/>
          <w:sz w:val="22"/>
          <w:szCs w:val="22"/>
          <w:u w:val="single"/>
        </w:rPr>
        <w:t xml:space="preserve"> něm</w:t>
      </w:r>
    </w:p>
    <w:p w14:paraId="3A4EFFA0" w14:textId="77777777" w:rsidR="00AF6AFF" w:rsidRPr="00FD5573" w:rsidRDefault="00AF6AFF" w:rsidP="00AF6AFF">
      <w:pPr>
        <w:pStyle w:val="ANadpis2"/>
        <w:tabs>
          <w:tab w:val="clear" w:pos="567"/>
        </w:tabs>
        <w:ind w:firstLine="0"/>
        <w:rPr>
          <w:rFonts w:asciiTheme="minorHAnsi" w:hAnsiTheme="minorHAnsi" w:cstheme="minorHAnsi"/>
          <w:b w:val="0"/>
          <w:sz w:val="22"/>
          <w:szCs w:val="22"/>
        </w:rPr>
      </w:pPr>
      <w:r w:rsidRPr="00FD5573">
        <w:rPr>
          <w:rFonts w:asciiTheme="minorHAnsi" w:hAnsiTheme="minorHAnsi" w:cstheme="minorHAnsi"/>
          <w:b w:val="0"/>
          <w:sz w:val="22"/>
          <w:szCs w:val="22"/>
        </w:rPr>
        <w:t>Vlastníkem zhotovovaného díla je od počátku Objednatel. Zhotovitel odpovídá za poškození nebo zničení díla až do převzetí zhotoveného a řádně dokončeného díla Objednatelem.</w:t>
      </w:r>
    </w:p>
    <w:p w14:paraId="03B1777E" w14:textId="77777777" w:rsidR="00AF6AFF" w:rsidRPr="00FD5573" w:rsidRDefault="00AF6AFF" w:rsidP="00AF6AFF">
      <w:pPr>
        <w:pStyle w:val="Zkladntext2"/>
        <w:jc w:val="center"/>
        <w:rPr>
          <w:rFonts w:asciiTheme="minorHAnsi" w:hAnsiTheme="minorHAnsi" w:cstheme="minorHAnsi"/>
          <w:szCs w:val="22"/>
        </w:rPr>
      </w:pPr>
      <w:r w:rsidRPr="00FD5573">
        <w:rPr>
          <w:rFonts w:asciiTheme="minorHAnsi" w:hAnsiTheme="minorHAnsi" w:cstheme="minorHAnsi"/>
          <w:szCs w:val="22"/>
        </w:rPr>
        <w:t xml:space="preserve">Článek VI. </w:t>
      </w:r>
    </w:p>
    <w:p w14:paraId="4A41D27F" w14:textId="77777777" w:rsidR="00AF6AFF" w:rsidRPr="00FD5573" w:rsidRDefault="00AF6AFF" w:rsidP="00AF6AFF">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STAVENIŠTĚ</w:t>
      </w:r>
    </w:p>
    <w:p w14:paraId="5A35350A"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6.1.</w:t>
      </w:r>
      <w:r w:rsidRPr="00FD5573">
        <w:rPr>
          <w:rFonts w:asciiTheme="minorHAnsi" w:hAnsiTheme="minorHAnsi" w:cstheme="minorHAnsi"/>
          <w:b w:val="0"/>
          <w:sz w:val="22"/>
          <w:szCs w:val="22"/>
        </w:rPr>
        <w:tab/>
        <w:t>Objednatel předá Zhotoviteli STAVENIŠTĚ nejpozději v den, kdy bude Zhotovitel povinen dle této smlouvy provádění díla zahájit.</w:t>
      </w:r>
    </w:p>
    <w:p w14:paraId="4640B7D8"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6.2.</w:t>
      </w:r>
      <w:r w:rsidRPr="00FD5573">
        <w:rPr>
          <w:rFonts w:asciiTheme="minorHAnsi" w:hAnsiTheme="minorHAnsi" w:cstheme="minorHAnsi"/>
          <w:b w:val="0"/>
          <w:sz w:val="22"/>
          <w:szCs w:val="22"/>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3BD9B2EF"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6.3.</w:t>
      </w:r>
      <w:r w:rsidRPr="00FD5573">
        <w:rPr>
          <w:rFonts w:asciiTheme="minorHAnsi" w:hAnsiTheme="minorHAnsi" w:cstheme="minorHAnsi"/>
          <w:b w:val="0"/>
          <w:sz w:val="22"/>
          <w:szCs w:val="22"/>
        </w:rPr>
        <w:tab/>
        <w:t xml:space="preserve">Zhotovitel se zavazuje při provádění díla dodržovat bezpečnostní, hygienické, požární a ekologické předpisy a odpovídá v plné míře za bezpečnost a ochranu zdraví všech osob v prostoru STAVENIŠTĚ, zejména  </w:t>
      </w:r>
    </w:p>
    <w:p w14:paraId="29B25005"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se zavazuje, že si zajistí vlastní dozor nad bezpečností práce a soustavnou kontrolu nad bezpečností práce </w:t>
      </w:r>
    </w:p>
    <w:p w14:paraId="38B49773"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se zavazuje vybavit zaměstnance a své spolupracovníky osobními ochrannými prostředky podle profesí, činnosti a rizik s tím spojených</w:t>
      </w:r>
    </w:p>
    <w:p w14:paraId="0322E322"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6.4.</w:t>
      </w:r>
      <w:r w:rsidRPr="00FD5573">
        <w:rPr>
          <w:rFonts w:asciiTheme="minorHAnsi" w:hAnsiTheme="minorHAnsi" w:cstheme="minorHAnsi"/>
          <w:b w:val="0"/>
          <w:sz w:val="22"/>
          <w:szCs w:val="22"/>
        </w:rPr>
        <w:tab/>
        <w:t>Zhotovitel je povinen zabezpečit přístup Objednateli a osobám Objednatelem určeným na STAVENIŠTĚ k zajištění úkolů souvisejících s prováděním díla.</w:t>
      </w:r>
    </w:p>
    <w:p w14:paraId="6C704659" w14:textId="34BAAEB9" w:rsidR="00AF6AFF" w:rsidRPr="00FD5573" w:rsidRDefault="00AF6AFF" w:rsidP="00AF6AFF">
      <w:pPr>
        <w:pStyle w:val="ANadpis2"/>
        <w:rPr>
          <w:rFonts w:asciiTheme="minorHAnsi" w:hAnsiTheme="minorHAnsi" w:cstheme="minorHAnsi"/>
          <w:b w:val="0"/>
          <w:sz w:val="22"/>
          <w:szCs w:val="22"/>
        </w:rPr>
      </w:pPr>
      <w:r>
        <w:rPr>
          <w:rFonts w:asciiTheme="minorHAnsi" w:hAnsiTheme="minorHAnsi" w:cstheme="minorHAnsi"/>
          <w:b w:val="0"/>
          <w:sz w:val="22"/>
          <w:szCs w:val="22"/>
        </w:rPr>
        <w:t xml:space="preserve">6.5.    </w:t>
      </w:r>
      <w:r w:rsidRPr="00FD5573">
        <w:rPr>
          <w:rFonts w:asciiTheme="minorHAnsi" w:hAnsiTheme="minorHAnsi" w:cstheme="minorHAnsi"/>
          <w:b w:val="0"/>
          <w:sz w:val="22"/>
          <w:szCs w:val="22"/>
        </w:rPr>
        <w:t>Objednatel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alkoholické nápoje, poruší zákaz kouření</w:t>
      </w:r>
      <w:r>
        <w:rPr>
          <w:rFonts w:asciiTheme="minorHAnsi" w:hAnsiTheme="minorHAnsi" w:cstheme="minorHAnsi"/>
          <w:b w:val="0"/>
          <w:sz w:val="22"/>
          <w:szCs w:val="22"/>
        </w:rPr>
        <w:t>,</w:t>
      </w:r>
      <w:r w:rsidRPr="00FD5573">
        <w:rPr>
          <w:rFonts w:asciiTheme="minorHAnsi" w:hAnsiTheme="minorHAnsi" w:cstheme="minorHAnsi"/>
          <w:b w:val="0"/>
          <w:sz w:val="22"/>
          <w:szCs w:val="22"/>
        </w:rPr>
        <w:t xml:space="preserve"> nebo manipulace s otevřeným ohněm, </w:t>
      </w:r>
      <w:proofErr w:type="gramStart"/>
      <w:r w:rsidRPr="00FD5573">
        <w:rPr>
          <w:rFonts w:asciiTheme="minorHAnsi" w:hAnsiTheme="minorHAnsi" w:cstheme="minorHAnsi"/>
          <w:b w:val="0"/>
          <w:sz w:val="22"/>
          <w:szCs w:val="22"/>
        </w:rPr>
        <w:t>a</w:t>
      </w:r>
      <w:r>
        <w:rPr>
          <w:rFonts w:asciiTheme="minorHAnsi" w:hAnsiTheme="minorHAnsi" w:cstheme="minorHAnsi"/>
          <w:b w:val="0"/>
          <w:sz w:val="22"/>
          <w:szCs w:val="22"/>
        </w:rPr>
        <w:t xml:space="preserve"> </w:t>
      </w:r>
      <w:r w:rsidRPr="00FD5573">
        <w:rPr>
          <w:rFonts w:asciiTheme="minorHAnsi" w:hAnsiTheme="minorHAnsi" w:cstheme="minorHAnsi"/>
          <w:b w:val="0"/>
          <w:sz w:val="22"/>
          <w:szCs w:val="22"/>
        </w:rPr>
        <w:t>pod.</w:t>
      </w:r>
      <w:proofErr w:type="gramEnd"/>
      <w:r w:rsidRPr="00FD5573">
        <w:rPr>
          <w:rFonts w:asciiTheme="minorHAnsi" w:hAnsiTheme="minorHAnsi" w:cstheme="minorHAnsi"/>
          <w:b w:val="0"/>
          <w:sz w:val="22"/>
          <w:szCs w:val="22"/>
        </w:rPr>
        <w:t xml:space="preserve"> </w:t>
      </w:r>
    </w:p>
    <w:p w14:paraId="2A47AA9D" w14:textId="14272652"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6.6.</w:t>
      </w:r>
      <w:r w:rsidRPr="00FD5573">
        <w:rPr>
          <w:rFonts w:asciiTheme="minorHAnsi" w:hAnsiTheme="minorHAnsi" w:cstheme="minorHAnsi"/>
          <w:b w:val="0"/>
          <w:sz w:val="22"/>
          <w:szCs w:val="22"/>
        </w:rPr>
        <w:tab/>
        <w:t xml:space="preserve">Ke dni předání a převzetí díla je Zhotovitel povinen STAVENIŠTĚ uklidit a </w:t>
      </w:r>
      <w:proofErr w:type="gramStart"/>
      <w:r w:rsidRPr="00FD5573">
        <w:rPr>
          <w:rFonts w:asciiTheme="minorHAnsi" w:hAnsiTheme="minorHAnsi" w:cstheme="minorHAnsi"/>
          <w:b w:val="0"/>
          <w:sz w:val="22"/>
          <w:szCs w:val="22"/>
        </w:rPr>
        <w:t>vyklidit  a</w:t>
      </w:r>
      <w:proofErr w:type="gramEnd"/>
      <w:r w:rsidRPr="00FD5573">
        <w:rPr>
          <w:rFonts w:asciiTheme="minorHAnsi" w:hAnsiTheme="minorHAnsi" w:cstheme="minorHAnsi"/>
          <w:b w:val="0"/>
          <w:sz w:val="22"/>
          <w:szCs w:val="22"/>
        </w:rPr>
        <w:t xml:space="preserve"> upravit je tak, jak určuje projekt stavby, jinak není Objednatel povinen dílo převzít.  V případě zániku závazku (jeho části) jiným </w:t>
      </w:r>
      <w:proofErr w:type="gramStart"/>
      <w:r w:rsidRPr="00FD5573">
        <w:rPr>
          <w:rFonts w:asciiTheme="minorHAnsi" w:hAnsiTheme="minorHAnsi" w:cstheme="minorHAnsi"/>
          <w:b w:val="0"/>
          <w:sz w:val="22"/>
          <w:szCs w:val="22"/>
        </w:rPr>
        <w:t>způsobem,</w:t>
      </w:r>
      <w:proofErr w:type="gramEnd"/>
      <w:r w:rsidRPr="00FD5573">
        <w:rPr>
          <w:rFonts w:asciiTheme="minorHAnsi" w:hAnsiTheme="minorHAnsi" w:cstheme="minorHAnsi"/>
          <w:b w:val="0"/>
          <w:sz w:val="22"/>
          <w:szCs w:val="22"/>
        </w:rPr>
        <w:t xml:space="preserve"> než jeho splněním, platí totéž.</w:t>
      </w:r>
    </w:p>
    <w:p w14:paraId="1A691132" w14:textId="77777777" w:rsidR="00AF6AFF" w:rsidRPr="00FD5573" w:rsidRDefault="00AF6AFF" w:rsidP="00AF6AFF">
      <w:pPr>
        <w:pStyle w:val="ANadpis2"/>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 </w:t>
      </w:r>
    </w:p>
    <w:p w14:paraId="4BC55B91" w14:textId="77777777" w:rsidR="00AF6AFF" w:rsidRPr="00FD5573" w:rsidRDefault="00AF6AFF" w:rsidP="00AF6AFF">
      <w:pPr>
        <w:pStyle w:val="ANadpis2"/>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 xml:space="preserve"> Provádění díla</w:t>
      </w:r>
    </w:p>
    <w:p w14:paraId="6D56B08D"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7.1.</w:t>
      </w:r>
      <w:r w:rsidRPr="00FD5573">
        <w:rPr>
          <w:rFonts w:asciiTheme="minorHAnsi" w:hAnsiTheme="minorHAnsi" w:cstheme="minorHAnsi"/>
          <w:b w:val="0"/>
          <w:sz w:val="22"/>
          <w:szCs w:val="22"/>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sidRPr="00FD5573">
        <w:rPr>
          <w:rFonts w:asciiTheme="minorHAnsi" w:hAnsiTheme="minorHAnsi" w:cstheme="minorHAnsi"/>
          <w:b w:val="0"/>
          <w:sz w:val="22"/>
          <w:szCs w:val="22"/>
        </w:rPr>
        <w:t>závazku  je</w:t>
      </w:r>
      <w:proofErr w:type="gramEnd"/>
      <w:r w:rsidRPr="00FD5573">
        <w:rPr>
          <w:rFonts w:asciiTheme="minorHAnsi" w:hAnsiTheme="minorHAnsi" w:cstheme="minorHAnsi"/>
          <w:b w:val="0"/>
          <w:sz w:val="22"/>
          <w:szCs w:val="22"/>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sidRPr="00FD5573">
        <w:rPr>
          <w:rFonts w:asciiTheme="minorHAnsi" w:hAnsiTheme="minorHAnsi" w:cstheme="minorHAnsi"/>
          <w:b w:val="0"/>
          <w:sz w:val="22"/>
          <w:szCs w:val="22"/>
        </w:rPr>
        <w:t>všechny  obecně</w:t>
      </w:r>
      <w:proofErr w:type="gramEnd"/>
      <w:r w:rsidRPr="00FD5573">
        <w:rPr>
          <w:rFonts w:asciiTheme="minorHAnsi" w:hAnsiTheme="minorHAnsi" w:cstheme="minorHAnsi"/>
          <w:b w:val="0"/>
          <w:sz w:val="22"/>
          <w:szCs w:val="22"/>
        </w:rPr>
        <w:t xml:space="preserve"> závazné právní předpisy a jiné předpisy, které se týkají jeho činnosti a provádění díla.</w:t>
      </w:r>
    </w:p>
    <w:p w14:paraId="31BFFA20"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7.2.</w:t>
      </w:r>
      <w:r w:rsidRPr="00FD5573">
        <w:rPr>
          <w:rFonts w:asciiTheme="minorHAnsi" w:hAnsiTheme="minorHAnsi" w:cstheme="minorHAnsi"/>
          <w:b w:val="0"/>
          <w:sz w:val="22"/>
          <w:szCs w:val="22"/>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sidRPr="00FD5573">
        <w:rPr>
          <w:rFonts w:asciiTheme="minorHAnsi" w:hAnsiTheme="minorHAnsi" w:cstheme="minorHAnsi"/>
          <w:b w:val="0"/>
          <w:sz w:val="22"/>
          <w:szCs w:val="22"/>
        </w:rPr>
        <w:t>odevzdat  Objednateli</w:t>
      </w:r>
      <w:proofErr w:type="gramEnd"/>
      <w:r w:rsidRPr="00FD5573">
        <w:rPr>
          <w:rFonts w:asciiTheme="minorHAnsi" w:hAnsiTheme="minorHAnsi" w:cstheme="minorHAnsi"/>
          <w:b w:val="0"/>
          <w:sz w:val="22"/>
          <w:szCs w:val="22"/>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2CEB5C7E"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7.3.</w:t>
      </w:r>
      <w:r w:rsidRPr="00FD5573">
        <w:rPr>
          <w:rFonts w:asciiTheme="minorHAnsi" w:hAnsiTheme="minorHAnsi" w:cstheme="minorHAnsi"/>
          <w:b w:val="0"/>
          <w:sz w:val="22"/>
          <w:szCs w:val="22"/>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5C481075"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7.4.</w:t>
      </w:r>
      <w:r w:rsidRPr="00FD5573">
        <w:rPr>
          <w:rFonts w:asciiTheme="minorHAnsi" w:hAnsiTheme="minorHAnsi" w:cstheme="minorHAnsi"/>
          <w:b w:val="0"/>
          <w:sz w:val="22"/>
          <w:szCs w:val="22"/>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53AC4BAB"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7.5.</w:t>
      </w:r>
      <w:r w:rsidRPr="00FD5573">
        <w:rPr>
          <w:rFonts w:asciiTheme="minorHAnsi" w:hAnsiTheme="minorHAnsi" w:cstheme="minorHAnsi"/>
          <w:b w:val="0"/>
          <w:sz w:val="22"/>
          <w:szCs w:val="22"/>
        </w:rPr>
        <w:tab/>
        <w:t xml:space="preserve">Jestliže Objednatel zjistí, že </w:t>
      </w:r>
      <w:proofErr w:type="gramStart"/>
      <w:r w:rsidRPr="00FD5573">
        <w:rPr>
          <w:rFonts w:asciiTheme="minorHAnsi" w:hAnsiTheme="minorHAnsi" w:cstheme="minorHAnsi"/>
          <w:b w:val="0"/>
          <w:sz w:val="22"/>
          <w:szCs w:val="22"/>
        </w:rPr>
        <w:t>dílo  je</w:t>
      </w:r>
      <w:proofErr w:type="gramEnd"/>
      <w:r w:rsidRPr="00FD5573">
        <w:rPr>
          <w:rFonts w:asciiTheme="minorHAnsi" w:hAnsiTheme="minorHAnsi" w:cstheme="minorHAnsi"/>
          <w:b w:val="0"/>
          <w:sz w:val="22"/>
          <w:szCs w:val="22"/>
        </w:rPr>
        <w:t xml:space="preserve"> prováděno v rozporu se smlouvou, zejména že práce a dodávky jsou vadné, je Zhotovitel povinen na vlastní náklad  provést nápravu,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13DFBFEE"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7.6.</w:t>
      </w:r>
      <w:r w:rsidRPr="00FD5573">
        <w:rPr>
          <w:rFonts w:asciiTheme="minorHAnsi" w:hAnsiTheme="minorHAnsi" w:cstheme="minorHAnsi"/>
          <w:b w:val="0"/>
          <w:sz w:val="22"/>
          <w:szCs w:val="22"/>
        </w:rPr>
        <w:tab/>
        <w:t xml:space="preserve">Pokud nebude dohodnuto jinak, veškerá povolení k užívání veřejných ploch a komunikací, ev. překopů komunikací, nebo </w:t>
      </w:r>
      <w:proofErr w:type="gramStart"/>
      <w:r w:rsidRPr="00FD5573">
        <w:rPr>
          <w:rFonts w:asciiTheme="minorHAnsi" w:hAnsiTheme="minorHAnsi" w:cstheme="minorHAnsi"/>
          <w:b w:val="0"/>
          <w:sz w:val="22"/>
          <w:szCs w:val="22"/>
        </w:rPr>
        <w:t>protlaků,</w:t>
      </w:r>
      <w:proofErr w:type="gramEnd"/>
      <w:r w:rsidRPr="00FD5573">
        <w:rPr>
          <w:rFonts w:asciiTheme="minorHAnsi" w:hAnsiTheme="minorHAnsi" w:cstheme="minorHAnsi"/>
          <w:b w:val="0"/>
          <w:sz w:val="22"/>
          <w:szCs w:val="22"/>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sidRPr="00FD5573">
        <w:rPr>
          <w:rFonts w:asciiTheme="minorHAnsi" w:hAnsiTheme="minorHAnsi" w:cstheme="minorHAnsi"/>
          <w:b w:val="0"/>
          <w:sz w:val="22"/>
          <w:szCs w:val="22"/>
        </w:rPr>
        <w:t>zajistí  toto</w:t>
      </w:r>
      <w:proofErr w:type="gramEnd"/>
      <w:r w:rsidRPr="00FD5573">
        <w:rPr>
          <w:rFonts w:asciiTheme="minorHAnsi" w:hAnsiTheme="minorHAnsi" w:cstheme="minorHAnsi"/>
          <w:b w:val="0"/>
          <w:sz w:val="22"/>
          <w:szCs w:val="22"/>
        </w:rPr>
        <w:t xml:space="preserve"> na vlastní náklad Zhotovitel. Zhotovitel rovněž zajišťuje na vlastní náklad i umísťování, přemísťování a udržování dopravních značek v průběhu provádění díla a zodpovídá za dodržení předpisů o pozemních komunikacích.</w:t>
      </w:r>
    </w:p>
    <w:p w14:paraId="09D2DB04"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napToGrid w:val="0"/>
          <w:sz w:val="22"/>
          <w:szCs w:val="22"/>
        </w:rPr>
        <w:t>7.7.</w:t>
      </w:r>
      <w:r w:rsidRPr="00FD5573">
        <w:rPr>
          <w:rFonts w:asciiTheme="minorHAnsi" w:hAnsiTheme="minorHAnsi" w:cstheme="minorHAnsi"/>
          <w:b w:val="0"/>
          <w:snapToGrid w:val="0"/>
          <w:sz w:val="22"/>
          <w:szCs w:val="22"/>
        </w:rPr>
        <w:tab/>
        <w:t xml:space="preserve">Ke kontrole veškerých prací, resp. jejich předmětu, které budou zakryty nebo se stanou v dalším pracovním postupu jinak nepřístupnými (dále jen předmět zakrývaných prací), je Zhotovitel povinen vyzvat Objednatele, a to formou a za podmínek specifikovaných ve stavebním deníku. </w:t>
      </w:r>
      <w:r w:rsidRPr="00FD5573">
        <w:rPr>
          <w:rFonts w:asciiTheme="minorHAnsi" w:hAnsiTheme="minorHAnsi" w:cstheme="minorHAnsi"/>
          <w:b w:val="0"/>
          <w:sz w:val="22"/>
          <w:szCs w:val="22"/>
        </w:rPr>
        <w:t xml:space="preserve">Zhotovitel musí vyzvat zápisem ve stavebním deníku Objednatele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w:t>
      </w:r>
      <w:r w:rsidRPr="00FD5573">
        <w:rPr>
          <w:rFonts w:asciiTheme="minorHAnsi" w:hAnsiTheme="minorHAnsi" w:cstheme="minorHAnsi"/>
          <w:b w:val="0"/>
          <w:sz w:val="22"/>
          <w:szCs w:val="22"/>
        </w:rPr>
        <w:lastRenderedPageBreak/>
        <w:t>odkrytí Zhotovitel na náklad Objednatele; jestliže se však kontrolou prokáže, že práce nebyly řádně provedeny, nese Zhotovitel náklady spojené s odkrytím, nápravou vadného stavu a následným zakrytím.</w:t>
      </w:r>
    </w:p>
    <w:p w14:paraId="7928DBDA" w14:textId="77777777"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7.8.</w:t>
      </w:r>
      <w:r w:rsidRPr="00FD5573">
        <w:rPr>
          <w:rFonts w:asciiTheme="minorHAnsi" w:hAnsiTheme="minorHAnsi" w:cstheme="minorHAnsi"/>
          <w:b w:val="0"/>
          <w:snapToGrid w:val="0"/>
          <w:sz w:val="22"/>
          <w:szCs w:val="22"/>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2F872B43" w14:textId="77777777" w:rsidR="00AF6AFF" w:rsidRPr="00FD5573" w:rsidRDefault="00AF6AFF" w:rsidP="00AF6AFF">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VIII. </w:t>
      </w:r>
    </w:p>
    <w:p w14:paraId="6F9386EC" w14:textId="77777777" w:rsidR="00AF6AFF" w:rsidRPr="00FD5573" w:rsidRDefault="00AF6AFF" w:rsidP="00AF6AFF">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Stavební deník</w:t>
      </w:r>
    </w:p>
    <w:p w14:paraId="09AC06EC" w14:textId="3CF5D94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8.1.</w:t>
      </w:r>
      <w:r w:rsidRPr="00FD5573">
        <w:rPr>
          <w:rFonts w:asciiTheme="minorHAnsi" w:hAnsiTheme="minorHAnsi" w:cstheme="minorHAnsi"/>
          <w:b w:val="0"/>
          <w:sz w:val="22"/>
          <w:szCs w:val="22"/>
        </w:rPr>
        <w:tab/>
        <w:t>Zhotovitel je povinen vést stavební deník, který musí být během pracovní doby přístupný Objednateli, nebo jiným osobám pověřeným Objednatelem</w:t>
      </w:r>
      <w:r>
        <w:rPr>
          <w:rFonts w:asciiTheme="minorHAnsi" w:hAnsiTheme="minorHAnsi" w:cstheme="minorHAnsi"/>
          <w:b w:val="0"/>
          <w:sz w:val="22"/>
          <w:szCs w:val="22"/>
        </w:rPr>
        <w:t xml:space="preserve"> </w:t>
      </w:r>
      <w:r w:rsidRPr="00FD5573">
        <w:rPr>
          <w:rFonts w:asciiTheme="minorHAnsi" w:hAnsiTheme="minorHAnsi" w:cstheme="minorHAnsi"/>
          <w:b w:val="0"/>
          <w:sz w:val="22"/>
          <w:szCs w:val="22"/>
        </w:rPr>
        <w:t xml:space="preserve">a přísl. správním orgánům. Vedení stavebního deníku se řídí příslušnými ustanoveními </w:t>
      </w:r>
      <w:proofErr w:type="spellStart"/>
      <w:r w:rsidRPr="00FD5573">
        <w:rPr>
          <w:rFonts w:asciiTheme="minorHAnsi" w:hAnsiTheme="minorHAnsi" w:cstheme="minorHAnsi"/>
          <w:b w:val="0"/>
          <w:sz w:val="22"/>
          <w:szCs w:val="22"/>
        </w:rPr>
        <w:t>z.č</w:t>
      </w:r>
      <w:proofErr w:type="spellEnd"/>
      <w:r w:rsidRPr="00FD5573">
        <w:rPr>
          <w:rFonts w:asciiTheme="minorHAnsi" w:hAnsiTheme="minorHAnsi" w:cstheme="minorHAnsi"/>
          <w:b w:val="0"/>
          <w:sz w:val="22"/>
          <w:szCs w:val="22"/>
        </w:rPr>
        <w:t xml:space="preserve">. 183/2006 Sb., stavební zákon. Do deníku budou zapisovány údaje rozhodné pro </w:t>
      </w:r>
      <w:proofErr w:type="gramStart"/>
      <w:r w:rsidRPr="00FD5573">
        <w:rPr>
          <w:rFonts w:asciiTheme="minorHAnsi" w:hAnsiTheme="minorHAnsi" w:cstheme="minorHAnsi"/>
          <w:b w:val="0"/>
          <w:sz w:val="22"/>
          <w:szCs w:val="22"/>
        </w:rPr>
        <w:t>posouzení  plnění</w:t>
      </w:r>
      <w:proofErr w:type="gramEnd"/>
      <w:r w:rsidRPr="00FD5573">
        <w:rPr>
          <w:rFonts w:asciiTheme="minorHAnsi" w:hAnsiTheme="minorHAnsi" w:cstheme="minorHAnsi"/>
          <w:b w:val="0"/>
          <w:sz w:val="22"/>
          <w:szCs w:val="22"/>
        </w:rPr>
        <w:t xml:space="preserve"> smlouvy, zejména údaje o časovém a věcném postupu provádění díla, o kvalitě prací, počtu pracovníků, klimatických podmínkách apod. Povinnost vést deník končí až dnem odstranění posledních vad vč. vad a nedodělků podle kolaudačního rozhodnutí. Stavební </w:t>
      </w:r>
      <w:proofErr w:type="gramStart"/>
      <w:r w:rsidRPr="00FD5573">
        <w:rPr>
          <w:rFonts w:asciiTheme="minorHAnsi" w:hAnsiTheme="minorHAnsi" w:cstheme="minorHAnsi"/>
          <w:b w:val="0"/>
          <w:sz w:val="22"/>
          <w:szCs w:val="22"/>
        </w:rPr>
        <w:t>deník  uchovává</w:t>
      </w:r>
      <w:proofErr w:type="gramEnd"/>
      <w:r w:rsidRPr="00FD5573">
        <w:rPr>
          <w:rFonts w:asciiTheme="minorHAnsi" w:hAnsiTheme="minorHAnsi" w:cstheme="minorHAnsi"/>
          <w:b w:val="0"/>
          <w:sz w:val="22"/>
          <w:szCs w:val="22"/>
        </w:rPr>
        <w:t xml:space="preserve"> Objednatel  i Zhotovitel, a to po zákonem stanovenou dobu.</w:t>
      </w:r>
    </w:p>
    <w:p w14:paraId="27923087" w14:textId="77777777" w:rsidR="00AF6AFF" w:rsidRPr="00FD5573" w:rsidRDefault="00AF6AFF" w:rsidP="00AF6AFF">
      <w:pPr>
        <w:pStyle w:val="ANadpis2"/>
        <w:rPr>
          <w:rFonts w:asciiTheme="minorHAnsi" w:hAnsiTheme="minorHAnsi" w:cstheme="minorHAnsi"/>
          <w:b w:val="0"/>
          <w:sz w:val="22"/>
          <w:szCs w:val="22"/>
        </w:rPr>
      </w:pPr>
    </w:p>
    <w:p w14:paraId="2E5C65A3"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8.2.</w:t>
      </w:r>
      <w:r w:rsidRPr="00FD5573">
        <w:rPr>
          <w:rFonts w:asciiTheme="minorHAnsi" w:hAnsiTheme="minorHAnsi" w:cstheme="minorHAnsi"/>
          <w:b w:val="0"/>
          <w:sz w:val="22"/>
          <w:szCs w:val="22"/>
        </w:rPr>
        <w:tab/>
        <w:t>Pravidla vedení a zápisů do stavebního deníku byla dohodnuta takto:</w:t>
      </w:r>
    </w:p>
    <w:p w14:paraId="29B3F9B4" w14:textId="77777777"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ab/>
        <w:t xml:space="preserve">Ve stavebním deníku musí být uvedeno mimo </w:t>
      </w:r>
      <w:proofErr w:type="gramStart"/>
      <w:r w:rsidRPr="00FD5573">
        <w:rPr>
          <w:rFonts w:asciiTheme="minorHAnsi" w:hAnsiTheme="minorHAnsi" w:cstheme="minorHAnsi"/>
          <w:b w:val="0"/>
          <w:snapToGrid w:val="0"/>
          <w:sz w:val="22"/>
          <w:szCs w:val="22"/>
        </w:rPr>
        <w:t>jiné :</w:t>
      </w:r>
      <w:proofErr w:type="gramEnd"/>
    </w:p>
    <w:p w14:paraId="787F3FE9"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 xml:space="preserve">název, sídlo a IČO zhotovitele </w:t>
      </w:r>
    </w:p>
    <w:p w14:paraId="44C3BF76"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a IČO objednatele</w:t>
      </w:r>
    </w:p>
    <w:p w14:paraId="2494E869"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IČO zpracovatele projektové dokumentace</w:t>
      </w:r>
    </w:p>
    <w:p w14:paraId="7FA4D61D"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přehled všech provedených zkoušek jakosti</w:t>
      </w:r>
    </w:p>
    <w:p w14:paraId="71B70BCC"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dokumentace stavby včetně všech změn a doplňků</w:t>
      </w:r>
    </w:p>
    <w:p w14:paraId="164C754B" w14:textId="77777777" w:rsidR="00AF6AFF" w:rsidRPr="00FD5573" w:rsidRDefault="00AF6AFF" w:rsidP="00AF6AFF">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dokladů a úředních opatření týkajících se stavby.</w:t>
      </w:r>
    </w:p>
    <w:p w14:paraId="0E3C6C2E" w14:textId="77777777" w:rsidR="00AF6AFF" w:rsidRPr="00FD5573" w:rsidRDefault="00AF6AFF" w:rsidP="00AF6AFF">
      <w:pPr>
        <w:pStyle w:val="Aodsazen"/>
        <w:rPr>
          <w:rFonts w:asciiTheme="minorHAnsi" w:hAnsiTheme="minorHAnsi" w:cstheme="minorHAnsi"/>
          <w:snapToGrid w:val="0"/>
          <w:sz w:val="22"/>
          <w:szCs w:val="22"/>
        </w:rPr>
      </w:pPr>
    </w:p>
    <w:p w14:paraId="3F0EE173" w14:textId="3E9D4931"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 xml:space="preserve">Denní záznamy se </w:t>
      </w:r>
      <w:proofErr w:type="gramStart"/>
      <w:r w:rsidRPr="00FD5573">
        <w:rPr>
          <w:rFonts w:asciiTheme="minorHAnsi" w:hAnsiTheme="minorHAnsi" w:cstheme="minorHAnsi"/>
          <w:b w:val="0"/>
          <w:snapToGrid w:val="0"/>
          <w:sz w:val="22"/>
          <w:szCs w:val="22"/>
        </w:rPr>
        <w:t>píší</w:t>
      </w:r>
      <w:proofErr w:type="gramEnd"/>
      <w:r w:rsidRPr="00FD5573">
        <w:rPr>
          <w:rFonts w:asciiTheme="minorHAnsi" w:hAnsiTheme="minorHAnsi" w:cstheme="minorHAnsi"/>
          <w:b w:val="0"/>
          <w:snapToGrid w:val="0"/>
          <w:sz w:val="22"/>
          <w:szCs w:val="22"/>
        </w:rPr>
        <w:t xml:space="preserve"> do knihy s očíslovanými listy jednak pevnými, jednak perforovanými pro dva oddělitelné průpisy. Listy určené pro průpisy se číslují s listy pevnými. První průpis </w:t>
      </w:r>
      <w:proofErr w:type="gramStart"/>
      <w:r w:rsidRPr="00FD5573">
        <w:rPr>
          <w:rFonts w:asciiTheme="minorHAnsi" w:hAnsiTheme="minorHAnsi" w:cstheme="minorHAnsi"/>
          <w:b w:val="0"/>
          <w:snapToGrid w:val="0"/>
          <w:sz w:val="22"/>
          <w:szCs w:val="22"/>
        </w:rPr>
        <w:t>je  určen</w:t>
      </w:r>
      <w:proofErr w:type="gramEnd"/>
      <w:r w:rsidRPr="00FD5573">
        <w:rPr>
          <w:rFonts w:asciiTheme="minorHAnsi" w:hAnsiTheme="minorHAnsi" w:cstheme="minorHAnsi"/>
          <w:b w:val="0"/>
          <w:snapToGrid w:val="0"/>
          <w:sz w:val="22"/>
          <w:szCs w:val="22"/>
        </w:rPr>
        <w:t xml:space="preserve"> stavebnímu dozoru. Zhotovitel je povinen uložit druhý průpis denních záznamů odděleně od originálů tak, aby byl k dispozici v případě ztráty nebo zničení originálu.</w:t>
      </w:r>
      <w:r>
        <w:rPr>
          <w:rFonts w:asciiTheme="minorHAnsi" w:hAnsiTheme="minorHAnsi" w:cstheme="minorHAnsi"/>
          <w:b w:val="0"/>
          <w:snapToGrid w:val="0"/>
          <w:sz w:val="22"/>
          <w:szCs w:val="22"/>
        </w:rPr>
        <w:t xml:space="preserve"> </w:t>
      </w:r>
      <w:r w:rsidRPr="00FD5573">
        <w:rPr>
          <w:rFonts w:asciiTheme="minorHAnsi" w:hAnsiTheme="minorHAnsi" w:cstheme="minorHAnsi"/>
          <w:b w:val="0"/>
          <w:snapToGrid w:val="0"/>
          <w:sz w:val="22"/>
          <w:szCs w:val="22"/>
        </w:rPr>
        <w:t>Denní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38EBD038" w14:textId="77777777"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Objednatel sleduje záznamy ve stavebním deníku a připojuje k nim podpis a event. své stanovisko. Jestliže stavbyvedoucí nesouhlasí se zápisem Objednatele, nebo jeho zástupce, je povinen nejpozději do tří dnů připojit k tomuto zápisu své stanovisko, jinak se má za to, že s ním souhlasí.</w:t>
      </w:r>
    </w:p>
    <w:p w14:paraId="499FCD35" w14:textId="77777777"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8.3.</w:t>
      </w:r>
      <w:r w:rsidRPr="00FD5573">
        <w:rPr>
          <w:rFonts w:asciiTheme="minorHAnsi" w:hAnsiTheme="minorHAnsi" w:cstheme="minorHAnsi"/>
          <w:b w:val="0"/>
          <w:snapToGrid w:val="0"/>
          <w:sz w:val="22"/>
          <w:szCs w:val="22"/>
        </w:rPr>
        <w:tab/>
        <w:t>Zápisy ve stavebním deníku nelze měnit a doplňovat smlouvu o dílo.</w:t>
      </w:r>
    </w:p>
    <w:p w14:paraId="1290546E" w14:textId="77777777" w:rsidR="00AF6AFF" w:rsidRPr="00FD5573" w:rsidRDefault="00AF6AFF" w:rsidP="00AF6AFF">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 xml:space="preserve">Článek IX. </w:t>
      </w:r>
    </w:p>
    <w:p w14:paraId="4603C233" w14:textId="77777777" w:rsidR="00AF6AFF" w:rsidRPr="00FD5573" w:rsidRDefault="00AF6AFF" w:rsidP="00AF6AFF">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Splnění </w:t>
      </w:r>
      <w:proofErr w:type="gramStart"/>
      <w:r w:rsidRPr="00FD5573">
        <w:rPr>
          <w:rFonts w:asciiTheme="minorHAnsi" w:hAnsiTheme="minorHAnsi" w:cstheme="minorHAnsi"/>
          <w:snapToGrid w:val="0"/>
          <w:sz w:val="22"/>
          <w:szCs w:val="22"/>
          <w:u w:val="single"/>
        </w:rPr>
        <w:t>závazku - předání</w:t>
      </w:r>
      <w:proofErr w:type="gramEnd"/>
      <w:r w:rsidRPr="00FD5573">
        <w:rPr>
          <w:rFonts w:asciiTheme="minorHAnsi" w:hAnsiTheme="minorHAnsi" w:cstheme="minorHAnsi"/>
          <w:snapToGrid w:val="0"/>
          <w:sz w:val="22"/>
          <w:szCs w:val="22"/>
          <w:u w:val="single"/>
        </w:rPr>
        <w:t xml:space="preserve"> a převzetí díla</w:t>
      </w:r>
    </w:p>
    <w:p w14:paraId="193DE7E3"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9.1.</w:t>
      </w:r>
      <w:r w:rsidRPr="00FD5573">
        <w:rPr>
          <w:rFonts w:asciiTheme="minorHAnsi" w:hAnsiTheme="minorHAnsi" w:cstheme="minorHAnsi"/>
          <w:b w:val="0"/>
          <w:sz w:val="22"/>
          <w:szCs w:val="22"/>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w:t>
      </w:r>
      <w:r w:rsidRPr="00FD5573">
        <w:rPr>
          <w:rFonts w:asciiTheme="minorHAnsi" w:hAnsiTheme="minorHAnsi" w:cstheme="minorHAnsi"/>
          <w:b w:val="0"/>
          <w:sz w:val="22"/>
          <w:szCs w:val="22"/>
        </w:rPr>
        <w:lastRenderedPageBreak/>
        <w:t xml:space="preserve">Objednatel za řádně vyzvaného, jestliže potvrdí výzvu svým podpisem. Objednatel se zavazuje </w:t>
      </w:r>
      <w:proofErr w:type="gramStart"/>
      <w:r w:rsidRPr="00FD5573">
        <w:rPr>
          <w:rFonts w:asciiTheme="minorHAnsi" w:hAnsiTheme="minorHAnsi" w:cstheme="minorHAnsi"/>
          <w:b w:val="0"/>
          <w:sz w:val="22"/>
          <w:szCs w:val="22"/>
        </w:rPr>
        <w:t>zahájit  nejpozději</w:t>
      </w:r>
      <w:proofErr w:type="gramEnd"/>
      <w:r w:rsidRPr="00FD5573">
        <w:rPr>
          <w:rFonts w:asciiTheme="minorHAnsi" w:hAnsiTheme="minorHAnsi" w:cstheme="minorHAnsi"/>
          <w:b w:val="0"/>
          <w:sz w:val="22"/>
          <w:szCs w:val="22"/>
        </w:rPr>
        <w:t xml:space="preserve">  do tří dnů přejímací řízení. </w:t>
      </w:r>
    </w:p>
    <w:p w14:paraId="76F59C45"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9.2.</w:t>
      </w:r>
      <w:r w:rsidRPr="00FD5573">
        <w:rPr>
          <w:rFonts w:asciiTheme="minorHAnsi" w:hAnsiTheme="minorHAnsi" w:cstheme="minorHAnsi"/>
          <w:b w:val="0"/>
          <w:sz w:val="22"/>
          <w:szCs w:val="22"/>
        </w:rPr>
        <w:tab/>
        <w:t>Dílo se považuje za řádně dokončené a připravené k předání za současného splnění těchto podmínek:</w:t>
      </w:r>
    </w:p>
    <w:p w14:paraId="4778F4BC" w14:textId="77777777" w:rsidR="00AF6AFF" w:rsidRPr="00FD5573" w:rsidRDefault="00AF6AFF" w:rsidP="00AF6AFF">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bezvadné plnění (vady a nedodělky nebránící provozu nejsou důvodem k nepřevzetí díla),  </w:t>
      </w:r>
    </w:p>
    <w:p w14:paraId="065198E8" w14:textId="77777777" w:rsidR="00AF6AFF" w:rsidRPr="00FD5573" w:rsidRDefault="00AF6AFF" w:rsidP="00AF6AFF">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doložení dokladů, které je povinen Zhotovitel doložit dle smlouvy, včetně dokumentace skutečného provedení stavby tak, aby dílo mohlo být zkolaudováno a užíváno,</w:t>
      </w:r>
    </w:p>
    <w:p w14:paraId="0363B023" w14:textId="77777777" w:rsidR="00AF6AFF" w:rsidRPr="00FD5573" w:rsidRDefault="00AF6AFF" w:rsidP="00AF6AFF">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uvedení STAVENIŠTĚ do </w:t>
      </w:r>
      <w:proofErr w:type="gramStart"/>
      <w:r w:rsidRPr="00FD5573">
        <w:rPr>
          <w:rFonts w:asciiTheme="minorHAnsi" w:hAnsiTheme="minorHAnsi" w:cstheme="minorHAnsi"/>
          <w:sz w:val="22"/>
          <w:szCs w:val="22"/>
        </w:rPr>
        <w:t>stavu  dle</w:t>
      </w:r>
      <w:proofErr w:type="gramEnd"/>
      <w:r w:rsidRPr="00FD5573">
        <w:rPr>
          <w:rFonts w:asciiTheme="minorHAnsi" w:hAnsiTheme="minorHAnsi" w:cstheme="minorHAnsi"/>
          <w:sz w:val="22"/>
          <w:szCs w:val="22"/>
        </w:rPr>
        <w:t xml:space="preserve">  smlouvy, </w:t>
      </w:r>
    </w:p>
    <w:p w14:paraId="2268D681" w14:textId="77777777" w:rsidR="00AF6AFF" w:rsidRPr="00FD5573" w:rsidRDefault="00AF6AFF" w:rsidP="00AF6AFF">
      <w:pPr>
        <w:pStyle w:val="Aodsazen"/>
        <w:rPr>
          <w:rFonts w:asciiTheme="minorHAnsi" w:hAnsiTheme="minorHAnsi" w:cstheme="minorHAnsi"/>
          <w:sz w:val="22"/>
          <w:szCs w:val="22"/>
        </w:rPr>
      </w:pPr>
      <w:r w:rsidRPr="00FD5573">
        <w:rPr>
          <w:rFonts w:asciiTheme="minorHAnsi" w:hAnsiTheme="minorHAnsi" w:cstheme="minorHAnsi"/>
          <w:sz w:val="22"/>
          <w:szCs w:val="22"/>
        </w:rPr>
        <w:t xml:space="preserve">- </w:t>
      </w:r>
      <w:r w:rsidRPr="00FD5573">
        <w:rPr>
          <w:rFonts w:asciiTheme="minorHAnsi" w:hAnsiTheme="minorHAnsi" w:cstheme="minorHAnsi"/>
          <w:sz w:val="22"/>
          <w:szCs w:val="22"/>
        </w:rPr>
        <w:tab/>
        <w:t xml:space="preserve">plnění ostatních povinností, které měl Zhotovitel splnit ke dni </w:t>
      </w:r>
      <w:proofErr w:type="gramStart"/>
      <w:r w:rsidRPr="00FD5573">
        <w:rPr>
          <w:rFonts w:asciiTheme="minorHAnsi" w:hAnsiTheme="minorHAnsi" w:cstheme="minorHAnsi"/>
          <w:sz w:val="22"/>
          <w:szCs w:val="22"/>
        </w:rPr>
        <w:t>předání  předmětu</w:t>
      </w:r>
      <w:proofErr w:type="gramEnd"/>
      <w:r w:rsidRPr="00FD5573">
        <w:rPr>
          <w:rFonts w:asciiTheme="minorHAnsi" w:hAnsiTheme="minorHAnsi" w:cstheme="minorHAnsi"/>
          <w:sz w:val="22"/>
          <w:szCs w:val="22"/>
        </w:rPr>
        <w:t xml:space="preserve"> díla. </w:t>
      </w:r>
    </w:p>
    <w:p w14:paraId="2AF9D7A6"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 xml:space="preserve">Pouze na takové provedení díla se váže povinnost </w:t>
      </w:r>
      <w:proofErr w:type="gramStart"/>
      <w:r w:rsidRPr="00FD5573">
        <w:rPr>
          <w:rFonts w:asciiTheme="minorHAnsi" w:hAnsiTheme="minorHAnsi" w:cstheme="minorHAnsi"/>
          <w:b w:val="0"/>
          <w:sz w:val="22"/>
          <w:szCs w:val="22"/>
        </w:rPr>
        <w:t>objednatele  převzít</w:t>
      </w:r>
      <w:proofErr w:type="gramEnd"/>
      <w:r w:rsidRPr="00FD5573">
        <w:rPr>
          <w:rFonts w:asciiTheme="minorHAnsi" w:hAnsiTheme="minorHAnsi" w:cstheme="minorHAnsi"/>
          <w:b w:val="0"/>
          <w:sz w:val="22"/>
          <w:szCs w:val="22"/>
        </w:rPr>
        <w:t xml:space="preserve"> dílo  a zaplatit  jeho cenu. </w:t>
      </w:r>
    </w:p>
    <w:p w14:paraId="4DD2CB67"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9.3.</w:t>
      </w:r>
      <w:r w:rsidRPr="00FD5573">
        <w:rPr>
          <w:rFonts w:asciiTheme="minorHAnsi" w:hAnsiTheme="minorHAnsi" w:cstheme="minorHAnsi"/>
          <w:b w:val="0"/>
          <w:sz w:val="22"/>
          <w:szCs w:val="22"/>
        </w:rPr>
        <w:tab/>
        <w:t xml:space="preserve">O předání a převzetí </w:t>
      </w:r>
      <w:proofErr w:type="gramStart"/>
      <w:r w:rsidRPr="00FD5573">
        <w:rPr>
          <w:rFonts w:asciiTheme="minorHAnsi" w:hAnsiTheme="minorHAnsi" w:cstheme="minorHAnsi"/>
          <w:b w:val="0"/>
          <w:sz w:val="22"/>
          <w:szCs w:val="22"/>
        </w:rPr>
        <w:t>díla  bude</w:t>
      </w:r>
      <w:proofErr w:type="gramEnd"/>
      <w:r w:rsidRPr="00FD5573">
        <w:rPr>
          <w:rFonts w:asciiTheme="minorHAnsi" w:hAnsiTheme="minorHAnsi" w:cstheme="minorHAnsi"/>
          <w:b w:val="0"/>
          <w:sz w:val="22"/>
          <w:szCs w:val="22"/>
        </w:rPr>
        <w:t xml:space="preserve"> sepsán zápis, který musí být podepsán každou ze smluvních stran. Pokud Objednatel odmítne dílo převzít, zapíše důvody tohoto stanoviska do stavebního deníku. </w:t>
      </w:r>
    </w:p>
    <w:p w14:paraId="2AD20EED"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9.4.</w:t>
      </w:r>
      <w:r w:rsidRPr="00FD5573">
        <w:rPr>
          <w:rFonts w:asciiTheme="minorHAnsi" w:hAnsiTheme="minorHAnsi" w:cstheme="minorHAnsi"/>
          <w:b w:val="0"/>
          <w:sz w:val="22"/>
          <w:szCs w:val="22"/>
        </w:rPr>
        <w:tab/>
        <w:t xml:space="preserve">Zjištěné vady oznámí Objednatel zhotoviteli písemně, a to při převzetí díla v zápise o odevzdání a převzetí, po převzetí díla zápisem do stavebního deníku nebo dopisem. Vady </w:t>
      </w:r>
      <w:proofErr w:type="gramStart"/>
      <w:r w:rsidRPr="00FD5573">
        <w:rPr>
          <w:rFonts w:asciiTheme="minorHAnsi" w:hAnsiTheme="minorHAnsi" w:cstheme="minorHAnsi"/>
          <w:b w:val="0"/>
          <w:sz w:val="22"/>
          <w:szCs w:val="22"/>
        </w:rPr>
        <w:t>je  Zhotovitel</w:t>
      </w:r>
      <w:proofErr w:type="gramEnd"/>
      <w:r w:rsidRPr="00FD5573">
        <w:rPr>
          <w:rFonts w:asciiTheme="minorHAnsi" w:hAnsiTheme="minorHAnsi" w:cstheme="minorHAnsi"/>
          <w:b w:val="0"/>
          <w:sz w:val="22"/>
          <w:szCs w:val="22"/>
        </w:rPr>
        <w:t xml:space="preserve"> povinen odstranit ve lhůtě, která bude dohodnuta. Nebude-li lhůta dohodnuta, je Zhotovitel povinen vady odstranit nejpozději do 14ti dnů ode dne jejich oznámení, ledaže Objednatel písemně </w:t>
      </w:r>
      <w:proofErr w:type="gramStart"/>
      <w:r w:rsidRPr="00FD5573">
        <w:rPr>
          <w:rFonts w:asciiTheme="minorHAnsi" w:hAnsiTheme="minorHAnsi" w:cstheme="minorHAnsi"/>
          <w:b w:val="0"/>
          <w:sz w:val="22"/>
          <w:szCs w:val="22"/>
        </w:rPr>
        <w:t>uzná  důvody</w:t>
      </w:r>
      <w:proofErr w:type="gramEnd"/>
      <w:r w:rsidRPr="00FD5573">
        <w:rPr>
          <w:rFonts w:asciiTheme="minorHAnsi" w:hAnsiTheme="minorHAnsi" w:cstheme="minorHAnsi"/>
          <w:b w:val="0"/>
          <w:sz w:val="22"/>
          <w:szCs w:val="22"/>
        </w:rPr>
        <w:t xml:space="preserve"> uvedené zhotovitelem, z jakých tato lhůta není přiměřená povaze a rozsahu vady. Náklady na odstranění </w:t>
      </w:r>
      <w:proofErr w:type="gramStart"/>
      <w:r w:rsidRPr="00FD5573">
        <w:rPr>
          <w:rFonts w:asciiTheme="minorHAnsi" w:hAnsiTheme="minorHAnsi" w:cstheme="minorHAnsi"/>
          <w:b w:val="0"/>
          <w:sz w:val="22"/>
          <w:szCs w:val="22"/>
        </w:rPr>
        <w:t>vad  nese</w:t>
      </w:r>
      <w:proofErr w:type="gramEnd"/>
      <w:r w:rsidRPr="00FD5573">
        <w:rPr>
          <w:rFonts w:asciiTheme="minorHAnsi" w:hAnsiTheme="minorHAnsi" w:cstheme="minorHAnsi"/>
          <w:b w:val="0"/>
          <w:sz w:val="22"/>
          <w:szCs w:val="22"/>
        </w:rPr>
        <w:t xml:space="preserve"> Zhotovitel. </w:t>
      </w:r>
    </w:p>
    <w:p w14:paraId="57937223" w14:textId="77777777" w:rsidR="00AF6AFF" w:rsidRPr="00FD5573" w:rsidRDefault="00AF6AFF" w:rsidP="00AF6AFF">
      <w:pPr>
        <w:pStyle w:val="Zkladntext2"/>
        <w:jc w:val="center"/>
        <w:rPr>
          <w:rFonts w:asciiTheme="minorHAnsi" w:hAnsiTheme="minorHAnsi" w:cstheme="minorHAnsi"/>
          <w:szCs w:val="22"/>
        </w:rPr>
      </w:pPr>
      <w:r w:rsidRPr="00FD5573">
        <w:rPr>
          <w:rFonts w:asciiTheme="minorHAnsi" w:hAnsiTheme="minorHAnsi" w:cstheme="minorHAnsi"/>
          <w:szCs w:val="22"/>
        </w:rPr>
        <w:t>Článek X.</w:t>
      </w:r>
    </w:p>
    <w:p w14:paraId="4E8E92F6" w14:textId="77777777" w:rsidR="00AF6AFF" w:rsidRPr="00FD5573" w:rsidRDefault="00AF6AFF" w:rsidP="00AF6AFF">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Záruční doba, vady díla v záruční lhůtě</w:t>
      </w:r>
    </w:p>
    <w:p w14:paraId="4EA8D6EF" w14:textId="77777777" w:rsidR="00AF6AFF" w:rsidRPr="00FD5573" w:rsidRDefault="00AF6AFF" w:rsidP="00AF6AFF">
      <w:pPr>
        <w:pStyle w:val="ANadpis2"/>
        <w:rPr>
          <w:rFonts w:asciiTheme="minorHAnsi" w:hAnsiTheme="minorHAnsi" w:cstheme="minorHAnsi"/>
          <w:i/>
          <w:sz w:val="22"/>
          <w:szCs w:val="22"/>
        </w:rPr>
      </w:pPr>
      <w:r w:rsidRPr="00FD5573">
        <w:rPr>
          <w:rFonts w:asciiTheme="minorHAnsi" w:hAnsiTheme="minorHAnsi" w:cstheme="minorHAnsi"/>
          <w:b w:val="0"/>
          <w:sz w:val="22"/>
          <w:szCs w:val="22"/>
        </w:rPr>
        <w:t>10.1.</w:t>
      </w:r>
      <w:r w:rsidRPr="00FD5573">
        <w:rPr>
          <w:rFonts w:asciiTheme="minorHAnsi" w:hAnsiTheme="minorHAnsi" w:cstheme="minorHAnsi"/>
          <w:b w:val="0"/>
          <w:sz w:val="22"/>
          <w:szCs w:val="22"/>
        </w:rPr>
        <w:tab/>
        <w:t>Zhotovitel odpovídá za vady, které má dílo při převzetí Objednatelem, jakož i za vady, které se vyskytnou po převzetí díla v záruční době. Záruční doba se sjednává v délce</w:t>
      </w:r>
      <w:r w:rsidRPr="00FD5573">
        <w:rPr>
          <w:rFonts w:asciiTheme="minorHAnsi" w:hAnsiTheme="minorHAnsi" w:cstheme="minorHAnsi"/>
          <w:sz w:val="22"/>
          <w:szCs w:val="22"/>
        </w:rPr>
        <w:t xml:space="preserve"> 60</w:t>
      </w:r>
      <w:r w:rsidRPr="00FD5573">
        <w:rPr>
          <w:rFonts w:asciiTheme="minorHAnsi" w:hAnsiTheme="minorHAnsi" w:cstheme="minorHAnsi"/>
          <w:i/>
          <w:sz w:val="22"/>
          <w:szCs w:val="22"/>
        </w:rPr>
        <w:t xml:space="preserve"> měsíců.</w:t>
      </w:r>
    </w:p>
    <w:p w14:paraId="3E4A7A6C"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10.2.</w:t>
      </w:r>
      <w:r w:rsidRPr="00FD5573">
        <w:rPr>
          <w:rFonts w:asciiTheme="minorHAnsi" w:hAnsiTheme="minorHAnsi" w:cstheme="minorHAnsi"/>
          <w:b w:val="0"/>
          <w:sz w:val="22"/>
          <w:szCs w:val="22"/>
        </w:rPr>
        <w:tab/>
        <w:t xml:space="preserve">Záruka běží vždy ode dne, kdy byl sepsán zápis o úspěšném předání a převzetí díla. </w:t>
      </w:r>
    </w:p>
    <w:p w14:paraId="4A4754C7"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10.3.</w:t>
      </w:r>
      <w:r w:rsidRPr="00FD5573">
        <w:rPr>
          <w:rFonts w:asciiTheme="minorHAnsi" w:hAnsiTheme="minorHAnsi" w:cstheme="minorHAnsi"/>
          <w:b w:val="0"/>
          <w:sz w:val="22"/>
          <w:szCs w:val="22"/>
        </w:rPr>
        <w:tab/>
        <w:t xml:space="preserve">Zárukou za jakost přejímá Zhotovitel závazek, že předmět díla bude po dobu záruky způsobilý k užívání pro smluvený, event. obvyklý, účel a zachová si smluvené nebo obvyklé vlastnosti. </w:t>
      </w:r>
    </w:p>
    <w:p w14:paraId="2D8C4470"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10.4.</w:t>
      </w:r>
      <w:r w:rsidRPr="00FD5573">
        <w:rPr>
          <w:rFonts w:asciiTheme="minorHAnsi" w:hAnsiTheme="minorHAnsi" w:cstheme="minorHAnsi"/>
          <w:b w:val="0"/>
          <w:sz w:val="22"/>
          <w:szCs w:val="22"/>
        </w:rPr>
        <w:tab/>
        <w:t xml:space="preserve">Pro odpovědnost za vady, na které se vztahuje záruka, platí následující sjednaná pravidla: </w:t>
      </w:r>
    </w:p>
    <w:p w14:paraId="792A56F9"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Objednatel je povinen uplatnit práva z titulu záruky (reklamace) písemně. V reklamaci Objednatel popíše vadu nebo </w:t>
      </w:r>
      <w:proofErr w:type="gramStart"/>
      <w:r w:rsidRPr="00FD5573">
        <w:rPr>
          <w:rFonts w:asciiTheme="minorHAnsi" w:hAnsiTheme="minorHAnsi" w:cstheme="minorHAnsi"/>
          <w:b w:val="0"/>
          <w:sz w:val="22"/>
          <w:szCs w:val="22"/>
        </w:rPr>
        <w:t>alespoň  způsob</w:t>
      </w:r>
      <w:proofErr w:type="gramEnd"/>
      <w:r w:rsidRPr="00FD5573">
        <w:rPr>
          <w:rFonts w:asciiTheme="minorHAnsi" w:hAnsiTheme="minorHAnsi" w:cstheme="minorHAnsi"/>
          <w:b w:val="0"/>
          <w:sz w:val="22"/>
          <w:szCs w:val="22"/>
        </w:rPr>
        <w:t xml:space="preserve">, jakým se projevuje. </w:t>
      </w:r>
    </w:p>
    <w:p w14:paraId="685789F0"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Vadu je Zhotovitel povinen odstranit v dohodnuté lhůtě, pokud nedojde o této </w:t>
      </w:r>
      <w:proofErr w:type="gramStart"/>
      <w:r w:rsidRPr="00FD5573">
        <w:rPr>
          <w:rFonts w:asciiTheme="minorHAnsi" w:hAnsiTheme="minorHAnsi" w:cstheme="minorHAnsi"/>
          <w:b w:val="0"/>
          <w:sz w:val="22"/>
          <w:szCs w:val="22"/>
        </w:rPr>
        <w:t>lhůtě  k</w:t>
      </w:r>
      <w:proofErr w:type="gramEnd"/>
      <w:r w:rsidRPr="00FD5573">
        <w:rPr>
          <w:rFonts w:asciiTheme="minorHAnsi" w:hAnsiTheme="minorHAnsi" w:cstheme="minorHAnsi"/>
          <w:b w:val="0"/>
          <w:sz w:val="22"/>
          <w:szCs w:val="22"/>
        </w:rPr>
        <w:t xml:space="preserve"> dohodě, je povinen ji odstranit ve lhůtě přiměřené rozsahu a povaze vady, nejpozději však do 14ti dnů ode dne obdržení reklamace. </w:t>
      </w:r>
    </w:p>
    <w:p w14:paraId="0153A338"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Reklamaci může předcházet v případě havárie výzva, při které je Objednatel oprávněn </w:t>
      </w:r>
      <w:proofErr w:type="gramStart"/>
      <w:r w:rsidRPr="00FD5573">
        <w:rPr>
          <w:rFonts w:asciiTheme="minorHAnsi" w:hAnsiTheme="minorHAnsi" w:cstheme="minorHAnsi"/>
          <w:b w:val="0"/>
          <w:sz w:val="22"/>
          <w:szCs w:val="22"/>
        </w:rPr>
        <w:t>použít  prostředky</w:t>
      </w:r>
      <w:proofErr w:type="gramEnd"/>
      <w:r w:rsidRPr="00FD5573">
        <w:rPr>
          <w:rFonts w:asciiTheme="minorHAnsi" w:hAnsiTheme="minorHAnsi" w:cstheme="minorHAnsi"/>
          <w:b w:val="0"/>
          <w:sz w:val="22"/>
          <w:szCs w:val="22"/>
        </w:rPr>
        <w:t xml:space="preserve"> komunikace na dálku. V případě havárie se Zhotovitel zavazuje, že zahájí práce na odstranění této havárie bez zbytečného odkladu po obdržení výzvy, nejdéle však do 24 hodin. </w:t>
      </w:r>
    </w:p>
    <w:p w14:paraId="00A94575"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Nenastoupí-li Zhotovitel k odstranění vady (vč. havárie) v termínu sjednaném nebo v termínu stanoveném touto smlouvou, je Objednatel oprávněn pověřit bez souhlasu Zhotovitele jejím </w:t>
      </w:r>
      <w:proofErr w:type="gramStart"/>
      <w:r w:rsidRPr="00FD5573">
        <w:rPr>
          <w:rFonts w:asciiTheme="minorHAnsi" w:hAnsiTheme="minorHAnsi" w:cstheme="minorHAnsi"/>
          <w:b w:val="0"/>
          <w:sz w:val="22"/>
          <w:szCs w:val="22"/>
        </w:rPr>
        <w:t>odstraněním  jinou</w:t>
      </w:r>
      <w:proofErr w:type="gramEnd"/>
      <w:r w:rsidRPr="00FD5573">
        <w:rPr>
          <w:rFonts w:asciiTheme="minorHAnsi" w:hAnsiTheme="minorHAnsi" w:cstheme="minorHAnsi"/>
          <w:b w:val="0"/>
          <w:sz w:val="22"/>
          <w:szCs w:val="22"/>
        </w:rPr>
        <w:t xml:space="preserve"> osobu na náklad  Zhotovitele, aniž by tím zanikly nebo byly omezeny nároky Objednatele z titulu poskytnuté záruky. </w:t>
      </w:r>
    </w:p>
    <w:p w14:paraId="78DA5020" w14:textId="77777777" w:rsidR="00AF6AFF" w:rsidRPr="00FD5573" w:rsidRDefault="00AF6AFF" w:rsidP="00AF6AFF">
      <w:pPr>
        <w:pStyle w:val="Zkladntext2"/>
        <w:jc w:val="center"/>
        <w:rPr>
          <w:rFonts w:asciiTheme="minorHAnsi" w:hAnsiTheme="minorHAnsi" w:cstheme="minorHAnsi"/>
          <w:szCs w:val="22"/>
        </w:rPr>
      </w:pPr>
      <w:r w:rsidRPr="00FD5573">
        <w:rPr>
          <w:rFonts w:asciiTheme="minorHAnsi" w:hAnsiTheme="minorHAnsi" w:cstheme="minorHAnsi"/>
          <w:szCs w:val="22"/>
        </w:rPr>
        <w:t>Článek XI.</w:t>
      </w:r>
    </w:p>
    <w:p w14:paraId="6A40D0EC" w14:textId="77777777" w:rsidR="00AF6AFF" w:rsidRPr="00FD5573" w:rsidRDefault="00AF6AFF" w:rsidP="00AF6AFF">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Pojištění</w:t>
      </w:r>
    </w:p>
    <w:p w14:paraId="539BD19D"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11.1.</w:t>
      </w:r>
      <w:r w:rsidRPr="00FD5573">
        <w:rPr>
          <w:rFonts w:asciiTheme="minorHAnsi" w:hAnsiTheme="minorHAnsi" w:cstheme="minorHAnsi"/>
          <w:b w:val="0"/>
          <w:sz w:val="22"/>
          <w:szCs w:val="22"/>
        </w:rPr>
        <w:tab/>
        <w:t xml:space="preserve">Zhotovitel je povinen mít po celou dobu provádění díla uzavřena příslušná pojištění. Splnění této povinnosti na vyžádání Objednatele prokáže kdykoliv v průběhu provádění díla. </w:t>
      </w:r>
    </w:p>
    <w:p w14:paraId="1BC552BF"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11.2.</w:t>
      </w:r>
      <w:r w:rsidRPr="00FD5573">
        <w:rPr>
          <w:rFonts w:asciiTheme="minorHAnsi" w:hAnsiTheme="minorHAnsi" w:cstheme="minorHAnsi"/>
          <w:b w:val="0"/>
          <w:sz w:val="22"/>
          <w:szCs w:val="22"/>
        </w:rPr>
        <w:tab/>
        <w:t xml:space="preserve">V případě, že dojde k pojistné události na díle či jeho části, je Zhotovitel povinen vlastním nákladem dílo dokončit v souladu se smlouvou, bez ohledu na to, zda pojistné plnění bude vyplaceno </w:t>
      </w:r>
      <w:proofErr w:type="gramStart"/>
      <w:r w:rsidRPr="00FD5573">
        <w:rPr>
          <w:rFonts w:asciiTheme="minorHAnsi" w:hAnsiTheme="minorHAnsi" w:cstheme="minorHAnsi"/>
          <w:b w:val="0"/>
          <w:sz w:val="22"/>
          <w:szCs w:val="22"/>
        </w:rPr>
        <w:t>nebo  vyplacené</w:t>
      </w:r>
      <w:proofErr w:type="gramEnd"/>
      <w:r w:rsidRPr="00FD5573">
        <w:rPr>
          <w:rFonts w:asciiTheme="minorHAnsi" w:hAnsiTheme="minorHAnsi" w:cstheme="minorHAnsi"/>
          <w:b w:val="0"/>
          <w:sz w:val="22"/>
          <w:szCs w:val="22"/>
        </w:rPr>
        <w:t xml:space="preserve"> pojistné plnění pokryje všechny náklady s tím spojené. </w:t>
      </w:r>
    </w:p>
    <w:p w14:paraId="7C0433A3"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11.3.</w:t>
      </w:r>
      <w:r w:rsidRPr="00FD5573">
        <w:rPr>
          <w:rFonts w:asciiTheme="minorHAnsi" w:hAnsiTheme="minorHAnsi" w:cstheme="minorHAnsi"/>
          <w:b w:val="0"/>
          <w:sz w:val="22"/>
          <w:szCs w:val="22"/>
        </w:rPr>
        <w:tab/>
        <w:t>Zhotovitel je povinen uzavřít pojistnou smlouvu, která bude pokrývat odpovědnost za škodu způsobenou na životě, zdraví a majetku třetích osob, včetně majetku Objednatele, činností prováděnou v souvislosti s prováděním díla.</w:t>
      </w:r>
    </w:p>
    <w:p w14:paraId="483DF4A4" w14:textId="77777777" w:rsidR="00AF6AFF" w:rsidRPr="00FD5573" w:rsidRDefault="00AF6AFF" w:rsidP="00AF6AFF">
      <w:pPr>
        <w:spacing w:before="120"/>
        <w:ind w:left="567" w:hanging="567"/>
        <w:jc w:val="both"/>
        <w:rPr>
          <w:rFonts w:asciiTheme="minorHAnsi" w:hAnsiTheme="minorHAnsi" w:cstheme="minorHAnsi"/>
          <w:b/>
          <w:sz w:val="22"/>
          <w:szCs w:val="22"/>
        </w:rPr>
      </w:pPr>
      <w:r w:rsidRPr="00FD5573">
        <w:rPr>
          <w:rFonts w:asciiTheme="minorHAnsi" w:hAnsiTheme="minorHAnsi" w:cstheme="minorHAnsi"/>
          <w:sz w:val="22"/>
          <w:szCs w:val="22"/>
        </w:rPr>
        <w:t>11.4.</w:t>
      </w:r>
      <w:r w:rsidRPr="00FD5573">
        <w:rPr>
          <w:rFonts w:asciiTheme="minorHAnsi" w:hAnsiTheme="minorHAnsi" w:cstheme="minorHAnsi"/>
          <w:sz w:val="22"/>
          <w:szCs w:val="22"/>
        </w:rPr>
        <w:tab/>
        <w:t xml:space="preserve">Zhotovitel předloží Objednateli doklady o pojištění před zahájením díla a na vyžádání Objednatele nebo stavebního dozoru i kdykoliv v průběhu provádění díla. </w:t>
      </w:r>
    </w:p>
    <w:p w14:paraId="0BDF1E4F" w14:textId="77777777" w:rsidR="00AF6AFF" w:rsidRPr="00FD5573" w:rsidRDefault="00AF6AFF" w:rsidP="00AF6AFF">
      <w:pPr>
        <w:pStyle w:val="Zkladntext3"/>
        <w:jc w:val="center"/>
        <w:rPr>
          <w:rFonts w:asciiTheme="minorHAnsi" w:hAnsiTheme="minorHAnsi" w:cstheme="minorHAnsi"/>
          <w:b/>
          <w:szCs w:val="22"/>
        </w:rPr>
      </w:pPr>
      <w:r w:rsidRPr="00FD5573">
        <w:rPr>
          <w:rFonts w:asciiTheme="minorHAnsi" w:hAnsiTheme="minorHAnsi" w:cstheme="minorHAnsi"/>
          <w:b/>
          <w:szCs w:val="22"/>
        </w:rPr>
        <w:t>Článek XII.</w:t>
      </w:r>
    </w:p>
    <w:p w14:paraId="099A714D" w14:textId="77777777" w:rsidR="00AF6AFF" w:rsidRPr="00FD5573" w:rsidRDefault="00AF6AFF" w:rsidP="00AF6AFF">
      <w:pPr>
        <w:pStyle w:val="Zkladntext3"/>
        <w:jc w:val="center"/>
        <w:rPr>
          <w:rFonts w:asciiTheme="minorHAnsi" w:hAnsiTheme="minorHAnsi" w:cstheme="minorHAnsi"/>
          <w:b/>
          <w:szCs w:val="22"/>
          <w:u w:val="single"/>
        </w:rPr>
      </w:pPr>
      <w:r w:rsidRPr="00FD5573">
        <w:rPr>
          <w:rFonts w:asciiTheme="minorHAnsi" w:hAnsiTheme="minorHAnsi" w:cstheme="minorHAnsi"/>
          <w:b/>
          <w:szCs w:val="22"/>
          <w:u w:val="single"/>
        </w:rPr>
        <w:t xml:space="preserve">Smluvní pokuty </w:t>
      </w:r>
    </w:p>
    <w:p w14:paraId="04F95E15" w14:textId="77777777" w:rsidR="00AF6AFF" w:rsidRPr="00FD5573" w:rsidRDefault="00AF6AFF" w:rsidP="00AF6AFF">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12.1.</w:t>
      </w:r>
      <w:r w:rsidRPr="00FD5573">
        <w:rPr>
          <w:rFonts w:asciiTheme="minorHAnsi" w:hAnsiTheme="minorHAnsi" w:cstheme="minorHAnsi"/>
          <w:sz w:val="22"/>
          <w:szCs w:val="22"/>
        </w:rPr>
        <w:tab/>
        <w:t xml:space="preserve">V případě prodlení Zhotovitele se splněním jeho povinnosti dokončit a předat dílo v termínech sjednaných v této smlouvě je Zhotovitel povinen zaplatit smluvní pokutu ve výši </w:t>
      </w:r>
      <w:proofErr w:type="gramStart"/>
      <w:r>
        <w:rPr>
          <w:rFonts w:asciiTheme="minorHAnsi" w:hAnsiTheme="minorHAnsi" w:cstheme="minorHAnsi"/>
          <w:sz w:val="22"/>
          <w:szCs w:val="22"/>
        </w:rPr>
        <w:t>5</w:t>
      </w:r>
      <w:r w:rsidRPr="00FD5573">
        <w:rPr>
          <w:rFonts w:asciiTheme="minorHAnsi" w:hAnsiTheme="minorHAnsi" w:cstheme="minorHAnsi"/>
          <w:sz w:val="22"/>
          <w:szCs w:val="22"/>
        </w:rPr>
        <w:t>.000,-</w:t>
      </w:r>
      <w:proofErr w:type="gramEnd"/>
      <w:r w:rsidRPr="00FD5573">
        <w:rPr>
          <w:rFonts w:asciiTheme="minorHAnsi" w:hAnsiTheme="minorHAnsi" w:cstheme="minorHAnsi"/>
          <w:sz w:val="22"/>
          <w:szCs w:val="22"/>
        </w:rPr>
        <w:t xml:space="preserve"> Kč  za každý i započatý den  prodlení.</w:t>
      </w:r>
    </w:p>
    <w:p w14:paraId="6D9B0D90" w14:textId="77777777" w:rsidR="00AF6AFF" w:rsidRPr="00FD5573" w:rsidRDefault="00AF6AFF" w:rsidP="00AF6AFF">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12.2.</w:t>
      </w:r>
      <w:r w:rsidRPr="00FD5573">
        <w:rPr>
          <w:rFonts w:asciiTheme="minorHAnsi" w:hAnsiTheme="minorHAnsi" w:cstheme="minorHAnsi"/>
          <w:sz w:val="22"/>
          <w:szCs w:val="22"/>
        </w:rPr>
        <w:tab/>
        <w:t>Při prodlení Objednatele s úhradou dlužné částky je Zhotovitel oprávněn účtovat úrok z prodlení v zákonné výši.</w:t>
      </w:r>
    </w:p>
    <w:p w14:paraId="70644785" w14:textId="77777777" w:rsidR="00AF6AFF" w:rsidRPr="00FD5573" w:rsidRDefault="00AF6AFF" w:rsidP="00AF6AFF">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12.3.</w:t>
      </w:r>
      <w:r w:rsidRPr="00FD5573">
        <w:rPr>
          <w:rFonts w:asciiTheme="minorHAnsi" w:hAnsiTheme="minorHAnsi" w:cstheme="minorHAnsi"/>
          <w:sz w:val="22"/>
          <w:szCs w:val="22"/>
        </w:rPr>
        <w:tab/>
        <w:t>V případě prodlení Zhotovitele s </w:t>
      </w:r>
      <w:proofErr w:type="gramStart"/>
      <w:r w:rsidRPr="00FD5573">
        <w:rPr>
          <w:rFonts w:asciiTheme="minorHAnsi" w:hAnsiTheme="minorHAnsi" w:cstheme="minorHAnsi"/>
          <w:sz w:val="22"/>
          <w:szCs w:val="22"/>
        </w:rPr>
        <w:t>odstraněním  vad</w:t>
      </w:r>
      <w:proofErr w:type="gramEnd"/>
      <w:r w:rsidRPr="00FD5573">
        <w:rPr>
          <w:rFonts w:asciiTheme="minorHAnsi" w:hAnsiTheme="minorHAnsi" w:cstheme="minorHAnsi"/>
          <w:sz w:val="22"/>
          <w:szCs w:val="22"/>
        </w:rPr>
        <w:t xml:space="preserve"> a nedodělků je Zhotovitel povinen zaplatit smluvní pokutu ve výši 2.000,- Kč za každý takovýto případ a den prodlení.</w:t>
      </w:r>
    </w:p>
    <w:p w14:paraId="52189D0C"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12.4.</w:t>
      </w:r>
      <w:r w:rsidRPr="00FD5573">
        <w:rPr>
          <w:rFonts w:asciiTheme="minorHAnsi" w:hAnsiTheme="minorHAnsi" w:cstheme="minorHAnsi"/>
          <w:b w:val="0"/>
          <w:sz w:val="22"/>
          <w:szCs w:val="22"/>
        </w:rPr>
        <w:tab/>
        <w:t>V případě prodlení se splněním povinnosti uklidit a vyklidit staveniště a upravit všechny plochy v souladu s </w:t>
      </w:r>
      <w:proofErr w:type="gramStart"/>
      <w:r w:rsidRPr="00FD5573">
        <w:rPr>
          <w:rFonts w:asciiTheme="minorHAnsi" w:hAnsiTheme="minorHAnsi" w:cstheme="minorHAnsi"/>
          <w:b w:val="0"/>
          <w:sz w:val="22"/>
          <w:szCs w:val="22"/>
        </w:rPr>
        <w:t>projektem  tak</w:t>
      </w:r>
      <w:proofErr w:type="gramEnd"/>
      <w:r w:rsidRPr="00FD5573">
        <w:rPr>
          <w:rFonts w:asciiTheme="minorHAnsi" w:hAnsiTheme="minorHAnsi" w:cstheme="minorHAnsi"/>
          <w:b w:val="0"/>
          <w:sz w:val="22"/>
          <w:szCs w:val="22"/>
        </w:rPr>
        <w:t>, jak je sjednáno touto smlouvou,  je  Zhotovitel  povinen zaplatit smluvní pokutu, kterou smluvní strany sjednaly ve výši 2.000,-Kč za každý den prodlení.</w:t>
      </w:r>
    </w:p>
    <w:p w14:paraId="154DA636"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12.5.</w:t>
      </w:r>
      <w:r w:rsidRPr="00FD5573">
        <w:rPr>
          <w:rFonts w:asciiTheme="minorHAnsi" w:hAnsiTheme="minorHAnsi" w:cstheme="minorHAnsi"/>
          <w:b w:val="0"/>
          <w:sz w:val="22"/>
          <w:szCs w:val="22"/>
        </w:rPr>
        <w:tab/>
        <w:t xml:space="preserve">Vyúčtování sankcí je splatné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ode dne doručení.</w:t>
      </w:r>
    </w:p>
    <w:p w14:paraId="5EEE18B7"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12.6.</w:t>
      </w:r>
      <w:r w:rsidRPr="00FD5573">
        <w:rPr>
          <w:rFonts w:asciiTheme="minorHAnsi" w:hAnsiTheme="minorHAnsi" w:cstheme="minorHAnsi"/>
          <w:b w:val="0"/>
          <w:sz w:val="22"/>
          <w:szCs w:val="22"/>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6F372009" w14:textId="77777777" w:rsidR="00AF6AFF" w:rsidRPr="00FD5573" w:rsidRDefault="00AF6AFF" w:rsidP="00AF6AFF">
      <w:pPr>
        <w:spacing w:before="120"/>
        <w:ind w:left="567" w:hanging="567"/>
        <w:jc w:val="both"/>
        <w:rPr>
          <w:rFonts w:asciiTheme="minorHAnsi" w:hAnsiTheme="minorHAnsi" w:cstheme="minorHAnsi"/>
          <w:snapToGrid w:val="0"/>
          <w:sz w:val="22"/>
          <w:szCs w:val="22"/>
        </w:rPr>
      </w:pPr>
      <w:r w:rsidRPr="00FD5573">
        <w:rPr>
          <w:rFonts w:asciiTheme="minorHAnsi" w:hAnsiTheme="minorHAnsi" w:cstheme="minorHAnsi"/>
          <w:sz w:val="22"/>
          <w:szCs w:val="22"/>
        </w:rPr>
        <w:t>12.7.</w:t>
      </w:r>
      <w:r w:rsidRPr="00FD5573">
        <w:rPr>
          <w:rFonts w:asciiTheme="minorHAnsi" w:hAnsiTheme="minorHAnsi" w:cstheme="minorHAnsi"/>
          <w:sz w:val="22"/>
          <w:szCs w:val="22"/>
        </w:rPr>
        <w:tab/>
      </w:r>
      <w:r w:rsidRPr="00FD5573">
        <w:rPr>
          <w:rFonts w:asciiTheme="minorHAnsi" w:hAnsiTheme="minorHAnsi" w:cstheme="minorHAnsi"/>
          <w:snapToGrid w:val="0"/>
          <w:sz w:val="22"/>
          <w:szCs w:val="22"/>
        </w:rPr>
        <w:t>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nepodaří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30D4E744" w14:textId="77777777" w:rsidR="00AF6AFF" w:rsidRPr="00FD5573" w:rsidRDefault="00AF6AFF" w:rsidP="00AF6AFF">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XIII.</w:t>
      </w:r>
    </w:p>
    <w:p w14:paraId="72B8E80D" w14:textId="77777777" w:rsidR="00AF6AFF" w:rsidRPr="00FD5573" w:rsidRDefault="00AF6AFF" w:rsidP="00AF6AFF">
      <w:pPr>
        <w:spacing w:before="12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Závěrečná ujednání</w:t>
      </w:r>
    </w:p>
    <w:p w14:paraId="3AAB3E72"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13.1.</w:t>
      </w:r>
      <w:r w:rsidRPr="00FD5573">
        <w:rPr>
          <w:rFonts w:asciiTheme="minorHAnsi" w:hAnsiTheme="minorHAnsi" w:cstheme="minorHAnsi"/>
          <w:b w:val="0"/>
          <w:sz w:val="22"/>
          <w:szCs w:val="22"/>
        </w:rPr>
        <w:tab/>
        <w:t>Změny smlouvy vyžadují písemnou dohodu ve formě dodatku, pokud není ve smlouvě výslovně stanoveno jinak.</w:t>
      </w:r>
    </w:p>
    <w:p w14:paraId="568781D7"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13.2.</w:t>
      </w:r>
      <w:r w:rsidRPr="00FD5573">
        <w:rPr>
          <w:rFonts w:asciiTheme="minorHAnsi" w:hAnsiTheme="minorHAnsi" w:cstheme="minorHAnsi"/>
          <w:b w:val="0"/>
          <w:sz w:val="22"/>
          <w:szCs w:val="22"/>
        </w:rPr>
        <w:tab/>
        <w:t>Smlouva vznikne dohodou smluvních stran o celém jejím obsahu.</w:t>
      </w:r>
    </w:p>
    <w:p w14:paraId="278CFA8F" w14:textId="77777777" w:rsidR="00AF6AFF" w:rsidRPr="00FD5573" w:rsidRDefault="00AF6AFF" w:rsidP="00AF6AFF">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13.3.</w:t>
      </w:r>
      <w:r w:rsidRPr="00FD5573">
        <w:rPr>
          <w:rFonts w:asciiTheme="minorHAnsi" w:hAnsiTheme="minorHAnsi" w:cstheme="minorHAnsi"/>
          <w:b w:val="0"/>
          <w:sz w:val="22"/>
          <w:szCs w:val="22"/>
        </w:rPr>
        <w:tab/>
        <w:t xml:space="preserve">Smlouva je vyhotovena ve dvou stejnopisech, z nichž každý z účastníků této smlouvy obdrží jeden. </w:t>
      </w:r>
    </w:p>
    <w:p w14:paraId="6675178A" w14:textId="77777777" w:rsidR="00AF6AFF" w:rsidRPr="00FD5573" w:rsidRDefault="00AF6AFF" w:rsidP="00AF6AFF">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13.4.</w:t>
      </w:r>
      <w:r w:rsidRPr="00FD5573">
        <w:rPr>
          <w:rFonts w:asciiTheme="minorHAnsi" w:hAnsiTheme="minorHAnsi" w:cstheme="minorHAnsi"/>
          <w:b w:val="0"/>
          <w:snapToGrid w:val="0"/>
          <w:sz w:val="22"/>
          <w:szCs w:val="22"/>
        </w:rPr>
        <w:tab/>
      </w:r>
      <w:r w:rsidRPr="00FD5573">
        <w:rPr>
          <w:rFonts w:asciiTheme="minorHAnsi" w:hAnsiTheme="minorHAnsi" w:cstheme="minorHAnsi"/>
          <w:b w:val="0"/>
          <w:sz w:val="22"/>
          <w:szCs w:val="22"/>
        </w:rPr>
        <w:t xml:space="preserve">Strany této smlouvy prohlašují, že smlouva byla uzavřena podle jejich svobodné a vážné vůle, určitě                        a srozumitelně, nikoli v tísni nebo za nápadně nevýhodných podmínek, což stvrzují vlastnoručními podpisy. </w:t>
      </w:r>
    </w:p>
    <w:p w14:paraId="3514EFEF" w14:textId="77777777" w:rsidR="00AF6AFF" w:rsidRPr="00FD5573" w:rsidRDefault="00AF6AFF" w:rsidP="00AF6AFF">
      <w:pPr>
        <w:spacing w:before="120"/>
        <w:rPr>
          <w:rFonts w:asciiTheme="minorHAnsi" w:hAnsiTheme="minorHAnsi" w:cstheme="minorHAnsi"/>
          <w:sz w:val="22"/>
          <w:szCs w:val="22"/>
        </w:rPr>
      </w:pPr>
    </w:p>
    <w:p w14:paraId="2AB565B2" w14:textId="769A86E6" w:rsidR="00AF6AFF" w:rsidRPr="00FD5573" w:rsidRDefault="00AF6AFF" w:rsidP="00AF6AFF">
      <w:pPr>
        <w:spacing w:before="120"/>
        <w:rPr>
          <w:rFonts w:asciiTheme="minorHAnsi" w:hAnsiTheme="minorHAnsi" w:cstheme="minorHAnsi"/>
          <w:sz w:val="22"/>
          <w:szCs w:val="22"/>
        </w:rPr>
      </w:pPr>
      <w:r w:rsidRPr="00FD5573">
        <w:rPr>
          <w:rFonts w:asciiTheme="minorHAnsi" w:hAnsiTheme="minorHAnsi" w:cstheme="minorHAnsi"/>
          <w:sz w:val="22"/>
          <w:szCs w:val="22"/>
        </w:rPr>
        <w:t xml:space="preserve">V Mikulově dne </w:t>
      </w:r>
      <w:r>
        <w:rPr>
          <w:rFonts w:asciiTheme="minorHAnsi" w:hAnsiTheme="minorHAnsi" w:cstheme="minorHAnsi"/>
          <w:sz w:val="22"/>
          <w:szCs w:val="22"/>
        </w:rPr>
        <w:t>4.10.2021</w:t>
      </w:r>
    </w:p>
    <w:p w14:paraId="0C0B1590" w14:textId="77777777" w:rsidR="00AF6AFF" w:rsidRPr="00FD5573" w:rsidRDefault="00AF6AFF" w:rsidP="00AF6AFF">
      <w:pPr>
        <w:spacing w:before="120"/>
        <w:rPr>
          <w:rFonts w:asciiTheme="minorHAnsi" w:hAnsiTheme="minorHAnsi" w:cstheme="minorHAnsi"/>
          <w:sz w:val="22"/>
          <w:szCs w:val="22"/>
        </w:rPr>
      </w:pPr>
    </w:p>
    <w:p w14:paraId="2046FC1F" w14:textId="77777777" w:rsidR="00AF6AFF" w:rsidRPr="00FD5573" w:rsidRDefault="00AF6AFF" w:rsidP="00AF6AFF">
      <w:pPr>
        <w:spacing w:before="120"/>
        <w:rPr>
          <w:rFonts w:asciiTheme="minorHAnsi" w:hAnsiTheme="minorHAnsi" w:cstheme="minorHAnsi"/>
          <w:sz w:val="22"/>
          <w:szCs w:val="22"/>
        </w:rPr>
      </w:pPr>
    </w:p>
    <w:p w14:paraId="5E42FDB0" w14:textId="77777777" w:rsidR="00AF6AFF" w:rsidRPr="00FD5573" w:rsidRDefault="00AF6AFF" w:rsidP="00AF6AFF">
      <w:pPr>
        <w:spacing w:before="120"/>
        <w:rPr>
          <w:rFonts w:asciiTheme="minorHAnsi" w:hAnsiTheme="minorHAnsi" w:cstheme="minorHAnsi"/>
          <w:sz w:val="22"/>
          <w:szCs w:val="22"/>
        </w:rPr>
      </w:pPr>
      <w:r w:rsidRPr="00FD5573">
        <w:rPr>
          <w:rFonts w:asciiTheme="minorHAnsi" w:hAnsiTheme="minorHAnsi" w:cstheme="minorHAnsi"/>
          <w:sz w:val="22"/>
          <w:szCs w:val="22"/>
        </w:rPr>
        <w:tab/>
        <w:t>…………………………………………</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t>…………………………………………….</w:t>
      </w:r>
    </w:p>
    <w:p w14:paraId="054734F9" w14:textId="72F5A9CA" w:rsidR="00FD0108" w:rsidRPr="005613A8" w:rsidRDefault="00AF6AFF" w:rsidP="005613A8">
      <w:pPr>
        <w:spacing w:before="120" w:line="360" w:lineRule="auto"/>
        <w:rPr>
          <w:rFonts w:asciiTheme="minorHAnsi" w:hAnsiTheme="minorHAnsi" w:cstheme="minorHAnsi"/>
          <w:i/>
          <w:sz w:val="22"/>
          <w:szCs w:val="22"/>
        </w:rPr>
      </w:pPr>
      <w:r w:rsidRPr="00FD5573">
        <w:rPr>
          <w:rFonts w:asciiTheme="minorHAnsi" w:hAnsiTheme="minorHAnsi" w:cstheme="minorHAnsi"/>
          <w:i/>
          <w:sz w:val="22"/>
          <w:szCs w:val="22"/>
        </w:rPr>
        <w:tab/>
      </w:r>
      <w:r w:rsidRPr="00FD5573">
        <w:rPr>
          <w:rFonts w:asciiTheme="minorHAnsi" w:hAnsiTheme="minorHAnsi" w:cstheme="minorHAnsi"/>
          <w:i/>
          <w:sz w:val="22"/>
          <w:szCs w:val="22"/>
        </w:rPr>
        <w:tab/>
        <w:t>(Objednatel)</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proofErr w:type="gramStart"/>
      <w:r w:rsidRPr="00FD5573">
        <w:rPr>
          <w:rFonts w:asciiTheme="minorHAnsi" w:hAnsiTheme="minorHAnsi" w:cstheme="minorHAnsi"/>
          <w:sz w:val="22"/>
          <w:szCs w:val="22"/>
        </w:rPr>
        <w:tab/>
      </w:r>
      <w:r w:rsidRPr="00FD5573">
        <w:rPr>
          <w:rFonts w:asciiTheme="minorHAnsi" w:hAnsiTheme="minorHAnsi" w:cstheme="minorHAnsi"/>
          <w:i/>
          <w:sz w:val="22"/>
          <w:szCs w:val="22"/>
        </w:rPr>
        <w:t xml:space="preserve">  (</w:t>
      </w:r>
      <w:proofErr w:type="gramEnd"/>
      <w:r w:rsidRPr="00FD5573">
        <w:rPr>
          <w:rFonts w:asciiTheme="minorHAnsi" w:hAnsiTheme="minorHAnsi" w:cstheme="minorHAnsi"/>
          <w:i/>
          <w:sz w:val="22"/>
          <w:szCs w:val="22"/>
        </w:rPr>
        <w:t>Zhotovitel)</w:t>
      </w:r>
    </w:p>
    <w:sectPr w:rsidR="00FD0108" w:rsidRPr="005613A8" w:rsidSect="00AF6AFF">
      <w:footerReference w:type="default" r:id="rId8"/>
      <w:pgSz w:w="11906" w:h="16838" w:code="9"/>
      <w:pgMar w:top="1134" w:right="851"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B833" w14:textId="77777777" w:rsidR="008D1753" w:rsidRDefault="0003533D">
      <w:r>
        <w:separator/>
      </w:r>
    </w:p>
  </w:endnote>
  <w:endnote w:type="continuationSeparator" w:id="0">
    <w:p w14:paraId="141DE123" w14:textId="77777777" w:rsidR="008D1753" w:rsidRDefault="0003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1759"/>
      <w:docPartObj>
        <w:docPartGallery w:val="Page Numbers (Bottom of Page)"/>
        <w:docPartUnique/>
      </w:docPartObj>
    </w:sdtPr>
    <w:sdtEndPr/>
    <w:sdtContent>
      <w:p w14:paraId="4663E223" w14:textId="77777777" w:rsidR="002A647B" w:rsidRDefault="00AF6AFF">
        <w:pPr>
          <w:pStyle w:val="Zpat"/>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76C8" w14:textId="77777777" w:rsidR="008D1753" w:rsidRDefault="0003533D">
      <w:r>
        <w:separator/>
      </w:r>
    </w:p>
  </w:footnote>
  <w:footnote w:type="continuationSeparator" w:id="0">
    <w:p w14:paraId="356895CE" w14:textId="77777777" w:rsidR="008D1753" w:rsidRDefault="0003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FF"/>
    <w:rsid w:val="0003533D"/>
    <w:rsid w:val="005613A8"/>
    <w:rsid w:val="008D1753"/>
    <w:rsid w:val="00AF6AFF"/>
    <w:rsid w:val="00FD0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C33"/>
  <w15:chartTrackingRefBased/>
  <w15:docId w15:val="{D9B90FE5-6B88-43E3-9B21-DC4A6C9E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AF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F6AFF"/>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AF6AFF"/>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AF6AFF"/>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F6AFF"/>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AF6AFF"/>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AF6AFF"/>
    <w:rPr>
      <w:rFonts w:ascii="Times New Roman" w:eastAsia="Times New Roman" w:hAnsi="Times New Roman" w:cs="Times New Roman"/>
      <w:sz w:val="24"/>
      <w:szCs w:val="24"/>
      <w:lang w:eastAsia="cs-CZ"/>
    </w:rPr>
  </w:style>
  <w:style w:type="paragraph" w:styleId="Zkladntext">
    <w:name w:val="Body Text"/>
    <w:basedOn w:val="Normln"/>
    <w:link w:val="ZkladntextChar"/>
    <w:rsid w:val="00AF6AFF"/>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AF6AFF"/>
    <w:rPr>
      <w:rFonts w:ascii="Arial" w:eastAsia="Times New Roman" w:hAnsi="Arial" w:cs="Times New Roman"/>
      <w:snapToGrid w:val="0"/>
      <w:szCs w:val="20"/>
      <w:lang w:eastAsia="cs-CZ"/>
    </w:rPr>
  </w:style>
  <w:style w:type="paragraph" w:styleId="Zkladntext2">
    <w:name w:val="Body Text 2"/>
    <w:basedOn w:val="Normln"/>
    <w:link w:val="Zkladntext2Char"/>
    <w:rsid w:val="00AF6AFF"/>
    <w:pPr>
      <w:spacing w:before="120"/>
    </w:pPr>
    <w:rPr>
      <w:rFonts w:ascii="Arial" w:hAnsi="Arial"/>
      <w:b/>
      <w:snapToGrid w:val="0"/>
      <w:sz w:val="22"/>
    </w:rPr>
  </w:style>
  <w:style w:type="character" w:customStyle="1" w:styleId="Zkladntext2Char">
    <w:name w:val="Základní text 2 Char"/>
    <w:basedOn w:val="Standardnpsmoodstavce"/>
    <w:link w:val="Zkladntext2"/>
    <w:rsid w:val="00AF6AFF"/>
    <w:rPr>
      <w:rFonts w:ascii="Arial" w:eastAsia="Times New Roman" w:hAnsi="Arial" w:cs="Times New Roman"/>
      <w:b/>
      <w:snapToGrid w:val="0"/>
      <w:szCs w:val="20"/>
      <w:lang w:eastAsia="cs-CZ"/>
    </w:rPr>
  </w:style>
  <w:style w:type="paragraph" w:styleId="Zkladntext3">
    <w:name w:val="Body Text 3"/>
    <w:basedOn w:val="Normln"/>
    <w:link w:val="Zkladntext3Char"/>
    <w:rsid w:val="00AF6AFF"/>
    <w:pPr>
      <w:spacing w:before="120"/>
    </w:pPr>
    <w:rPr>
      <w:rFonts w:ascii="Arial" w:hAnsi="Arial"/>
      <w:snapToGrid w:val="0"/>
      <w:sz w:val="22"/>
    </w:rPr>
  </w:style>
  <w:style w:type="character" w:customStyle="1" w:styleId="Zkladntext3Char">
    <w:name w:val="Základní text 3 Char"/>
    <w:basedOn w:val="Standardnpsmoodstavce"/>
    <w:link w:val="Zkladntext3"/>
    <w:rsid w:val="00AF6AFF"/>
    <w:rPr>
      <w:rFonts w:ascii="Arial" w:eastAsia="Times New Roman" w:hAnsi="Arial" w:cs="Times New Roman"/>
      <w:snapToGrid w:val="0"/>
      <w:szCs w:val="20"/>
      <w:lang w:eastAsia="cs-CZ"/>
    </w:rPr>
  </w:style>
  <w:style w:type="paragraph" w:styleId="Zpat">
    <w:name w:val="footer"/>
    <w:basedOn w:val="Normln"/>
    <w:link w:val="ZpatChar"/>
    <w:uiPriority w:val="99"/>
    <w:rsid w:val="00AF6AFF"/>
    <w:pPr>
      <w:tabs>
        <w:tab w:val="center" w:pos="4536"/>
        <w:tab w:val="right" w:pos="9072"/>
      </w:tabs>
    </w:pPr>
  </w:style>
  <w:style w:type="character" w:customStyle="1" w:styleId="ZpatChar">
    <w:name w:val="Zápatí Char"/>
    <w:basedOn w:val="Standardnpsmoodstavce"/>
    <w:link w:val="Zpat"/>
    <w:uiPriority w:val="99"/>
    <w:rsid w:val="00AF6AFF"/>
    <w:rPr>
      <w:rFonts w:ascii="Times New Roman" w:eastAsia="Times New Roman" w:hAnsi="Times New Roman" w:cs="Times New Roman"/>
      <w:sz w:val="20"/>
      <w:szCs w:val="20"/>
      <w:lang w:eastAsia="cs-CZ"/>
    </w:rPr>
  </w:style>
  <w:style w:type="paragraph" w:customStyle="1" w:styleId="ANadpis2">
    <w:name w:val="A_Nadpis2"/>
    <w:basedOn w:val="Normln"/>
    <w:rsid w:val="00AF6AFF"/>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AF6AFF"/>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AF6AFF"/>
    <w:pPr>
      <w:widowControl w:val="0"/>
      <w:tabs>
        <w:tab w:val="left" w:pos="851"/>
      </w:tabs>
      <w:spacing w:before="60" w:after="60"/>
      <w:ind w:firstLine="851"/>
      <w:jc w:val="both"/>
    </w:pPr>
    <w:rPr>
      <w:rFonts w:ascii="Arial" w:hAnsi="Arial"/>
    </w:rPr>
  </w:style>
  <w:style w:type="paragraph" w:customStyle="1" w:styleId="Import3">
    <w:name w:val="Import 3"/>
    <w:basedOn w:val="Normln"/>
    <w:rsid w:val="00AF6AF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AF6AFF"/>
    <w:pPr>
      <w:suppressAutoHyphens/>
      <w:spacing w:line="276" w:lineRule="auto"/>
    </w:pPr>
    <w:rPr>
      <w:rFonts w:ascii="Courier New" w:hAnsi="Courier New"/>
      <w:sz w:val="24"/>
    </w:rPr>
  </w:style>
  <w:style w:type="paragraph" w:customStyle="1" w:styleId="Import4">
    <w:name w:val="Import 4"/>
    <w:basedOn w:val="Import0"/>
    <w:rsid w:val="00AF6AF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F6AF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TableContents">
    <w:name w:val="Table Contents"/>
    <w:basedOn w:val="Normln"/>
    <w:rsid w:val="00AF6AFF"/>
    <w:pPr>
      <w:suppressLineNumbers/>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861F-19FB-4510-A86C-25F3818F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3241</Words>
  <Characters>19125</Characters>
  <Application>Microsoft Office Word</Application>
  <DocSecurity>0</DocSecurity>
  <Lines>159</Lines>
  <Paragraphs>44</Paragraphs>
  <ScaleCrop>false</ScaleCrop>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Radim Světlík</dc:creator>
  <cp:keywords/>
  <dc:description/>
  <cp:lastModifiedBy>Ing. Radim Světlík</cp:lastModifiedBy>
  <cp:revision>2</cp:revision>
  <dcterms:created xsi:type="dcterms:W3CDTF">2021-10-19T10:18:00Z</dcterms:created>
  <dcterms:modified xsi:type="dcterms:W3CDTF">2021-10-19T10:18:00Z</dcterms:modified>
</cp:coreProperties>
</file>