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24676" w14:textId="77777777" w:rsidR="00CC2A2C" w:rsidRPr="00CC2A2C" w:rsidRDefault="00CC2A2C" w:rsidP="00CC2A2C">
      <w:pPr>
        <w:pStyle w:val="Nzev"/>
        <w:rPr>
          <w:rFonts w:ascii="Calibri" w:hAnsi="Calibri" w:cs="Arial"/>
          <w:sz w:val="16"/>
          <w:szCs w:val="16"/>
        </w:rPr>
      </w:pPr>
      <w:r w:rsidRPr="00CC2A2C">
        <w:rPr>
          <w:rFonts w:ascii="Calibri" w:hAnsi="Calibri" w:cs="Arial"/>
          <w:sz w:val="18"/>
          <w:szCs w:val="18"/>
        </w:rPr>
        <w:t> </w:t>
      </w:r>
      <w:r w:rsidRPr="00CC2A2C">
        <w:rPr>
          <w:rFonts w:ascii="Calibri" w:hAnsi="Calibri" w:cs="Arial"/>
          <w:sz w:val="40"/>
        </w:rPr>
        <w:t>Smlouva o dílo</w:t>
      </w:r>
    </w:p>
    <w:p w14:paraId="2565E10E" w14:textId="77777777" w:rsidR="00CC2A2C" w:rsidRPr="00CC2A2C" w:rsidRDefault="00CC2A2C" w:rsidP="00CC2A2C">
      <w:pPr>
        <w:pStyle w:val="Nzev"/>
        <w:rPr>
          <w:rFonts w:ascii="Calibri" w:hAnsi="Calibri" w:cs="Arial"/>
          <w:sz w:val="16"/>
          <w:szCs w:val="16"/>
        </w:rPr>
      </w:pPr>
    </w:p>
    <w:p w14:paraId="507794CD" w14:textId="152CBA06" w:rsidR="00CC2A2C" w:rsidRPr="00CC2A2C" w:rsidRDefault="00CC2A2C" w:rsidP="00CC2A2C">
      <w:pPr>
        <w:pStyle w:val="Nzev"/>
        <w:rPr>
          <w:rFonts w:ascii="Calibri" w:hAnsi="Calibri" w:cs="Arial"/>
          <w:sz w:val="22"/>
        </w:rPr>
      </w:pPr>
      <w:r w:rsidRPr="00CC2A2C">
        <w:rPr>
          <w:rFonts w:ascii="Calibri" w:hAnsi="Calibri" w:cs="Arial"/>
          <w:sz w:val="22"/>
        </w:rPr>
        <w:t xml:space="preserve">č. objednatele: </w:t>
      </w:r>
      <w:r w:rsidR="00E57DF4" w:rsidRPr="00E57DF4">
        <w:rPr>
          <w:rFonts w:ascii="Calibri" w:hAnsi="Calibri" w:cs="Arial"/>
          <w:sz w:val="22"/>
        </w:rPr>
        <w:t>3009H1210015</w:t>
      </w:r>
    </w:p>
    <w:p w14:paraId="16945797" w14:textId="77777777" w:rsidR="00CC2A2C" w:rsidRPr="00CC2A2C" w:rsidRDefault="00CC2A2C" w:rsidP="00CC2A2C">
      <w:pPr>
        <w:pStyle w:val="Nzev"/>
        <w:rPr>
          <w:rFonts w:ascii="Calibri" w:hAnsi="Calibri"/>
          <w:sz w:val="24"/>
        </w:rPr>
      </w:pPr>
      <w:r w:rsidRPr="00CC2A2C">
        <w:rPr>
          <w:rFonts w:ascii="Calibri" w:hAnsi="Calibri" w:cs="Arial"/>
          <w:sz w:val="22"/>
        </w:rPr>
        <w:t>č. zhotovitele: ……………….</w:t>
      </w:r>
    </w:p>
    <w:p w14:paraId="53F0EA89" w14:textId="77777777" w:rsidR="00CC2A2C" w:rsidRPr="007E7557" w:rsidRDefault="00CC2A2C" w:rsidP="00CC2A2C">
      <w:pPr>
        <w:pStyle w:val="Podtitul"/>
      </w:pPr>
    </w:p>
    <w:p w14:paraId="5C6269D4" w14:textId="77777777" w:rsidR="00CC2A2C" w:rsidRPr="00CC2A2C" w:rsidRDefault="00CC2A2C" w:rsidP="00CC2A2C">
      <w:pPr>
        <w:pStyle w:val="Zkladntext"/>
        <w:rPr>
          <w:rStyle w:val="Siln"/>
          <w:rFonts w:ascii="Calibri" w:hAnsi="Calibri"/>
          <w:b w:val="0"/>
          <w:bCs w:val="0"/>
          <w:sz w:val="22"/>
          <w:szCs w:val="22"/>
        </w:rPr>
      </w:pPr>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20D7434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IČ 75032333, DIČ CZ75032333 </w:t>
      </w:r>
      <w:r w:rsidRPr="00CC2A2C">
        <w:rPr>
          <w:rFonts w:ascii="Calibri" w:hAnsi="Calibri" w:cs="Arial"/>
          <w:b/>
          <w:sz w:val="22"/>
          <w:szCs w:val="22"/>
        </w:rPr>
        <w:t xml:space="preserve">(osoba nepovinná k dani dle § 5 odst. 3 zákona č. 235/2004 Sb., o dani z přidané hodnoty </w:t>
      </w:r>
      <w:r w:rsidRPr="00CC2A2C">
        <w:rPr>
          <w:rFonts w:ascii="Calibri" w:hAnsi="Calibri" w:cs="Arial"/>
          <w:b/>
          <w:bCs/>
          <w:sz w:val="22"/>
          <w:szCs w:val="22"/>
        </w:rPr>
        <w:t>ve znění pozdějších předpisů</w:t>
      </w:r>
      <w:r w:rsidRPr="00CC2A2C">
        <w:rPr>
          <w:rFonts w:ascii="Calibri" w:hAnsi="Calibri" w:cs="Arial"/>
          <w:b/>
          <w:sz w:val="22"/>
          <w:szCs w:val="22"/>
        </w:rPr>
        <w:t>)</w:t>
      </w:r>
    </w:p>
    <w:p w14:paraId="7D3D0E7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se sídlem: Valdštejnské nám. 162/3, 118 01 Praha 1 – Malá Strana</w:t>
      </w:r>
    </w:p>
    <w:p w14:paraId="2A6138AF"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zastoupený Mgr. Petrem Pavelcem, Ph.D., ředitelem Územní památkové správy v Českých Budějovicích, 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CC2A2C" w:rsidRDefault="00CC2A2C" w:rsidP="00CC2A2C">
      <w:pPr>
        <w:jc w:val="both"/>
        <w:rPr>
          <w:rFonts w:ascii="Calibri" w:hAnsi="Calibri" w:cs="Arial"/>
          <w:sz w:val="22"/>
          <w:szCs w:val="22"/>
        </w:rPr>
      </w:pPr>
      <w:r w:rsidRPr="00CC2A2C">
        <w:rPr>
          <w:rFonts w:ascii="Calibri" w:hAnsi="Calibri" w:cs="Arial"/>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370 21 České Budějovice </w:t>
      </w:r>
    </w:p>
    <w:p w14:paraId="0A9A393A" w14:textId="564B9579" w:rsidR="00CC2A2C" w:rsidRPr="00CC2A2C" w:rsidRDefault="00CC2A2C" w:rsidP="00CC2A2C">
      <w:pPr>
        <w:jc w:val="both"/>
        <w:rPr>
          <w:rFonts w:ascii="Calibri" w:hAnsi="Calibri" w:cs="Arial"/>
          <w:i/>
          <w:sz w:val="22"/>
          <w:szCs w:val="22"/>
        </w:rPr>
      </w:pPr>
    </w:p>
    <w:p w14:paraId="59922037" w14:textId="77777777" w:rsidR="00CC2A2C" w:rsidRPr="00CC2A2C" w:rsidRDefault="00CC2A2C" w:rsidP="00CC2A2C">
      <w:pPr>
        <w:pStyle w:val="Nadpis6"/>
        <w:widowControl w:val="0"/>
        <w:numPr>
          <w:ilvl w:val="5"/>
          <w:numId w:val="6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2855C811" w14:textId="235CF73D" w:rsidR="00CC2A2C" w:rsidRPr="00CC2A2C"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sidRPr="00CC2A2C">
        <w:rPr>
          <w:rFonts w:ascii="Calibri" w:hAnsi="Calibri" w:cs="Arial"/>
          <w:b/>
          <w:iCs/>
          <w:sz w:val="22"/>
          <w:szCs w:val="22"/>
        </w:rPr>
        <w:t>Osoby oprávněné k jednání ve věcech technických:</w:t>
      </w:r>
      <w:r w:rsidRPr="00CC2A2C">
        <w:rPr>
          <w:rFonts w:ascii="Calibri" w:hAnsi="Calibri" w:cs="Arial"/>
          <w:b/>
          <w:iCs/>
          <w:sz w:val="22"/>
          <w:szCs w:val="22"/>
        </w:rPr>
        <w:tab/>
      </w:r>
      <w:r w:rsidR="002336B2">
        <w:rPr>
          <w:rFonts w:ascii="Calibri" w:hAnsi="Calibri" w:cs="Arial"/>
          <w:b/>
          <w:iCs/>
          <w:sz w:val="22"/>
          <w:szCs w:val="22"/>
        </w:rPr>
        <w:t>XXXXXXXXXXX</w:t>
      </w:r>
      <w:r w:rsidRPr="00CC2A2C">
        <w:rPr>
          <w:rFonts w:ascii="Calibri" w:hAnsi="Calibri" w:cs="Arial"/>
          <w:b/>
          <w:iCs/>
          <w:sz w:val="22"/>
          <w:szCs w:val="22"/>
        </w:rPr>
        <w:t>, investiční referent</w:t>
      </w:r>
    </w:p>
    <w:p w14:paraId="7DE8FD61" w14:textId="77777777" w:rsidR="00505FA6" w:rsidRPr="00E0558A" w:rsidRDefault="00CC2A2C" w:rsidP="00CC2A2C">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6E4D5DD5" w14:textId="77777777" w:rsidR="00505FA6" w:rsidRPr="00E0558A" w:rsidRDefault="00505FA6" w:rsidP="00DB60E0">
      <w:pPr>
        <w:widowControl w:val="0"/>
        <w:rPr>
          <w:rFonts w:ascii="Calibri" w:hAnsi="Calibri" w:cs="Arial"/>
          <w:sz w:val="22"/>
          <w:szCs w:val="22"/>
        </w:rPr>
      </w:pPr>
    </w:p>
    <w:p w14:paraId="2915AE4A"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6008F61D" w14:textId="77777777" w:rsidR="0027257D" w:rsidRPr="00CC3D34" w:rsidRDefault="0027257D" w:rsidP="0027257D">
      <w:pPr>
        <w:rPr>
          <w:rFonts w:asciiTheme="minorHAnsi" w:hAnsiTheme="minorHAnsi" w:cs="Arial"/>
          <w:b/>
          <w:sz w:val="22"/>
          <w:szCs w:val="22"/>
        </w:rPr>
      </w:pPr>
      <w:r w:rsidRPr="00CC3D34">
        <w:rPr>
          <w:rFonts w:asciiTheme="minorHAnsi" w:hAnsiTheme="minorHAnsi" w:cs="Arial"/>
          <w:b/>
          <w:sz w:val="22"/>
          <w:szCs w:val="22"/>
        </w:rPr>
        <w:t>Pozemní stavby DUVE s. r. o.</w:t>
      </w:r>
    </w:p>
    <w:p w14:paraId="52D6A906" w14:textId="77777777" w:rsidR="0027257D" w:rsidRPr="00CC3D34" w:rsidRDefault="0027257D" w:rsidP="0027257D">
      <w:pPr>
        <w:rPr>
          <w:rFonts w:asciiTheme="minorHAnsi" w:hAnsiTheme="minorHAnsi" w:cs="Arial"/>
          <w:sz w:val="22"/>
          <w:szCs w:val="22"/>
        </w:rPr>
      </w:pPr>
      <w:r w:rsidRPr="00CC3D34">
        <w:rPr>
          <w:rFonts w:asciiTheme="minorHAnsi" w:hAnsiTheme="minorHAnsi" w:cs="Arial"/>
          <w:sz w:val="22"/>
          <w:szCs w:val="22"/>
        </w:rPr>
        <w:t>Česká 11, 382 93 Horní Dvořiště</w:t>
      </w:r>
    </w:p>
    <w:p w14:paraId="101F3A00" w14:textId="77777777" w:rsidR="0027257D" w:rsidRPr="00CC3D34" w:rsidRDefault="0027257D" w:rsidP="0027257D">
      <w:pPr>
        <w:rPr>
          <w:rFonts w:asciiTheme="minorHAnsi" w:hAnsiTheme="minorHAnsi" w:cs="Arial"/>
          <w:sz w:val="22"/>
          <w:szCs w:val="22"/>
        </w:rPr>
      </w:pPr>
      <w:r w:rsidRPr="00CC3D34">
        <w:rPr>
          <w:rFonts w:asciiTheme="minorHAnsi" w:hAnsiTheme="minorHAnsi" w:cs="Arial"/>
          <w:sz w:val="22"/>
          <w:szCs w:val="22"/>
        </w:rPr>
        <w:t>IČO: 28111729</w:t>
      </w:r>
    </w:p>
    <w:p w14:paraId="1900DE48" w14:textId="77777777" w:rsidR="0027257D" w:rsidRPr="00CC3D34" w:rsidRDefault="0027257D" w:rsidP="0027257D">
      <w:pPr>
        <w:rPr>
          <w:rFonts w:asciiTheme="minorHAnsi" w:hAnsiTheme="minorHAnsi" w:cs="Arial"/>
          <w:sz w:val="22"/>
          <w:szCs w:val="22"/>
        </w:rPr>
      </w:pPr>
      <w:r w:rsidRPr="00CC3D34">
        <w:rPr>
          <w:rFonts w:asciiTheme="minorHAnsi" w:hAnsiTheme="minorHAnsi" w:cs="Arial"/>
          <w:sz w:val="22"/>
          <w:szCs w:val="22"/>
        </w:rPr>
        <w:t>DIČ: CZ28111729</w:t>
      </w:r>
    </w:p>
    <w:p w14:paraId="6CE1FB3D" w14:textId="515C202F" w:rsidR="00505FA6" w:rsidRPr="00E0558A" w:rsidRDefault="0027257D" w:rsidP="0027257D">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Zhotov</w:t>
      </w:r>
      <w:r w:rsidR="00505FA6" w:rsidRPr="00E0558A">
        <w:rPr>
          <w:rFonts w:ascii="Calibri" w:hAnsi="Calibri" w:cs="Arial"/>
          <w:b/>
          <w:sz w:val="22"/>
          <w:szCs w:val="22"/>
        </w:rPr>
        <w:t>itel</w:t>
      </w:r>
      <w:r w:rsidR="00505FA6" w:rsidRPr="00E0558A">
        <w:rPr>
          <w:rFonts w:ascii="Calibri" w:hAnsi="Calibri" w:cs="Arial"/>
          <w:sz w:val="22"/>
          <w:szCs w:val="22"/>
        </w:rPr>
        <w:t>“)</w:t>
      </w:r>
    </w:p>
    <w:p w14:paraId="3470540A" w14:textId="77777777" w:rsidR="00505FA6" w:rsidRPr="00E0558A" w:rsidRDefault="00505FA6" w:rsidP="00DB60E0">
      <w:pPr>
        <w:widowControl w:val="0"/>
        <w:rPr>
          <w:rFonts w:ascii="Calibri" w:hAnsi="Calibri" w:cs="Arial"/>
          <w:sz w:val="22"/>
          <w:szCs w:val="22"/>
        </w:rPr>
      </w:pP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E0558A">
        <w:rPr>
          <w:rFonts w:ascii="Calibri" w:hAnsi="Calibri"/>
          <w:b/>
          <w:szCs w:val="22"/>
        </w:rPr>
        <w:t>smlouvu o dílo:</w:t>
      </w:r>
    </w:p>
    <w:p w14:paraId="4CD5563E" w14:textId="77777777" w:rsidR="00070156" w:rsidRPr="00E0558A" w:rsidRDefault="00070156" w:rsidP="00DB60E0">
      <w:pPr>
        <w:pStyle w:val="Nzev"/>
        <w:widowControl w:val="0"/>
        <w:outlineLvl w:val="0"/>
        <w:rPr>
          <w:rFonts w:ascii="Calibri" w:hAnsi="Calibri" w:cs="Arial"/>
          <w:sz w:val="22"/>
          <w:szCs w:val="22"/>
        </w:rPr>
      </w:pPr>
    </w:p>
    <w:p w14:paraId="2F5A5AF2" w14:textId="77777777" w:rsidR="0079370D" w:rsidRPr="00E0558A" w:rsidRDefault="001F6100" w:rsidP="00DB60E0">
      <w:pPr>
        <w:pStyle w:val="Podtitul"/>
        <w:rPr>
          <w:rFonts w:ascii="Calibri" w:hAnsi="Calibri"/>
          <w:sz w:val="22"/>
          <w:szCs w:val="22"/>
          <w:u w:val="none"/>
        </w:rPr>
      </w:pPr>
      <w:r w:rsidRPr="00E0558A">
        <w:rPr>
          <w:rFonts w:ascii="Calibri" w:hAnsi="Calibri"/>
          <w:sz w:val="22"/>
          <w:szCs w:val="22"/>
          <w:u w:val="none"/>
        </w:rPr>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titul"/>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07EDCB59" w14:textId="5FC279CF" w:rsidR="00C241F3" w:rsidRPr="00CC2A2C" w:rsidRDefault="00C241F3" w:rsidP="0094684D">
      <w:pPr>
        <w:pStyle w:val="Zkladntext"/>
        <w:numPr>
          <w:ilvl w:val="0"/>
          <w:numId w:val="1"/>
        </w:numPr>
        <w:rPr>
          <w:rFonts w:ascii="Calibri" w:hAnsi="Calibri" w:cs="Arial"/>
          <w:sz w:val="22"/>
          <w:szCs w:val="22"/>
        </w:rPr>
      </w:pPr>
      <w:r w:rsidRPr="00CC2A2C">
        <w:rPr>
          <w:rFonts w:ascii="Calibri" w:hAnsi="Calibri" w:cs="Arial"/>
          <w:sz w:val="22"/>
          <w:szCs w:val="22"/>
        </w:rPr>
        <w:t>Tato smlouva je uzavřena na základě veřejné zakázky</w:t>
      </w:r>
      <w:r w:rsidR="00C563FA" w:rsidRPr="00CC2A2C">
        <w:rPr>
          <w:rFonts w:ascii="Calibri" w:hAnsi="Calibri" w:cs="Arial"/>
          <w:sz w:val="22"/>
          <w:szCs w:val="22"/>
          <w:lang w:val="cs-CZ"/>
        </w:rPr>
        <w:t xml:space="preserve">, </w:t>
      </w:r>
      <w:r w:rsidRPr="00CC2A2C">
        <w:rPr>
          <w:rFonts w:ascii="Calibri" w:hAnsi="Calibri" w:cs="Arial"/>
          <w:sz w:val="22"/>
          <w:szCs w:val="22"/>
        </w:rPr>
        <w:t xml:space="preserve">realizované prostřednictvím </w:t>
      </w:r>
      <w:r w:rsidR="0027257D">
        <w:rPr>
          <w:rFonts w:ascii="Calibri" w:hAnsi="Calibri" w:cs="Arial"/>
          <w:sz w:val="22"/>
          <w:szCs w:val="22"/>
          <w:lang w:val="cs-CZ"/>
        </w:rPr>
        <w:t>průzkumu trhu e-</w:t>
      </w:r>
      <w:r w:rsidR="00CE3241">
        <w:rPr>
          <w:rFonts w:ascii="Calibri" w:hAnsi="Calibri" w:cs="Arial"/>
          <w:sz w:val="22"/>
          <w:szCs w:val="22"/>
          <w:lang w:val="cs-CZ"/>
        </w:rPr>
        <w:t xml:space="preserve">mailovou komunikací a evidované v rámci </w:t>
      </w:r>
      <w:r w:rsidRPr="00CC2A2C">
        <w:rPr>
          <w:rFonts w:ascii="Calibri" w:hAnsi="Calibri" w:cs="Arial"/>
          <w:sz w:val="22"/>
          <w:szCs w:val="22"/>
        </w:rPr>
        <w:t>Národního elektronického nástroje</w:t>
      </w:r>
      <w:r w:rsidR="00CC2A2C" w:rsidRPr="00CC2A2C">
        <w:rPr>
          <w:rFonts w:ascii="Calibri" w:hAnsi="Calibri" w:cs="Arial"/>
          <w:sz w:val="22"/>
          <w:szCs w:val="22"/>
          <w:lang w:val="cs-CZ"/>
        </w:rPr>
        <w:t>.</w:t>
      </w:r>
      <w:r w:rsidRPr="00CC2A2C">
        <w:rPr>
          <w:rFonts w:ascii="Calibri" w:hAnsi="Calibri" w:cs="Arial"/>
          <w:sz w:val="22"/>
          <w:szCs w:val="22"/>
        </w:rPr>
        <w:t xml:space="preserve"> </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77777777" w:rsidR="0079370D" w:rsidRPr="00E0558A" w:rsidRDefault="001F6100"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383E0D4C" w:rsidR="001F6100" w:rsidRPr="00CC2A2C" w:rsidRDefault="0079370D" w:rsidP="00DB60E0">
      <w:pPr>
        <w:pStyle w:val="Zkladntext"/>
        <w:widowControl w:val="0"/>
        <w:numPr>
          <w:ilvl w:val="0"/>
          <w:numId w:val="20"/>
        </w:numPr>
        <w:ind w:left="426"/>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686FA4" w:rsidRPr="00CC2A2C">
        <w:rPr>
          <w:rFonts w:ascii="Calibri" w:hAnsi="Calibri" w:cs="Arial"/>
          <w:sz w:val="22"/>
          <w:szCs w:val="22"/>
        </w:rPr>
        <w:t xml:space="preserve">v nemovitosti: </w:t>
      </w:r>
      <w:r w:rsidR="0027257D">
        <w:rPr>
          <w:rFonts w:ascii="Calibri" w:hAnsi="Calibri" w:cs="Arial"/>
          <w:sz w:val="22"/>
          <w:szCs w:val="22"/>
          <w:lang w:val="cs-CZ"/>
        </w:rPr>
        <w:t>NKP SH Rožmberk</w:t>
      </w:r>
      <w:r w:rsidR="002B2F38" w:rsidRPr="00CC2A2C">
        <w:rPr>
          <w:rFonts w:ascii="Calibri" w:hAnsi="Calibri" w:cs="Arial"/>
          <w:sz w:val="22"/>
          <w:szCs w:val="22"/>
        </w:rPr>
        <w:t xml:space="preserve"> (dále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0F8055D6" w:rsidR="0079370D" w:rsidRPr="00CC2A2C" w:rsidRDefault="0027257D" w:rsidP="0027257D">
      <w:pPr>
        <w:pStyle w:val="Odstavecseseznamem"/>
        <w:autoSpaceDE w:val="0"/>
        <w:autoSpaceDN w:val="0"/>
        <w:adjustRightInd w:val="0"/>
        <w:rPr>
          <w:rFonts w:ascii="Calibri" w:hAnsi="Calibri" w:cs="Arial"/>
          <w:b/>
          <w:bCs/>
          <w:sz w:val="22"/>
          <w:szCs w:val="22"/>
        </w:rPr>
      </w:pPr>
      <w:r w:rsidRPr="0027257D">
        <w:rPr>
          <w:rFonts w:ascii="Calibri" w:hAnsi="Calibri" w:cs="Calibri"/>
          <w:sz w:val="20"/>
          <w:szCs w:val="20"/>
        </w:rPr>
        <w:t>provedení sond v</w:t>
      </w:r>
      <w:r>
        <w:rPr>
          <w:rFonts w:ascii="Calibri" w:hAnsi="Calibri" w:cs="Calibri"/>
          <w:sz w:val="20"/>
          <w:szCs w:val="20"/>
        </w:rPr>
        <w:t xml:space="preserve"> rozsahu dle předaného návrhu prací a v </w:t>
      </w:r>
      <w:r w:rsidRPr="0027257D">
        <w:rPr>
          <w:rFonts w:ascii="Calibri" w:hAnsi="Calibri" w:cs="Calibri"/>
          <w:sz w:val="20"/>
          <w:szCs w:val="20"/>
        </w:rPr>
        <w:t xml:space="preserve">souladu se ZS do stropní konstrukce 3. NP a dále obnovení </w:t>
      </w:r>
      <w:proofErr w:type="spellStart"/>
      <w:r w:rsidRPr="0027257D">
        <w:rPr>
          <w:rFonts w:ascii="Calibri" w:hAnsi="Calibri" w:cs="Calibri"/>
          <w:sz w:val="20"/>
          <w:szCs w:val="20"/>
        </w:rPr>
        <w:t>vertikality</w:t>
      </w:r>
      <w:proofErr w:type="spellEnd"/>
      <w:r>
        <w:rPr>
          <w:rFonts w:ascii="Calibri" w:hAnsi="Calibri" w:cs="Calibri"/>
          <w:sz w:val="20"/>
          <w:szCs w:val="20"/>
        </w:rPr>
        <w:t xml:space="preserve"> kamenných pilířů u příjezdové cesty</w:t>
      </w:r>
      <w:r w:rsidR="00246701" w:rsidRPr="00CC2A2C">
        <w:rPr>
          <w:rFonts w:ascii="Calibri" w:hAnsi="Calibri" w:cs="Arial"/>
          <w:sz w:val="22"/>
          <w:szCs w:val="22"/>
        </w:rPr>
        <w:t xml:space="preserve"> (dále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DB60E0">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6FAD0662"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zadávací dokumentace veřejné zakázky</w:t>
      </w:r>
    </w:p>
    <w:p w14:paraId="5BDAD1D0" w14:textId="0BBCFA32"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 xml:space="preserve">cenová nabídka </w:t>
      </w:r>
      <w:r w:rsidR="00FA3067" w:rsidRPr="00CC2A2C">
        <w:rPr>
          <w:rFonts w:ascii="Calibri" w:hAnsi="Calibri" w:cs="Arial"/>
          <w:sz w:val="22"/>
          <w:szCs w:val="22"/>
        </w:rPr>
        <w:t>Zhotov</w:t>
      </w:r>
      <w:r w:rsidRPr="00CC2A2C">
        <w:rPr>
          <w:rFonts w:ascii="Calibri" w:hAnsi="Calibri" w:cs="Arial"/>
          <w:sz w:val="22"/>
          <w:szCs w:val="22"/>
        </w:rPr>
        <w:t>itele</w:t>
      </w:r>
      <w:r w:rsidR="005D6D88" w:rsidRPr="00CC2A2C">
        <w:rPr>
          <w:rFonts w:ascii="Calibri" w:hAnsi="Calibri" w:cs="Arial"/>
          <w:sz w:val="22"/>
          <w:szCs w:val="22"/>
        </w:rPr>
        <w:t xml:space="preserve"> </w:t>
      </w:r>
    </w:p>
    <w:p w14:paraId="74B00E46"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 xml:space="preserve">závazným stanoviskem orgánu </w:t>
      </w:r>
      <w:r w:rsidR="00BE300E" w:rsidRPr="00CC2A2C">
        <w:rPr>
          <w:rFonts w:ascii="Calibri" w:hAnsi="Calibri" w:cs="Arial"/>
          <w:sz w:val="22"/>
          <w:szCs w:val="22"/>
        </w:rPr>
        <w:t xml:space="preserve">státní </w:t>
      </w:r>
      <w:r w:rsidRPr="00CC2A2C">
        <w:rPr>
          <w:rFonts w:ascii="Calibri" w:hAnsi="Calibri" w:cs="Arial"/>
          <w:sz w:val="22"/>
          <w:szCs w:val="22"/>
        </w:rPr>
        <w:t>památkové péče</w:t>
      </w:r>
    </w:p>
    <w:p w14:paraId="761ACA38" w14:textId="123BBBFB" w:rsidR="00724D95" w:rsidRPr="00CC2A2C" w:rsidRDefault="00B94564" w:rsidP="0094604F">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dávek obsa</w:t>
      </w:r>
      <w:r w:rsidR="00CE3241">
        <w:rPr>
          <w:rFonts w:ascii="Calibri" w:hAnsi="Calibri" w:cs="Arial"/>
          <w:sz w:val="22"/>
          <w:szCs w:val="22"/>
        </w:rPr>
        <w:t>žených v</w:t>
      </w:r>
      <w:r w:rsidRPr="00E0558A">
        <w:rPr>
          <w:rFonts w:ascii="Calibri" w:hAnsi="Calibri" w:cs="Arial"/>
          <w:sz w:val="22"/>
          <w:szCs w:val="22"/>
        </w:rPr>
        <w:t xml:space="preserve">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w:t>
      </w:r>
      <w:r w:rsidRPr="00E0558A">
        <w:rPr>
          <w:rFonts w:ascii="Calibri" w:hAnsi="Calibri" w:cs="Arial"/>
          <w:sz w:val="22"/>
          <w:szCs w:val="22"/>
        </w:rPr>
        <w:lastRenderedPageBreak/>
        <w:t xml:space="preserve">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DB60E0">
      <w:pPr>
        <w:pStyle w:val="Zkladntext"/>
        <w:widowControl w:val="0"/>
        <w:numPr>
          <w:ilvl w:val="0"/>
          <w:numId w:val="20"/>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77777777" w:rsidR="00FB0811" w:rsidRPr="00E0558A" w:rsidRDefault="00FB0811" w:rsidP="00FB0811">
      <w:pPr>
        <w:pStyle w:val="Zkladntext"/>
        <w:widowControl w:val="0"/>
        <w:numPr>
          <w:ilvl w:val="0"/>
          <w:numId w:val="20"/>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4D710027" w14:textId="77777777" w:rsidR="000D5A10" w:rsidRPr="00E0558A" w:rsidRDefault="00FB0811" w:rsidP="000D5A10">
      <w:pPr>
        <w:pStyle w:val="Zkladntext"/>
        <w:widowControl w:val="0"/>
        <w:numPr>
          <w:ilvl w:val="0"/>
          <w:numId w:val="20"/>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terá by mohla 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031FB05D" w14:textId="77777777" w:rsidR="0079370D" w:rsidRPr="00E0558A" w:rsidRDefault="0079370D" w:rsidP="00DB60E0">
      <w:pPr>
        <w:pStyle w:val="Zkladntext"/>
        <w:widowControl w:val="0"/>
        <w:rPr>
          <w:rFonts w:ascii="Calibri" w:hAnsi="Calibri" w:cs="Arial"/>
          <w:b/>
          <w:snapToGrid w:val="0"/>
          <w:sz w:val="22"/>
          <w:szCs w:val="22"/>
        </w:rPr>
      </w:pPr>
    </w:p>
    <w:p w14:paraId="71BD8B3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Smluvní strany se dohodly na provedení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v následujících </w:t>
      </w:r>
      <w:r w:rsidR="001F50E8" w:rsidRPr="00E0558A">
        <w:rPr>
          <w:rFonts w:ascii="Calibri" w:hAnsi="Calibri" w:cs="Arial"/>
          <w:snapToGrid w:val="0"/>
          <w:sz w:val="22"/>
          <w:szCs w:val="22"/>
        </w:rPr>
        <w:t>termínech</w:t>
      </w:r>
      <w:r w:rsidRPr="00E0558A">
        <w:rPr>
          <w:rFonts w:ascii="Calibri" w:hAnsi="Calibri" w:cs="Arial"/>
          <w:snapToGrid w:val="0"/>
          <w:sz w:val="22"/>
          <w:szCs w:val="22"/>
        </w:rPr>
        <w:t>:</w:t>
      </w:r>
      <w:r w:rsidRPr="00E0558A">
        <w:rPr>
          <w:rFonts w:ascii="Calibri" w:hAnsi="Calibri" w:cs="Arial"/>
          <w:snapToGrid w:val="0"/>
          <w:sz w:val="22"/>
          <w:szCs w:val="22"/>
        </w:rPr>
        <w:tab/>
      </w:r>
    </w:p>
    <w:p w14:paraId="50B36682" w14:textId="77777777" w:rsidR="00AF4662" w:rsidRPr="00E0558A" w:rsidRDefault="0079370D" w:rsidP="00DB60E0">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Zahájení prací:</w:t>
      </w:r>
      <w:r w:rsidR="00602DDB" w:rsidRPr="00E0558A">
        <w:rPr>
          <w:rFonts w:ascii="Calibri" w:hAnsi="Calibri" w:cs="Arial"/>
          <w:bCs/>
          <w:snapToGrid w:val="0"/>
          <w:sz w:val="22"/>
          <w:szCs w:val="22"/>
        </w:rPr>
        <w:t xml:space="preserve"> </w:t>
      </w:r>
    </w:p>
    <w:p w14:paraId="0D70755A" w14:textId="0F3BB1BA" w:rsidR="0079370D" w:rsidRPr="00E0558A" w:rsidRDefault="0027257D" w:rsidP="00AF4662">
      <w:pPr>
        <w:pStyle w:val="Zkladntext"/>
        <w:widowControl w:val="0"/>
        <w:numPr>
          <w:ilvl w:val="3"/>
          <w:numId w:val="38"/>
        </w:numPr>
        <w:ind w:left="1418"/>
        <w:rPr>
          <w:rFonts w:ascii="Calibri" w:hAnsi="Calibri" w:cs="Arial"/>
          <w:bCs/>
          <w:snapToGrid w:val="0"/>
          <w:sz w:val="22"/>
          <w:szCs w:val="22"/>
        </w:rPr>
      </w:pPr>
      <w:r>
        <w:rPr>
          <w:rFonts w:ascii="Calibri" w:hAnsi="Calibri" w:cs="Arial"/>
          <w:bCs/>
          <w:snapToGrid w:val="0"/>
          <w:sz w:val="22"/>
          <w:szCs w:val="22"/>
          <w:lang w:val="cs-CZ"/>
        </w:rPr>
        <w:t>18. 10</w:t>
      </w:r>
      <w:r w:rsidR="00CE3241">
        <w:rPr>
          <w:rFonts w:ascii="Calibri" w:hAnsi="Calibri" w:cs="Arial"/>
          <w:bCs/>
          <w:snapToGrid w:val="0"/>
          <w:sz w:val="22"/>
          <w:szCs w:val="22"/>
          <w:lang w:val="cs-CZ"/>
        </w:rPr>
        <w:t>. 2021</w:t>
      </w:r>
    </w:p>
    <w:p w14:paraId="2E52B54B" w14:textId="77777777" w:rsidR="0079370D" w:rsidRPr="00E0558A" w:rsidRDefault="0079370D" w:rsidP="00DB60E0">
      <w:pPr>
        <w:pStyle w:val="Zkladntext"/>
        <w:widowControl w:val="0"/>
        <w:numPr>
          <w:ilvl w:val="0"/>
          <w:numId w:val="21"/>
        </w:numPr>
        <w:rPr>
          <w:rFonts w:ascii="Calibri" w:hAnsi="Calibri" w:cs="Arial"/>
          <w:snapToGrid w:val="0"/>
          <w:sz w:val="22"/>
          <w:szCs w:val="22"/>
        </w:rPr>
      </w:pPr>
      <w:r w:rsidRPr="00E0558A">
        <w:rPr>
          <w:rFonts w:ascii="Calibri" w:hAnsi="Calibri" w:cs="Arial"/>
          <w:snapToGrid w:val="0"/>
          <w:sz w:val="22"/>
          <w:szCs w:val="22"/>
        </w:rPr>
        <w:t>Do</w:t>
      </w:r>
      <w:r w:rsidR="00602DDB" w:rsidRPr="00E0558A">
        <w:rPr>
          <w:rFonts w:ascii="Calibri" w:hAnsi="Calibri" w:cs="Arial"/>
          <w:snapToGrid w:val="0"/>
          <w:sz w:val="22"/>
          <w:szCs w:val="22"/>
        </w:rPr>
        <w:t xml:space="preserve">končení a předání </w:t>
      </w:r>
      <w:r w:rsidR="00843C84" w:rsidRPr="00E0558A">
        <w:rPr>
          <w:rFonts w:ascii="Calibri" w:hAnsi="Calibri" w:cs="Arial"/>
          <w:snapToGrid w:val="0"/>
          <w:sz w:val="22"/>
          <w:szCs w:val="22"/>
        </w:rPr>
        <w:t>Díl</w:t>
      </w:r>
      <w:r w:rsidR="00602DDB" w:rsidRPr="00E0558A">
        <w:rPr>
          <w:rFonts w:ascii="Calibri" w:hAnsi="Calibri" w:cs="Arial"/>
          <w:snapToGrid w:val="0"/>
          <w:sz w:val="22"/>
          <w:szCs w:val="22"/>
        </w:rPr>
        <w:t>a:</w:t>
      </w:r>
    </w:p>
    <w:p w14:paraId="3601CF8B" w14:textId="41FF8F50" w:rsidR="0079370D" w:rsidRPr="005863C7" w:rsidRDefault="0027257D" w:rsidP="00AF4662">
      <w:pPr>
        <w:pStyle w:val="Zkladntext"/>
        <w:widowControl w:val="0"/>
        <w:numPr>
          <w:ilvl w:val="3"/>
          <w:numId w:val="38"/>
        </w:numPr>
        <w:ind w:left="1418"/>
        <w:rPr>
          <w:rFonts w:ascii="Calibri" w:hAnsi="Calibri" w:cs="Arial"/>
          <w:snapToGrid w:val="0"/>
          <w:sz w:val="22"/>
          <w:szCs w:val="22"/>
        </w:rPr>
      </w:pPr>
      <w:r>
        <w:rPr>
          <w:rFonts w:ascii="Calibri" w:hAnsi="Calibri" w:cs="Arial"/>
          <w:b/>
          <w:bCs/>
          <w:snapToGrid w:val="0"/>
          <w:sz w:val="22"/>
          <w:szCs w:val="22"/>
          <w:lang w:val="cs-CZ"/>
        </w:rPr>
        <w:t>30. 11. 2021</w:t>
      </w:r>
    </w:p>
    <w:p w14:paraId="7E83E467" w14:textId="77777777" w:rsidR="0079370D" w:rsidRPr="00CE3241"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1FE98A77" w14:textId="7B3FD17C" w:rsidR="00B25BE9" w:rsidRPr="00921E6A" w:rsidRDefault="00B25BE9" w:rsidP="00CF4348">
      <w:pPr>
        <w:pStyle w:val="Zkladntext"/>
        <w:widowControl w:val="0"/>
        <w:numPr>
          <w:ilvl w:val="1"/>
          <w:numId w:val="5"/>
        </w:numPr>
        <w:rPr>
          <w:rFonts w:ascii="Calibri" w:hAnsi="Calibri" w:cs="Arial"/>
          <w:bCs/>
          <w:snapToGrid w:val="0"/>
          <w:sz w:val="22"/>
          <w:szCs w:val="22"/>
          <w:lang w:val="cs-CZ"/>
        </w:rPr>
      </w:pPr>
      <w:r w:rsidRPr="00921E6A">
        <w:rPr>
          <w:rFonts w:ascii="Calibri" w:hAnsi="Calibri" w:cs="Arial"/>
          <w:bCs/>
          <w:snapToGrid w:val="0"/>
          <w:sz w:val="22"/>
          <w:szCs w:val="22"/>
          <w:lang w:val="cs-CZ"/>
        </w:rPr>
        <w:t>Smluvní strany se dohodly, že termíny určené pro zahájení a pro dokončení a předání předmětu díla mohou být po vzájemné dohodě smluvních stran stvrzené podpisem písemného dodatku k této smlouvě o dílo přiměřeně prodlouženy, pokud:</w:t>
      </w:r>
    </w:p>
    <w:p w14:paraId="6612CB56" w14:textId="1EB87B73" w:rsidR="00D81DCD" w:rsidRPr="00B25BE9" w:rsidRDefault="00D81DCD" w:rsidP="00921E6A">
      <w:pPr>
        <w:pStyle w:val="Zkladntext"/>
        <w:widowControl w:val="0"/>
        <w:numPr>
          <w:ilvl w:val="0"/>
          <w:numId w:val="62"/>
        </w:numPr>
        <w:rPr>
          <w:rFonts w:ascii="Calibri" w:hAnsi="Calibri" w:cs="Arial"/>
          <w:bCs/>
          <w:snapToGrid w:val="0"/>
          <w:sz w:val="22"/>
          <w:szCs w:val="22"/>
          <w:lang w:val="cs-CZ"/>
        </w:rPr>
      </w:pPr>
      <w:r>
        <w:rPr>
          <w:rFonts w:ascii="Calibri" w:hAnsi="Calibri" w:cs="Arial"/>
          <w:bCs/>
          <w:snapToGrid w:val="0"/>
          <w:sz w:val="22"/>
          <w:szCs w:val="22"/>
          <w:lang w:val="cs-CZ"/>
        </w:rPr>
        <w:t>v</w:t>
      </w:r>
      <w:r w:rsidRPr="00D81DCD">
        <w:rPr>
          <w:rFonts w:ascii="Calibri" w:hAnsi="Calibri" w:cs="Arial"/>
          <w:bCs/>
          <w:snapToGrid w:val="0"/>
          <w:sz w:val="22"/>
          <w:szCs w:val="22"/>
          <w:lang w:val="cs-CZ"/>
        </w:rPr>
        <w:t xml:space="preserve"> případě nesplnění lhůt stanovených příslušnými právními předpisy pro vydání rozhodnutí, závazných stanovisek či jiných úkonů ze strany orgánů veřejné moci, bude termín předání díla posunut o stejný počet dnů, o který byl termín plnění z těchto důvodů prodloužen</w:t>
      </w:r>
    </w:p>
    <w:p w14:paraId="711580BA" w14:textId="12ADD3B6" w:rsidR="00B25BE9" w:rsidRPr="00B25BE9" w:rsidRDefault="000320BC" w:rsidP="00921E6A">
      <w:pPr>
        <w:pStyle w:val="Zkladntext"/>
        <w:widowControl w:val="0"/>
        <w:numPr>
          <w:ilvl w:val="0"/>
          <w:numId w:val="62"/>
        </w:numPr>
        <w:rPr>
          <w:rFonts w:ascii="Calibri" w:hAnsi="Calibri" w:cs="Arial"/>
          <w:bCs/>
          <w:snapToGrid w:val="0"/>
          <w:sz w:val="22"/>
          <w:szCs w:val="22"/>
          <w:lang w:val="cs-CZ"/>
        </w:rPr>
      </w:pPr>
      <w:r w:rsidRPr="000320BC">
        <w:rPr>
          <w:rFonts w:ascii="Calibri" w:hAnsi="Calibri" w:cs="Arial"/>
          <w:bCs/>
          <w:snapToGrid w:val="0"/>
          <w:sz w:val="22"/>
          <w:szCs w:val="22"/>
          <w:lang w:val="cs-CZ"/>
        </w:rPr>
        <w:t xml:space="preserve">v případě nemožnosti provádět dílo, resp. určité technologické procesy z důvodu zvlášť nepříznivých nebo nevhodných klimatických podmínek, které dle měření Českého hydrometeorologického ústavu (ČHMÚ) – stanice </w:t>
      </w:r>
      <w:r w:rsidR="00921E6A">
        <w:rPr>
          <w:rFonts w:ascii="Calibri" w:hAnsi="Calibri" w:cs="Arial"/>
          <w:bCs/>
          <w:snapToGrid w:val="0"/>
          <w:sz w:val="22"/>
          <w:szCs w:val="22"/>
          <w:lang w:val="cs-CZ"/>
        </w:rPr>
        <w:t>České Budějovice</w:t>
      </w:r>
      <w:r w:rsidRPr="000320BC">
        <w:rPr>
          <w:rFonts w:ascii="Calibri" w:hAnsi="Calibri" w:cs="Arial"/>
          <w:bCs/>
          <w:snapToGrid w:val="0"/>
          <w:sz w:val="22"/>
          <w:szCs w:val="22"/>
          <w:lang w:val="cs-CZ"/>
        </w:rPr>
        <w:t xml:space="preserve">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http://portal.chmi.cz/historicka-data/pocasi/uzemni-teploty), a které zároveň zhotoviteli prokazatelně brání provádění příslušné části díla; omezení postupu prací vlivem uvedených zvláště nepříznivých anebo nevhodných klimatických podmínek bude ze strany zhotovitele doloženo a objednatelem posuzováno ve vztahu k možnosti provádění díla dle technologických postupů, které jsou pro danou část díla předepsány, ať už ze strany právních předpisů nebo technických norem (zejm. ČSN), ať už tyto jsou ve smlouvě a jejích přílohách výslovně uvedeny či nikoliv. Lhůta pro dokončení díla bude prodloužena o dobu prodlení způsobeného nevhodnými klimatickými</w:t>
      </w:r>
      <w:r w:rsidR="00921E6A">
        <w:rPr>
          <w:rFonts w:ascii="Calibri" w:hAnsi="Calibri" w:cs="Arial"/>
          <w:bCs/>
          <w:snapToGrid w:val="0"/>
          <w:sz w:val="22"/>
          <w:szCs w:val="22"/>
          <w:lang w:val="cs-CZ"/>
        </w:rPr>
        <w:t xml:space="preserve"> </w:t>
      </w:r>
      <w:r w:rsidRPr="000320BC">
        <w:rPr>
          <w:rFonts w:ascii="Calibri" w:hAnsi="Calibri" w:cs="Arial"/>
          <w:bCs/>
          <w:snapToGrid w:val="0"/>
          <w:sz w:val="22"/>
          <w:szCs w:val="22"/>
          <w:lang w:val="cs-CZ"/>
        </w:rPr>
        <w:t>podmínkami, počátek a konec této skutečnosti bude uveden v zápisu ve stavebním deníku</w:t>
      </w:r>
      <w:r w:rsidR="00B25BE9" w:rsidRPr="00B25BE9">
        <w:rPr>
          <w:rFonts w:ascii="Calibri" w:hAnsi="Calibri" w:cs="Arial"/>
          <w:bCs/>
          <w:snapToGrid w:val="0"/>
          <w:sz w:val="22"/>
          <w:szCs w:val="22"/>
          <w:lang w:val="cs-CZ"/>
        </w:rPr>
        <w:t xml:space="preserve"> </w:t>
      </w:r>
    </w:p>
    <w:p w14:paraId="1A461F11" w14:textId="40C9AA12" w:rsidR="00921E6A" w:rsidRPr="00B25BE9" w:rsidRDefault="008139F5" w:rsidP="00921E6A">
      <w:pPr>
        <w:pStyle w:val="Zkladntext"/>
        <w:widowControl w:val="0"/>
        <w:numPr>
          <w:ilvl w:val="0"/>
          <w:numId w:val="62"/>
        </w:numPr>
        <w:rPr>
          <w:rFonts w:ascii="Calibri" w:hAnsi="Calibri" w:cs="Arial"/>
          <w:bCs/>
          <w:snapToGrid w:val="0"/>
          <w:sz w:val="22"/>
          <w:szCs w:val="22"/>
          <w:lang w:val="cs-CZ"/>
        </w:rPr>
      </w:pPr>
      <w:r w:rsidRPr="008139F5">
        <w:rPr>
          <w:rFonts w:ascii="Calibri" w:hAnsi="Calibri" w:cs="Arial"/>
          <w:bCs/>
          <w:snapToGrid w:val="0"/>
          <w:sz w:val="22"/>
          <w:szCs w:val="22"/>
          <w:lang w:val="cs-CZ"/>
        </w:rPr>
        <w:t>V případě, že zjistí zhotovitel při provádění díla skryté překážky objektivního charakteru, které nemohou být ovlivněny ani jednou ze smluvních stran a které se týkají místa realizace, kde má být dílo provedeno, a tyto překážky neumožňují provádění žádné části díla dohodnutým způsobem, je zhotovitel povinen to oznámit bez zbytečného odkladu objednateli. Lhůta pro předání díla bude na základě dodatku ke smlouvě prodloužena o dobu trvání této překážky. Počátek a konec této skutečnosti bude rovněž uveden v zápisu ve stavebním deníku</w:t>
      </w:r>
      <w:r w:rsidR="00B25BE9" w:rsidRPr="00B25BE9">
        <w:rPr>
          <w:rFonts w:ascii="Calibri" w:hAnsi="Calibri" w:cs="Arial"/>
          <w:bCs/>
          <w:snapToGrid w:val="0"/>
          <w:sz w:val="22"/>
          <w:szCs w:val="22"/>
          <w:lang w:val="cs-CZ"/>
        </w:rPr>
        <w:t>,</w:t>
      </w:r>
    </w:p>
    <w:p w14:paraId="753C27FB" w14:textId="4D9493ED" w:rsidR="00E57B18" w:rsidRPr="00E0558A" w:rsidRDefault="00866184" w:rsidP="00402361">
      <w:pPr>
        <w:pStyle w:val="Zkladntext"/>
        <w:widowControl w:val="0"/>
        <w:numPr>
          <w:ilvl w:val="1"/>
          <w:numId w:val="5"/>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článku II. odst. 2 </w:t>
      </w:r>
      <w:proofErr w:type="gramStart"/>
      <w:r w:rsidR="00402361" w:rsidRPr="00402361">
        <w:rPr>
          <w:rFonts w:ascii="Calibri" w:hAnsi="Calibri" w:cs="Arial"/>
          <w:sz w:val="22"/>
          <w:szCs w:val="22"/>
          <w:lang w:val="cs-CZ"/>
        </w:rPr>
        <w:t>této</w:t>
      </w:r>
      <w:proofErr w:type="gramEnd"/>
      <w:r w:rsidR="00402361" w:rsidRPr="00402361">
        <w:rPr>
          <w:rFonts w:ascii="Calibri" w:hAnsi="Calibri" w:cs="Arial"/>
          <w:sz w:val="22"/>
          <w:szCs w:val="22"/>
          <w:lang w:val="cs-CZ"/>
        </w:rPr>
        <w:t xml:space="preserve"> Smlouvy, které jsou nezbytné pro provedení Díla</w:t>
      </w:r>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w:t>
      </w:r>
      <w:r w:rsidR="00134387" w:rsidRPr="00E0558A">
        <w:rPr>
          <w:rFonts w:ascii="Calibri" w:hAnsi="Calibri" w:cs="Arial"/>
          <w:sz w:val="22"/>
          <w:szCs w:val="22"/>
        </w:rPr>
        <w:lastRenderedPageBreak/>
        <w:t>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DB60E0">
      <w:pPr>
        <w:pStyle w:val="Zkladntext"/>
        <w:widowControl w:val="0"/>
        <w:numPr>
          <w:ilvl w:val="1"/>
          <w:numId w:val="39"/>
        </w:numPr>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DB60E0">
      <w:pPr>
        <w:pStyle w:val="Zkladntext"/>
        <w:widowControl w:val="0"/>
        <w:numPr>
          <w:ilvl w:val="1"/>
          <w:numId w:val="39"/>
        </w:numPr>
        <w:rPr>
          <w:rFonts w:ascii="Calibri" w:hAnsi="Calibri" w:cs="Arial"/>
          <w:bCs/>
          <w:snapToGrid w:val="0"/>
          <w:sz w:val="22"/>
          <w:szCs w:val="22"/>
        </w:rPr>
      </w:pPr>
      <w:r w:rsidRPr="00E0558A">
        <w:rPr>
          <w:rFonts w:ascii="Calibri" w:hAnsi="Calibri" w:cs="Arial"/>
          <w:bCs/>
          <w:snapToGrid w:val="0"/>
          <w:sz w:val="22"/>
          <w:szCs w:val="22"/>
        </w:rPr>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DB60E0">
      <w:pPr>
        <w:pStyle w:val="Zkladntext"/>
        <w:widowControl w:val="0"/>
        <w:numPr>
          <w:ilvl w:val="1"/>
          <w:numId w:val="39"/>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DB60E0">
      <w:pPr>
        <w:pStyle w:val="Zkladntext"/>
        <w:widowControl w:val="0"/>
        <w:numPr>
          <w:ilvl w:val="1"/>
          <w:numId w:val="39"/>
        </w:numPr>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77777777" w:rsidR="004E5273" w:rsidRPr="00E0558A" w:rsidRDefault="00E57B18" w:rsidP="00DB60E0">
      <w:pPr>
        <w:pStyle w:val="Zkladntext"/>
        <w:widowControl w:val="0"/>
        <w:numPr>
          <w:ilvl w:val="1"/>
          <w:numId w:val="39"/>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0429C4BC" w:rsidR="007B56C5" w:rsidRPr="00311510" w:rsidRDefault="007B56C5"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77777777" w:rsidR="008B7300" w:rsidRPr="00E0558A" w:rsidRDefault="008B7300"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DB60E0">
      <w:pPr>
        <w:pStyle w:val="Zkladntext"/>
        <w:widowControl w:val="0"/>
        <w:numPr>
          <w:ilvl w:val="1"/>
          <w:numId w:val="26"/>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DB60E0">
      <w:pPr>
        <w:pStyle w:val="Zkladntext"/>
        <w:widowControl w:val="0"/>
        <w:numPr>
          <w:ilvl w:val="1"/>
          <w:numId w:val="27"/>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7BFEFC9E" w14:textId="741EF422" w:rsidR="0079370D" w:rsidRDefault="0027257D" w:rsidP="00DB60E0">
      <w:pPr>
        <w:pStyle w:val="Zkladntext"/>
        <w:widowControl w:val="0"/>
        <w:ind w:firstLine="708"/>
        <w:jc w:val="center"/>
        <w:rPr>
          <w:rFonts w:ascii="Calibri" w:hAnsi="Calibri" w:cs="Arial"/>
          <w:b/>
          <w:snapToGrid w:val="0"/>
          <w:sz w:val="22"/>
          <w:szCs w:val="22"/>
        </w:rPr>
      </w:pPr>
      <w:r>
        <w:rPr>
          <w:rFonts w:ascii="Calibri" w:hAnsi="Calibri" w:cs="Arial"/>
          <w:b/>
          <w:sz w:val="22"/>
          <w:szCs w:val="22"/>
          <w:lang w:val="cs-CZ"/>
        </w:rPr>
        <w:t>161 000</w:t>
      </w:r>
      <w:r w:rsidR="00C12888" w:rsidRPr="00C12888">
        <w:rPr>
          <w:rFonts w:ascii="Calibri" w:hAnsi="Calibri" w:cs="Arial"/>
          <w:b/>
          <w:sz w:val="22"/>
          <w:szCs w:val="22"/>
          <w:lang w:val="cs-CZ"/>
        </w:rPr>
        <w:t>,-</w:t>
      </w:r>
      <w:r w:rsidR="0079370D" w:rsidRPr="00E0558A">
        <w:rPr>
          <w:rFonts w:ascii="Calibri" w:hAnsi="Calibri" w:cs="Arial"/>
          <w:b/>
          <w:snapToGrid w:val="0"/>
          <w:sz w:val="22"/>
          <w:szCs w:val="22"/>
        </w:rPr>
        <w:t xml:space="preserve">  </w:t>
      </w:r>
      <w:r w:rsidR="00743348" w:rsidRPr="00E0558A">
        <w:rPr>
          <w:rFonts w:ascii="Calibri" w:hAnsi="Calibri" w:cs="Arial"/>
          <w:b/>
          <w:snapToGrid w:val="0"/>
          <w:sz w:val="22"/>
          <w:szCs w:val="22"/>
        </w:rPr>
        <w:t>Kč bez DPH</w:t>
      </w:r>
    </w:p>
    <w:p w14:paraId="7074D5D0" w14:textId="77777777" w:rsidR="00C12888" w:rsidRDefault="00C12888" w:rsidP="00DB60E0">
      <w:pPr>
        <w:pStyle w:val="Zkladntext"/>
        <w:widowControl w:val="0"/>
        <w:ind w:firstLine="708"/>
        <w:jc w:val="center"/>
        <w:rPr>
          <w:rFonts w:ascii="Calibri" w:hAnsi="Calibri" w:cs="Arial"/>
          <w:b/>
          <w:snapToGrid w:val="0"/>
          <w:sz w:val="22"/>
          <w:szCs w:val="22"/>
        </w:rPr>
      </w:pPr>
    </w:p>
    <w:p w14:paraId="71240863" w14:textId="68BC526B" w:rsidR="00C12888" w:rsidRPr="00C12888" w:rsidRDefault="0027257D" w:rsidP="00DB60E0">
      <w:pPr>
        <w:pStyle w:val="Zkladntext"/>
        <w:widowControl w:val="0"/>
        <w:ind w:firstLine="708"/>
        <w:jc w:val="center"/>
        <w:rPr>
          <w:rFonts w:ascii="Calibri" w:hAnsi="Calibri" w:cs="Arial"/>
          <w:snapToGrid w:val="0"/>
          <w:sz w:val="22"/>
          <w:szCs w:val="22"/>
          <w:lang w:val="cs-CZ"/>
        </w:rPr>
      </w:pPr>
      <w:r>
        <w:rPr>
          <w:rFonts w:ascii="Calibri" w:hAnsi="Calibri" w:cs="Arial"/>
          <w:snapToGrid w:val="0"/>
          <w:sz w:val="22"/>
          <w:szCs w:val="22"/>
          <w:lang w:val="cs-CZ"/>
        </w:rPr>
        <w:t>33 810</w:t>
      </w:r>
      <w:r w:rsidR="00C12888" w:rsidRPr="00C12888">
        <w:rPr>
          <w:rFonts w:ascii="Calibri" w:hAnsi="Calibri" w:cs="Arial"/>
          <w:snapToGrid w:val="0"/>
          <w:sz w:val="22"/>
          <w:szCs w:val="22"/>
          <w:lang w:val="cs-CZ"/>
        </w:rPr>
        <w:t>,- Kč DPH 21%</w:t>
      </w:r>
    </w:p>
    <w:p w14:paraId="79C71EBE" w14:textId="1276B04E" w:rsidR="00C12888" w:rsidRPr="00C12888" w:rsidRDefault="0027257D" w:rsidP="00DB60E0">
      <w:pPr>
        <w:pStyle w:val="Zkladntext"/>
        <w:widowControl w:val="0"/>
        <w:ind w:firstLine="708"/>
        <w:jc w:val="center"/>
        <w:rPr>
          <w:rFonts w:ascii="Calibri" w:hAnsi="Calibri" w:cs="Arial"/>
          <w:snapToGrid w:val="0"/>
          <w:sz w:val="22"/>
          <w:szCs w:val="22"/>
          <w:lang w:val="cs-CZ"/>
        </w:rPr>
      </w:pPr>
      <w:r>
        <w:rPr>
          <w:rFonts w:ascii="Calibri" w:hAnsi="Calibri" w:cs="Arial"/>
          <w:snapToGrid w:val="0"/>
          <w:sz w:val="22"/>
          <w:szCs w:val="22"/>
          <w:lang w:val="cs-CZ"/>
        </w:rPr>
        <w:t>194 810</w:t>
      </w:r>
      <w:r w:rsidR="00C12888" w:rsidRPr="00C12888">
        <w:rPr>
          <w:rFonts w:ascii="Calibri" w:hAnsi="Calibri" w:cs="Arial"/>
          <w:snapToGrid w:val="0"/>
          <w:sz w:val="22"/>
          <w:szCs w:val="22"/>
          <w:lang w:val="cs-CZ"/>
        </w:rPr>
        <w:t>,- Kč vč. DPH</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5F5C9529" w14:textId="77777777" w:rsidR="00743348" w:rsidRPr="00E0558A" w:rsidRDefault="00FB3C11"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77777777" w:rsidR="005223C5" w:rsidRPr="00E0558A" w:rsidRDefault="006035D0"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290D1298" w14:textId="4D3B7E9A" w:rsidR="00AB5132" w:rsidRDefault="005259EF" w:rsidP="005259EF">
      <w:pPr>
        <w:pStyle w:val="Zkladntext"/>
        <w:widowControl w:val="0"/>
        <w:numPr>
          <w:ilvl w:val="1"/>
          <w:numId w:val="27"/>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7E74C577" w14:textId="77777777" w:rsidR="00C12888" w:rsidRPr="00E0558A" w:rsidRDefault="00C12888" w:rsidP="00C12888">
      <w:pPr>
        <w:pStyle w:val="Zkladntext"/>
        <w:widowControl w:val="0"/>
        <w:outlineLvl w:val="0"/>
        <w:rPr>
          <w:rFonts w:ascii="Calibri" w:hAnsi="Calibri" w:cs="Arial"/>
          <w:sz w:val="22"/>
          <w:szCs w:val="22"/>
        </w:rPr>
      </w:pPr>
    </w:p>
    <w:p w14:paraId="1C1C98BC" w14:textId="73FE4248" w:rsidR="00AB5132" w:rsidRPr="00C12888" w:rsidRDefault="0073064D" w:rsidP="00C12888">
      <w:pPr>
        <w:pStyle w:val="Zkladntext"/>
        <w:widowControl w:val="0"/>
        <w:numPr>
          <w:ilvl w:val="1"/>
          <w:numId w:val="27"/>
        </w:numPr>
        <w:outlineLvl w:val="0"/>
        <w:rPr>
          <w:rFonts w:ascii="Calibri" w:hAnsi="Calibri" w:cs="Arial"/>
          <w:sz w:val="22"/>
          <w:szCs w:val="22"/>
        </w:rPr>
      </w:pPr>
      <w:r w:rsidRPr="00C12888">
        <w:rPr>
          <w:rFonts w:ascii="Calibri" w:hAnsi="Calibri" w:cs="Arial"/>
          <w:sz w:val="22"/>
          <w:szCs w:val="22"/>
          <w:lang w:val="cs-CZ"/>
        </w:rPr>
        <w:t xml:space="preserve">Objednatel připouští změnu ceny díla pouze v případě změn, jejichž nezbytnost pro řádné dokončení </w:t>
      </w:r>
      <w:r w:rsidRPr="00C12888">
        <w:rPr>
          <w:rFonts w:ascii="Calibri" w:hAnsi="Calibri" w:cs="Arial"/>
          <w:sz w:val="22"/>
          <w:szCs w:val="22"/>
          <w:lang w:val="cs-CZ"/>
        </w:rPr>
        <w:lastRenderedPageBreak/>
        <w:t>díla vyplyne v průběhu jeho provádění, nebo v případě změn, které si objednatel sám vyžádá,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0ECD99A5" w14:textId="1F78AFAB" w:rsidR="005D6D88" w:rsidRPr="00E0558A" w:rsidRDefault="00AB5132" w:rsidP="0044406D">
      <w:pPr>
        <w:pStyle w:val="Zkladntext"/>
        <w:widowControl w:val="0"/>
        <w:numPr>
          <w:ilvl w:val="1"/>
          <w:numId w:val="53"/>
        </w:numPr>
        <w:ind w:left="709"/>
        <w:outlineLvl w:val="0"/>
        <w:rPr>
          <w:rFonts w:ascii="Calibri" w:hAnsi="Calibri" w:cs="Arial"/>
          <w:sz w:val="22"/>
          <w:szCs w:val="22"/>
        </w:rPr>
      </w:pPr>
      <w:r w:rsidRPr="00E0558A">
        <w:rPr>
          <w:rFonts w:ascii="Calibri" w:hAnsi="Calibri" w:cs="Arial"/>
          <w:sz w:val="22"/>
          <w:szCs w:val="22"/>
        </w:rPr>
        <w:t xml:space="preserve">pro ocenění </w:t>
      </w:r>
      <w:r w:rsidR="0027257D">
        <w:rPr>
          <w:rFonts w:ascii="Calibri" w:hAnsi="Calibri" w:cs="Arial"/>
          <w:sz w:val="22"/>
          <w:szCs w:val="22"/>
          <w:lang w:val="cs-CZ"/>
        </w:rPr>
        <w:t xml:space="preserve">bude </w:t>
      </w:r>
      <w:r w:rsidRPr="00E0558A">
        <w:rPr>
          <w:rFonts w:ascii="Calibri" w:hAnsi="Calibri" w:cs="Arial"/>
          <w:sz w:val="22"/>
          <w:szCs w:val="22"/>
        </w:rPr>
        <w:t xml:space="preserve">použita jednotková cena dle </w:t>
      </w:r>
      <w:r w:rsidR="00EE7429">
        <w:rPr>
          <w:rFonts w:ascii="Calibri" w:hAnsi="Calibri" w:cs="Arial"/>
          <w:sz w:val="22"/>
          <w:szCs w:val="22"/>
          <w:lang w:val="cs-CZ"/>
        </w:rPr>
        <w:t xml:space="preserve">aktuálních </w:t>
      </w:r>
      <w:r w:rsidRPr="00E0558A">
        <w:rPr>
          <w:rFonts w:ascii="Calibri" w:hAnsi="Calibri" w:cs="Arial"/>
          <w:sz w:val="22"/>
          <w:szCs w:val="22"/>
        </w:rPr>
        <w:t>ceníků</w:t>
      </w:r>
      <w:r w:rsidR="005D6D88" w:rsidRPr="00E0558A">
        <w:rPr>
          <w:rFonts w:ascii="Calibri" w:hAnsi="Calibri" w:cs="Arial"/>
          <w:sz w:val="22"/>
          <w:szCs w:val="22"/>
        </w:rPr>
        <w:t xml:space="preserve"> (cenové soustavy)</w:t>
      </w:r>
      <w:r w:rsidRPr="00E0558A">
        <w:rPr>
          <w:rFonts w:ascii="Calibri" w:hAnsi="Calibri" w:cs="Arial"/>
          <w:sz w:val="22"/>
          <w:szCs w:val="22"/>
        </w:rPr>
        <w:t xml:space="preserve">, </w:t>
      </w:r>
    </w:p>
    <w:p w14:paraId="008C021F" w14:textId="77777777" w:rsidR="005D6D88" w:rsidRPr="00E0558A" w:rsidRDefault="005D6D88" w:rsidP="0044406D">
      <w:pPr>
        <w:pStyle w:val="Zkladntext"/>
        <w:widowControl w:val="0"/>
        <w:numPr>
          <w:ilvl w:val="1"/>
          <w:numId w:val="53"/>
        </w:numPr>
        <w:ind w:left="709"/>
        <w:outlineLvl w:val="0"/>
        <w:rPr>
          <w:rFonts w:ascii="Calibri" w:hAnsi="Calibri" w:cs="Arial"/>
          <w:sz w:val="22"/>
          <w:szCs w:val="22"/>
        </w:rPr>
      </w:pPr>
      <w:r w:rsidRPr="00E0558A">
        <w:rPr>
          <w:rFonts w:ascii="Calibri" w:hAnsi="Calibri" w:cs="Arial"/>
          <w:sz w:val="22"/>
          <w:szCs w:val="22"/>
        </w:rPr>
        <w:t>pokud ceníky</w:t>
      </w:r>
      <w:r w:rsidR="00AB5132" w:rsidRPr="00E0558A">
        <w:rPr>
          <w:rFonts w:ascii="Calibri" w:hAnsi="Calibri" w:cs="Arial"/>
          <w:sz w:val="22"/>
          <w:szCs w:val="22"/>
        </w:rPr>
        <w:t xml:space="preserve"> </w:t>
      </w:r>
      <w:r w:rsidRPr="00E0558A">
        <w:rPr>
          <w:rFonts w:ascii="Calibri" w:hAnsi="Calibri" w:cs="Arial"/>
          <w:sz w:val="22"/>
          <w:szCs w:val="22"/>
        </w:rPr>
        <w:t xml:space="preserve">(cenové soustavy) </w:t>
      </w:r>
      <w:r w:rsidR="00AB5132" w:rsidRPr="00E0558A">
        <w:rPr>
          <w:rFonts w:ascii="Calibri" w:hAnsi="Calibri" w:cs="Arial"/>
          <w:sz w:val="22"/>
          <w:szCs w:val="22"/>
        </w:rPr>
        <w:t xml:space="preserve">neobsahují příslušnou jednotkovou cenu, bude </w:t>
      </w:r>
      <w:r w:rsidR="00FA3067" w:rsidRPr="00E0558A">
        <w:rPr>
          <w:rFonts w:ascii="Calibri" w:hAnsi="Calibri" w:cs="Arial"/>
          <w:sz w:val="22"/>
          <w:szCs w:val="22"/>
        </w:rPr>
        <w:t>Zhotovi</w:t>
      </w:r>
      <w:r w:rsidR="00AB5132" w:rsidRPr="00E0558A">
        <w:rPr>
          <w:rFonts w:ascii="Calibri" w:hAnsi="Calibri" w:cs="Arial"/>
          <w:sz w:val="22"/>
          <w:szCs w:val="22"/>
        </w:rPr>
        <w:t xml:space="preserve">telem navržena jednotková cena ve výši obvyklé v době provádění </w:t>
      </w:r>
      <w:r w:rsidR="00843C84" w:rsidRPr="00E0558A">
        <w:rPr>
          <w:rFonts w:ascii="Calibri" w:hAnsi="Calibri" w:cs="Arial"/>
          <w:sz w:val="22"/>
          <w:szCs w:val="22"/>
        </w:rPr>
        <w:t>Díl</w:t>
      </w:r>
      <w:r w:rsidR="00AB5132" w:rsidRPr="00E0558A">
        <w:rPr>
          <w:rFonts w:ascii="Calibri" w:hAnsi="Calibri" w:cs="Arial"/>
          <w:sz w:val="22"/>
          <w:szCs w:val="22"/>
        </w:rPr>
        <w:t>a,</w:t>
      </w:r>
    </w:p>
    <w:p w14:paraId="163A1510" w14:textId="77777777" w:rsidR="001E7B8E" w:rsidRPr="00EE7429" w:rsidRDefault="001E7B8E"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7777777" w:rsidR="00E01FE5" w:rsidRPr="00EE7429" w:rsidRDefault="00486A59"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12550E" w:rsidRPr="00EE7429">
        <w:rPr>
          <w:rFonts w:ascii="Calibri" w:hAnsi="Calibri" w:cs="Arial"/>
          <w:bCs/>
          <w:snapToGrid w:val="0"/>
          <w:color w:val="000000"/>
          <w:sz w:val="22"/>
          <w:szCs w:val="22"/>
        </w:rPr>
        <w:t xml:space="preserve">21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59B133B0" w14:textId="79FF6F04" w:rsidR="001E7B8E" w:rsidRPr="00EE7429" w:rsidRDefault="001E7B8E" w:rsidP="00DB60E0">
      <w:pPr>
        <w:pStyle w:val="Zkladntext"/>
        <w:widowControl w:val="0"/>
        <w:numPr>
          <w:ilvl w:val="1"/>
          <w:numId w:val="27"/>
        </w:numPr>
        <w:outlineLvl w:val="0"/>
        <w:rPr>
          <w:rFonts w:ascii="Calibri" w:hAnsi="Calibri" w:cs="Arial"/>
          <w:sz w:val="22"/>
          <w:szCs w:val="22"/>
        </w:rPr>
      </w:pPr>
      <w:r w:rsidRPr="00EE7429">
        <w:rPr>
          <w:rFonts w:ascii="Calibri" w:hAnsi="Calibri" w:cs="Arial"/>
          <w:sz w:val="22"/>
          <w:szCs w:val="22"/>
        </w:rPr>
        <w:t xml:space="preserve">Dílčí faktury </w:t>
      </w:r>
      <w:r w:rsidR="00EE7429">
        <w:rPr>
          <w:rFonts w:ascii="Calibri" w:hAnsi="Calibri" w:cs="Arial"/>
          <w:sz w:val="22"/>
          <w:szCs w:val="22"/>
          <w:lang w:val="cs-CZ"/>
        </w:rPr>
        <w:t>mohou být</w:t>
      </w:r>
      <w:r w:rsidRPr="00EE7429">
        <w:rPr>
          <w:rFonts w:ascii="Calibri" w:hAnsi="Calibri" w:cs="Arial"/>
          <w:sz w:val="22"/>
          <w:szCs w:val="22"/>
        </w:rPr>
        <w:t xml:space="preserve"> </w:t>
      </w:r>
      <w:r w:rsidR="002529D9" w:rsidRPr="00EE7429">
        <w:rPr>
          <w:rFonts w:ascii="Calibri" w:hAnsi="Calibri" w:cs="Arial"/>
          <w:sz w:val="22"/>
          <w:szCs w:val="22"/>
        </w:rPr>
        <w:t xml:space="preserve">Objednatelem uhrazeny </w:t>
      </w:r>
      <w:r w:rsidRPr="00EE7429">
        <w:rPr>
          <w:rFonts w:ascii="Calibri" w:hAnsi="Calibri" w:cs="Arial"/>
          <w:sz w:val="22"/>
          <w:szCs w:val="22"/>
        </w:rPr>
        <w:t>do výše 90</w:t>
      </w:r>
      <w:r w:rsidR="00422C02" w:rsidRPr="00EE7429">
        <w:rPr>
          <w:rFonts w:ascii="Calibri" w:hAnsi="Calibri" w:cs="Arial"/>
          <w:sz w:val="22"/>
          <w:szCs w:val="22"/>
        </w:rPr>
        <w:t> </w:t>
      </w:r>
      <w:r w:rsidRPr="00EE7429">
        <w:rPr>
          <w:rFonts w:ascii="Calibri" w:hAnsi="Calibri" w:cs="Arial"/>
          <w:sz w:val="22"/>
          <w:szCs w:val="22"/>
        </w:rPr>
        <w:t xml:space="preserve">% </w:t>
      </w:r>
      <w:r w:rsidR="00422C02" w:rsidRPr="00EE7429">
        <w:rPr>
          <w:rFonts w:ascii="Calibri" w:hAnsi="Calibri" w:cs="Arial"/>
          <w:sz w:val="22"/>
          <w:szCs w:val="22"/>
        </w:rPr>
        <w:t>z</w:t>
      </w:r>
      <w:r w:rsidR="005259EF">
        <w:rPr>
          <w:rFonts w:ascii="Calibri" w:hAnsi="Calibri" w:cs="Arial"/>
          <w:sz w:val="22"/>
          <w:szCs w:val="22"/>
          <w:lang w:val="cs-CZ"/>
        </w:rPr>
        <w:t>e</w:t>
      </w:r>
      <w:r w:rsidR="00422C02" w:rsidRPr="00EE7429">
        <w:rPr>
          <w:rFonts w:ascii="Calibri" w:hAnsi="Calibri" w:cs="Arial"/>
          <w:sz w:val="22"/>
          <w:szCs w:val="22"/>
        </w:rPr>
        <w:t xml:space="preserve"> </w:t>
      </w:r>
      <w:r w:rsidR="005259EF">
        <w:rPr>
          <w:rFonts w:ascii="Calibri" w:hAnsi="Calibri" w:cs="Arial"/>
          <w:sz w:val="22"/>
          <w:szCs w:val="22"/>
          <w:lang w:val="cs-CZ"/>
        </w:rPr>
        <w:t xml:space="preserve">smluvní </w:t>
      </w:r>
      <w:r w:rsidR="00422C02" w:rsidRPr="00EE7429">
        <w:rPr>
          <w:rFonts w:ascii="Calibri" w:hAnsi="Calibri" w:cs="Arial"/>
          <w:sz w:val="22"/>
          <w:szCs w:val="22"/>
        </w:rPr>
        <w:t xml:space="preserve">ceny </w:t>
      </w:r>
      <w:r w:rsidR="002529D9" w:rsidRPr="00EE7429">
        <w:rPr>
          <w:rFonts w:ascii="Calibri" w:hAnsi="Calibri" w:cs="Arial"/>
          <w:sz w:val="22"/>
          <w:szCs w:val="22"/>
        </w:rPr>
        <w:t>bez DPH</w:t>
      </w:r>
      <w:r w:rsidRPr="00EE7429">
        <w:rPr>
          <w:rFonts w:ascii="Calibri" w:hAnsi="Calibri" w:cs="Arial"/>
          <w:sz w:val="22"/>
          <w:szCs w:val="22"/>
        </w:rPr>
        <w:t>.</w:t>
      </w:r>
      <w:r w:rsidR="00422C02" w:rsidRPr="00EE7429">
        <w:rPr>
          <w:rFonts w:ascii="Calibri" w:hAnsi="Calibri" w:cs="Arial"/>
          <w:sz w:val="22"/>
          <w:szCs w:val="22"/>
        </w:rPr>
        <w:t xml:space="preserve"> Zbylých </w:t>
      </w:r>
      <w:r w:rsidRPr="00EE7429">
        <w:rPr>
          <w:rFonts w:ascii="Calibri" w:hAnsi="Calibri" w:cs="Arial"/>
          <w:sz w:val="22"/>
          <w:szCs w:val="22"/>
        </w:rPr>
        <w:t xml:space="preserve">10 % z konečné ceny </w:t>
      </w:r>
      <w:r w:rsidR="00843C84" w:rsidRPr="00EE7429">
        <w:rPr>
          <w:rFonts w:ascii="Calibri" w:hAnsi="Calibri" w:cs="Arial"/>
          <w:sz w:val="22"/>
          <w:szCs w:val="22"/>
        </w:rPr>
        <w:t>Díl</w:t>
      </w:r>
      <w:r w:rsidRPr="00EE7429">
        <w:rPr>
          <w:rFonts w:ascii="Calibri" w:hAnsi="Calibri" w:cs="Arial"/>
          <w:sz w:val="22"/>
          <w:szCs w:val="22"/>
        </w:rPr>
        <w:t xml:space="preserve">a bez DPH </w:t>
      </w:r>
      <w:r w:rsidR="00EE7429">
        <w:rPr>
          <w:rFonts w:ascii="Calibri" w:hAnsi="Calibri" w:cs="Arial"/>
          <w:sz w:val="22"/>
          <w:szCs w:val="22"/>
          <w:lang w:val="cs-CZ"/>
        </w:rPr>
        <w:t>může být</w:t>
      </w:r>
      <w:r w:rsidRPr="00EE7429">
        <w:rPr>
          <w:rFonts w:ascii="Calibri" w:hAnsi="Calibri" w:cs="Arial"/>
          <w:sz w:val="22"/>
          <w:szCs w:val="22"/>
        </w:rPr>
        <w:t xml:space="preserve"> </w:t>
      </w:r>
      <w:r w:rsidR="00FA3067" w:rsidRPr="00EE7429">
        <w:rPr>
          <w:rFonts w:ascii="Calibri" w:hAnsi="Calibri" w:cs="Arial"/>
          <w:sz w:val="22"/>
          <w:szCs w:val="22"/>
        </w:rPr>
        <w:t>Objedn</w:t>
      </w:r>
      <w:r w:rsidRPr="00EE7429">
        <w:rPr>
          <w:rFonts w:ascii="Calibri" w:hAnsi="Calibri" w:cs="Arial"/>
          <w:sz w:val="22"/>
          <w:szCs w:val="22"/>
        </w:rPr>
        <w:t>atelem</w:t>
      </w:r>
      <w:r w:rsidR="0094604F" w:rsidRPr="00EE7429">
        <w:rPr>
          <w:rFonts w:ascii="Calibri" w:hAnsi="Calibri" w:cs="Arial"/>
          <w:sz w:val="22"/>
          <w:szCs w:val="22"/>
        </w:rPr>
        <w:t xml:space="preserve"> uhrazeno po převzetí řádně zhotoveného Díla a vyklizení Staveniště, anebo </w:t>
      </w:r>
      <w:r w:rsidR="00EE7429">
        <w:rPr>
          <w:rFonts w:ascii="Calibri" w:hAnsi="Calibri" w:cs="Arial"/>
          <w:sz w:val="22"/>
          <w:szCs w:val="22"/>
          <w:lang w:val="cs-CZ"/>
        </w:rPr>
        <w:t>může být</w:t>
      </w:r>
      <w:r w:rsidRPr="00EE7429">
        <w:rPr>
          <w:rFonts w:ascii="Calibri" w:hAnsi="Calibri" w:cs="Arial"/>
          <w:sz w:val="22"/>
          <w:szCs w:val="22"/>
        </w:rPr>
        <w:t xml:space="preserve"> zadrženo po dobu do odstranění všech vad a nedodělků jako jistina zaručující splnění povinností </w:t>
      </w:r>
      <w:r w:rsidR="00FA3067" w:rsidRPr="00EE7429">
        <w:rPr>
          <w:rFonts w:ascii="Calibri" w:hAnsi="Calibri" w:cs="Arial"/>
          <w:sz w:val="22"/>
          <w:szCs w:val="22"/>
        </w:rPr>
        <w:t>Zhotovi</w:t>
      </w:r>
      <w:r w:rsidRPr="00EE7429">
        <w:rPr>
          <w:rFonts w:ascii="Calibri" w:hAnsi="Calibri" w:cs="Arial"/>
          <w:sz w:val="22"/>
          <w:szCs w:val="22"/>
        </w:rPr>
        <w:t>tele</w:t>
      </w:r>
      <w:r w:rsidR="0094604F" w:rsidRPr="00EE7429">
        <w:rPr>
          <w:rFonts w:ascii="Calibri" w:hAnsi="Calibri" w:cs="Arial"/>
          <w:sz w:val="22"/>
          <w:szCs w:val="22"/>
        </w:rPr>
        <w:t xml:space="preserve"> provést Dílo řádně a v souladu se Smlouvou</w:t>
      </w:r>
      <w:r w:rsidRPr="00EE7429">
        <w:rPr>
          <w:rFonts w:ascii="Calibri" w:hAnsi="Calibri" w:cs="Arial"/>
          <w:sz w:val="22"/>
          <w:szCs w:val="22"/>
        </w:rPr>
        <w:t xml:space="preserve">. Toto zádržné má </w:t>
      </w:r>
      <w:r w:rsidR="00FA3067" w:rsidRPr="00EE7429">
        <w:rPr>
          <w:rFonts w:ascii="Calibri" w:hAnsi="Calibri" w:cs="Arial"/>
          <w:sz w:val="22"/>
          <w:szCs w:val="22"/>
        </w:rPr>
        <w:t>Objedn</w:t>
      </w:r>
      <w:r w:rsidRPr="00EE7429">
        <w:rPr>
          <w:rFonts w:ascii="Calibri" w:hAnsi="Calibri" w:cs="Arial"/>
          <w:sz w:val="22"/>
          <w:szCs w:val="22"/>
        </w:rPr>
        <w:t xml:space="preserve">atel právo použít na odstranění těch vad a nedodělků, k jejichž odstranění ani na základě opakované výzvy </w:t>
      </w:r>
      <w:r w:rsidR="00FA3067" w:rsidRPr="00EE7429">
        <w:rPr>
          <w:rFonts w:ascii="Calibri" w:hAnsi="Calibri" w:cs="Arial"/>
          <w:sz w:val="22"/>
          <w:szCs w:val="22"/>
        </w:rPr>
        <w:t>Objedn</w:t>
      </w:r>
      <w:r w:rsidRPr="00EE7429">
        <w:rPr>
          <w:rFonts w:ascii="Calibri" w:hAnsi="Calibri" w:cs="Arial"/>
          <w:sz w:val="22"/>
          <w:szCs w:val="22"/>
        </w:rPr>
        <w:t xml:space="preserve">atele </w:t>
      </w:r>
      <w:r w:rsidR="00FA3067" w:rsidRPr="00EE7429">
        <w:rPr>
          <w:rFonts w:ascii="Calibri" w:hAnsi="Calibri" w:cs="Arial"/>
          <w:sz w:val="22"/>
          <w:szCs w:val="22"/>
        </w:rPr>
        <w:t>Zhotovi</w:t>
      </w:r>
      <w:r w:rsidRPr="00EE7429">
        <w:rPr>
          <w:rFonts w:ascii="Calibri" w:hAnsi="Calibri" w:cs="Arial"/>
          <w:sz w:val="22"/>
          <w:szCs w:val="22"/>
        </w:rPr>
        <w:t xml:space="preserve">tel nepřistoupí nebo na úhradu smluvních pokut účtovaných na základě porušení povinností </w:t>
      </w:r>
      <w:r w:rsidR="00FA3067" w:rsidRPr="00EE7429">
        <w:rPr>
          <w:rFonts w:ascii="Calibri" w:hAnsi="Calibri" w:cs="Arial"/>
          <w:sz w:val="22"/>
          <w:szCs w:val="22"/>
        </w:rPr>
        <w:t>Zhotovi</w:t>
      </w:r>
      <w:r w:rsidRPr="00EE7429">
        <w:rPr>
          <w:rFonts w:ascii="Calibri" w:hAnsi="Calibri" w:cs="Arial"/>
          <w:sz w:val="22"/>
          <w:szCs w:val="22"/>
        </w:rPr>
        <w:t xml:space="preserve">tele vyplývajících z této </w:t>
      </w:r>
      <w:r w:rsidR="00070156" w:rsidRPr="00EE7429">
        <w:rPr>
          <w:rFonts w:ascii="Calibri" w:hAnsi="Calibri" w:cs="Arial"/>
          <w:sz w:val="22"/>
          <w:szCs w:val="22"/>
        </w:rPr>
        <w:t>Smlouv</w:t>
      </w:r>
      <w:r w:rsidRPr="00EE7429">
        <w:rPr>
          <w:rFonts w:ascii="Calibri" w:hAnsi="Calibri" w:cs="Arial"/>
          <w:sz w:val="22"/>
          <w:szCs w:val="22"/>
        </w:rPr>
        <w:t>y.</w:t>
      </w:r>
      <w:r w:rsidR="006035D0" w:rsidRPr="00EE7429">
        <w:rPr>
          <w:rFonts w:ascii="Calibri" w:hAnsi="Calibri" w:cs="Arial"/>
          <w:sz w:val="22"/>
          <w:szCs w:val="22"/>
        </w:rPr>
        <w:t xml:space="preserve"> Zádržné vyplatí </w:t>
      </w:r>
      <w:r w:rsidR="00FA3067" w:rsidRPr="00EE7429">
        <w:rPr>
          <w:rFonts w:ascii="Calibri" w:hAnsi="Calibri" w:cs="Arial"/>
          <w:sz w:val="22"/>
          <w:szCs w:val="22"/>
        </w:rPr>
        <w:t>Objedn</w:t>
      </w:r>
      <w:r w:rsidR="006035D0" w:rsidRPr="00EE7429">
        <w:rPr>
          <w:rFonts w:ascii="Calibri" w:hAnsi="Calibri" w:cs="Arial"/>
          <w:sz w:val="22"/>
          <w:szCs w:val="22"/>
        </w:rPr>
        <w:t xml:space="preserve">atel </w:t>
      </w:r>
      <w:r w:rsidR="00FA3067" w:rsidRPr="00EE7429">
        <w:rPr>
          <w:rFonts w:ascii="Calibri" w:hAnsi="Calibri" w:cs="Arial"/>
          <w:sz w:val="22"/>
          <w:szCs w:val="22"/>
        </w:rPr>
        <w:t>Zhotovi</w:t>
      </w:r>
      <w:r w:rsidR="006035D0" w:rsidRPr="00EE7429">
        <w:rPr>
          <w:rFonts w:ascii="Calibri" w:hAnsi="Calibri" w:cs="Arial"/>
          <w:sz w:val="22"/>
          <w:szCs w:val="22"/>
        </w:rPr>
        <w:t xml:space="preserve">teli do 15 dnů ode dne, kdy bylo protokolárně stvrzeno podpisem obou </w:t>
      </w:r>
      <w:r w:rsidR="00FA3067" w:rsidRPr="00EE7429">
        <w:rPr>
          <w:rFonts w:ascii="Calibri" w:hAnsi="Calibri" w:cs="Arial"/>
          <w:sz w:val="22"/>
          <w:szCs w:val="22"/>
        </w:rPr>
        <w:t>S</w:t>
      </w:r>
      <w:r w:rsidR="006035D0" w:rsidRPr="00EE7429">
        <w:rPr>
          <w:rFonts w:ascii="Calibri" w:hAnsi="Calibri" w:cs="Arial"/>
          <w:sz w:val="22"/>
          <w:szCs w:val="22"/>
        </w:rPr>
        <w:t xml:space="preserve">mluvních stran, že </w:t>
      </w:r>
      <w:r w:rsidR="00FA3067" w:rsidRPr="00EE7429">
        <w:rPr>
          <w:rFonts w:ascii="Calibri" w:hAnsi="Calibri" w:cs="Arial"/>
          <w:sz w:val="22"/>
          <w:szCs w:val="22"/>
        </w:rPr>
        <w:t>Zhotovi</w:t>
      </w:r>
      <w:r w:rsidR="006035D0" w:rsidRPr="00EE7429">
        <w:rPr>
          <w:rFonts w:ascii="Calibri" w:hAnsi="Calibri" w:cs="Arial"/>
          <w:sz w:val="22"/>
          <w:szCs w:val="22"/>
        </w:rPr>
        <w:t xml:space="preserve">tel odstranil veškeré vady </w:t>
      </w:r>
      <w:r w:rsidR="00843C84" w:rsidRPr="00EE7429">
        <w:rPr>
          <w:rFonts w:ascii="Calibri" w:hAnsi="Calibri" w:cs="Arial"/>
          <w:sz w:val="22"/>
          <w:szCs w:val="22"/>
        </w:rPr>
        <w:t>Díl</w:t>
      </w:r>
      <w:r w:rsidR="006035D0" w:rsidRPr="00EE7429">
        <w:rPr>
          <w:rFonts w:ascii="Calibri" w:hAnsi="Calibri" w:cs="Arial"/>
          <w:sz w:val="22"/>
          <w:szCs w:val="22"/>
        </w:rPr>
        <w:t xml:space="preserve">a nebo vyklidil </w:t>
      </w:r>
      <w:r w:rsidR="0094604F" w:rsidRPr="00EE7429">
        <w:rPr>
          <w:rFonts w:ascii="Calibri" w:hAnsi="Calibri" w:cs="Arial"/>
          <w:sz w:val="22"/>
          <w:szCs w:val="22"/>
        </w:rPr>
        <w:t>S</w:t>
      </w:r>
      <w:r w:rsidR="006035D0" w:rsidRPr="00EE7429">
        <w:rPr>
          <w:rFonts w:ascii="Calibri" w:hAnsi="Calibri" w:cs="Arial"/>
          <w:sz w:val="22"/>
          <w:szCs w:val="22"/>
        </w:rPr>
        <w:t>taveniště</w:t>
      </w:r>
      <w:r w:rsidR="00CD0163" w:rsidRPr="00EE7429">
        <w:rPr>
          <w:rFonts w:ascii="Calibri" w:hAnsi="Calibri" w:cs="Arial"/>
          <w:sz w:val="22"/>
          <w:szCs w:val="22"/>
        </w:rPr>
        <w:t xml:space="preserve"> /dle toho, která podmínka bude splněna jako poslední)</w:t>
      </w:r>
      <w:r w:rsidR="006035D0" w:rsidRPr="00EE7429">
        <w:rPr>
          <w:rFonts w:ascii="Calibri" w:hAnsi="Calibri" w:cs="Arial"/>
          <w:sz w:val="22"/>
          <w:szCs w:val="22"/>
        </w:rPr>
        <w:t>.</w:t>
      </w:r>
    </w:p>
    <w:p w14:paraId="7E18C8B7" w14:textId="77777777" w:rsidR="00345868" w:rsidRPr="00E0558A" w:rsidRDefault="0079370D" w:rsidP="00DB60E0">
      <w:pPr>
        <w:pStyle w:val="Zkladntext"/>
        <w:widowControl w:val="0"/>
        <w:numPr>
          <w:ilvl w:val="1"/>
          <w:numId w:val="27"/>
        </w:numPr>
        <w:outlineLvl w:val="0"/>
        <w:rPr>
          <w:rFonts w:ascii="Calibri" w:hAnsi="Calibri" w:cs="Arial"/>
          <w:sz w:val="22"/>
          <w:szCs w:val="22"/>
        </w:rPr>
      </w:pPr>
      <w:r w:rsidRPr="00E0558A">
        <w:rPr>
          <w:rFonts w:ascii="Calibri" w:hAnsi="Calibri" w:cs="Arial"/>
          <w:bCs/>
          <w:snapToGrid w:val="0"/>
          <w:sz w:val="22"/>
          <w:szCs w:val="22"/>
        </w:rPr>
        <w:t xml:space="preserve">Nárok na zaplacení ceny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 xml:space="preserve">a či na sjednané smluvní pokuty není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 xml:space="preserve">tel oprávněn postoupit třetí osobě s tím, že takové případné postoupení by odporovalo dohodě </w:t>
      </w:r>
      <w:r w:rsidR="00323A61" w:rsidRPr="00E0558A">
        <w:rPr>
          <w:rFonts w:ascii="Calibri" w:hAnsi="Calibri" w:cs="Arial"/>
          <w:bCs/>
          <w:snapToGrid w:val="0"/>
          <w:sz w:val="22"/>
          <w:szCs w:val="22"/>
        </w:rPr>
        <w:t xml:space="preserve">Smluvních stran </w:t>
      </w:r>
      <w:r w:rsidRPr="00E0558A">
        <w:rPr>
          <w:rFonts w:ascii="Calibri" w:hAnsi="Calibri" w:cs="Arial"/>
          <w:bCs/>
          <w:snapToGrid w:val="0"/>
          <w:sz w:val="22"/>
          <w:szCs w:val="22"/>
        </w:rPr>
        <w:t>a bylo neplatné.</w:t>
      </w:r>
    </w:p>
    <w:p w14:paraId="17D91642"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r w:rsidR="003C15D0" w:rsidRPr="00E0558A">
        <w:rPr>
          <w:rFonts w:ascii="Calibri" w:hAnsi="Calibri"/>
          <w:sz w:val="22"/>
          <w:szCs w:val="22"/>
        </w:rPr>
        <w:t>.</w:t>
      </w:r>
    </w:p>
    <w:p w14:paraId="7E37AC87"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B80E78">
      <w:pPr>
        <w:pStyle w:val="Zkladntext"/>
        <w:numPr>
          <w:ilvl w:val="1"/>
          <w:numId w:val="28"/>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dodávek.</w:t>
      </w:r>
      <w:r w:rsidR="00AC5B02" w:rsidRPr="00E0558A">
        <w:rPr>
          <w:rFonts w:ascii="Calibri" w:hAnsi="Calibri" w:cs="Arial"/>
          <w:snapToGrid w:val="0"/>
          <w:sz w:val="22"/>
          <w:szCs w:val="22"/>
        </w:rPr>
        <w:t xml:space="preserve">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14:paraId="72591066" w14:textId="77777777" w:rsidR="002C55D9" w:rsidRPr="00E0558A" w:rsidRDefault="002C55D9"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Pr="0091506D">
        <w:rPr>
          <w:rFonts w:ascii="Calibri" w:hAnsi="Calibri" w:cs="Arial"/>
          <w:snapToGrid w:val="0"/>
          <w:sz w:val="22"/>
          <w:szCs w:val="22"/>
        </w:rPr>
        <w:t xml:space="preserve">75 %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C12888">
        <w:rPr>
          <w:rFonts w:ascii="Calibri" w:hAnsi="Calibri" w:cs="Arial"/>
          <w:b/>
          <w:snapToGrid w:val="0"/>
          <w:sz w:val="22"/>
          <w:szCs w:val="22"/>
        </w:rPr>
        <w:t xml:space="preserve">v délce </w:t>
      </w:r>
      <w:r w:rsidR="0079370D" w:rsidRPr="00C12888">
        <w:rPr>
          <w:rFonts w:ascii="Calibri" w:hAnsi="Calibri" w:cs="Arial"/>
          <w:b/>
          <w:snapToGrid w:val="0"/>
          <w:sz w:val="22"/>
          <w:szCs w:val="22"/>
        </w:rPr>
        <w:t>60 měsíců</w:t>
      </w:r>
      <w:r w:rsidR="0079370D" w:rsidRPr="0091506D">
        <w:rPr>
          <w:rFonts w:ascii="Calibri" w:hAnsi="Calibri" w:cs="Arial"/>
          <w:snapToGrid w:val="0"/>
          <w:sz w:val="22"/>
          <w:szCs w:val="22"/>
        </w:rPr>
        <w:t>.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295108">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DB60E0">
      <w:pPr>
        <w:pStyle w:val="Zkladntext"/>
        <w:widowControl w:val="0"/>
        <w:numPr>
          <w:ilvl w:val="1"/>
          <w:numId w:val="29"/>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248C" w:rsidRPr="00E0558A">
        <w:rPr>
          <w:rFonts w:ascii="Calibri" w:hAnsi="Calibri"/>
          <w:sz w:val="22"/>
          <w:szCs w:val="22"/>
        </w:rPr>
        <w:t xml:space="preserve">2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0137F1C4" w14:textId="77777777" w:rsidR="00FB248C" w:rsidRPr="00E0558A" w:rsidRDefault="00FB248C" w:rsidP="00FB248C">
      <w:pPr>
        <w:pStyle w:val="Zkladntext"/>
        <w:widowControl w:val="0"/>
        <w:numPr>
          <w:ilvl w:val="1"/>
          <w:numId w:val="29"/>
        </w:numPr>
        <w:rPr>
          <w:rFonts w:ascii="Calibri" w:hAnsi="Calibri" w:cs="Arial"/>
          <w:sz w:val="22"/>
          <w:szCs w:val="22"/>
        </w:rPr>
      </w:pPr>
      <w:r w:rsidRPr="00E0558A">
        <w:rPr>
          <w:rFonts w:ascii="Calibri" w:hAnsi="Calibri" w:cs="Arial"/>
          <w:sz w:val="22"/>
          <w:szCs w:val="22"/>
        </w:rPr>
        <w:t>Smluvní strany sjednaly, že Objednatel má nad rámec ustanovení § 2605 občanského zákoníku lhůtu 7 dní, po kterou může na Zhotoviteli nad rámec zákona dále uplatňovat zjevné vady díla.</w:t>
      </w:r>
    </w:p>
    <w:p w14:paraId="5A42B016" w14:textId="77777777" w:rsidR="008A4066"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0"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0"/>
    <w:p w14:paraId="4B6A2B90" w14:textId="77777777" w:rsidR="001B242D" w:rsidRPr="00E0558A" w:rsidRDefault="008A4066"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DB60E0">
      <w:pPr>
        <w:pStyle w:val="Zkladntext"/>
        <w:widowControl w:val="0"/>
        <w:numPr>
          <w:ilvl w:val="1"/>
          <w:numId w:val="29"/>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4F6534D5" w14:textId="7BBF9DEF" w:rsidR="00CF1A77" w:rsidRPr="00CF1A77" w:rsidRDefault="00CF1A77" w:rsidP="00CF1A77">
      <w:pPr>
        <w:pStyle w:val="Zkladntext"/>
        <w:widowControl w:val="0"/>
        <w:numPr>
          <w:ilvl w:val="1"/>
          <w:numId w:val="29"/>
        </w:numPr>
        <w:rPr>
          <w:rFonts w:ascii="Calibri" w:hAnsi="Calibri"/>
          <w:sz w:val="22"/>
          <w:szCs w:val="22"/>
          <w:lang w:val="cs-CZ"/>
        </w:rPr>
      </w:pPr>
      <w:r w:rsidRPr="00CD7A38">
        <w:rPr>
          <w:rFonts w:ascii="Calibri" w:hAnsi="Calibri"/>
          <w:sz w:val="22"/>
          <w:szCs w:val="22"/>
        </w:rPr>
        <w:t xml:space="preserve">Objednatel </w:t>
      </w:r>
      <w:r>
        <w:rPr>
          <w:rFonts w:ascii="Calibri" w:hAnsi="Calibri"/>
          <w:sz w:val="22"/>
          <w:szCs w:val="22"/>
          <w:lang w:val="cs-CZ"/>
        </w:rPr>
        <w:t>určí</w:t>
      </w:r>
      <w:r w:rsidRPr="00CD7A38">
        <w:rPr>
          <w:rFonts w:ascii="Calibri" w:hAnsi="Calibri"/>
          <w:sz w:val="22"/>
          <w:szCs w:val="22"/>
        </w:rPr>
        <w:t xml:space="preserve"> Zhotoviteli </w:t>
      </w:r>
      <w:r>
        <w:rPr>
          <w:rFonts w:ascii="Calibri" w:hAnsi="Calibri"/>
          <w:sz w:val="22"/>
          <w:szCs w:val="22"/>
          <w:lang w:val="cs-CZ"/>
        </w:rPr>
        <w:t xml:space="preserve">napojovací body pro </w:t>
      </w:r>
      <w:r w:rsidRPr="00CD7A38">
        <w:rPr>
          <w:rFonts w:ascii="Calibri" w:hAnsi="Calibri"/>
          <w:sz w:val="22"/>
          <w:szCs w:val="22"/>
        </w:rPr>
        <w:t>odběr elektrické energie</w:t>
      </w:r>
      <w:r w:rsidRPr="00CD7A38">
        <w:rPr>
          <w:rFonts w:ascii="Calibri" w:hAnsi="Calibri"/>
          <w:sz w:val="22"/>
          <w:szCs w:val="22"/>
          <w:lang w:val="cs-CZ"/>
        </w:rPr>
        <w:t xml:space="preserve"> a vody</w:t>
      </w:r>
      <w:r w:rsidRPr="00CD7A38">
        <w:rPr>
          <w:rFonts w:ascii="Calibri" w:hAnsi="Calibri"/>
          <w:sz w:val="22"/>
          <w:szCs w:val="22"/>
        </w:rPr>
        <w:t xml:space="preserve"> </w:t>
      </w:r>
      <w:r>
        <w:rPr>
          <w:rFonts w:ascii="Calibri" w:hAnsi="Calibri"/>
          <w:sz w:val="22"/>
          <w:szCs w:val="22"/>
          <w:lang w:val="cs-CZ"/>
        </w:rPr>
        <w:t>k</w:t>
      </w:r>
      <w:r w:rsidRPr="00CD7A38">
        <w:rPr>
          <w:rFonts w:ascii="Calibri" w:hAnsi="Calibri"/>
          <w:sz w:val="22"/>
          <w:szCs w:val="22"/>
        </w:rPr>
        <w:t xml:space="preserve"> provádění Díla</w:t>
      </w:r>
      <w:r w:rsidRPr="00CD7A38">
        <w:rPr>
          <w:rFonts w:ascii="Calibri" w:hAnsi="Calibri"/>
          <w:sz w:val="22"/>
          <w:szCs w:val="22"/>
          <w:lang w:val="cs-CZ"/>
        </w:rPr>
        <w:t>.</w:t>
      </w:r>
      <w:r>
        <w:rPr>
          <w:rFonts w:ascii="Calibri" w:hAnsi="Calibri"/>
          <w:sz w:val="22"/>
          <w:szCs w:val="22"/>
          <w:lang w:val="cs-CZ"/>
        </w:rPr>
        <w:t xml:space="preserve"> Zhotovitel instaluje na své náklady podružné měření odebraných médií, které budou před </w:t>
      </w:r>
      <w:proofErr w:type="spellStart"/>
      <w:r>
        <w:rPr>
          <w:rFonts w:ascii="Calibri" w:hAnsi="Calibri"/>
          <w:sz w:val="22"/>
          <w:szCs w:val="22"/>
          <w:lang w:val="cs-CZ"/>
        </w:rPr>
        <w:t>před</w:t>
      </w:r>
      <w:proofErr w:type="spellEnd"/>
      <w:r>
        <w:rPr>
          <w:rFonts w:ascii="Calibri" w:hAnsi="Calibri"/>
          <w:sz w:val="22"/>
          <w:szCs w:val="22"/>
          <w:lang w:val="cs-CZ"/>
        </w:rPr>
        <w:t xml:space="preserve"> předáním díla vyúčtovány</w:t>
      </w:r>
      <w:r w:rsidR="00C12888">
        <w:rPr>
          <w:rFonts w:ascii="Calibri" w:hAnsi="Calibri"/>
          <w:sz w:val="22"/>
          <w:szCs w:val="22"/>
          <w:lang w:val="cs-CZ"/>
        </w:rPr>
        <w:t>, pokud nebude dohodnuto jinak</w:t>
      </w:r>
      <w:r>
        <w:rPr>
          <w:rFonts w:ascii="Calibri" w:hAnsi="Calibri"/>
          <w:sz w:val="22"/>
          <w:szCs w:val="22"/>
          <w:lang w:val="cs-CZ"/>
        </w:rPr>
        <w:t>.</w:t>
      </w:r>
    </w:p>
    <w:p w14:paraId="0134E39A" w14:textId="77777777" w:rsidR="00CF1A77" w:rsidRPr="00CF1A77" w:rsidRDefault="00CF1A77" w:rsidP="00DB60E0">
      <w:pPr>
        <w:pStyle w:val="Zkladntext"/>
        <w:widowControl w:val="0"/>
        <w:ind w:left="360"/>
        <w:rPr>
          <w:rFonts w:ascii="Calibri" w:hAnsi="Calibri" w:cs="Arial"/>
          <w:sz w:val="22"/>
          <w:szCs w:val="22"/>
          <w:lang w:val="cs-CZ"/>
        </w:rPr>
      </w:pPr>
    </w:p>
    <w:p w14:paraId="650C4E27" w14:textId="77777777" w:rsidR="001B242D" w:rsidRPr="00E0558A" w:rsidRDefault="001B242D" w:rsidP="00DB60E0">
      <w:pPr>
        <w:pStyle w:val="Podtitul"/>
        <w:rPr>
          <w:rFonts w:ascii="Calibri" w:hAnsi="Calibri"/>
          <w:sz w:val="22"/>
          <w:szCs w:val="22"/>
          <w:u w:val="none"/>
        </w:rPr>
      </w:pPr>
      <w:r w:rsidRPr="00E0558A">
        <w:rPr>
          <w:rFonts w:ascii="Calibri" w:hAnsi="Calibri"/>
          <w:sz w:val="22"/>
          <w:szCs w:val="22"/>
          <w:u w:val="none"/>
        </w:rPr>
        <w:t>Článek IX.</w:t>
      </w:r>
    </w:p>
    <w:p w14:paraId="241F2BC0" w14:textId="77777777" w:rsidR="00B10D81" w:rsidRPr="00E0558A" w:rsidRDefault="001B242D" w:rsidP="008D6BA4">
      <w:pPr>
        <w:pStyle w:val="Podtitul"/>
        <w:rPr>
          <w:rFonts w:ascii="Calibri" w:hAnsi="Calibri"/>
          <w:sz w:val="22"/>
          <w:szCs w:val="22"/>
          <w:u w:val="none"/>
          <w:lang w:val="cs-CZ"/>
        </w:rPr>
      </w:pPr>
      <w:r w:rsidRPr="00E0558A">
        <w:rPr>
          <w:rFonts w:ascii="Calibri" w:hAnsi="Calibri"/>
          <w:sz w:val="22"/>
          <w:szCs w:val="22"/>
          <w:u w:val="none"/>
        </w:rPr>
        <w:t>Stavební deník</w:t>
      </w:r>
    </w:p>
    <w:p w14:paraId="5ADE342C" w14:textId="77777777" w:rsidR="000C366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vést po celou dobu provád</w:t>
      </w:r>
      <w:r w:rsidR="00392320" w:rsidRPr="00E0558A">
        <w:rPr>
          <w:rFonts w:ascii="Calibri" w:hAnsi="Calibri"/>
          <w:b w:val="0"/>
          <w:sz w:val="22"/>
          <w:szCs w:val="22"/>
          <w:u w:val="none"/>
          <w:lang w:val="cs-CZ"/>
        </w:rPr>
        <w:t>ění Díla stavební deník</w:t>
      </w:r>
      <w:r w:rsidRPr="00E0558A">
        <w:rPr>
          <w:rFonts w:ascii="Calibri" w:hAnsi="Calibri"/>
          <w:b w:val="0"/>
          <w:sz w:val="22"/>
          <w:szCs w:val="22"/>
          <w:u w:val="none"/>
          <w:lang w:val="cs-CZ"/>
        </w:rPr>
        <w:t xml:space="preserve">. </w:t>
      </w:r>
      <w:r w:rsidR="00D91428" w:rsidRPr="00E0558A">
        <w:rPr>
          <w:rFonts w:ascii="Calibri" w:hAnsi="Calibri"/>
          <w:b w:val="0"/>
          <w:sz w:val="22"/>
          <w:szCs w:val="22"/>
          <w:u w:val="none"/>
          <w:lang w:val="cs-CZ"/>
        </w:rPr>
        <w:t xml:space="preserve">Zhotovitel je dále povinen umožnit Objednateli, či jím pověřené osobě seznamovat se se zápisy ve stavebním deníku, činit do něj záznamy, apod., a to kdykoliv v průběhu provádění Díla. </w:t>
      </w:r>
    </w:p>
    <w:p w14:paraId="19846A82" w14:textId="77777777" w:rsidR="001B242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Do </w:t>
      </w:r>
      <w:r w:rsidR="001B242D" w:rsidRPr="00E0558A">
        <w:rPr>
          <w:rFonts w:ascii="Calibri" w:hAnsi="Calibri"/>
          <w:b w:val="0"/>
          <w:sz w:val="22"/>
          <w:szCs w:val="22"/>
          <w:u w:val="none"/>
        </w:rPr>
        <w:t xml:space="preserve">stavebního deníku budou osobami oprávněnými jednat </w:t>
      </w:r>
      <w:r w:rsidRPr="00E0558A">
        <w:rPr>
          <w:rFonts w:ascii="Calibri" w:hAnsi="Calibri"/>
          <w:b w:val="0"/>
          <w:sz w:val="22"/>
          <w:szCs w:val="22"/>
          <w:u w:val="none"/>
          <w:lang w:val="cs-CZ"/>
        </w:rPr>
        <w:t xml:space="preserve">za Smluvní strany </w:t>
      </w:r>
      <w:r w:rsidR="001B242D" w:rsidRPr="00E0558A">
        <w:rPr>
          <w:rFonts w:ascii="Calibri" w:hAnsi="Calibri"/>
          <w:b w:val="0"/>
          <w:sz w:val="22"/>
          <w:szCs w:val="22"/>
          <w:u w:val="none"/>
        </w:rPr>
        <w:t xml:space="preserve">v technických věcech zapisovány všechny skutečnosti týkající se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 xml:space="preserve">a, tj. veškeré technické otázky řešené mezi </w:t>
      </w:r>
      <w:r w:rsidR="00323A61" w:rsidRPr="00E0558A">
        <w:rPr>
          <w:rFonts w:ascii="Calibri" w:hAnsi="Calibri"/>
          <w:b w:val="0"/>
          <w:sz w:val="22"/>
          <w:szCs w:val="22"/>
          <w:u w:val="none"/>
          <w:lang w:val="cs-CZ"/>
        </w:rPr>
        <w:t xml:space="preserve">Smluvními stranami </w:t>
      </w:r>
      <w:r w:rsidR="001B242D" w:rsidRPr="00E0558A">
        <w:rPr>
          <w:rFonts w:ascii="Calibri" w:hAnsi="Calibri"/>
          <w:b w:val="0"/>
          <w:sz w:val="22"/>
          <w:szCs w:val="22"/>
          <w:u w:val="none"/>
        </w:rPr>
        <w:t xml:space="preserve">ve vztahu k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a, použití materiálů, výbavě, použití barev atd.</w:t>
      </w:r>
      <w:r w:rsidR="00E90ACA" w:rsidRPr="00E0558A">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14:paraId="07F6ADA2"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Termíny kontrolních dnů budou </w:t>
      </w:r>
      <w:r w:rsidR="0091506D">
        <w:rPr>
          <w:rFonts w:ascii="Calibri" w:hAnsi="Calibri"/>
          <w:b w:val="0"/>
          <w:sz w:val="22"/>
          <w:szCs w:val="22"/>
          <w:u w:val="none"/>
          <w:lang w:val="cs-CZ"/>
        </w:rPr>
        <w:t>Objednatelem</w:t>
      </w:r>
      <w:r w:rsidRPr="00E0558A">
        <w:rPr>
          <w:rFonts w:ascii="Calibri" w:hAnsi="Calibri"/>
          <w:b w:val="0"/>
          <w:sz w:val="22"/>
          <w:szCs w:val="22"/>
          <w:u w:val="none"/>
        </w:rPr>
        <w:t xml:space="preserve"> svolávány nejméně </w:t>
      </w:r>
      <w:r w:rsidR="0091506D">
        <w:rPr>
          <w:rFonts w:ascii="Calibri" w:hAnsi="Calibri"/>
          <w:b w:val="0"/>
          <w:sz w:val="22"/>
          <w:szCs w:val="22"/>
          <w:u w:val="none"/>
          <w:lang w:val="cs-CZ"/>
        </w:rPr>
        <w:t>tři</w:t>
      </w:r>
      <w:r w:rsidR="0091506D">
        <w:rPr>
          <w:rFonts w:ascii="Calibri" w:hAnsi="Calibri"/>
          <w:b w:val="0"/>
          <w:sz w:val="22"/>
          <w:szCs w:val="22"/>
          <w:u w:val="none"/>
        </w:rPr>
        <w:t xml:space="preserve"> dn</w:t>
      </w:r>
      <w:r w:rsidR="0091506D">
        <w:rPr>
          <w:rFonts w:ascii="Calibri" w:hAnsi="Calibri"/>
          <w:b w:val="0"/>
          <w:sz w:val="22"/>
          <w:szCs w:val="22"/>
          <w:u w:val="none"/>
          <w:lang w:val="cs-CZ"/>
        </w:rPr>
        <w:t>i</w:t>
      </w:r>
      <w:r w:rsidRPr="00E0558A">
        <w:rPr>
          <w:rFonts w:ascii="Calibri" w:hAnsi="Calibri"/>
          <w:b w:val="0"/>
          <w:sz w:val="22"/>
          <w:szCs w:val="22"/>
          <w:u w:val="none"/>
        </w:rPr>
        <w:t xml:space="preserve"> předem elektronickou poštou. Termín a průběh těchto kontrolních dnů bude zaznamenán do stavebního deníku. Stavební deník </w:t>
      </w:r>
      <w:r w:rsidRPr="0091506D">
        <w:rPr>
          <w:rFonts w:ascii="Calibri" w:hAnsi="Calibri"/>
          <w:b w:val="0"/>
          <w:sz w:val="22"/>
          <w:szCs w:val="22"/>
          <w:u w:val="none"/>
        </w:rPr>
        <w:t xml:space="preserve">povede stavbyvedoucí </w:t>
      </w:r>
      <w:r w:rsidR="00FA3067" w:rsidRPr="0091506D">
        <w:rPr>
          <w:rFonts w:ascii="Calibri" w:hAnsi="Calibri"/>
          <w:b w:val="0"/>
          <w:sz w:val="22"/>
          <w:szCs w:val="22"/>
          <w:u w:val="none"/>
        </w:rPr>
        <w:t>Zhotovi</w:t>
      </w:r>
      <w:r w:rsidR="0091506D" w:rsidRPr="0091506D">
        <w:rPr>
          <w:rFonts w:ascii="Calibri" w:hAnsi="Calibri"/>
          <w:b w:val="0"/>
          <w:sz w:val="22"/>
          <w:szCs w:val="22"/>
          <w:u w:val="none"/>
        </w:rPr>
        <w:t>tele</w:t>
      </w:r>
      <w:r w:rsidR="0091506D">
        <w:rPr>
          <w:rFonts w:ascii="Calibri" w:hAnsi="Calibri"/>
          <w:b w:val="0"/>
          <w:sz w:val="22"/>
          <w:szCs w:val="22"/>
          <w:u w:val="none"/>
          <w:lang w:val="cs-CZ"/>
        </w:rPr>
        <w:t>.</w:t>
      </w:r>
      <w:r w:rsidR="0091506D" w:rsidRPr="0091506D">
        <w:rPr>
          <w:rFonts w:ascii="Calibri" w:hAnsi="Calibri"/>
          <w:b w:val="0"/>
          <w:sz w:val="22"/>
          <w:szCs w:val="22"/>
          <w:u w:val="none"/>
        </w:rPr>
        <w:t xml:space="preserve"> </w:t>
      </w:r>
      <w:r w:rsidRPr="0091506D">
        <w:rPr>
          <w:rFonts w:ascii="Calibri" w:hAnsi="Calibri"/>
          <w:b w:val="0"/>
          <w:sz w:val="22"/>
          <w:szCs w:val="22"/>
          <w:u w:val="none"/>
        </w:rPr>
        <w:t>V případě</w:t>
      </w:r>
      <w:r w:rsidRPr="00E0558A">
        <w:rPr>
          <w:rFonts w:ascii="Calibri" w:hAnsi="Calibri"/>
          <w:b w:val="0"/>
          <w:sz w:val="22"/>
          <w:szCs w:val="22"/>
          <w:u w:val="none"/>
        </w:rPr>
        <w:t xml:space="preserve"> určení jiné osoby, bude toto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bez odkladu písemně oznámeno. Zhotovitel i </w:t>
      </w:r>
      <w:r w:rsidR="00FA3067" w:rsidRPr="00E0558A">
        <w:rPr>
          <w:rFonts w:ascii="Calibri" w:hAnsi="Calibri"/>
          <w:b w:val="0"/>
          <w:sz w:val="22"/>
          <w:szCs w:val="22"/>
          <w:u w:val="none"/>
        </w:rPr>
        <w:t>Objedn</w:t>
      </w:r>
      <w:r w:rsidRPr="00E0558A">
        <w:rPr>
          <w:rFonts w:ascii="Calibri" w:hAnsi="Calibri"/>
          <w:b w:val="0"/>
          <w:sz w:val="22"/>
          <w:szCs w:val="22"/>
          <w:u w:val="none"/>
        </w:rPr>
        <w:t>atel budou mít možnost kdykoliv nahlédnout do stavebního deníku a činit do něj záznamy. Stavební deník musí být na stavbě k dispozici v pracovních dnech v době od 8.00 do 17.00</w:t>
      </w:r>
      <w:r w:rsidR="009B5946" w:rsidRPr="00E0558A">
        <w:rPr>
          <w:rFonts w:ascii="Calibri" w:hAnsi="Calibri"/>
          <w:b w:val="0"/>
          <w:sz w:val="22"/>
          <w:szCs w:val="22"/>
          <w:u w:val="none"/>
          <w:lang w:val="cs-CZ"/>
        </w:rPr>
        <w:t xml:space="preserve"> hod</w:t>
      </w:r>
      <w:r w:rsidRPr="00E0558A">
        <w:rPr>
          <w:rFonts w:ascii="Calibri" w:hAnsi="Calibri"/>
          <w:b w:val="0"/>
          <w:sz w:val="22"/>
          <w:szCs w:val="22"/>
          <w:u w:val="none"/>
        </w:rPr>
        <w:t xml:space="preserve">. </w:t>
      </w:r>
    </w:p>
    <w:p w14:paraId="1D6FE05E"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Denní záznamy budou pověřenou osobou </w:t>
      </w:r>
      <w:r w:rsidR="00FA3067" w:rsidRPr="00E0558A">
        <w:rPr>
          <w:rFonts w:ascii="Calibri" w:hAnsi="Calibri"/>
          <w:b w:val="0"/>
          <w:sz w:val="22"/>
          <w:szCs w:val="22"/>
          <w:u w:val="none"/>
        </w:rPr>
        <w:t>Zhotovi</w:t>
      </w:r>
      <w:r w:rsidRPr="00E0558A">
        <w:rPr>
          <w:rFonts w:ascii="Calibri" w:hAnsi="Calibri"/>
          <w:b w:val="0"/>
          <w:sz w:val="22"/>
          <w:szCs w:val="22"/>
          <w:u w:val="none"/>
        </w:rPr>
        <w:t>t</w:t>
      </w:r>
      <w:r w:rsidR="00DC315C" w:rsidRPr="00E0558A">
        <w:rPr>
          <w:rFonts w:ascii="Calibri" w:hAnsi="Calibri"/>
          <w:b w:val="0"/>
          <w:sz w:val="22"/>
          <w:szCs w:val="22"/>
          <w:u w:val="none"/>
        </w:rPr>
        <w:t>ele prováděny v ten den, kdy se</w:t>
      </w:r>
      <w:r w:rsidRPr="00E0558A">
        <w:rPr>
          <w:rFonts w:ascii="Calibri" w:hAnsi="Calibri"/>
          <w:b w:val="0"/>
          <w:sz w:val="22"/>
          <w:szCs w:val="22"/>
          <w:u w:val="none"/>
        </w:rPr>
        <w:t xml:space="preserve"> práce či skutečnosti, kterých se záznam týká, staly. To platí</w:t>
      </w:r>
      <w:r w:rsidR="00DC315C" w:rsidRPr="00E0558A">
        <w:rPr>
          <w:rFonts w:ascii="Calibri" w:hAnsi="Calibri"/>
          <w:b w:val="0"/>
          <w:sz w:val="22"/>
          <w:szCs w:val="22"/>
          <w:u w:val="none"/>
        </w:rPr>
        <w:t>,</w:t>
      </w:r>
      <w:r w:rsidRPr="00E0558A">
        <w:rPr>
          <w:rFonts w:ascii="Calibri" w:hAnsi="Calibri"/>
          <w:b w:val="0"/>
          <w:sz w:val="22"/>
          <w:szCs w:val="22"/>
          <w:u w:val="none"/>
        </w:rPr>
        <w:t xml:space="preserve"> i pokud na stavbě nebude prováděna žádná činnost. V takovém případě se toto ve stavebním deníku vyznačí </w:t>
      </w:r>
      <w:r w:rsidR="00DC315C" w:rsidRPr="00E0558A">
        <w:rPr>
          <w:rFonts w:ascii="Calibri" w:hAnsi="Calibri"/>
          <w:b w:val="0"/>
          <w:sz w:val="22"/>
          <w:szCs w:val="22"/>
          <w:u w:val="none"/>
        </w:rPr>
        <w:t>s </w:t>
      </w:r>
      <w:r w:rsidRPr="00E0558A">
        <w:rPr>
          <w:rFonts w:ascii="Calibri" w:hAnsi="Calibri"/>
          <w:b w:val="0"/>
          <w:sz w:val="22"/>
          <w:szCs w:val="22"/>
          <w:u w:val="none"/>
        </w:rPr>
        <w:t xml:space="preserve">uvedením důvodů. </w:t>
      </w:r>
    </w:p>
    <w:p w14:paraId="67FF38AF" w14:textId="77777777" w:rsidR="001B242D" w:rsidRPr="00E0558A" w:rsidRDefault="0091506D" w:rsidP="00FF136A">
      <w:pPr>
        <w:pStyle w:val="Podtitul"/>
        <w:numPr>
          <w:ilvl w:val="1"/>
          <w:numId w:val="34"/>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V předávacím protokolu staveniště jmenovaní </w:t>
      </w:r>
      <w:r w:rsidR="001B242D" w:rsidRPr="00E0558A">
        <w:rPr>
          <w:rFonts w:ascii="Calibri" w:hAnsi="Calibri"/>
          <w:b w:val="0"/>
          <w:sz w:val="22"/>
          <w:szCs w:val="22"/>
          <w:u w:val="none"/>
        </w:rPr>
        <w:t xml:space="preserve">Oprávněnými zástupci </w:t>
      </w:r>
      <w:r w:rsidR="00FA3067" w:rsidRPr="00E0558A">
        <w:rPr>
          <w:rFonts w:ascii="Calibri" w:hAnsi="Calibri"/>
          <w:b w:val="0"/>
          <w:sz w:val="22"/>
          <w:szCs w:val="22"/>
          <w:u w:val="none"/>
        </w:rPr>
        <w:t>Zhotovi</w:t>
      </w:r>
      <w:r w:rsidR="001B242D" w:rsidRPr="00E0558A">
        <w:rPr>
          <w:rFonts w:ascii="Calibri" w:hAnsi="Calibri"/>
          <w:b w:val="0"/>
          <w:sz w:val="22"/>
          <w:szCs w:val="22"/>
          <w:u w:val="none"/>
        </w:rPr>
        <w:t xml:space="preserve">tele </w:t>
      </w:r>
      <w:r>
        <w:rPr>
          <w:rFonts w:ascii="Calibri" w:hAnsi="Calibri"/>
          <w:b w:val="0"/>
          <w:sz w:val="22"/>
          <w:szCs w:val="22"/>
          <w:u w:val="none"/>
          <w:lang w:val="cs-CZ"/>
        </w:rPr>
        <w:t>jsou</w:t>
      </w:r>
      <w:r w:rsidR="001B242D" w:rsidRPr="00E0558A">
        <w:rPr>
          <w:rFonts w:ascii="Calibri" w:hAnsi="Calibri"/>
          <w:b w:val="0"/>
          <w:sz w:val="22"/>
          <w:szCs w:val="22"/>
          <w:u w:val="none"/>
        </w:rPr>
        <w:t xml:space="preserve"> oprávněni zastupovat </w:t>
      </w:r>
      <w:r w:rsidR="006D18F6" w:rsidRPr="00E0558A">
        <w:rPr>
          <w:rFonts w:ascii="Calibri" w:hAnsi="Calibri"/>
          <w:b w:val="0"/>
          <w:sz w:val="22"/>
          <w:szCs w:val="22"/>
          <w:u w:val="none"/>
          <w:lang w:val="cs-CZ"/>
        </w:rPr>
        <w:t xml:space="preserve">Zhotovitele </w:t>
      </w:r>
      <w:r w:rsidR="001B242D" w:rsidRPr="00E0558A">
        <w:rPr>
          <w:rFonts w:ascii="Calibri" w:hAnsi="Calibri"/>
          <w:b w:val="0"/>
          <w:sz w:val="22"/>
          <w:szCs w:val="22"/>
          <w:u w:val="none"/>
        </w:rPr>
        <w:t>v tomto rozsahu:</w:t>
      </w:r>
    </w:p>
    <w:p w14:paraId="452E76C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řídí a zodpovídají za realizaci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2907F86"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vystavují podklady pro vystavení faktur a zálohových listů,</w:t>
      </w:r>
    </w:p>
    <w:p w14:paraId="1C79047C"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provádí předávání dílčích stavebních prací a dokončeného </w:t>
      </w:r>
      <w:r w:rsidR="00843C84" w:rsidRPr="00E0558A">
        <w:rPr>
          <w:rFonts w:ascii="Calibri" w:hAnsi="Calibri"/>
          <w:b w:val="0"/>
          <w:sz w:val="22"/>
          <w:szCs w:val="22"/>
          <w:u w:val="none"/>
        </w:rPr>
        <w:t>Díl</w:t>
      </w:r>
      <w:r w:rsidRPr="00E0558A">
        <w:rPr>
          <w:rFonts w:ascii="Calibri" w:hAnsi="Calibri"/>
          <w:b w:val="0"/>
          <w:sz w:val="22"/>
          <w:szCs w:val="22"/>
          <w:u w:val="none"/>
        </w:rPr>
        <w:t xml:space="preserve">a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69ADC37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vedou stavební deník,</w:t>
      </w:r>
    </w:p>
    <w:p w14:paraId="4A318653"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zastupují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při všech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p>
    <w:p w14:paraId="68FAF7EA" w14:textId="77777777" w:rsidR="001B242D" w:rsidRPr="00E0558A" w:rsidRDefault="00DC315C" w:rsidP="00B10D81">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Oprávněný zástupce </w:t>
      </w:r>
      <w:r w:rsidR="00FA3067" w:rsidRPr="00E0558A">
        <w:rPr>
          <w:rFonts w:ascii="Calibri" w:hAnsi="Calibri"/>
          <w:b w:val="0"/>
          <w:sz w:val="22"/>
          <w:szCs w:val="22"/>
          <w:u w:val="none"/>
        </w:rPr>
        <w:t>Objedn</w:t>
      </w:r>
      <w:r w:rsidR="0091506D">
        <w:rPr>
          <w:rFonts w:ascii="Calibri" w:hAnsi="Calibri"/>
          <w:b w:val="0"/>
          <w:sz w:val="22"/>
          <w:szCs w:val="22"/>
          <w:u w:val="none"/>
        </w:rPr>
        <w:t>atele</w:t>
      </w:r>
      <w:r w:rsidR="0012513F" w:rsidRPr="00E0558A">
        <w:rPr>
          <w:rFonts w:ascii="Calibri" w:hAnsi="Calibri"/>
          <w:b w:val="0"/>
          <w:sz w:val="22"/>
          <w:szCs w:val="22"/>
          <w:u w:val="none"/>
          <w:lang w:val="cs-CZ"/>
        </w:rPr>
        <w:t>,</w:t>
      </w:r>
      <w:r w:rsidR="001B242D" w:rsidRPr="00E0558A">
        <w:rPr>
          <w:rFonts w:ascii="Calibri" w:hAnsi="Calibri"/>
          <w:b w:val="0"/>
          <w:sz w:val="22"/>
          <w:szCs w:val="22"/>
          <w:u w:val="none"/>
        </w:rPr>
        <w:t xml:space="preserve"> nebo </w:t>
      </w:r>
      <w:r w:rsidRPr="00E0558A">
        <w:rPr>
          <w:rFonts w:ascii="Calibri" w:hAnsi="Calibri"/>
          <w:b w:val="0"/>
          <w:sz w:val="22"/>
          <w:szCs w:val="22"/>
          <w:u w:val="none"/>
        </w:rPr>
        <w:t>jím</w:t>
      </w:r>
      <w:r w:rsidR="001B242D" w:rsidRPr="00E0558A">
        <w:rPr>
          <w:rFonts w:ascii="Calibri" w:hAnsi="Calibri"/>
          <w:b w:val="0"/>
          <w:sz w:val="22"/>
          <w:szCs w:val="22"/>
          <w:u w:val="none"/>
        </w:rPr>
        <w:t xml:space="preserve"> </w:t>
      </w:r>
      <w:r w:rsidR="0012513F" w:rsidRPr="00E0558A">
        <w:rPr>
          <w:rFonts w:ascii="Calibri" w:hAnsi="Calibri"/>
          <w:b w:val="0"/>
          <w:sz w:val="22"/>
          <w:szCs w:val="22"/>
          <w:u w:val="none"/>
          <w:lang w:val="cs-CZ"/>
        </w:rPr>
        <w:t>pověřená</w:t>
      </w:r>
      <w:r w:rsidR="0012513F" w:rsidRPr="00E0558A">
        <w:rPr>
          <w:rFonts w:ascii="Calibri" w:hAnsi="Calibri"/>
          <w:b w:val="0"/>
          <w:sz w:val="22"/>
          <w:szCs w:val="22"/>
          <w:u w:val="none"/>
        </w:rPr>
        <w:t xml:space="preserve"> </w:t>
      </w:r>
      <w:r w:rsidR="001B242D" w:rsidRPr="00E0558A">
        <w:rPr>
          <w:rFonts w:ascii="Calibri" w:hAnsi="Calibri"/>
          <w:b w:val="0"/>
          <w:sz w:val="22"/>
          <w:szCs w:val="22"/>
          <w:u w:val="none"/>
        </w:rPr>
        <w:t xml:space="preserve">osoba v rozsahu uděleného </w:t>
      </w:r>
      <w:r w:rsidR="0012513F" w:rsidRPr="00E0558A">
        <w:rPr>
          <w:rFonts w:ascii="Calibri" w:hAnsi="Calibri"/>
          <w:b w:val="0"/>
          <w:sz w:val="22"/>
          <w:szCs w:val="22"/>
          <w:u w:val="none"/>
          <w:lang w:val="cs-CZ"/>
        </w:rPr>
        <w:t>pověření</w:t>
      </w:r>
      <w:r w:rsidR="001B242D" w:rsidRPr="00E0558A">
        <w:rPr>
          <w:rFonts w:ascii="Calibri" w:hAnsi="Calibri"/>
          <w:b w:val="0"/>
          <w:sz w:val="22"/>
          <w:szCs w:val="22"/>
          <w:u w:val="none"/>
        </w:rPr>
        <w:t>, kte</w:t>
      </w:r>
      <w:r w:rsidRPr="00E0558A">
        <w:rPr>
          <w:rFonts w:ascii="Calibri" w:hAnsi="Calibri"/>
          <w:b w:val="0"/>
          <w:sz w:val="22"/>
          <w:szCs w:val="22"/>
          <w:u w:val="none"/>
        </w:rPr>
        <w:t>rý zastává</w:t>
      </w:r>
      <w:r w:rsidR="001B242D" w:rsidRPr="00E0558A">
        <w:rPr>
          <w:rFonts w:ascii="Calibri" w:hAnsi="Calibri"/>
          <w:b w:val="0"/>
          <w:sz w:val="22"/>
          <w:szCs w:val="22"/>
          <w:u w:val="none"/>
        </w:rPr>
        <w:t xml:space="preserve"> současně funkci </w:t>
      </w:r>
      <w:r w:rsidRPr="00E0558A">
        <w:rPr>
          <w:rFonts w:ascii="Calibri" w:hAnsi="Calibri"/>
          <w:b w:val="0"/>
          <w:sz w:val="22"/>
          <w:szCs w:val="22"/>
          <w:u w:val="none"/>
        </w:rPr>
        <w:t>technického dozoru</w:t>
      </w:r>
      <w:r w:rsidR="000329F1" w:rsidRPr="00E0558A">
        <w:rPr>
          <w:rFonts w:ascii="Calibri" w:hAnsi="Calibri"/>
          <w:b w:val="0"/>
          <w:sz w:val="22"/>
          <w:szCs w:val="22"/>
          <w:u w:val="none"/>
          <w:lang w:val="cs-CZ"/>
        </w:rPr>
        <w:t xml:space="preserve"> stavby (dál též jen „TDS“)</w:t>
      </w:r>
      <w:r w:rsidRPr="00E0558A">
        <w:rPr>
          <w:rFonts w:ascii="Calibri" w:hAnsi="Calibri"/>
          <w:b w:val="0"/>
          <w:sz w:val="22"/>
          <w:szCs w:val="22"/>
          <w:u w:val="none"/>
        </w:rPr>
        <w:t>.</w:t>
      </w:r>
      <w:r w:rsidR="0012513F" w:rsidRPr="00E0558A">
        <w:rPr>
          <w:rFonts w:ascii="Calibri" w:hAnsi="Calibri"/>
          <w:b w:val="0"/>
          <w:sz w:val="22"/>
          <w:szCs w:val="22"/>
          <w:u w:val="none"/>
          <w:lang w:val="cs-CZ"/>
        </w:rPr>
        <w:t xml:space="preserve"> </w:t>
      </w:r>
      <w:r w:rsidR="001B242D" w:rsidRPr="00E0558A">
        <w:rPr>
          <w:rFonts w:ascii="Calibri" w:hAnsi="Calibri"/>
          <w:b w:val="0"/>
          <w:sz w:val="22"/>
          <w:szCs w:val="22"/>
          <w:u w:val="none"/>
        </w:rPr>
        <w:t xml:space="preserve">Pokud nebude </w:t>
      </w:r>
      <w:r w:rsidR="0012513F" w:rsidRPr="00E0558A">
        <w:rPr>
          <w:rFonts w:ascii="Calibri" w:hAnsi="Calibri"/>
          <w:b w:val="0"/>
          <w:sz w:val="22"/>
          <w:szCs w:val="22"/>
          <w:u w:val="none"/>
          <w:lang w:val="cs-CZ"/>
        </w:rPr>
        <w:t xml:space="preserve">Objednatelem </w:t>
      </w:r>
      <w:r w:rsidR="001B242D" w:rsidRPr="00E0558A">
        <w:rPr>
          <w:rFonts w:ascii="Calibri" w:hAnsi="Calibri"/>
          <w:b w:val="0"/>
          <w:sz w:val="22"/>
          <w:szCs w:val="22"/>
          <w:u w:val="none"/>
        </w:rPr>
        <w:t xml:space="preserve">vymezeno jinak, je technický zástupce oprávněn zastupovat </w:t>
      </w:r>
      <w:r w:rsidR="00FA3067" w:rsidRPr="00E0558A">
        <w:rPr>
          <w:rFonts w:ascii="Calibri" w:hAnsi="Calibri"/>
          <w:b w:val="0"/>
          <w:sz w:val="22"/>
          <w:szCs w:val="22"/>
          <w:u w:val="none"/>
        </w:rPr>
        <w:t>Objedn</w:t>
      </w:r>
      <w:r w:rsidR="001B242D" w:rsidRPr="00E0558A">
        <w:rPr>
          <w:rFonts w:ascii="Calibri" w:hAnsi="Calibri"/>
          <w:b w:val="0"/>
          <w:sz w:val="22"/>
          <w:szCs w:val="22"/>
          <w:u w:val="none"/>
        </w:rPr>
        <w:t>atele v tomto rozsahu:</w:t>
      </w:r>
    </w:p>
    <w:p w14:paraId="7F05BD12"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provádí kontrolu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ve vztahu k projektové dokumentaci, oceněnému výkazu výměr, </w:t>
      </w:r>
      <w:r w:rsidR="00070156" w:rsidRPr="00E0558A">
        <w:rPr>
          <w:rFonts w:ascii="Calibri" w:hAnsi="Calibri"/>
          <w:b w:val="0"/>
          <w:sz w:val="22"/>
          <w:szCs w:val="22"/>
          <w:u w:val="none"/>
        </w:rPr>
        <w:t>Smlouv</w:t>
      </w:r>
      <w:r w:rsidRPr="00E0558A">
        <w:rPr>
          <w:rFonts w:ascii="Calibri" w:hAnsi="Calibri"/>
          <w:b w:val="0"/>
          <w:sz w:val="22"/>
          <w:szCs w:val="22"/>
          <w:u w:val="none"/>
        </w:rPr>
        <w:t>ě a technickým normám a stavebnímu povolení,</w:t>
      </w:r>
    </w:p>
    <w:p w14:paraId="1A335F6A"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přebírá od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dílčí stavební práce a dokončené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FE0335C"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kontroluje stavební deník a provádí v něm příslušné zápisy,</w:t>
      </w:r>
    </w:p>
    <w:p w14:paraId="171F1FB3"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odsouhlasuje podklady (zjišťovací protokoly) pro faktury a zálohové listy </w:t>
      </w:r>
      <w:r w:rsidR="00FA3067" w:rsidRPr="00E0558A">
        <w:rPr>
          <w:rFonts w:ascii="Calibri" w:hAnsi="Calibri"/>
          <w:b w:val="0"/>
          <w:sz w:val="22"/>
          <w:szCs w:val="22"/>
          <w:u w:val="none"/>
        </w:rPr>
        <w:t>Zhotovi</w:t>
      </w:r>
      <w:r w:rsidRPr="00E0558A">
        <w:rPr>
          <w:rFonts w:ascii="Calibri" w:hAnsi="Calibri"/>
          <w:b w:val="0"/>
          <w:sz w:val="22"/>
          <w:szCs w:val="22"/>
          <w:u w:val="none"/>
        </w:rPr>
        <w:t>tele,</w:t>
      </w:r>
    </w:p>
    <w:p w14:paraId="200FD040" w14:textId="77777777" w:rsidR="00724D95" w:rsidRPr="00E0558A" w:rsidRDefault="001B242D" w:rsidP="004C3710">
      <w:pPr>
        <w:pStyle w:val="Podtitul"/>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zastupuje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při všech technických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r w:rsidR="00724D95" w:rsidRPr="00E0558A">
        <w:rPr>
          <w:rFonts w:ascii="Calibri" w:hAnsi="Calibri"/>
          <w:b w:val="0"/>
          <w:sz w:val="22"/>
          <w:szCs w:val="22"/>
          <w:u w:val="none"/>
          <w:lang w:val="cs-CZ"/>
        </w:rPr>
        <w:t>,</w:t>
      </w:r>
    </w:p>
    <w:p w14:paraId="19B4DFE6"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p>
    <w:p w14:paraId="4AFE3A51" w14:textId="77777777" w:rsidR="001B242D" w:rsidRPr="00E0558A" w:rsidRDefault="001B242D" w:rsidP="00DB60E0">
      <w:pPr>
        <w:pStyle w:val="Podtitul"/>
        <w:rPr>
          <w:rFonts w:ascii="Calibri" w:hAnsi="Calibri"/>
          <w:sz w:val="22"/>
          <w:szCs w:val="22"/>
          <w:u w:val="none"/>
        </w:rPr>
      </w:pPr>
    </w:p>
    <w:p w14:paraId="1610255F" w14:textId="77777777" w:rsidR="009F024B"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 xml:space="preserve">Článek </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nese odpovědnost až do jeho řádného ukončení a předání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4E95C30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B10D81">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295108">
      <w:pPr>
        <w:pStyle w:val="Podtitul"/>
        <w:numPr>
          <w:ilvl w:val="0"/>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se zavazuje zajist</w:t>
      </w:r>
      <w:r w:rsidR="00134387" w:rsidRPr="00E0558A">
        <w:rPr>
          <w:rFonts w:ascii="Calibri" w:hAnsi="Calibri"/>
          <w:b w:val="0"/>
          <w:sz w:val="22"/>
          <w:szCs w:val="22"/>
          <w:u w:val="none"/>
          <w:lang w:val="cs-CZ"/>
        </w:rPr>
        <w:t>it vybavení S</w:t>
      </w:r>
      <w:r w:rsidRPr="00E0558A">
        <w:rPr>
          <w:rFonts w:ascii="Calibri" w:hAnsi="Calibri"/>
          <w:b w:val="0"/>
          <w:sz w:val="22"/>
          <w:szCs w:val="22"/>
          <w:u w:val="none"/>
          <w:lang w:val="cs-CZ"/>
        </w:rPr>
        <w:t>taveniště pro bezpečný a zdraví neohrožující výkon práce. Konkrétní požadavky</w:t>
      </w:r>
      <w:r w:rsidR="00662740" w:rsidRPr="00E0558A">
        <w:rPr>
          <w:rFonts w:ascii="Calibri" w:hAnsi="Calibri"/>
          <w:b w:val="0"/>
          <w:sz w:val="22"/>
          <w:szCs w:val="22"/>
          <w:u w:val="none"/>
          <w:lang w:val="cs-CZ"/>
        </w:rPr>
        <w:t xml:space="preserve">, které je Zhotovitel povinen plnit, jsou </w:t>
      </w:r>
      <w:r w:rsidR="00CD7A38">
        <w:rPr>
          <w:rFonts w:ascii="Calibri" w:hAnsi="Calibri"/>
          <w:b w:val="0"/>
          <w:sz w:val="22"/>
          <w:szCs w:val="22"/>
          <w:u w:val="none"/>
          <w:lang w:val="cs-CZ"/>
        </w:rPr>
        <w:t>obsaženy v předaném plánu BOZP</w:t>
      </w:r>
      <w:r w:rsidRPr="00E0558A">
        <w:rPr>
          <w:rFonts w:ascii="Calibri" w:hAnsi="Calibri"/>
          <w:b w:val="0"/>
          <w:sz w:val="22"/>
          <w:szCs w:val="22"/>
          <w:u w:val="none"/>
          <w:lang w:val="cs-CZ"/>
        </w:rPr>
        <w:t>. Objednatel na výzvu Zhotovitele se zavazuje spolupracovat při plnění této povinnosti.</w:t>
      </w:r>
    </w:p>
    <w:p w14:paraId="205C1318" w14:textId="7AA9F71A" w:rsidR="00480ABD" w:rsidRPr="00E0558A" w:rsidRDefault="00007283" w:rsidP="00295108">
      <w:pPr>
        <w:pStyle w:val="Podtitul"/>
        <w:numPr>
          <w:ilvl w:val="0"/>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Zhotovitel je povinen do 14 dnů před zahájením prací na </w:t>
      </w:r>
      <w:r w:rsidR="00134387" w:rsidRPr="00E0558A">
        <w:rPr>
          <w:rFonts w:ascii="Calibri" w:hAnsi="Calibri"/>
          <w:b w:val="0"/>
          <w:sz w:val="22"/>
          <w:szCs w:val="22"/>
          <w:u w:val="none"/>
          <w:lang w:val="cs-CZ"/>
        </w:rPr>
        <w:t>S</w:t>
      </w:r>
      <w:r w:rsidRPr="00E0558A">
        <w:rPr>
          <w:rFonts w:ascii="Calibri" w:hAnsi="Calibri"/>
          <w:b w:val="0"/>
          <w:sz w:val="22"/>
          <w:szCs w:val="22"/>
          <w:u w:val="none"/>
          <w:lang w:val="cs-CZ"/>
        </w:rPr>
        <w:t>taveništi písemně informovat určeného koordinátora o pracovních a technologických postupech</w:t>
      </w:r>
      <w:r w:rsidR="00C12888">
        <w:rPr>
          <w:rFonts w:ascii="Calibri" w:hAnsi="Calibri"/>
          <w:b w:val="0"/>
          <w:sz w:val="22"/>
          <w:szCs w:val="22"/>
          <w:u w:val="none"/>
          <w:lang w:val="cs-CZ"/>
        </w:rPr>
        <w:t xml:space="preserve"> (pokud bude určen)</w:t>
      </w:r>
      <w:r w:rsidRPr="00E0558A">
        <w:rPr>
          <w:rFonts w:ascii="Calibri" w:hAnsi="Calibri"/>
          <w:b w:val="0"/>
          <w:sz w:val="22"/>
          <w:szCs w:val="22"/>
          <w:u w:val="none"/>
          <w:lang w:val="cs-CZ"/>
        </w:rPr>
        <w:t>,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14:paraId="075536B4" w14:textId="77777777" w:rsidR="00480ABD" w:rsidRPr="00E0558A" w:rsidRDefault="00007283" w:rsidP="00295108">
      <w:pPr>
        <w:pStyle w:val="Podtitul"/>
        <w:numPr>
          <w:ilvl w:val="0"/>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14:paraId="6B2038CE" w14:textId="77777777" w:rsidR="00007283" w:rsidRPr="00E0558A" w:rsidRDefault="00007283" w:rsidP="00295108">
      <w:pPr>
        <w:pStyle w:val="Podtitul"/>
        <w:numPr>
          <w:ilvl w:val="0"/>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Pokud Zhotovitel využije pro zhotovení díla jinou fyzickou osobu (OSVČ), musí tato osoba informovat zhotovitele a koord</w:t>
      </w:r>
      <w:r w:rsidR="00134387" w:rsidRPr="00E0558A">
        <w:rPr>
          <w:rFonts w:ascii="Calibri" w:hAnsi="Calibri"/>
          <w:b w:val="0"/>
          <w:sz w:val="22"/>
          <w:szCs w:val="22"/>
          <w:u w:val="none"/>
          <w:lang w:val="cs-CZ"/>
        </w:rPr>
        <w:t>inátora 5 dnů před nástupem na S</w:t>
      </w:r>
      <w:r w:rsidRPr="00E0558A">
        <w:rPr>
          <w:rFonts w:ascii="Calibri" w:hAnsi="Calibri"/>
          <w:b w:val="0"/>
          <w:sz w:val="22"/>
          <w:szCs w:val="22"/>
          <w:u w:val="none"/>
          <w:lang w:val="cs-CZ"/>
        </w:rPr>
        <w:t>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4E30377D" w14:textId="77777777" w:rsidR="003A16B8" w:rsidRPr="00E0558A" w:rsidRDefault="003A16B8" w:rsidP="00295108">
      <w:pPr>
        <w:pStyle w:val="Podtitul"/>
        <w:numPr>
          <w:ilvl w:val="0"/>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w:t>
      </w:r>
      <w:r w:rsidR="00FA20C9" w:rsidRPr="00E0558A">
        <w:rPr>
          <w:rFonts w:ascii="Calibri" w:hAnsi="Calibri"/>
          <w:b w:val="0"/>
          <w:sz w:val="22"/>
          <w:szCs w:val="22"/>
          <w:u w:val="none"/>
          <w:lang w:val="cs-CZ"/>
        </w:rPr>
        <w:t>poddodavateli</w:t>
      </w:r>
      <w:r w:rsidRPr="00E0558A">
        <w:rPr>
          <w:rFonts w:ascii="Calibri" w:hAnsi="Calibri"/>
          <w:b w:val="0"/>
          <w:sz w:val="22"/>
          <w:szCs w:val="22"/>
          <w:u w:val="none"/>
          <w:lang w:val="cs-CZ"/>
        </w:rPr>
        <w:t xml:space="preserve">); již v rámci předaného Staveniště </w:t>
      </w:r>
      <w:r w:rsidR="00FA20C9" w:rsidRPr="00E0558A">
        <w:rPr>
          <w:rFonts w:ascii="Calibri" w:hAnsi="Calibri"/>
          <w:b w:val="0"/>
          <w:sz w:val="22"/>
          <w:szCs w:val="22"/>
          <w:u w:val="none"/>
          <w:lang w:val="cs-CZ"/>
        </w:rPr>
        <w:t xml:space="preserve">poddodavatelům </w:t>
      </w:r>
      <w:r w:rsidRPr="00E0558A">
        <w:rPr>
          <w:rFonts w:ascii="Calibri" w:hAnsi="Calibri"/>
          <w:b w:val="0"/>
          <w:sz w:val="22"/>
          <w:szCs w:val="22"/>
          <w:u w:val="none"/>
          <w:lang w:val="cs-CZ"/>
        </w:rPr>
        <w:t>předává jen vymezenou částí Staveniště (pracoviště).</w:t>
      </w:r>
    </w:p>
    <w:p w14:paraId="2ACD8B9B" w14:textId="77777777" w:rsidR="00134387" w:rsidRPr="00E0558A" w:rsidRDefault="00134387" w:rsidP="00134387">
      <w:pPr>
        <w:pStyle w:val="Podtitul"/>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77777777" w:rsidR="0079370D" w:rsidRPr="00E0558A" w:rsidRDefault="0079370D" w:rsidP="00134387">
      <w:pPr>
        <w:pStyle w:val="Zkladntext"/>
        <w:keepN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77777777" w:rsidR="00740A8B" w:rsidRPr="00E0558A" w:rsidRDefault="00740A8B" w:rsidP="00134387">
      <w:pPr>
        <w:pStyle w:val="A-odstavecodsazensodrkami"/>
        <w:keepNext/>
        <w:widowControl w:val="0"/>
        <w:numPr>
          <w:ilvl w:val="0"/>
          <w:numId w:val="32"/>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CF1A77" w:rsidRPr="00CF1A77">
        <w:rPr>
          <w:rFonts w:ascii="Calibri" w:hAnsi="Calibri"/>
          <w:b/>
        </w:rPr>
        <w:t>1</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53D2F619"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785441">
        <w:rPr>
          <w:rFonts w:ascii="Calibri" w:hAnsi="Calibri"/>
        </w:rPr>
        <w:t>5</w:t>
      </w:r>
      <w:r w:rsidR="00CD7A38">
        <w:rPr>
          <w:rFonts w:ascii="Calibri" w:hAnsi="Calibri"/>
        </w:rPr>
        <w:t xml:space="preserve"> </w:t>
      </w:r>
      <w:r w:rsidRPr="00CD7A38">
        <w:rPr>
          <w:rFonts w:ascii="Calibri" w:hAnsi="Calibri"/>
        </w:rPr>
        <w:t>000 Kč, a to za každý jednotlivý případ.</w:t>
      </w:r>
    </w:p>
    <w:p w14:paraId="2B5A57FC" w14:textId="02811C78"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785441">
        <w:rPr>
          <w:rFonts w:ascii="Calibri" w:hAnsi="Calibri"/>
        </w:rPr>
        <w:t>2</w:t>
      </w:r>
      <w:r w:rsidR="00CD7A38">
        <w:rPr>
          <w:rFonts w:ascii="Calibri" w:hAnsi="Calibri"/>
        </w:rPr>
        <w:t xml:space="preserve"> </w:t>
      </w:r>
      <w:r w:rsidRPr="00CD7A38">
        <w:rPr>
          <w:rFonts w:ascii="Calibri" w:hAnsi="Calibri"/>
        </w:rPr>
        <w:t>000 Kč, a to za každý jednotlivý případ porušení povinnosti.</w:t>
      </w:r>
    </w:p>
    <w:p w14:paraId="43EE2940"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mluvní straně doporučeným dopisem.</w:t>
      </w:r>
      <w:r w:rsidRPr="00E0558A">
        <w:rPr>
          <w:rFonts w:ascii="Calibri" w:hAnsi="Calibri"/>
          <w:color w:val="000000"/>
        </w:rPr>
        <w:t xml:space="preserve"> Ve vztahu  k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12513F">
      <w:pPr>
        <w:pStyle w:val="A-odstavecodsazensodrkami"/>
        <w:numPr>
          <w:ilvl w:val="0"/>
          <w:numId w:val="32"/>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DB60E0">
      <w:pPr>
        <w:pStyle w:val="Zkladntext"/>
        <w:widowControl w:val="0"/>
        <w:numPr>
          <w:ilvl w:val="1"/>
          <w:numId w:val="18"/>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DB60E0">
      <w:pPr>
        <w:pStyle w:val="Zkladntext"/>
        <w:widowControl w:val="0"/>
        <w:numPr>
          <w:ilvl w:val="1"/>
          <w:numId w:val="18"/>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E0558A" w:rsidRDefault="0079370D" w:rsidP="0012513F">
      <w:pPr>
        <w:pStyle w:val="Zkladntext"/>
        <w:widowControl w:val="0"/>
        <w:numPr>
          <w:ilvl w:val="0"/>
          <w:numId w:val="55"/>
        </w:numPr>
        <w:rPr>
          <w:rFonts w:ascii="Calibri" w:hAnsi="Calibri" w:cs="Arial"/>
          <w:sz w:val="22"/>
          <w:szCs w:val="22"/>
        </w:rPr>
      </w:pPr>
      <w:r w:rsidRPr="00E0558A">
        <w:rPr>
          <w:rFonts w:ascii="Calibri" w:hAnsi="Calibri" w:cs="Arial"/>
          <w:sz w:val="22"/>
          <w:szCs w:val="22"/>
        </w:rPr>
        <w:t xml:space="preserve">prodlení s prováděním </w:t>
      </w:r>
      <w:r w:rsidR="00843C84" w:rsidRPr="00E0558A">
        <w:rPr>
          <w:rFonts w:ascii="Calibri" w:hAnsi="Calibri" w:cs="Arial"/>
          <w:sz w:val="22"/>
          <w:szCs w:val="22"/>
        </w:rPr>
        <w:t>Díl</w:t>
      </w:r>
      <w:r w:rsidRPr="00E0558A">
        <w:rPr>
          <w:rFonts w:ascii="Calibri" w:hAnsi="Calibri" w:cs="Arial"/>
          <w:sz w:val="22"/>
          <w:szCs w:val="22"/>
        </w:rPr>
        <w:t>a o dobu delší než 30 dní.</w:t>
      </w:r>
    </w:p>
    <w:p w14:paraId="41020CB9" w14:textId="77777777" w:rsidR="0079370D" w:rsidRPr="00E0558A" w:rsidRDefault="0079370D" w:rsidP="0012513F">
      <w:pPr>
        <w:pStyle w:val="Zkladntext"/>
        <w:widowControl w:val="0"/>
        <w:numPr>
          <w:ilvl w:val="0"/>
          <w:numId w:val="55"/>
        </w:numPr>
        <w:rPr>
          <w:rFonts w:ascii="Calibri" w:hAnsi="Calibri" w:cs="Arial"/>
          <w:sz w:val="22"/>
          <w:szCs w:val="22"/>
        </w:rPr>
      </w:pPr>
      <w:r w:rsidRPr="00E0558A">
        <w:rPr>
          <w:rFonts w:ascii="Calibri" w:hAnsi="Calibri" w:cs="Arial"/>
          <w:sz w:val="22"/>
          <w:szCs w:val="22"/>
        </w:rPr>
        <w:t xml:space="preserve">zjištění závažných nedostatků či chyb významně snižující kvalitu nebo hodnotu </w:t>
      </w:r>
      <w:r w:rsidR="00843C84" w:rsidRPr="00E0558A">
        <w:rPr>
          <w:rFonts w:ascii="Calibri" w:hAnsi="Calibri" w:cs="Arial"/>
          <w:sz w:val="22"/>
          <w:szCs w:val="22"/>
        </w:rPr>
        <w:t>Díl</w:t>
      </w:r>
      <w:r w:rsidRPr="00E0558A">
        <w:rPr>
          <w:rFonts w:ascii="Calibri" w:hAnsi="Calibri" w:cs="Arial"/>
          <w:sz w:val="22"/>
          <w:szCs w:val="22"/>
        </w:rPr>
        <w:t xml:space="preserve">a, jakož i jiná závažná porušení </w:t>
      </w:r>
      <w:r w:rsidR="00070156" w:rsidRPr="00E0558A">
        <w:rPr>
          <w:rFonts w:ascii="Calibri" w:hAnsi="Calibri" w:cs="Arial"/>
          <w:sz w:val="22"/>
          <w:szCs w:val="22"/>
        </w:rPr>
        <w:t>Smlouv</w:t>
      </w:r>
      <w:r w:rsidRPr="00E0558A">
        <w:rPr>
          <w:rFonts w:ascii="Calibri" w:hAnsi="Calibri" w:cs="Arial"/>
          <w:sz w:val="22"/>
          <w:szCs w:val="22"/>
        </w:rPr>
        <w:t xml:space="preserve">y, v důsledku kterých bude nebo může být zhotovení </w:t>
      </w:r>
      <w:r w:rsidR="00843C84" w:rsidRPr="00E0558A">
        <w:rPr>
          <w:rFonts w:ascii="Calibri" w:hAnsi="Calibri" w:cs="Arial"/>
          <w:sz w:val="22"/>
          <w:szCs w:val="22"/>
        </w:rPr>
        <w:t>Díl</w:t>
      </w:r>
      <w:r w:rsidRPr="00E0558A">
        <w:rPr>
          <w:rFonts w:ascii="Calibri" w:hAnsi="Calibri" w:cs="Arial"/>
          <w:sz w:val="22"/>
          <w:szCs w:val="22"/>
        </w:rPr>
        <w:t>a co do termínů i kvality zásadně ohroženo</w:t>
      </w:r>
      <w:r w:rsidR="0012513F" w:rsidRPr="00E0558A">
        <w:rPr>
          <w:rFonts w:ascii="Calibri" w:hAnsi="Calibri" w:cs="Arial"/>
          <w:sz w:val="22"/>
          <w:szCs w:val="22"/>
        </w:rPr>
        <w:t>.</w:t>
      </w:r>
      <w:r w:rsidRPr="00E0558A">
        <w:rPr>
          <w:rFonts w:ascii="Calibri" w:hAnsi="Calibri" w:cs="Arial"/>
          <w:sz w:val="22"/>
          <w:szCs w:val="22"/>
        </w:rPr>
        <w:t xml:space="preserve"> </w:t>
      </w:r>
    </w:p>
    <w:p w14:paraId="06AEFCFD" w14:textId="77777777" w:rsidR="0079370D" w:rsidRPr="00E0558A" w:rsidRDefault="0079370D" w:rsidP="00DB60E0">
      <w:pPr>
        <w:pStyle w:val="Zkladntext"/>
        <w:widowControl w:val="0"/>
        <w:numPr>
          <w:ilvl w:val="1"/>
          <w:numId w:val="18"/>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DB60E0">
      <w:pPr>
        <w:pStyle w:val="Zkladntext"/>
        <w:widowControl w:val="0"/>
        <w:numPr>
          <w:ilvl w:val="1"/>
          <w:numId w:val="18"/>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1AF67307" w:rsidR="00A66AB7" w:rsidRPr="00CD7A38"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Tato smlouva byla </w:t>
      </w:r>
      <w:r w:rsidR="00785441">
        <w:rPr>
          <w:rFonts w:ascii="Calibri" w:hAnsi="Calibri" w:cs="Arial"/>
          <w:sz w:val="22"/>
          <w:szCs w:val="22"/>
          <w:lang w:val="cs-CZ"/>
        </w:rPr>
        <w:t xml:space="preserve">vyhotovena ve dvou originálech, přičemž každá strana obdrží po jednom výtisku. </w:t>
      </w:r>
    </w:p>
    <w:p w14:paraId="50292378" w14:textId="0ECA4A8C" w:rsidR="004925FD" w:rsidRPr="00E70943" w:rsidRDefault="00E70943" w:rsidP="00E70943">
      <w:pPr>
        <w:pStyle w:val="Zkladntext"/>
        <w:numPr>
          <w:ilvl w:val="1"/>
          <w:numId w:val="3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E70943">
      <w:pPr>
        <w:pStyle w:val="Odstavecseseznamem"/>
        <w:numPr>
          <w:ilvl w:val="1"/>
          <w:numId w:val="3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A26794">
      <w:pPr>
        <w:pStyle w:val="Zkladntext"/>
        <w:numPr>
          <w:ilvl w:val="1"/>
          <w:numId w:val="3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10" w:history="1">
        <w:r w:rsidRPr="00E0558A">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14:paraId="6B6820E8" w14:textId="77777777" w:rsidR="00A26794" w:rsidRDefault="00A26794" w:rsidP="00635065">
      <w:pPr>
        <w:pStyle w:val="Zkladntext"/>
        <w:ind w:left="420"/>
        <w:rPr>
          <w:rFonts w:ascii="Calibri" w:hAnsi="Calibri" w:cs="Arial"/>
          <w:sz w:val="22"/>
          <w:szCs w:val="22"/>
          <w:lang w:val="cs-CZ"/>
        </w:rPr>
      </w:pPr>
    </w:p>
    <w:p w14:paraId="14C3567A" w14:textId="77777777" w:rsidR="008D5888" w:rsidRPr="008D5888" w:rsidRDefault="008D5888" w:rsidP="00635065">
      <w:pPr>
        <w:pStyle w:val="Zkladntext"/>
        <w:ind w:left="420"/>
        <w:rPr>
          <w:rFonts w:ascii="Calibri" w:hAnsi="Calibri" w:cs="Arial"/>
          <w:sz w:val="22"/>
          <w:szCs w:val="22"/>
          <w:lang w:val="cs-CZ"/>
        </w:rPr>
      </w:pPr>
    </w:p>
    <w:tbl>
      <w:tblPr>
        <w:tblW w:w="0" w:type="auto"/>
        <w:jc w:val="center"/>
        <w:tblLook w:val="04A0" w:firstRow="1" w:lastRow="0" w:firstColumn="1" w:lastColumn="0" w:noHBand="0" w:noVBand="1"/>
      </w:tblPr>
      <w:tblGrid>
        <w:gridCol w:w="4606"/>
        <w:gridCol w:w="4606"/>
      </w:tblGrid>
      <w:tr w:rsidR="0027257D" w:rsidRPr="00840271" w14:paraId="1252E525" w14:textId="77777777" w:rsidTr="00DB4109">
        <w:trPr>
          <w:trHeight w:val="1643"/>
          <w:jc w:val="center"/>
        </w:trPr>
        <w:tc>
          <w:tcPr>
            <w:tcW w:w="4606" w:type="dxa"/>
          </w:tcPr>
          <w:p w14:paraId="6A57DB7C" w14:textId="1222D36B" w:rsidR="0027257D" w:rsidRPr="00774106" w:rsidRDefault="0027257D" w:rsidP="00DB4109">
            <w:pPr>
              <w:jc w:val="center"/>
              <w:rPr>
                <w:rFonts w:asciiTheme="minorHAnsi" w:hAnsiTheme="minorHAnsi"/>
                <w:sz w:val="22"/>
                <w:szCs w:val="22"/>
              </w:rPr>
            </w:pPr>
            <w:r w:rsidRPr="00774106">
              <w:rPr>
                <w:rFonts w:asciiTheme="minorHAnsi" w:hAnsiTheme="minorHAnsi"/>
                <w:sz w:val="22"/>
                <w:szCs w:val="22"/>
              </w:rPr>
              <w:t xml:space="preserve">V Českých Budějovicích, dne </w:t>
            </w:r>
            <w:r w:rsidR="00E57DF4">
              <w:rPr>
                <w:rFonts w:asciiTheme="minorHAnsi" w:hAnsiTheme="minorHAnsi"/>
                <w:sz w:val="22"/>
                <w:szCs w:val="22"/>
              </w:rPr>
              <w:t>12. 10. 2021</w:t>
            </w:r>
          </w:p>
          <w:p w14:paraId="478C2287" w14:textId="77777777" w:rsidR="0027257D" w:rsidRPr="00774106" w:rsidRDefault="0027257D" w:rsidP="00DB4109">
            <w:pPr>
              <w:jc w:val="center"/>
              <w:rPr>
                <w:rFonts w:asciiTheme="minorHAnsi" w:hAnsiTheme="minorHAnsi"/>
                <w:sz w:val="22"/>
                <w:szCs w:val="22"/>
              </w:rPr>
            </w:pPr>
          </w:p>
          <w:p w14:paraId="66155FE5" w14:textId="77777777" w:rsidR="0027257D" w:rsidRDefault="0027257D" w:rsidP="00DB4109">
            <w:pPr>
              <w:jc w:val="center"/>
              <w:rPr>
                <w:rFonts w:asciiTheme="minorHAnsi" w:hAnsiTheme="minorHAnsi"/>
                <w:sz w:val="22"/>
                <w:szCs w:val="22"/>
              </w:rPr>
            </w:pPr>
          </w:p>
          <w:p w14:paraId="5D0CBFA3" w14:textId="77777777" w:rsidR="0027257D" w:rsidRDefault="0027257D" w:rsidP="00DB4109">
            <w:pPr>
              <w:jc w:val="center"/>
              <w:rPr>
                <w:rFonts w:asciiTheme="minorHAnsi" w:hAnsiTheme="minorHAnsi"/>
                <w:sz w:val="22"/>
                <w:szCs w:val="22"/>
              </w:rPr>
            </w:pPr>
          </w:p>
          <w:p w14:paraId="4D20BC30" w14:textId="77777777" w:rsidR="0027257D" w:rsidRDefault="0027257D" w:rsidP="00DB4109">
            <w:pPr>
              <w:jc w:val="center"/>
              <w:rPr>
                <w:rFonts w:asciiTheme="minorHAnsi" w:hAnsiTheme="minorHAnsi"/>
                <w:sz w:val="22"/>
                <w:szCs w:val="22"/>
              </w:rPr>
            </w:pPr>
          </w:p>
          <w:p w14:paraId="7BE04D75" w14:textId="77777777" w:rsidR="0027257D" w:rsidRDefault="0027257D" w:rsidP="00DB4109">
            <w:pPr>
              <w:jc w:val="center"/>
              <w:rPr>
                <w:rFonts w:asciiTheme="minorHAnsi" w:hAnsiTheme="minorHAnsi"/>
                <w:sz w:val="22"/>
                <w:szCs w:val="22"/>
              </w:rPr>
            </w:pPr>
          </w:p>
          <w:p w14:paraId="67088168" w14:textId="77777777" w:rsidR="0027257D" w:rsidRDefault="0027257D" w:rsidP="00DB4109">
            <w:pPr>
              <w:jc w:val="center"/>
              <w:rPr>
                <w:rFonts w:asciiTheme="minorHAnsi" w:hAnsiTheme="minorHAnsi"/>
                <w:sz w:val="22"/>
                <w:szCs w:val="22"/>
              </w:rPr>
            </w:pPr>
          </w:p>
          <w:p w14:paraId="4C594F04" w14:textId="77777777" w:rsidR="0027257D" w:rsidRPr="00774106" w:rsidRDefault="0027257D" w:rsidP="00DB4109">
            <w:pPr>
              <w:jc w:val="center"/>
              <w:rPr>
                <w:rFonts w:asciiTheme="minorHAnsi" w:hAnsiTheme="minorHAnsi"/>
                <w:sz w:val="22"/>
                <w:szCs w:val="22"/>
              </w:rPr>
            </w:pPr>
          </w:p>
          <w:p w14:paraId="19393D4C" w14:textId="77777777" w:rsidR="0027257D" w:rsidRPr="00774106" w:rsidRDefault="0027257D" w:rsidP="00DB4109">
            <w:pPr>
              <w:jc w:val="center"/>
              <w:rPr>
                <w:rFonts w:asciiTheme="minorHAnsi" w:hAnsiTheme="minorHAnsi"/>
                <w:sz w:val="22"/>
                <w:szCs w:val="22"/>
              </w:rPr>
            </w:pPr>
            <w:r w:rsidRPr="00774106">
              <w:rPr>
                <w:rFonts w:asciiTheme="minorHAnsi" w:hAnsiTheme="minorHAnsi"/>
                <w:sz w:val="22"/>
                <w:szCs w:val="22"/>
              </w:rPr>
              <w:t>…………………………………………..</w:t>
            </w:r>
          </w:p>
          <w:p w14:paraId="43F15537" w14:textId="77777777" w:rsidR="0027257D" w:rsidRPr="00774106" w:rsidRDefault="0027257D" w:rsidP="00DB4109">
            <w:pPr>
              <w:jc w:val="center"/>
              <w:rPr>
                <w:rFonts w:asciiTheme="minorHAnsi" w:hAnsiTheme="minorHAnsi"/>
                <w:sz w:val="22"/>
                <w:szCs w:val="22"/>
              </w:rPr>
            </w:pPr>
            <w:r w:rsidRPr="00774106">
              <w:rPr>
                <w:rFonts w:asciiTheme="minorHAnsi" w:hAnsiTheme="minorHAnsi"/>
                <w:sz w:val="22"/>
                <w:szCs w:val="22"/>
              </w:rPr>
              <w:t>Mgr. Petr Pavelec, Ph.D.</w:t>
            </w:r>
          </w:p>
          <w:p w14:paraId="1C5EF932" w14:textId="77777777" w:rsidR="0027257D" w:rsidRPr="00774106" w:rsidRDefault="0027257D" w:rsidP="00DB4109">
            <w:pPr>
              <w:jc w:val="center"/>
              <w:rPr>
                <w:rFonts w:asciiTheme="minorHAnsi" w:hAnsiTheme="minorHAnsi"/>
                <w:sz w:val="22"/>
                <w:szCs w:val="22"/>
              </w:rPr>
            </w:pPr>
            <w:r w:rsidRPr="00774106">
              <w:rPr>
                <w:rFonts w:asciiTheme="minorHAnsi" w:hAnsiTheme="minorHAnsi"/>
                <w:sz w:val="22"/>
                <w:szCs w:val="22"/>
              </w:rPr>
              <w:t>ředitel</w:t>
            </w:r>
          </w:p>
        </w:tc>
        <w:tc>
          <w:tcPr>
            <w:tcW w:w="4606" w:type="dxa"/>
          </w:tcPr>
          <w:p w14:paraId="028AC151" w14:textId="77777777" w:rsidR="0027257D" w:rsidRDefault="0027257D" w:rsidP="00DB4109">
            <w:pPr>
              <w:jc w:val="center"/>
              <w:rPr>
                <w:rFonts w:asciiTheme="minorHAnsi" w:hAnsiTheme="minorHAnsi"/>
                <w:sz w:val="22"/>
                <w:szCs w:val="22"/>
              </w:rPr>
            </w:pPr>
          </w:p>
          <w:p w14:paraId="20270536" w14:textId="77777777" w:rsidR="0027257D" w:rsidRPr="00774106" w:rsidRDefault="0027257D" w:rsidP="00DB4109">
            <w:pPr>
              <w:jc w:val="center"/>
              <w:rPr>
                <w:rFonts w:asciiTheme="minorHAnsi" w:hAnsiTheme="minorHAnsi"/>
                <w:sz w:val="22"/>
                <w:szCs w:val="22"/>
              </w:rPr>
            </w:pPr>
          </w:p>
          <w:p w14:paraId="13FFB8B9" w14:textId="77777777" w:rsidR="0027257D" w:rsidRDefault="0027257D" w:rsidP="00DB4109">
            <w:pPr>
              <w:jc w:val="center"/>
              <w:rPr>
                <w:rFonts w:asciiTheme="minorHAnsi" w:hAnsiTheme="minorHAnsi"/>
                <w:sz w:val="22"/>
                <w:szCs w:val="22"/>
              </w:rPr>
            </w:pPr>
          </w:p>
          <w:p w14:paraId="545E3BFD" w14:textId="77777777" w:rsidR="0027257D" w:rsidRDefault="0027257D" w:rsidP="00DB4109">
            <w:pPr>
              <w:jc w:val="center"/>
              <w:rPr>
                <w:rFonts w:asciiTheme="minorHAnsi" w:hAnsiTheme="minorHAnsi"/>
                <w:sz w:val="22"/>
                <w:szCs w:val="22"/>
              </w:rPr>
            </w:pPr>
          </w:p>
          <w:p w14:paraId="3E304E40" w14:textId="77777777" w:rsidR="0027257D" w:rsidRDefault="0027257D" w:rsidP="00DB4109">
            <w:pPr>
              <w:jc w:val="center"/>
              <w:rPr>
                <w:rFonts w:asciiTheme="minorHAnsi" w:hAnsiTheme="minorHAnsi"/>
                <w:sz w:val="22"/>
                <w:szCs w:val="22"/>
              </w:rPr>
            </w:pPr>
          </w:p>
          <w:p w14:paraId="5E36B1F5" w14:textId="77777777" w:rsidR="0027257D" w:rsidRDefault="0027257D" w:rsidP="00DB4109">
            <w:pPr>
              <w:jc w:val="center"/>
              <w:rPr>
                <w:rFonts w:asciiTheme="minorHAnsi" w:hAnsiTheme="minorHAnsi"/>
                <w:sz w:val="22"/>
                <w:szCs w:val="22"/>
              </w:rPr>
            </w:pPr>
          </w:p>
          <w:p w14:paraId="7355F37F" w14:textId="77777777" w:rsidR="0027257D" w:rsidRDefault="0027257D" w:rsidP="00DB4109">
            <w:pPr>
              <w:jc w:val="center"/>
              <w:rPr>
                <w:rFonts w:asciiTheme="minorHAnsi" w:hAnsiTheme="minorHAnsi"/>
                <w:sz w:val="22"/>
                <w:szCs w:val="22"/>
              </w:rPr>
            </w:pPr>
          </w:p>
          <w:p w14:paraId="436B33C4" w14:textId="77777777" w:rsidR="0027257D" w:rsidRPr="00774106" w:rsidRDefault="0027257D" w:rsidP="00DB4109">
            <w:pPr>
              <w:jc w:val="center"/>
              <w:rPr>
                <w:rFonts w:asciiTheme="minorHAnsi" w:hAnsiTheme="minorHAnsi"/>
                <w:sz w:val="22"/>
                <w:szCs w:val="22"/>
              </w:rPr>
            </w:pPr>
          </w:p>
          <w:p w14:paraId="02ADBDF3" w14:textId="77777777" w:rsidR="0027257D" w:rsidRPr="00774106" w:rsidRDefault="0027257D" w:rsidP="00DB4109">
            <w:pPr>
              <w:jc w:val="center"/>
              <w:rPr>
                <w:rFonts w:asciiTheme="minorHAnsi" w:hAnsiTheme="minorHAnsi"/>
                <w:sz w:val="22"/>
                <w:szCs w:val="22"/>
              </w:rPr>
            </w:pPr>
            <w:r w:rsidRPr="00774106">
              <w:rPr>
                <w:rFonts w:asciiTheme="minorHAnsi" w:hAnsiTheme="minorHAnsi"/>
                <w:sz w:val="22"/>
                <w:szCs w:val="22"/>
              </w:rPr>
              <w:t>…………………………………………..</w:t>
            </w:r>
          </w:p>
          <w:p w14:paraId="5E5CBB4A" w14:textId="51E66416" w:rsidR="0027257D" w:rsidRPr="00774106" w:rsidRDefault="002336B2" w:rsidP="00DB4109">
            <w:pPr>
              <w:jc w:val="center"/>
              <w:rPr>
                <w:rFonts w:asciiTheme="minorHAnsi" w:hAnsiTheme="minorHAnsi"/>
                <w:sz w:val="22"/>
                <w:szCs w:val="22"/>
              </w:rPr>
            </w:pPr>
            <w:r>
              <w:rPr>
                <w:rFonts w:asciiTheme="minorHAnsi" w:hAnsiTheme="minorHAnsi"/>
                <w:sz w:val="22"/>
                <w:szCs w:val="22"/>
              </w:rPr>
              <w:t>XXXXXXXXX</w:t>
            </w:r>
            <w:bookmarkStart w:id="1" w:name="_GoBack"/>
            <w:bookmarkEnd w:id="1"/>
          </w:p>
          <w:p w14:paraId="2689DF94" w14:textId="77777777" w:rsidR="0027257D" w:rsidRPr="00840271" w:rsidRDefault="0027257D" w:rsidP="00DB4109">
            <w:pPr>
              <w:jc w:val="center"/>
              <w:rPr>
                <w:rFonts w:asciiTheme="minorHAnsi" w:hAnsiTheme="minorHAnsi"/>
                <w:sz w:val="22"/>
                <w:szCs w:val="22"/>
              </w:rPr>
            </w:pPr>
            <w:r>
              <w:rPr>
                <w:rFonts w:asciiTheme="minorHAnsi" w:hAnsiTheme="minorHAnsi"/>
                <w:sz w:val="22"/>
                <w:szCs w:val="22"/>
              </w:rPr>
              <w:t>jednatel</w:t>
            </w:r>
          </w:p>
        </w:tc>
      </w:tr>
    </w:tbl>
    <w:p w14:paraId="705A7293" w14:textId="77777777" w:rsidR="00E8710F" w:rsidRDefault="00E8710F" w:rsidP="00DB60E0">
      <w:pPr>
        <w:pStyle w:val="Zkladntext"/>
        <w:widowControl w:val="0"/>
        <w:rPr>
          <w:rFonts w:ascii="Calibri" w:hAnsi="Calibri" w:cs="Arial"/>
          <w:sz w:val="22"/>
          <w:szCs w:val="22"/>
        </w:rPr>
      </w:pPr>
    </w:p>
    <w:p w14:paraId="58EA5CB3" w14:textId="77777777" w:rsidR="00E8710F" w:rsidRPr="00E8710F" w:rsidRDefault="00E8710F" w:rsidP="00E8710F">
      <w:pPr>
        <w:rPr>
          <w:lang w:val="x-none" w:eastAsia="x-none"/>
        </w:rPr>
      </w:pPr>
    </w:p>
    <w:p w14:paraId="31F31D10" w14:textId="77777777" w:rsidR="00E8710F" w:rsidRDefault="00E8710F" w:rsidP="00E8710F">
      <w:pPr>
        <w:rPr>
          <w:lang w:val="x-none" w:eastAsia="x-none"/>
        </w:rPr>
      </w:pPr>
    </w:p>
    <w:p w14:paraId="56AEC714" w14:textId="77777777" w:rsidR="00E8710F" w:rsidRDefault="00E8710F" w:rsidP="00E8710F">
      <w:pPr>
        <w:rPr>
          <w:lang w:val="x-none" w:eastAsia="x-none"/>
        </w:rPr>
      </w:pPr>
    </w:p>
    <w:p w14:paraId="0A18230F" w14:textId="112D6EA6" w:rsidR="00E8710F" w:rsidRPr="00E8710F" w:rsidRDefault="00E8710F" w:rsidP="00E8710F">
      <w:pPr>
        <w:pStyle w:val="Zkladntext"/>
        <w:widowControl w:val="0"/>
        <w:rPr>
          <w:rFonts w:ascii="Calibri" w:hAnsi="Calibri" w:cs="Arial"/>
          <w:sz w:val="22"/>
          <w:szCs w:val="22"/>
          <w:lang w:val="cs-CZ"/>
        </w:rPr>
      </w:pPr>
    </w:p>
    <w:p w14:paraId="5B05B34A" w14:textId="77777777" w:rsidR="0079370D" w:rsidRPr="00E8710F" w:rsidRDefault="0079370D" w:rsidP="00E8710F">
      <w:pPr>
        <w:rPr>
          <w:lang w:val="x-none" w:eastAsia="x-none"/>
        </w:rPr>
      </w:pPr>
    </w:p>
    <w:sectPr w:rsidR="0079370D" w:rsidRPr="00E8710F" w:rsidSect="00CC2A2C">
      <w:headerReference w:type="default" r:id="rId11"/>
      <w:headerReference w:type="first" r:id="rId12"/>
      <w:pgSz w:w="11906" w:h="16838"/>
      <w:pgMar w:top="1134" w:right="1134" w:bottom="1134" w:left="1134"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78E57" w14:textId="77777777" w:rsidR="00617408" w:rsidRDefault="00617408" w:rsidP="00505FA6">
      <w:r>
        <w:separator/>
      </w:r>
    </w:p>
  </w:endnote>
  <w:endnote w:type="continuationSeparator" w:id="0">
    <w:p w14:paraId="7BC9FF72" w14:textId="77777777" w:rsidR="00617408" w:rsidRDefault="00617408"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C356F" w14:textId="77777777" w:rsidR="00617408" w:rsidRDefault="00617408" w:rsidP="00505FA6">
      <w:r>
        <w:separator/>
      </w:r>
    </w:p>
  </w:footnote>
  <w:footnote w:type="continuationSeparator" w:id="0">
    <w:p w14:paraId="6A76B85D" w14:textId="77777777" w:rsidR="00617408" w:rsidRDefault="00617408" w:rsidP="0050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1A21" w14:textId="7E6732A9" w:rsidR="00CC2A2C" w:rsidRPr="00745655" w:rsidRDefault="00402361" w:rsidP="00402361">
    <w:pPr>
      <w:pStyle w:val="Zhlav"/>
      <w:tabs>
        <w:tab w:val="clear" w:pos="9072"/>
        <w:tab w:val="right" w:pos="9638"/>
      </w:tabs>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sidR="00CC2A2C" w:rsidRPr="00CC2A2C">
      <w:rPr>
        <w:rFonts w:ascii="Calibri" w:hAnsi="Calibri"/>
        <w:sz w:val="22"/>
        <w:szCs w:val="22"/>
      </w:rPr>
      <w:t xml:space="preserve">Č. </w:t>
    </w:r>
    <w:r w:rsidR="00CC2A2C" w:rsidRPr="00CC2A2C">
      <w:rPr>
        <w:rFonts w:ascii="Calibri" w:hAnsi="Calibri"/>
        <w:sz w:val="22"/>
        <w:szCs w:val="22"/>
      </w:rPr>
      <w:t>j.: NP</w:t>
    </w:r>
    <w:r w:rsidR="00F75EFE">
      <w:rPr>
        <w:rFonts w:ascii="Calibri" w:hAnsi="Calibri"/>
        <w:sz w:val="22"/>
        <w:szCs w:val="22"/>
        <w:lang w:val="cs-CZ"/>
      </w:rPr>
      <w:t>U</w:t>
    </w:r>
    <w:r w:rsidR="00CC2A2C" w:rsidRPr="00CC2A2C">
      <w:rPr>
        <w:rFonts w:ascii="Calibri" w:hAnsi="Calibri"/>
        <w:sz w:val="22"/>
        <w:szCs w:val="22"/>
      </w:rPr>
      <w:t>-430/</w:t>
    </w:r>
    <w:r w:rsidR="00E57DF4">
      <w:rPr>
        <w:rFonts w:ascii="Calibri" w:hAnsi="Calibri"/>
        <w:sz w:val="22"/>
        <w:szCs w:val="22"/>
        <w:lang w:val="cs-CZ"/>
      </w:rPr>
      <w:t>83385</w:t>
    </w:r>
    <w:r w:rsidR="00CC2A2C" w:rsidRPr="00CC2A2C">
      <w:rPr>
        <w:rFonts w:ascii="Calibri" w:hAnsi="Calibri"/>
        <w:sz w:val="22"/>
        <w:szCs w:val="22"/>
      </w:rPr>
      <w:t>/</w:t>
    </w:r>
    <w:r w:rsidR="00745655">
      <w:rPr>
        <w:rFonts w:ascii="Calibri" w:hAnsi="Calibri"/>
        <w:sz w:val="22"/>
        <w:szCs w:val="22"/>
        <w:lang w:val="cs-CZ"/>
      </w:rPr>
      <w:t>2021</w:t>
    </w:r>
  </w:p>
  <w:p w14:paraId="5D712566" w14:textId="77777777" w:rsidR="00CC2A2C" w:rsidRDefault="00CC2A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646855"/>
    <w:multiLevelType w:val="hybridMultilevel"/>
    <w:tmpl w:val="9C26FB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6E05428"/>
    <w:multiLevelType w:val="hybridMultilevel"/>
    <w:tmpl w:val="69988886"/>
    <w:lvl w:ilvl="0" w:tplc="97007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C76152"/>
    <w:multiLevelType w:val="multilevel"/>
    <w:tmpl w:val="966882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F132C2"/>
    <w:multiLevelType w:val="multilevel"/>
    <w:tmpl w:val="A3C4018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A75F94"/>
    <w:multiLevelType w:val="hybridMultilevel"/>
    <w:tmpl w:val="633EAC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A0D00F0"/>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AB32A8"/>
    <w:multiLevelType w:val="multilevel"/>
    <w:tmpl w:val="07243258"/>
    <w:lvl w:ilvl="0">
      <w:start w:val="31"/>
      <w:numFmt w:val="decimal"/>
      <w:lvlText w:val="%1"/>
      <w:lvlJc w:val="left"/>
      <w:pPr>
        <w:ind w:left="1080" w:hanging="1080"/>
      </w:pPr>
      <w:rPr>
        <w:rFonts w:hint="default"/>
        <w:b/>
      </w:rPr>
    </w:lvl>
    <w:lvl w:ilvl="1">
      <w:start w:val="12"/>
      <w:numFmt w:val="decimal"/>
      <w:lvlText w:val="%1.%2"/>
      <w:lvlJc w:val="left"/>
      <w:pPr>
        <w:ind w:left="1260" w:hanging="1080"/>
      </w:pPr>
      <w:rPr>
        <w:rFonts w:hint="default"/>
        <w:b/>
      </w:rPr>
    </w:lvl>
    <w:lvl w:ilvl="2">
      <w:start w:val="2008"/>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082B0C"/>
    <w:multiLevelType w:val="hybridMultilevel"/>
    <w:tmpl w:val="55AAA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95471"/>
    <w:multiLevelType w:val="hybridMultilevel"/>
    <w:tmpl w:val="7F0EDE22"/>
    <w:lvl w:ilvl="0" w:tplc="3ACC20A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F0314F4"/>
    <w:multiLevelType w:val="hybridMultilevel"/>
    <w:tmpl w:val="DD246BD6"/>
    <w:lvl w:ilvl="0" w:tplc="8982D148">
      <w:start w:val="2"/>
      <w:numFmt w:val="upperRoman"/>
      <w:lvlText w:val="%1."/>
      <w:lvlJc w:val="left"/>
      <w:pPr>
        <w:tabs>
          <w:tab w:val="num" w:pos="4548"/>
        </w:tabs>
        <w:ind w:left="4548" w:hanging="720"/>
      </w:pPr>
      <w:rPr>
        <w:rFonts w:cs="Times New Roman" w:hint="default"/>
        <w:b/>
      </w:rPr>
    </w:lvl>
    <w:lvl w:ilvl="1" w:tplc="04050001">
      <w:start w:val="1"/>
      <w:numFmt w:val="bullet"/>
      <w:lvlText w:val=""/>
      <w:lvlJc w:val="left"/>
      <w:pPr>
        <w:tabs>
          <w:tab w:val="num" w:pos="2880"/>
        </w:tabs>
        <w:ind w:left="2880" w:hanging="360"/>
      </w:pPr>
      <w:rPr>
        <w:rFonts w:ascii="Symbol" w:hAnsi="Symbol" w:hint="default"/>
        <w:b/>
      </w:rPr>
    </w:lvl>
    <w:lvl w:ilvl="2" w:tplc="0405001B" w:tentative="1">
      <w:start w:val="1"/>
      <w:numFmt w:val="lowerRoman"/>
      <w:lvlText w:val="%3."/>
      <w:lvlJc w:val="right"/>
      <w:pPr>
        <w:tabs>
          <w:tab w:val="num" w:pos="2160"/>
        </w:tabs>
        <w:ind w:left="2160" w:hanging="180"/>
      </w:pPr>
      <w:rPr>
        <w:rFonts w:cs="Times New Roman"/>
      </w:r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FB413A7"/>
    <w:multiLevelType w:val="hybridMultilevel"/>
    <w:tmpl w:val="8C80A7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2E9201DA">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41A22DDC"/>
    <w:multiLevelType w:val="hybridMultilevel"/>
    <w:tmpl w:val="0C72BA16"/>
    <w:lvl w:ilvl="0" w:tplc="5282CA2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42DA6BDD"/>
    <w:multiLevelType w:val="multilevel"/>
    <w:tmpl w:val="BC3617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5341B74"/>
    <w:multiLevelType w:val="multilevel"/>
    <w:tmpl w:val="CE588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4DA4429C"/>
    <w:multiLevelType w:val="hybridMultilevel"/>
    <w:tmpl w:val="37B47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2B648DE"/>
    <w:multiLevelType w:val="multilevel"/>
    <w:tmpl w:val="4FF026C2"/>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3302705"/>
    <w:multiLevelType w:val="multilevel"/>
    <w:tmpl w:val="575E441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5B0B78F9"/>
    <w:multiLevelType w:val="hybridMultilevel"/>
    <w:tmpl w:val="7D326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CB304D2"/>
    <w:multiLevelType w:val="hybridMultilevel"/>
    <w:tmpl w:val="223A776E"/>
    <w:lvl w:ilvl="0" w:tplc="5282CA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23D783F"/>
    <w:multiLevelType w:val="multilevel"/>
    <w:tmpl w:val="7BA8657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bullet"/>
      <w:lvlText w:val="-"/>
      <w:lvlJc w:val="left"/>
      <w:pPr>
        <w:ind w:left="720" w:hanging="720"/>
      </w:pPr>
      <w:rPr>
        <w:rFonts w:ascii="Arial" w:eastAsia="Times New Roman" w:hAnsi="Arial" w:cs="Aria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6C885AE5"/>
    <w:multiLevelType w:val="multilevel"/>
    <w:tmpl w:val="8446E0F8"/>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E4C3083"/>
    <w:multiLevelType w:val="multilevel"/>
    <w:tmpl w:val="5396F84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1E539CB"/>
    <w:multiLevelType w:val="multilevel"/>
    <w:tmpl w:val="C3CE2B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B81A82"/>
    <w:multiLevelType w:val="multilevel"/>
    <w:tmpl w:val="35BCD3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5516DAA"/>
    <w:multiLevelType w:val="multilevel"/>
    <w:tmpl w:val="CE588A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5B5734F"/>
    <w:multiLevelType w:val="multilevel"/>
    <w:tmpl w:val="FA6C9EC8"/>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nsid w:val="79114B5E"/>
    <w:multiLevelType w:val="multilevel"/>
    <w:tmpl w:val="1B5CF2F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7B8B6807"/>
    <w:multiLevelType w:val="multilevel"/>
    <w:tmpl w:val="692C1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DCE0F2C"/>
    <w:multiLevelType w:val="multilevel"/>
    <w:tmpl w:val="3FCCFAF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2"/>
  </w:num>
  <w:num w:numId="2">
    <w:abstractNumId w:val="48"/>
  </w:num>
  <w:num w:numId="3">
    <w:abstractNumId w:val="16"/>
  </w:num>
  <w:num w:numId="4">
    <w:abstractNumId w:val="41"/>
  </w:num>
  <w:num w:numId="5">
    <w:abstractNumId w:val="44"/>
  </w:num>
  <w:num w:numId="6">
    <w:abstractNumId w:val="36"/>
  </w:num>
  <w:num w:numId="7">
    <w:abstractNumId w:val="40"/>
  </w:num>
  <w:num w:numId="8">
    <w:abstractNumId w:val="1"/>
  </w:num>
  <w:num w:numId="9">
    <w:abstractNumId w:val="56"/>
  </w:num>
  <w:num w:numId="10">
    <w:abstractNumId w:val="53"/>
  </w:num>
  <w:num w:numId="11">
    <w:abstractNumId w:val="51"/>
  </w:num>
  <w:num w:numId="12">
    <w:abstractNumId w:val="31"/>
  </w:num>
  <w:num w:numId="13">
    <w:abstractNumId w:val="52"/>
  </w:num>
  <w:num w:numId="14">
    <w:abstractNumId w:val="30"/>
  </w:num>
  <w:num w:numId="15">
    <w:abstractNumId w:val="50"/>
  </w:num>
  <w:num w:numId="16">
    <w:abstractNumId w:val="54"/>
  </w:num>
  <w:num w:numId="17">
    <w:abstractNumId w:val="29"/>
  </w:num>
  <w:num w:numId="18">
    <w:abstractNumId w:val="24"/>
  </w:num>
  <w:num w:numId="19">
    <w:abstractNumId w:val="7"/>
  </w:num>
  <w:num w:numId="20">
    <w:abstractNumId w:val="23"/>
  </w:num>
  <w:num w:numId="21">
    <w:abstractNumId w:val="55"/>
  </w:num>
  <w:num w:numId="22">
    <w:abstractNumId w:val="6"/>
  </w:num>
  <w:num w:numId="23">
    <w:abstractNumId w:val="45"/>
  </w:num>
  <w:num w:numId="24">
    <w:abstractNumId w:val="35"/>
  </w:num>
  <w:num w:numId="25">
    <w:abstractNumId w:val="17"/>
  </w:num>
  <w:num w:numId="26">
    <w:abstractNumId w:val="8"/>
  </w:num>
  <w:num w:numId="27">
    <w:abstractNumId w:val="28"/>
  </w:num>
  <w:num w:numId="28">
    <w:abstractNumId w:val="3"/>
  </w:num>
  <w:num w:numId="29">
    <w:abstractNumId w:val="13"/>
  </w:num>
  <w:num w:numId="30">
    <w:abstractNumId w:val="14"/>
  </w:num>
  <w:num w:numId="31">
    <w:abstractNumId w:val="20"/>
  </w:num>
  <w:num w:numId="32">
    <w:abstractNumId w:val="46"/>
  </w:num>
  <w:num w:numId="33">
    <w:abstractNumId w:val="49"/>
  </w:num>
  <w:num w:numId="34">
    <w:abstractNumId w:val="22"/>
  </w:num>
  <w:num w:numId="35">
    <w:abstractNumId w:val="42"/>
  </w:num>
  <w:num w:numId="36">
    <w:abstractNumId w:val="33"/>
  </w:num>
  <w:num w:numId="37">
    <w:abstractNumId w:val="10"/>
  </w:num>
  <w:num w:numId="38">
    <w:abstractNumId w:val="27"/>
  </w:num>
  <w:num w:numId="39">
    <w:abstractNumId w:val="2"/>
  </w:num>
  <w:num w:numId="40">
    <w:abstractNumId w:val="14"/>
  </w:num>
  <w:num w:numId="41">
    <w:abstractNumId w:val="14"/>
  </w:num>
  <w:num w:numId="42">
    <w:abstractNumId w:val="14"/>
  </w:num>
  <w:num w:numId="43">
    <w:abstractNumId w:val="18"/>
  </w:num>
  <w:num w:numId="44">
    <w:abstractNumId w:val="25"/>
  </w:num>
  <w:num w:numId="45">
    <w:abstractNumId w:val="9"/>
  </w:num>
  <w:num w:numId="46">
    <w:abstractNumId w:val="26"/>
  </w:num>
  <w:num w:numId="47">
    <w:abstractNumId w:val="57"/>
  </w:num>
  <w:num w:numId="48">
    <w:abstractNumId w:val="15"/>
  </w:num>
  <w:num w:numId="49">
    <w:abstractNumId w:val="19"/>
  </w:num>
  <w:num w:numId="50">
    <w:abstractNumId w:val="21"/>
  </w:num>
  <w:num w:numId="51">
    <w:abstractNumId w:val="43"/>
  </w:num>
  <w:num w:numId="52">
    <w:abstractNumId w:val="12"/>
  </w:num>
  <w:num w:numId="53">
    <w:abstractNumId w:val="37"/>
  </w:num>
  <w:num w:numId="54">
    <w:abstractNumId w:val="5"/>
  </w:num>
  <w:num w:numId="55">
    <w:abstractNumId w:val="38"/>
  </w:num>
  <w:num w:numId="56">
    <w:abstractNumId w:val="47"/>
  </w:num>
  <w:num w:numId="57">
    <w:abstractNumId w:val="34"/>
  </w:num>
  <w:num w:numId="58">
    <w:abstractNumId w:val="4"/>
  </w:num>
  <w:num w:numId="59">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9"/>
    <w:rsid w:val="00007283"/>
    <w:rsid w:val="000161E4"/>
    <w:rsid w:val="0002059C"/>
    <w:rsid w:val="000320BC"/>
    <w:rsid w:val="000329F1"/>
    <w:rsid w:val="00063DBB"/>
    <w:rsid w:val="00070156"/>
    <w:rsid w:val="00085A56"/>
    <w:rsid w:val="00090B61"/>
    <w:rsid w:val="00091CC4"/>
    <w:rsid w:val="00091FA1"/>
    <w:rsid w:val="00093AC7"/>
    <w:rsid w:val="000A1EA7"/>
    <w:rsid w:val="000B0654"/>
    <w:rsid w:val="000B46AB"/>
    <w:rsid w:val="000B4EDB"/>
    <w:rsid w:val="000C2590"/>
    <w:rsid w:val="000C366D"/>
    <w:rsid w:val="000C709D"/>
    <w:rsid w:val="000D5A10"/>
    <w:rsid w:val="000D5AF7"/>
    <w:rsid w:val="00104126"/>
    <w:rsid w:val="00104850"/>
    <w:rsid w:val="00107333"/>
    <w:rsid w:val="00107B0F"/>
    <w:rsid w:val="00115D09"/>
    <w:rsid w:val="001161AD"/>
    <w:rsid w:val="0012513F"/>
    <w:rsid w:val="0012550E"/>
    <w:rsid w:val="00134387"/>
    <w:rsid w:val="00137486"/>
    <w:rsid w:val="00141823"/>
    <w:rsid w:val="0014496B"/>
    <w:rsid w:val="00155E8C"/>
    <w:rsid w:val="00156C10"/>
    <w:rsid w:val="00170506"/>
    <w:rsid w:val="00181282"/>
    <w:rsid w:val="00187962"/>
    <w:rsid w:val="001A4262"/>
    <w:rsid w:val="001B242D"/>
    <w:rsid w:val="001C6350"/>
    <w:rsid w:val="001D013A"/>
    <w:rsid w:val="001D6E7D"/>
    <w:rsid w:val="001E7B8E"/>
    <w:rsid w:val="001F4F6F"/>
    <w:rsid w:val="001F50E8"/>
    <w:rsid w:val="001F6100"/>
    <w:rsid w:val="00201282"/>
    <w:rsid w:val="002012A8"/>
    <w:rsid w:val="00211552"/>
    <w:rsid w:val="0021707C"/>
    <w:rsid w:val="002336B2"/>
    <w:rsid w:val="00246701"/>
    <w:rsid w:val="002529D9"/>
    <w:rsid w:val="00262D6A"/>
    <w:rsid w:val="00264D27"/>
    <w:rsid w:val="0027257D"/>
    <w:rsid w:val="00272652"/>
    <w:rsid w:val="00272FDD"/>
    <w:rsid w:val="00280296"/>
    <w:rsid w:val="00282C8D"/>
    <w:rsid w:val="00295108"/>
    <w:rsid w:val="002B2F38"/>
    <w:rsid w:val="002C2C42"/>
    <w:rsid w:val="002C55D9"/>
    <w:rsid w:val="002C651C"/>
    <w:rsid w:val="002D042B"/>
    <w:rsid w:val="002D5366"/>
    <w:rsid w:val="002E3657"/>
    <w:rsid w:val="002E5DBB"/>
    <w:rsid w:val="002E7952"/>
    <w:rsid w:val="002F0AD5"/>
    <w:rsid w:val="003045ED"/>
    <w:rsid w:val="00305E4B"/>
    <w:rsid w:val="0031038C"/>
    <w:rsid w:val="00311510"/>
    <w:rsid w:val="003200C0"/>
    <w:rsid w:val="00320E64"/>
    <w:rsid w:val="00323A61"/>
    <w:rsid w:val="0033039F"/>
    <w:rsid w:val="003435D7"/>
    <w:rsid w:val="00345868"/>
    <w:rsid w:val="00353CB0"/>
    <w:rsid w:val="00354105"/>
    <w:rsid w:val="00390996"/>
    <w:rsid w:val="00392320"/>
    <w:rsid w:val="00395F17"/>
    <w:rsid w:val="003974CE"/>
    <w:rsid w:val="003A0831"/>
    <w:rsid w:val="003A16B8"/>
    <w:rsid w:val="003A1D95"/>
    <w:rsid w:val="003B4905"/>
    <w:rsid w:val="003C15D0"/>
    <w:rsid w:val="003C480A"/>
    <w:rsid w:val="003E3265"/>
    <w:rsid w:val="003E602A"/>
    <w:rsid w:val="003F0ED3"/>
    <w:rsid w:val="003F43C0"/>
    <w:rsid w:val="003F4BA8"/>
    <w:rsid w:val="00402361"/>
    <w:rsid w:val="0040665F"/>
    <w:rsid w:val="00412AD8"/>
    <w:rsid w:val="00414B9D"/>
    <w:rsid w:val="0041547B"/>
    <w:rsid w:val="00422C02"/>
    <w:rsid w:val="0043454A"/>
    <w:rsid w:val="0044406D"/>
    <w:rsid w:val="00452BC9"/>
    <w:rsid w:val="00461A7F"/>
    <w:rsid w:val="004723BB"/>
    <w:rsid w:val="00472DAC"/>
    <w:rsid w:val="00480ABD"/>
    <w:rsid w:val="00486A59"/>
    <w:rsid w:val="004925FD"/>
    <w:rsid w:val="004A1D5E"/>
    <w:rsid w:val="004A36F6"/>
    <w:rsid w:val="004A7204"/>
    <w:rsid w:val="004B1215"/>
    <w:rsid w:val="004C3710"/>
    <w:rsid w:val="004C60A9"/>
    <w:rsid w:val="004D4444"/>
    <w:rsid w:val="004E1459"/>
    <w:rsid w:val="004E5273"/>
    <w:rsid w:val="004F264E"/>
    <w:rsid w:val="00505FA6"/>
    <w:rsid w:val="00507B8C"/>
    <w:rsid w:val="005223C5"/>
    <w:rsid w:val="00522508"/>
    <w:rsid w:val="005259EF"/>
    <w:rsid w:val="005319CC"/>
    <w:rsid w:val="0053297E"/>
    <w:rsid w:val="0054461A"/>
    <w:rsid w:val="0054614C"/>
    <w:rsid w:val="00562896"/>
    <w:rsid w:val="005666B4"/>
    <w:rsid w:val="00571A61"/>
    <w:rsid w:val="00573CF9"/>
    <w:rsid w:val="00575371"/>
    <w:rsid w:val="00576B4D"/>
    <w:rsid w:val="005863C7"/>
    <w:rsid w:val="005875F8"/>
    <w:rsid w:val="005A1AB7"/>
    <w:rsid w:val="005A32D1"/>
    <w:rsid w:val="005A7528"/>
    <w:rsid w:val="005A7A03"/>
    <w:rsid w:val="005B372D"/>
    <w:rsid w:val="005B504F"/>
    <w:rsid w:val="005C4B52"/>
    <w:rsid w:val="005D23BE"/>
    <w:rsid w:val="005D6D88"/>
    <w:rsid w:val="005F57F3"/>
    <w:rsid w:val="00602DDB"/>
    <w:rsid w:val="006035D0"/>
    <w:rsid w:val="00616ACC"/>
    <w:rsid w:val="00617408"/>
    <w:rsid w:val="00617E45"/>
    <w:rsid w:val="00622766"/>
    <w:rsid w:val="00624A2B"/>
    <w:rsid w:val="006257DA"/>
    <w:rsid w:val="00635065"/>
    <w:rsid w:val="00635A31"/>
    <w:rsid w:val="00637AD5"/>
    <w:rsid w:val="0064015C"/>
    <w:rsid w:val="0065283D"/>
    <w:rsid w:val="006557D2"/>
    <w:rsid w:val="00661AD9"/>
    <w:rsid w:val="00662740"/>
    <w:rsid w:val="00670F85"/>
    <w:rsid w:val="00677F20"/>
    <w:rsid w:val="00686FA4"/>
    <w:rsid w:val="006B74F7"/>
    <w:rsid w:val="006B7588"/>
    <w:rsid w:val="006C2020"/>
    <w:rsid w:val="006C613B"/>
    <w:rsid w:val="006D18F6"/>
    <w:rsid w:val="006E0BD2"/>
    <w:rsid w:val="006E7E48"/>
    <w:rsid w:val="006F4CE9"/>
    <w:rsid w:val="0070663C"/>
    <w:rsid w:val="00723279"/>
    <w:rsid w:val="00724D95"/>
    <w:rsid w:val="00726D69"/>
    <w:rsid w:val="00727907"/>
    <w:rsid w:val="007305CC"/>
    <w:rsid w:val="0073064D"/>
    <w:rsid w:val="00731F95"/>
    <w:rsid w:val="00740A8B"/>
    <w:rsid w:val="00743348"/>
    <w:rsid w:val="00745655"/>
    <w:rsid w:val="007470E5"/>
    <w:rsid w:val="0076002D"/>
    <w:rsid w:val="0076658C"/>
    <w:rsid w:val="007676DC"/>
    <w:rsid w:val="0077143D"/>
    <w:rsid w:val="00772BCE"/>
    <w:rsid w:val="00785441"/>
    <w:rsid w:val="0079370D"/>
    <w:rsid w:val="0079793A"/>
    <w:rsid w:val="007A0507"/>
    <w:rsid w:val="007A0719"/>
    <w:rsid w:val="007A737B"/>
    <w:rsid w:val="007B2F57"/>
    <w:rsid w:val="007B56C5"/>
    <w:rsid w:val="007C0518"/>
    <w:rsid w:val="007C3384"/>
    <w:rsid w:val="007C58B2"/>
    <w:rsid w:val="007D0D2C"/>
    <w:rsid w:val="007F1085"/>
    <w:rsid w:val="007F1F7C"/>
    <w:rsid w:val="008023FA"/>
    <w:rsid w:val="00805769"/>
    <w:rsid w:val="00805A33"/>
    <w:rsid w:val="008066A0"/>
    <w:rsid w:val="00806836"/>
    <w:rsid w:val="008139F5"/>
    <w:rsid w:val="008213ED"/>
    <w:rsid w:val="008346DC"/>
    <w:rsid w:val="00843C84"/>
    <w:rsid w:val="00846153"/>
    <w:rsid w:val="008464DA"/>
    <w:rsid w:val="00855BC4"/>
    <w:rsid w:val="00857CD8"/>
    <w:rsid w:val="00860DA5"/>
    <w:rsid w:val="00862360"/>
    <w:rsid w:val="00864017"/>
    <w:rsid w:val="00866184"/>
    <w:rsid w:val="00867B60"/>
    <w:rsid w:val="00867B6C"/>
    <w:rsid w:val="00887D59"/>
    <w:rsid w:val="008A0428"/>
    <w:rsid w:val="008A4066"/>
    <w:rsid w:val="008B7300"/>
    <w:rsid w:val="008C583D"/>
    <w:rsid w:val="008D2BC5"/>
    <w:rsid w:val="008D534A"/>
    <w:rsid w:val="008D5888"/>
    <w:rsid w:val="008D5DA3"/>
    <w:rsid w:val="008D6BA4"/>
    <w:rsid w:val="008E19B3"/>
    <w:rsid w:val="008E2BEE"/>
    <w:rsid w:val="008E4C4C"/>
    <w:rsid w:val="008F40CC"/>
    <w:rsid w:val="009077B0"/>
    <w:rsid w:val="00910B20"/>
    <w:rsid w:val="00912B77"/>
    <w:rsid w:val="0091506D"/>
    <w:rsid w:val="00917104"/>
    <w:rsid w:val="00920033"/>
    <w:rsid w:val="00920A0F"/>
    <w:rsid w:val="00921E6A"/>
    <w:rsid w:val="0092453C"/>
    <w:rsid w:val="00936FD5"/>
    <w:rsid w:val="0094604F"/>
    <w:rsid w:val="0094684D"/>
    <w:rsid w:val="009509EB"/>
    <w:rsid w:val="00952F3D"/>
    <w:rsid w:val="00953FE0"/>
    <w:rsid w:val="0095566F"/>
    <w:rsid w:val="00957B2E"/>
    <w:rsid w:val="00961C3B"/>
    <w:rsid w:val="0096303F"/>
    <w:rsid w:val="00994634"/>
    <w:rsid w:val="009A1ADA"/>
    <w:rsid w:val="009A49F4"/>
    <w:rsid w:val="009B5946"/>
    <w:rsid w:val="009C69BA"/>
    <w:rsid w:val="009D527A"/>
    <w:rsid w:val="009D592F"/>
    <w:rsid w:val="009E0684"/>
    <w:rsid w:val="009F024B"/>
    <w:rsid w:val="009F5AD3"/>
    <w:rsid w:val="00A256F9"/>
    <w:rsid w:val="00A265B7"/>
    <w:rsid w:val="00A26794"/>
    <w:rsid w:val="00A37BC7"/>
    <w:rsid w:val="00A42A78"/>
    <w:rsid w:val="00A66526"/>
    <w:rsid w:val="00A66AB7"/>
    <w:rsid w:val="00A672B9"/>
    <w:rsid w:val="00A73AA3"/>
    <w:rsid w:val="00A74F04"/>
    <w:rsid w:val="00A81325"/>
    <w:rsid w:val="00A8350A"/>
    <w:rsid w:val="00A92F88"/>
    <w:rsid w:val="00AA1B0F"/>
    <w:rsid w:val="00AA66C3"/>
    <w:rsid w:val="00AA6C2A"/>
    <w:rsid w:val="00AA7424"/>
    <w:rsid w:val="00AA7654"/>
    <w:rsid w:val="00AB42AF"/>
    <w:rsid w:val="00AB5132"/>
    <w:rsid w:val="00AC5B02"/>
    <w:rsid w:val="00AD15CD"/>
    <w:rsid w:val="00AD2A89"/>
    <w:rsid w:val="00AD6AE9"/>
    <w:rsid w:val="00AE36FF"/>
    <w:rsid w:val="00AF4662"/>
    <w:rsid w:val="00AF50B5"/>
    <w:rsid w:val="00AF7DA2"/>
    <w:rsid w:val="00B10D81"/>
    <w:rsid w:val="00B212C1"/>
    <w:rsid w:val="00B23E03"/>
    <w:rsid w:val="00B25BE9"/>
    <w:rsid w:val="00B33C58"/>
    <w:rsid w:val="00B35DAA"/>
    <w:rsid w:val="00B36280"/>
    <w:rsid w:val="00B45A61"/>
    <w:rsid w:val="00B607AF"/>
    <w:rsid w:val="00B72230"/>
    <w:rsid w:val="00B80E78"/>
    <w:rsid w:val="00B82331"/>
    <w:rsid w:val="00B92FC7"/>
    <w:rsid w:val="00B937B7"/>
    <w:rsid w:val="00B94564"/>
    <w:rsid w:val="00B94EA3"/>
    <w:rsid w:val="00BA10BC"/>
    <w:rsid w:val="00BD3274"/>
    <w:rsid w:val="00BD3927"/>
    <w:rsid w:val="00BD4E7F"/>
    <w:rsid w:val="00BE2CC2"/>
    <w:rsid w:val="00BE300E"/>
    <w:rsid w:val="00BE7298"/>
    <w:rsid w:val="00C053BA"/>
    <w:rsid w:val="00C12888"/>
    <w:rsid w:val="00C13514"/>
    <w:rsid w:val="00C16F74"/>
    <w:rsid w:val="00C241F3"/>
    <w:rsid w:val="00C33584"/>
    <w:rsid w:val="00C51148"/>
    <w:rsid w:val="00C563FA"/>
    <w:rsid w:val="00C60334"/>
    <w:rsid w:val="00C60A8C"/>
    <w:rsid w:val="00C65B15"/>
    <w:rsid w:val="00C77916"/>
    <w:rsid w:val="00C77B77"/>
    <w:rsid w:val="00C86DF8"/>
    <w:rsid w:val="00CA35D1"/>
    <w:rsid w:val="00CA39B2"/>
    <w:rsid w:val="00CA6AB9"/>
    <w:rsid w:val="00CC2A2C"/>
    <w:rsid w:val="00CD0163"/>
    <w:rsid w:val="00CD41A9"/>
    <w:rsid w:val="00CD7A38"/>
    <w:rsid w:val="00CE21AE"/>
    <w:rsid w:val="00CE3241"/>
    <w:rsid w:val="00CF1A77"/>
    <w:rsid w:val="00CF341F"/>
    <w:rsid w:val="00D0191C"/>
    <w:rsid w:val="00D07B7B"/>
    <w:rsid w:val="00D103E5"/>
    <w:rsid w:val="00D146CF"/>
    <w:rsid w:val="00D20249"/>
    <w:rsid w:val="00D362B1"/>
    <w:rsid w:val="00D46F38"/>
    <w:rsid w:val="00D47A89"/>
    <w:rsid w:val="00D64CF4"/>
    <w:rsid w:val="00D67E2B"/>
    <w:rsid w:val="00D81752"/>
    <w:rsid w:val="00D81DCD"/>
    <w:rsid w:val="00D91428"/>
    <w:rsid w:val="00D9661B"/>
    <w:rsid w:val="00D969F2"/>
    <w:rsid w:val="00DA3200"/>
    <w:rsid w:val="00DA7B2F"/>
    <w:rsid w:val="00DB0A0D"/>
    <w:rsid w:val="00DB60E0"/>
    <w:rsid w:val="00DC315C"/>
    <w:rsid w:val="00DC36CD"/>
    <w:rsid w:val="00DC749D"/>
    <w:rsid w:val="00DD4155"/>
    <w:rsid w:val="00DF2BB7"/>
    <w:rsid w:val="00DF59DD"/>
    <w:rsid w:val="00E01FE5"/>
    <w:rsid w:val="00E03A7B"/>
    <w:rsid w:val="00E0558A"/>
    <w:rsid w:val="00E15A96"/>
    <w:rsid w:val="00E47EEC"/>
    <w:rsid w:val="00E54EF7"/>
    <w:rsid w:val="00E57B18"/>
    <w:rsid w:val="00E57DF4"/>
    <w:rsid w:val="00E63E32"/>
    <w:rsid w:val="00E70943"/>
    <w:rsid w:val="00E73843"/>
    <w:rsid w:val="00E75390"/>
    <w:rsid w:val="00E8710F"/>
    <w:rsid w:val="00E90ACA"/>
    <w:rsid w:val="00EB2564"/>
    <w:rsid w:val="00EB25B9"/>
    <w:rsid w:val="00EB773F"/>
    <w:rsid w:val="00EC1D9D"/>
    <w:rsid w:val="00EC5307"/>
    <w:rsid w:val="00ED063E"/>
    <w:rsid w:val="00EE7429"/>
    <w:rsid w:val="00EF24D6"/>
    <w:rsid w:val="00F24C97"/>
    <w:rsid w:val="00F40651"/>
    <w:rsid w:val="00F431DA"/>
    <w:rsid w:val="00F52F89"/>
    <w:rsid w:val="00F60FB2"/>
    <w:rsid w:val="00F71B48"/>
    <w:rsid w:val="00F72BB9"/>
    <w:rsid w:val="00F75EFE"/>
    <w:rsid w:val="00FA20C9"/>
    <w:rsid w:val="00FA3067"/>
    <w:rsid w:val="00FA6236"/>
    <w:rsid w:val="00FB0811"/>
    <w:rsid w:val="00FB0B45"/>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9A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pu.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D55366D-F730-40D5-A2F2-3F97F274DFA4}">
  <ds:schemaRefs>
    <ds:schemaRef ds:uri="http://schemas.openxmlformats.org/officeDocument/2006/bibliography"/>
  </ds:schemaRefs>
</ds:datastoreItem>
</file>

<file path=customXml/itemProps2.xml><?xml version="1.0" encoding="utf-8"?>
<ds:datastoreItem xmlns:ds="http://schemas.openxmlformats.org/officeDocument/2006/customXml" ds:itemID="{A40579A5-62F5-42E8-953F-EAD82743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4856</Words>
  <Characters>28204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32995</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frankova</cp:lastModifiedBy>
  <cp:revision>5</cp:revision>
  <cp:lastPrinted>2021-10-11T07:48:00Z</cp:lastPrinted>
  <dcterms:created xsi:type="dcterms:W3CDTF">2021-10-19T08:58:00Z</dcterms:created>
  <dcterms:modified xsi:type="dcterms:W3CDTF">2021-10-19T09:03:00Z</dcterms:modified>
</cp:coreProperties>
</file>