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3D" w:rsidRDefault="00181071">
      <w:pPr>
        <w:pStyle w:val="Zkladntext"/>
        <w:spacing w:line="20" w:lineRule="exact"/>
        <w:ind w:left="751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724535" cy="6350"/>
                <wp:effectExtent l="10160" t="6985" r="8255" b="571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6350"/>
                          <a:chOff x="0" y="0"/>
                          <a:chExt cx="1141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CFCF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43A71" id="Group 3" o:spid="_x0000_s1026" style="width:57.05pt;height:.5pt;mso-position-horizontal-relative:char;mso-position-vertical-relative:line" coordsize="11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">
                <v:line id="Line 4" o:spid="_x0000_s1027" style="position:absolute;visibility:visible;mso-wrap-style:square" from="5,5" to="11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" strokecolor="#cfcfcf" strokeweight=".16475mm"/>
                <w10:anchorlock/>
              </v:group>
            </w:pict>
          </mc:Fallback>
        </mc:AlternateContent>
      </w:r>
    </w:p>
    <w:p w:rsidR="006B333D" w:rsidRDefault="006B333D">
      <w:pPr>
        <w:pStyle w:val="Zkladntext"/>
        <w:rPr>
          <w:rFonts w:ascii="Times New Roman"/>
          <w:sz w:val="20"/>
        </w:rPr>
      </w:pPr>
    </w:p>
    <w:p w:rsidR="006B333D" w:rsidRDefault="006B333D">
      <w:pPr>
        <w:pStyle w:val="Zkladntext"/>
        <w:rPr>
          <w:rFonts w:ascii="Times New Roman"/>
          <w:sz w:val="20"/>
        </w:rPr>
      </w:pPr>
    </w:p>
    <w:p w:rsidR="006B333D" w:rsidRDefault="006B333D">
      <w:pPr>
        <w:pStyle w:val="Zkladntext"/>
        <w:rPr>
          <w:rFonts w:ascii="Times New Roman"/>
          <w:sz w:val="20"/>
        </w:rPr>
      </w:pPr>
    </w:p>
    <w:p w:rsidR="006B333D" w:rsidRDefault="00181071">
      <w:pPr>
        <w:pStyle w:val="Zkladntext"/>
        <w:spacing w:before="2"/>
        <w:rPr>
          <w:rFonts w:ascii="Times New Roman"/>
          <w:sz w:val="2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950975</wp:posOffset>
            </wp:positionH>
            <wp:positionV relativeFrom="paragraph">
              <wp:posOffset>186727</wp:posOffset>
            </wp:positionV>
            <wp:extent cx="1780031" cy="3901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1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33D" w:rsidRDefault="006B333D">
      <w:pPr>
        <w:pStyle w:val="Zkladntext"/>
        <w:rPr>
          <w:rFonts w:ascii="Times New Roman"/>
          <w:sz w:val="20"/>
        </w:rPr>
      </w:pPr>
    </w:p>
    <w:p w:rsidR="006B333D" w:rsidRDefault="006B333D">
      <w:pPr>
        <w:pStyle w:val="Zkladntext"/>
        <w:rPr>
          <w:rFonts w:ascii="Times New Roman"/>
          <w:sz w:val="20"/>
        </w:rPr>
      </w:pPr>
    </w:p>
    <w:p w:rsidR="006B333D" w:rsidRDefault="006B333D">
      <w:pPr>
        <w:pStyle w:val="Zkladntext"/>
        <w:spacing w:before="4"/>
        <w:rPr>
          <w:rFonts w:ascii="Times New Roman"/>
        </w:rPr>
      </w:pPr>
    </w:p>
    <w:p w:rsidR="006B333D" w:rsidRDefault="00181071">
      <w:pPr>
        <w:spacing w:before="95"/>
        <w:ind w:right="1233"/>
        <w:jc w:val="right"/>
        <w:rPr>
          <w:sz w:val="17"/>
        </w:rPr>
      </w:pPr>
      <w:r>
        <w:rPr>
          <w:color w:val="1D1D1F"/>
          <w:sz w:val="17"/>
        </w:rPr>
        <w:t>NAB-02933-B3N3Y5</w:t>
      </w:r>
    </w:p>
    <w:p w:rsidR="006B333D" w:rsidRDefault="006B333D">
      <w:pPr>
        <w:pStyle w:val="Zkladntext"/>
        <w:spacing w:before="2"/>
        <w:rPr>
          <w:sz w:val="10"/>
        </w:rPr>
      </w:pPr>
    </w:p>
    <w:p w:rsidR="006B333D" w:rsidRDefault="00181071">
      <w:pPr>
        <w:pStyle w:val="Zkladntext"/>
        <w:spacing w:before="94" w:line="247" w:lineRule="auto"/>
        <w:ind w:left="479" w:right="6153" w:hanging="4"/>
      </w:pPr>
      <w:r>
        <w:rPr>
          <w:color w:val="1D1D1F"/>
        </w:rPr>
        <w:t>XXXXXXXXXXXXXXXXXXXXXXXX</w:t>
      </w:r>
      <w:r>
        <w:rPr>
          <w:color w:val="5B5B5B"/>
        </w:rPr>
        <w:t xml:space="preserve"> </w:t>
      </w:r>
      <w:r>
        <w:rPr>
          <w:color w:val="1D1D1F"/>
        </w:rPr>
        <w:t>Technická univerzita v Liberci Studentská 1402/2</w:t>
      </w:r>
    </w:p>
    <w:p w:rsidR="006B333D" w:rsidRDefault="00181071">
      <w:pPr>
        <w:pStyle w:val="Zkladntext"/>
        <w:spacing w:before="1" w:line="252" w:lineRule="auto"/>
        <w:ind w:left="484" w:right="7911" w:hanging="4"/>
        <w:jc w:val="both"/>
      </w:pPr>
      <w:r>
        <w:rPr>
          <w:color w:val="1D1D1F"/>
        </w:rPr>
        <w:t>460 01 Liberec I Č</w:t>
      </w:r>
      <w:r>
        <w:rPr>
          <w:color w:val="1D1D1F"/>
        </w:rPr>
        <w:t>eská republika IČ</w:t>
      </w:r>
      <w:r>
        <w:rPr>
          <w:color w:val="6B6B6B"/>
        </w:rPr>
        <w:t xml:space="preserve">:  </w:t>
      </w:r>
      <w:r>
        <w:rPr>
          <w:color w:val="1D1D1F"/>
        </w:rPr>
        <w:t>46747885</w:t>
      </w:r>
    </w:p>
    <w:p w:rsidR="006B333D" w:rsidRDefault="00181071">
      <w:pPr>
        <w:pStyle w:val="Zkladntext"/>
        <w:spacing w:before="2"/>
        <w:ind w:left="488"/>
      </w:pPr>
      <w:r>
        <w:rPr>
          <w:color w:val="1D1D1F"/>
        </w:rPr>
        <w:t>Tel.</w:t>
      </w:r>
      <w:r>
        <w:rPr>
          <w:color w:val="6B6B6B"/>
        </w:rPr>
        <w:t>: XXXXXXXXXXXXXXXXX</w:t>
      </w:r>
    </w:p>
    <w:p w:rsidR="006B333D" w:rsidRDefault="006B333D">
      <w:pPr>
        <w:pStyle w:val="Zkladntext"/>
        <w:rPr>
          <w:sz w:val="20"/>
        </w:rPr>
      </w:pPr>
    </w:p>
    <w:p w:rsidR="006B333D" w:rsidRDefault="006B333D">
      <w:pPr>
        <w:pStyle w:val="Zkladntext"/>
        <w:spacing w:before="3"/>
        <w:rPr>
          <w:sz w:val="28"/>
        </w:rPr>
      </w:pPr>
    </w:p>
    <w:p w:rsidR="006B333D" w:rsidRDefault="00181071">
      <w:pPr>
        <w:spacing w:before="92"/>
        <w:ind w:left="3303" w:right="4144"/>
        <w:jc w:val="center"/>
        <w:rPr>
          <w:b/>
          <w:sz w:val="25"/>
        </w:rPr>
      </w:pPr>
      <w:r>
        <w:rPr>
          <w:b/>
          <w:color w:val="0C0C0C"/>
          <w:sz w:val="25"/>
          <w:u w:val="thick" w:color="000000"/>
        </w:rPr>
        <w:t>CENOVÁ NABÍDKA</w:t>
      </w:r>
    </w:p>
    <w:p w:rsidR="006B333D" w:rsidRDefault="006B333D">
      <w:pPr>
        <w:pStyle w:val="Zkladntext"/>
        <w:rPr>
          <w:b/>
          <w:sz w:val="23"/>
        </w:rPr>
      </w:pPr>
    </w:p>
    <w:p w:rsidR="006B333D" w:rsidRDefault="00181071">
      <w:pPr>
        <w:ind w:left="492"/>
        <w:rPr>
          <w:b/>
          <w:sz w:val="19"/>
        </w:rPr>
      </w:pPr>
      <w:r>
        <w:rPr>
          <w:color w:val="1D1D1F"/>
          <w:sz w:val="19"/>
        </w:rPr>
        <w:t xml:space="preserve">Cenová nabídka pro </w:t>
      </w:r>
      <w:r>
        <w:rPr>
          <w:b/>
          <w:color w:val="1D1D1F"/>
          <w:sz w:val="19"/>
        </w:rPr>
        <w:t xml:space="preserve">„Výzkum </w:t>
      </w:r>
      <w:r>
        <w:rPr>
          <w:b/>
          <w:color w:val="0C0C0C"/>
          <w:sz w:val="19"/>
        </w:rPr>
        <w:t>textilních  materiálů":</w:t>
      </w:r>
    </w:p>
    <w:p w:rsidR="006B333D" w:rsidRDefault="006B333D">
      <w:pPr>
        <w:pStyle w:val="Zkladntext"/>
        <w:spacing w:before="5"/>
        <w:rPr>
          <w:b/>
          <w:sz w:val="20"/>
        </w:rPr>
      </w:pPr>
    </w:p>
    <w:p w:rsidR="006B333D" w:rsidRDefault="00181071">
      <w:pPr>
        <w:pStyle w:val="Zkladntext"/>
        <w:ind w:left="495"/>
      </w:pPr>
      <w:r>
        <w:rPr>
          <w:color w:val="1D1D1F"/>
        </w:rPr>
        <w:t>1 hodina kalibrace</w:t>
      </w:r>
    </w:p>
    <w:p w:rsidR="006B333D" w:rsidRDefault="00181071">
      <w:pPr>
        <w:pStyle w:val="Zkladntext"/>
        <w:spacing w:before="8" w:line="254" w:lineRule="auto"/>
        <w:ind w:left="503" w:right="6664" w:hanging="4"/>
      </w:pPr>
      <w:r>
        <w:rPr>
          <w:color w:val="1D1D1F"/>
        </w:rPr>
        <w:t>15 hodin tomografické měření 9 hodin počítačové zpracování</w:t>
      </w:r>
    </w:p>
    <w:p w:rsidR="006B333D" w:rsidRDefault="006B333D">
      <w:pPr>
        <w:pStyle w:val="Zkladntext"/>
        <w:spacing w:before="11"/>
        <w:rPr>
          <w:sz w:val="18"/>
        </w:rPr>
      </w:pPr>
    </w:p>
    <w:p w:rsidR="00181071" w:rsidRDefault="00181071">
      <w:pPr>
        <w:spacing w:line="244" w:lineRule="auto"/>
        <w:ind w:left="501" w:right="3701"/>
        <w:rPr>
          <w:color w:val="1D1D1F"/>
          <w:sz w:val="19"/>
        </w:rPr>
      </w:pPr>
      <w:r>
        <w:rPr>
          <w:color w:val="1D1D1F"/>
          <w:sz w:val="19"/>
        </w:rPr>
        <w:t>XXXXXXXXXXXXXXXXXXXXXXXXXXXXXXXXXXXXXXXXXXXX</w:t>
      </w:r>
    </w:p>
    <w:p w:rsidR="006B333D" w:rsidRDefault="00181071">
      <w:pPr>
        <w:spacing w:line="244" w:lineRule="auto"/>
        <w:ind w:left="501" w:right="3701"/>
        <w:rPr>
          <w:b/>
          <w:sz w:val="19"/>
        </w:rPr>
      </w:pPr>
      <w:r>
        <w:rPr>
          <w:color w:val="1D1D1F"/>
          <w:sz w:val="19"/>
        </w:rPr>
        <w:t xml:space="preserve">Cena celkem </w:t>
      </w:r>
      <w:r>
        <w:rPr>
          <w:b/>
          <w:color w:val="0C0C0C"/>
          <w:sz w:val="19"/>
        </w:rPr>
        <w:t xml:space="preserve">58.000 </w:t>
      </w:r>
      <w:r>
        <w:rPr>
          <w:b/>
          <w:color w:val="1D1D1F"/>
          <w:sz w:val="19"/>
        </w:rPr>
        <w:t xml:space="preserve">Kč </w:t>
      </w:r>
      <w:r>
        <w:rPr>
          <w:b/>
          <w:color w:val="0C0C0C"/>
          <w:sz w:val="19"/>
        </w:rPr>
        <w:t>bez DPH.</w:t>
      </w:r>
    </w:p>
    <w:p w:rsidR="006B333D" w:rsidRDefault="006B333D">
      <w:pPr>
        <w:pStyle w:val="Zkladntext"/>
        <w:rPr>
          <w:b/>
          <w:sz w:val="20"/>
        </w:rPr>
      </w:pPr>
    </w:p>
    <w:p w:rsidR="006B333D" w:rsidRDefault="006B333D">
      <w:pPr>
        <w:pStyle w:val="Zkladntext"/>
        <w:rPr>
          <w:b/>
          <w:sz w:val="20"/>
        </w:rPr>
      </w:pPr>
    </w:p>
    <w:p w:rsidR="006B333D" w:rsidRDefault="006B333D">
      <w:pPr>
        <w:rPr>
          <w:sz w:val="20"/>
        </w:rPr>
        <w:sectPr w:rsidR="006B333D">
          <w:type w:val="continuous"/>
          <w:pgSz w:w="11900" w:h="16840"/>
          <w:pgMar w:top="340" w:right="740" w:bottom="280" w:left="1380" w:header="708" w:footer="708" w:gutter="0"/>
          <w:cols w:space="708"/>
        </w:sectPr>
      </w:pPr>
    </w:p>
    <w:p w:rsidR="006B333D" w:rsidRDefault="006B333D">
      <w:pPr>
        <w:pStyle w:val="Zkladntext"/>
        <w:spacing w:before="7"/>
        <w:rPr>
          <w:b/>
        </w:rPr>
      </w:pPr>
    </w:p>
    <w:p w:rsidR="006B333D" w:rsidRDefault="00181071">
      <w:pPr>
        <w:pStyle w:val="Zkladntext"/>
        <w:ind w:left="512"/>
      </w:pPr>
      <w:r>
        <w:rPr>
          <w:color w:val="1D1D1F"/>
          <w:w w:val="105"/>
        </w:rPr>
        <w:t>S pozdravem</w:t>
      </w:r>
      <w:r>
        <w:rPr>
          <w:color w:val="5B5B5B"/>
          <w:w w:val="105"/>
        </w:rPr>
        <w:t>,</w:t>
      </w:r>
    </w:p>
    <w:p w:rsidR="00181071" w:rsidRDefault="00181071">
      <w:pPr>
        <w:spacing w:line="209" w:lineRule="exact"/>
        <w:ind w:left="510"/>
        <w:rPr>
          <w:b/>
          <w:color w:val="494949"/>
          <w:sz w:val="15"/>
        </w:rPr>
      </w:pPr>
    </w:p>
    <w:p w:rsidR="00181071" w:rsidRDefault="00181071">
      <w:pPr>
        <w:spacing w:line="209" w:lineRule="exact"/>
        <w:ind w:left="510"/>
        <w:rPr>
          <w:b/>
          <w:color w:val="494949"/>
          <w:sz w:val="15"/>
        </w:rPr>
      </w:pPr>
    </w:p>
    <w:p w:rsidR="00181071" w:rsidRDefault="00181071">
      <w:pPr>
        <w:spacing w:line="209" w:lineRule="exact"/>
        <w:ind w:left="510"/>
        <w:rPr>
          <w:b/>
          <w:color w:val="494949"/>
          <w:sz w:val="15"/>
        </w:rPr>
      </w:pPr>
    </w:p>
    <w:p w:rsidR="006B333D" w:rsidRDefault="00181071" w:rsidP="00181071">
      <w:pPr>
        <w:spacing w:line="209" w:lineRule="exact"/>
        <w:ind w:left="510"/>
        <w:rPr>
          <w:rFonts w:ascii="Times New Roman" w:hAnsi="Times New Roman"/>
          <w:b/>
          <w:sz w:val="30"/>
        </w:rPr>
      </w:pPr>
      <w:r>
        <w:rPr>
          <w:b/>
          <w:color w:val="494949"/>
          <w:sz w:val="15"/>
        </w:rPr>
        <w:t>XXXXXXXXXXXXXXXXXXXXXX</w:t>
      </w:r>
      <w:r>
        <w:br w:type="column"/>
      </w:r>
    </w:p>
    <w:p w:rsidR="006B333D" w:rsidRDefault="006B333D">
      <w:pPr>
        <w:spacing w:line="318" w:lineRule="exact"/>
        <w:jc w:val="center"/>
        <w:rPr>
          <w:rFonts w:ascii="Times New Roman"/>
          <w:sz w:val="39"/>
        </w:rPr>
        <w:sectPr w:rsidR="006B333D">
          <w:type w:val="continuous"/>
          <w:pgSz w:w="11900" w:h="16840"/>
          <w:pgMar w:top="340" w:right="740" w:bottom="280" w:left="1380" w:header="708" w:footer="708" w:gutter="0"/>
          <w:cols w:num="2" w:space="708" w:equalWidth="0">
            <w:col w:w="2784" w:space="40"/>
            <w:col w:w="6956"/>
          </w:cols>
        </w:sectPr>
      </w:pPr>
      <w:bookmarkStart w:id="0" w:name="_GoBack"/>
      <w:bookmarkEnd w:id="0"/>
    </w:p>
    <w:p w:rsidR="00181071" w:rsidRDefault="00181071">
      <w:pPr>
        <w:tabs>
          <w:tab w:val="left" w:pos="3523"/>
        </w:tabs>
        <w:spacing w:before="62" w:line="124" w:lineRule="auto"/>
        <w:ind w:left="512" w:right="6153" w:hanging="4"/>
        <w:rPr>
          <w:color w:val="9C9C9E"/>
          <w:spacing w:val="-4"/>
          <w:sz w:val="15"/>
        </w:rPr>
      </w:pPr>
      <w:r>
        <w:rPr>
          <w:color w:val="6B6B6B"/>
          <w:w w:val="108"/>
          <w:sz w:val="15"/>
        </w:rPr>
        <w:t>Emai</w:t>
      </w:r>
      <w:r>
        <w:rPr>
          <w:color w:val="6B6B6B"/>
          <w:spacing w:val="-18"/>
          <w:w w:val="108"/>
          <w:sz w:val="15"/>
        </w:rPr>
        <w:t>l: XXXXXXXXXXXXXXXXXXXXXXX</w:t>
      </w:r>
    </w:p>
    <w:p w:rsidR="006B333D" w:rsidRDefault="00181071">
      <w:pPr>
        <w:tabs>
          <w:tab w:val="left" w:pos="3523"/>
        </w:tabs>
        <w:spacing w:before="62" w:line="124" w:lineRule="auto"/>
        <w:ind w:left="512" w:right="6153" w:hanging="4"/>
        <w:rPr>
          <w:rFonts w:ascii="Times New Roman" w:hAnsi="Times New Roman"/>
          <w:i/>
          <w:sz w:val="29"/>
        </w:rPr>
      </w:pPr>
      <w:r>
        <w:rPr>
          <w:color w:val="6B6B6B"/>
          <w:w w:val="105"/>
          <w:sz w:val="15"/>
        </w:rPr>
        <w:t>Telefon</w:t>
      </w:r>
      <w:r>
        <w:rPr>
          <w:color w:val="9C9C9E"/>
          <w:w w:val="105"/>
          <w:sz w:val="15"/>
        </w:rPr>
        <w:t>: XXXXXXXXXXXXXXXXXXX</w:t>
      </w:r>
      <w:r>
        <w:rPr>
          <w:rFonts w:ascii="Times New Roman" w:hAnsi="Times New Roman"/>
          <w:i/>
          <w:color w:val="B8C3D8"/>
          <w:w w:val="105"/>
          <w:position w:val="-3"/>
          <w:sz w:val="29"/>
        </w:rPr>
        <w:tab/>
      </w:r>
    </w:p>
    <w:p w:rsidR="006B333D" w:rsidRDefault="00181071">
      <w:pPr>
        <w:spacing w:line="139" w:lineRule="exact"/>
        <w:ind w:left="515"/>
        <w:rPr>
          <w:sz w:val="15"/>
        </w:rPr>
      </w:pPr>
      <w:r>
        <w:rPr>
          <w:sz w:val="15"/>
        </w:rPr>
        <w:t>XXXXXXXXXXXXXXXXXXXXXX</w:t>
      </w:r>
    </w:p>
    <w:p w:rsidR="006B333D" w:rsidRDefault="006B333D">
      <w:pPr>
        <w:pStyle w:val="Zkladntext"/>
        <w:spacing w:before="10"/>
        <w:rPr>
          <w:sz w:val="15"/>
        </w:rPr>
      </w:pPr>
    </w:p>
    <w:p w:rsidR="006B333D" w:rsidRDefault="00181071">
      <w:pPr>
        <w:spacing w:line="249" w:lineRule="auto"/>
        <w:ind w:left="518" w:right="6664" w:firstLine="1"/>
        <w:rPr>
          <w:sz w:val="15"/>
        </w:rPr>
      </w:pPr>
      <w:r>
        <w:rPr>
          <w:color w:val="6B6B6B"/>
          <w:sz w:val="15"/>
        </w:rPr>
        <w:t xml:space="preserve">Vysoké učení technické v </w:t>
      </w:r>
      <w:r>
        <w:rPr>
          <w:color w:val="5B5B5B"/>
          <w:sz w:val="15"/>
        </w:rPr>
        <w:t xml:space="preserve">Brně </w:t>
      </w:r>
      <w:r>
        <w:rPr>
          <w:color w:val="6B6B6B"/>
          <w:sz w:val="15"/>
        </w:rPr>
        <w:t xml:space="preserve">Středoevropský </w:t>
      </w:r>
      <w:r>
        <w:rPr>
          <w:color w:val="5B5B5B"/>
          <w:sz w:val="15"/>
        </w:rPr>
        <w:t xml:space="preserve">technologický institut </w:t>
      </w:r>
      <w:r>
        <w:rPr>
          <w:color w:val="6B6B6B"/>
          <w:sz w:val="15"/>
        </w:rPr>
        <w:t>Purkyňova 123</w:t>
      </w:r>
    </w:p>
    <w:p w:rsidR="006B333D" w:rsidRDefault="00181071">
      <w:pPr>
        <w:spacing w:line="249" w:lineRule="auto"/>
        <w:ind w:left="519" w:right="8146" w:hanging="5"/>
        <w:rPr>
          <w:sz w:val="15"/>
        </w:rPr>
      </w:pPr>
      <w:r>
        <w:rPr>
          <w:color w:val="6B6B6B"/>
          <w:w w:val="105"/>
          <w:sz w:val="15"/>
        </w:rPr>
        <w:t xml:space="preserve">612 00 Brno </w:t>
      </w:r>
      <w:r>
        <w:rPr>
          <w:color w:val="6B6B6B"/>
          <w:w w:val="105"/>
          <w:sz w:val="15"/>
        </w:rPr>
        <w:t>č</w:t>
      </w:r>
      <w:r>
        <w:rPr>
          <w:color w:val="6B6B6B"/>
          <w:w w:val="105"/>
          <w:sz w:val="15"/>
        </w:rPr>
        <w:t>eská</w:t>
      </w:r>
      <w:r>
        <w:rPr>
          <w:color w:val="6B6B6B"/>
          <w:w w:val="105"/>
          <w:sz w:val="15"/>
        </w:rPr>
        <w:t xml:space="preserve"> </w:t>
      </w:r>
      <w:r>
        <w:rPr>
          <w:color w:val="6B6B6B"/>
          <w:w w:val="105"/>
          <w:sz w:val="15"/>
        </w:rPr>
        <w:t>republika</w:t>
      </w: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rPr>
          <w:sz w:val="16"/>
        </w:rPr>
      </w:pPr>
    </w:p>
    <w:p w:rsidR="006B333D" w:rsidRDefault="006B333D">
      <w:pPr>
        <w:pStyle w:val="Zkladntext"/>
        <w:spacing w:before="5"/>
        <w:rPr>
          <w:sz w:val="13"/>
        </w:rPr>
      </w:pPr>
    </w:p>
    <w:p w:rsidR="006B333D" w:rsidRDefault="00181071">
      <w:pPr>
        <w:ind w:left="534"/>
        <w:rPr>
          <w:b/>
          <w:sz w:val="13"/>
        </w:rPr>
      </w:pPr>
      <w:r>
        <w:rPr>
          <w:rFonts w:ascii="Times New Roman" w:hAnsi="Times New Roman"/>
          <w:color w:val="1D1D1F"/>
          <w:sz w:val="14"/>
        </w:rPr>
        <w:t xml:space="preserve">CEITEC  -   </w:t>
      </w:r>
      <w:r>
        <w:rPr>
          <w:b/>
          <w:color w:val="1D1D1F"/>
          <w:sz w:val="13"/>
        </w:rPr>
        <w:t>Středoevropský technologický institut</w:t>
      </w:r>
    </w:p>
    <w:p w:rsidR="006B333D" w:rsidRDefault="00181071">
      <w:pPr>
        <w:spacing w:before="46"/>
        <w:ind w:left="534"/>
        <w:rPr>
          <w:sz w:val="13"/>
        </w:rPr>
      </w:pPr>
      <w:r>
        <w:rPr>
          <w:color w:val="1D1D1F"/>
          <w:w w:val="105"/>
          <w:sz w:val="13"/>
        </w:rPr>
        <w:t>Vys</w:t>
      </w:r>
      <w:r>
        <w:rPr>
          <w:color w:val="494949"/>
          <w:w w:val="105"/>
          <w:sz w:val="13"/>
        </w:rPr>
        <w:t xml:space="preserve">oké </w:t>
      </w:r>
      <w:r>
        <w:rPr>
          <w:color w:val="363636"/>
          <w:w w:val="105"/>
          <w:sz w:val="13"/>
        </w:rPr>
        <w:t>učeni techn</w:t>
      </w:r>
      <w:r>
        <w:rPr>
          <w:color w:val="5B5B5B"/>
          <w:w w:val="105"/>
          <w:sz w:val="13"/>
        </w:rPr>
        <w:t>ick</w:t>
      </w:r>
      <w:r>
        <w:rPr>
          <w:color w:val="363636"/>
          <w:w w:val="105"/>
          <w:sz w:val="13"/>
        </w:rPr>
        <w:t xml:space="preserve">é </w:t>
      </w:r>
      <w:r>
        <w:rPr>
          <w:color w:val="494949"/>
          <w:w w:val="105"/>
          <w:sz w:val="13"/>
        </w:rPr>
        <w:t xml:space="preserve">v  </w:t>
      </w:r>
      <w:r>
        <w:rPr>
          <w:color w:val="1D1D1F"/>
          <w:w w:val="105"/>
          <w:sz w:val="13"/>
        </w:rPr>
        <w:t>Brn</w:t>
      </w:r>
      <w:r>
        <w:rPr>
          <w:color w:val="494949"/>
          <w:w w:val="105"/>
          <w:sz w:val="13"/>
        </w:rPr>
        <w:t>ě</w:t>
      </w:r>
    </w:p>
    <w:p w:rsidR="006B333D" w:rsidRDefault="00181071">
      <w:pPr>
        <w:spacing w:before="34"/>
        <w:ind w:left="534"/>
        <w:rPr>
          <w:sz w:val="12"/>
        </w:rPr>
      </w:pPr>
      <w:r>
        <w:rPr>
          <w:color w:val="363636"/>
          <w:sz w:val="12"/>
        </w:rPr>
        <w:t>Pu</w:t>
      </w:r>
      <w:r>
        <w:rPr>
          <w:color w:val="5B5B5B"/>
          <w:sz w:val="12"/>
        </w:rPr>
        <w:t>rkyňov</w:t>
      </w:r>
      <w:r>
        <w:rPr>
          <w:color w:val="363636"/>
          <w:sz w:val="12"/>
        </w:rPr>
        <w:t xml:space="preserve">a </w:t>
      </w:r>
      <w:r>
        <w:rPr>
          <w:color w:val="494949"/>
          <w:sz w:val="12"/>
        </w:rPr>
        <w:t>123</w:t>
      </w:r>
      <w:r>
        <w:rPr>
          <w:color w:val="6B6B6B"/>
          <w:sz w:val="12"/>
        </w:rPr>
        <w:t xml:space="preserve">, </w:t>
      </w:r>
      <w:r>
        <w:rPr>
          <w:color w:val="494949"/>
          <w:sz w:val="12"/>
        </w:rPr>
        <w:t xml:space="preserve">612 00 </w:t>
      </w:r>
      <w:r>
        <w:rPr>
          <w:color w:val="363636"/>
          <w:sz w:val="12"/>
        </w:rPr>
        <w:t>Brno</w:t>
      </w:r>
      <w:r>
        <w:rPr>
          <w:color w:val="6B6B6B"/>
          <w:sz w:val="12"/>
        </w:rPr>
        <w:t xml:space="preserve">, </w:t>
      </w:r>
      <w:r>
        <w:rPr>
          <w:color w:val="494949"/>
          <w:sz w:val="12"/>
        </w:rPr>
        <w:t>česká Republika</w:t>
      </w:r>
    </w:p>
    <w:p w:rsidR="006B333D" w:rsidRDefault="00181071">
      <w:pPr>
        <w:spacing w:before="31"/>
        <w:ind w:left="533"/>
        <w:rPr>
          <w:sz w:val="12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6571488</wp:posOffset>
            </wp:positionH>
            <wp:positionV relativeFrom="paragraph">
              <wp:posOffset>52167</wp:posOffset>
            </wp:positionV>
            <wp:extent cx="451103" cy="4632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sz w:val="12"/>
        </w:rPr>
        <w:t>IČ</w:t>
      </w:r>
      <w:r>
        <w:rPr>
          <w:color w:val="6B6B6B"/>
          <w:sz w:val="12"/>
        </w:rPr>
        <w:t xml:space="preserve">: </w:t>
      </w:r>
      <w:r>
        <w:rPr>
          <w:color w:val="494949"/>
          <w:sz w:val="12"/>
        </w:rPr>
        <w:t>00216305</w:t>
      </w:r>
    </w:p>
    <w:p w:rsidR="006B333D" w:rsidRDefault="00181071">
      <w:pPr>
        <w:spacing w:before="12"/>
        <w:ind w:left="534"/>
        <w:rPr>
          <w:b/>
          <w:sz w:val="13"/>
        </w:rPr>
      </w:pPr>
      <w:hyperlink r:id="rId6">
        <w:r>
          <w:rPr>
            <w:b/>
            <w:color w:val="1D1D1F"/>
            <w:w w:val="105"/>
            <w:sz w:val="13"/>
          </w:rPr>
          <w:t>www</w:t>
        </w:r>
        <w:r>
          <w:rPr>
            <w:b/>
            <w:color w:val="494949"/>
            <w:w w:val="105"/>
            <w:sz w:val="13"/>
          </w:rPr>
          <w:t>.</w:t>
        </w:r>
        <w:r>
          <w:rPr>
            <w:b/>
            <w:color w:val="1D1D1F"/>
            <w:w w:val="105"/>
            <w:sz w:val="13"/>
          </w:rPr>
          <w:t>ceitec</w:t>
        </w:r>
        <w:r>
          <w:rPr>
            <w:b/>
            <w:color w:val="494949"/>
            <w:w w:val="105"/>
            <w:sz w:val="13"/>
          </w:rPr>
          <w:t>.</w:t>
        </w:r>
        <w:r>
          <w:rPr>
            <w:b/>
            <w:color w:val="1D1D1F"/>
            <w:w w:val="105"/>
            <w:sz w:val="13"/>
          </w:rPr>
          <w:t>eu</w:t>
        </w:r>
      </w:hyperlink>
    </w:p>
    <w:sectPr w:rsidR="006B333D">
      <w:type w:val="continuous"/>
      <w:pgSz w:w="11900" w:h="16840"/>
      <w:pgMar w:top="340" w:right="74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3D"/>
    <w:rsid w:val="00181071"/>
    <w:rsid w:val="006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5FBA"/>
  <w15:docId w15:val="{05C46993-0047-4DBB-8EF8-2B4AC550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810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1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tec.e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uzivatel</dc:creator>
  <cp:lastModifiedBy>uzivatel</cp:lastModifiedBy>
  <cp:revision>2</cp:revision>
  <dcterms:created xsi:type="dcterms:W3CDTF">2021-10-19T06:13:00Z</dcterms:created>
  <dcterms:modified xsi:type="dcterms:W3CDTF">2021-10-19T06:13:00Z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