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E6660" w14:textId="302146A9" w:rsidR="00B05D6A" w:rsidRDefault="003613F3">
      <w:pPr>
        <w:spacing w:after="475" w:line="216" w:lineRule="auto"/>
        <w:ind w:left="2" w:right="3896" w:firstLine="31"/>
        <w:jc w:val="left"/>
      </w:pPr>
      <w:r>
        <w:rPr>
          <w:rFonts w:ascii="Calibri" w:eastAsia="Calibri" w:hAnsi="Calibri" w:cs="Calibri"/>
          <w:sz w:val="22"/>
        </w:rPr>
        <w:t xml:space="preserve">  </w:t>
      </w:r>
    </w:p>
    <w:p w14:paraId="750A5713" w14:textId="77777777" w:rsidR="00B05D6A" w:rsidRDefault="003613F3">
      <w:pPr>
        <w:spacing w:after="309" w:line="259" w:lineRule="auto"/>
        <w:ind w:left="0" w:right="6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SMLOUVA O POSKYTOVÁNÍ SLUŽEB </w:t>
      </w:r>
    </w:p>
    <w:p w14:paraId="28BB6AD1" w14:textId="77777777" w:rsidR="00B05D6A" w:rsidRDefault="003613F3">
      <w:pPr>
        <w:spacing w:after="9" w:line="268" w:lineRule="auto"/>
        <w:ind w:left="10" w:right="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Číslo smlouvy Objednatele: 29ZA-003073 </w:t>
      </w:r>
    </w:p>
    <w:p w14:paraId="38FD9198" w14:textId="77777777" w:rsidR="00B05D6A" w:rsidRDefault="003613F3">
      <w:pPr>
        <w:spacing w:after="9" w:line="268" w:lineRule="auto"/>
        <w:ind w:left="10" w:right="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Číslo smlouvy Poskytovatele: 00_NAKL_2021_00081 </w:t>
      </w:r>
    </w:p>
    <w:p w14:paraId="72C73A80" w14:textId="77777777" w:rsidR="00B05D6A" w:rsidRDefault="003613F3">
      <w:pPr>
        <w:spacing w:after="9" w:line="268" w:lineRule="auto"/>
        <w:ind w:left="10" w:right="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Evidenční číslo (ISPROFIN/ISPROFOND): 500 116 0007 </w:t>
      </w:r>
    </w:p>
    <w:p w14:paraId="601C28E0" w14:textId="77777777" w:rsidR="00B05D6A" w:rsidRDefault="003613F3">
      <w:pPr>
        <w:spacing w:after="9" w:line="268" w:lineRule="auto"/>
        <w:ind w:left="1358" w:right="1161" w:hanging="199"/>
        <w:jc w:val="center"/>
      </w:pPr>
      <w:r>
        <w:rPr>
          <w:rFonts w:ascii="Times New Roman" w:eastAsia="Times New Roman" w:hAnsi="Times New Roman" w:cs="Times New Roman"/>
          <w:sz w:val="24"/>
        </w:rPr>
        <w:t>Název související veř</w:t>
      </w:r>
      <w:r>
        <w:rPr>
          <w:rFonts w:ascii="Times New Roman" w:eastAsia="Times New Roman" w:hAnsi="Times New Roman" w:cs="Times New Roman"/>
          <w:sz w:val="24"/>
        </w:rPr>
        <w:t xml:space="preserve">ejné zakázky: Oprava vozidla Iveco po DN, VIN ZCFC535D105349286, viník známý </w:t>
      </w:r>
    </w:p>
    <w:p w14:paraId="3358F444" w14:textId="77777777" w:rsidR="00B05D6A" w:rsidRDefault="003613F3">
      <w:pPr>
        <w:spacing w:after="17" w:line="259" w:lineRule="auto"/>
        <w:ind w:left="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69F94D7" w14:textId="77777777" w:rsidR="00B05D6A" w:rsidRDefault="003613F3">
      <w:pPr>
        <w:spacing w:after="9" w:line="268" w:lineRule="auto"/>
        <w:ind w:left="10"/>
        <w:jc w:val="center"/>
      </w:pPr>
      <w:r>
        <w:rPr>
          <w:rFonts w:ascii="Times New Roman" w:eastAsia="Times New Roman" w:hAnsi="Times New Roman" w:cs="Times New Roman"/>
          <w:sz w:val="24"/>
        </w:rPr>
        <w:t>uzavřená níže uvedeného dne, měsíce a roku mezi následujícími smluvními stranami (dále jako „</w:t>
      </w:r>
      <w:r>
        <w:rPr>
          <w:rFonts w:ascii="Times New Roman" w:eastAsia="Times New Roman" w:hAnsi="Times New Roman" w:cs="Times New Roman"/>
          <w:b/>
          <w:sz w:val="24"/>
        </w:rPr>
        <w:t>Smlouva</w:t>
      </w:r>
      <w:r>
        <w:rPr>
          <w:rFonts w:ascii="Times New Roman" w:eastAsia="Times New Roman" w:hAnsi="Times New Roman" w:cs="Times New Roman"/>
          <w:sz w:val="24"/>
        </w:rPr>
        <w:t xml:space="preserve">“): </w:t>
      </w:r>
    </w:p>
    <w:p w14:paraId="631DE886" w14:textId="77777777" w:rsidR="00B05D6A" w:rsidRDefault="003613F3">
      <w:pPr>
        <w:spacing w:after="20" w:line="259" w:lineRule="auto"/>
        <w:ind w:left="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6E5697" w14:textId="77777777" w:rsidR="00B05D6A" w:rsidRDefault="003613F3">
      <w:pPr>
        <w:spacing w:after="0" w:line="259" w:lineRule="auto"/>
        <w:ind w:left="12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Ředitelství silnic a dálnic ČR </w:t>
      </w:r>
    </w:p>
    <w:tbl>
      <w:tblPr>
        <w:tblStyle w:val="TableGrid"/>
        <w:tblW w:w="7754" w:type="dxa"/>
        <w:tblInd w:w="-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81"/>
        <w:gridCol w:w="3773"/>
      </w:tblGrid>
      <w:tr w:rsidR="00B05D6A" w14:paraId="63214AFB" w14:textId="77777777">
        <w:trPr>
          <w:trHeight w:val="291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5CFCA6A3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se sídlem 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6391958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 Pankráci 546/56, 140 00 Praha 4 </w:t>
            </w:r>
          </w:p>
        </w:tc>
      </w:tr>
      <w:tr w:rsidR="00B05D6A" w14:paraId="1DACAD58" w14:textId="77777777">
        <w:trPr>
          <w:trHeight w:val="317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0F466637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IČO: 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1ACBF618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65993390 </w:t>
            </w:r>
          </w:p>
        </w:tc>
      </w:tr>
      <w:tr w:rsidR="00B05D6A" w14:paraId="793EC717" w14:textId="77777777">
        <w:trPr>
          <w:trHeight w:val="317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0482CC68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DIČ: 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28E8778B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CZ65993390 </w:t>
            </w:r>
          </w:p>
        </w:tc>
      </w:tr>
      <w:tr w:rsidR="00B05D6A" w14:paraId="515CAD8F" w14:textId="77777777">
        <w:trPr>
          <w:trHeight w:val="318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7868B503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právní forma: 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63F5377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příspěvková organizace </w:t>
            </w:r>
          </w:p>
        </w:tc>
      </w:tr>
      <w:tr w:rsidR="00B05D6A" w14:paraId="341DD2B4" w14:textId="77777777">
        <w:trPr>
          <w:trHeight w:val="318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6B7B3A09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bankovní spojení: 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716E6B78" w14:textId="16DBDBBE" w:rsidR="00B05D6A" w:rsidRPr="008C717B" w:rsidRDefault="003613F3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ČNB, </w:t>
            </w:r>
            <w:proofErr w:type="spellStart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č</w:t>
            </w:r>
            <w:r w:rsidR="008C717B"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xxxxxxxxxxxxxxxxxxxxxxxxx</w:t>
            </w:r>
            <w:proofErr w:type="spellEnd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B05D6A" w14:paraId="1DEA75BB" w14:textId="77777777">
        <w:trPr>
          <w:trHeight w:val="317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772923D2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zastoupeno: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005026BB" w14:textId="2FF81139" w:rsidR="00B05D6A" w:rsidRPr="008C717B" w:rsidRDefault="008C717B">
            <w:pPr>
              <w:spacing w:after="0" w:line="259" w:lineRule="auto"/>
              <w:ind w:left="0" w:firstLine="0"/>
              <w:rPr>
                <w:highlight w:val="black"/>
              </w:rPr>
            </w:pPr>
            <w:proofErr w:type="spellStart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</w:t>
            </w:r>
            <w:proofErr w:type="spellEnd"/>
          </w:p>
        </w:tc>
      </w:tr>
      <w:tr w:rsidR="00B05D6A" w14:paraId="24E4DFF8" w14:textId="77777777">
        <w:trPr>
          <w:trHeight w:val="317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46B33757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kontaktní osoba ve věcech smluvních: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645ED381" w14:textId="5AABF638" w:rsidR="00B05D6A" w:rsidRPr="008C717B" w:rsidRDefault="008C717B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</w:t>
            </w:r>
            <w:proofErr w:type="spellEnd"/>
            <w:r w:rsidR="003613F3"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B05D6A" w14:paraId="2CCCF40C" w14:textId="77777777">
        <w:trPr>
          <w:trHeight w:val="318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7B70FA57" w14:textId="77777777" w:rsidR="00B05D6A" w:rsidRDefault="003613F3">
            <w:pPr>
              <w:spacing w:after="0" w:line="259" w:lineRule="auto"/>
              <w:ind w:left="1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e-mail: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3840E639" w14:textId="7F968136" w:rsidR="00B05D6A" w:rsidRPr="008C717B" w:rsidRDefault="008C717B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xxxxxxxxxxxxxxxxxxxxxxxx</w:t>
            </w:r>
            <w:proofErr w:type="spellEnd"/>
            <w:r w:rsidR="003613F3"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B05D6A" w:rsidRPr="008C717B" w14:paraId="0F059C65" w14:textId="77777777">
        <w:trPr>
          <w:trHeight w:val="293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4DBB33F2" w14:textId="77777777" w:rsidR="00B05D6A" w:rsidRPr="008C717B" w:rsidRDefault="003613F3">
            <w:pPr>
              <w:spacing w:after="0" w:line="259" w:lineRule="auto"/>
              <w:ind w:left="12" w:firstLine="0"/>
              <w:jc w:val="left"/>
              <w:rPr>
                <w:highlight w:val="black"/>
              </w:rPr>
            </w:pPr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tel: </w:t>
            </w:r>
          </w:p>
        </w:tc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14:paraId="21C49E9C" w14:textId="0B9810B4" w:rsidR="00B05D6A" w:rsidRPr="008C717B" w:rsidRDefault="008C717B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</w:t>
            </w:r>
            <w:proofErr w:type="spellEnd"/>
            <w:r w:rsidR="003613F3" w:rsidRPr="008C717B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</w:tbl>
    <w:p w14:paraId="654D7A5F" w14:textId="01588A81" w:rsidR="00B05D6A" w:rsidRPr="008C717B" w:rsidRDefault="003613F3">
      <w:pPr>
        <w:spacing w:after="7" w:line="268" w:lineRule="auto"/>
        <w:ind w:left="-10" w:firstLine="0"/>
        <w:rPr>
          <w:highlight w:val="black"/>
        </w:rPr>
      </w:pPr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kontaktní osoba ve věcech technických: </w:t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</w:t>
      </w:r>
      <w:proofErr w:type="spellEnd"/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</w:p>
    <w:p w14:paraId="685C8ABE" w14:textId="438E70E7" w:rsidR="00B05D6A" w:rsidRPr="008C717B" w:rsidRDefault="003613F3">
      <w:pPr>
        <w:tabs>
          <w:tab w:val="center" w:pos="5255"/>
        </w:tabs>
        <w:spacing w:after="13" w:line="268" w:lineRule="auto"/>
        <w:ind w:left="-10" w:firstLine="0"/>
        <w:jc w:val="left"/>
        <w:rPr>
          <w:highlight w:val="black"/>
        </w:rPr>
      </w:pPr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e-mail: </w:t>
      </w:r>
      <w:r w:rsidRPr="008C717B">
        <w:rPr>
          <w:rFonts w:ascii="Times New Roman" w:eastAsia="Times New Roman" w:hAnsi="Times New Roman" w:cs="Times New Roman"/>
          <w:sz w:val="24"/>
          <w:highlight w:val="black"/>
        </w:rPr>
        <w:tab/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xxxxxxxxxxxxxxxxxxxxxx</w:t>
      </w:r>
      <w:proofErr w:type="spellEnd"/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</w:p>
    <w:p w14:paraId="41437B02" w14:textId="1E44BAD6" w:rsidR="00B05D6A" w:rsidRDefault="003613F3">
      <w:pPr>
        <w:tabs>
          <w:tab w:val="center" w:pos="4572"/>
        </w:tabs>
        <w:spacing w:after="20" w:line="268" w:lineRule="auto"/>
        <w:ind w:left="-10" w:firstLine="0"/>
        <w:jc w:val="left"/>
      </w:pPr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tel: </w:t>
      </w:r>
      <w:r w:rsidRPr="008C717B">
        <w:rPr>
          <w:rFonts w:ascii="Times New Roman" w:eastAsia="Times New Roman" w:hAnsi="Times New Roman" w:cs="Times New Roman"/>
          <w:sz w:val="24"/>
          <w:highlight w:val="black"/>
        </w:rPr>
        <w:tab/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xxxxxxxxxxxxxxxxxxxxx</w:t>
      </w:r>
      <w:proofErr w:type="spellEnd"/>
    </w:p>
    <w:p w14:paraId="54D2C95A" w14:textId="77777777" w:rsidR="00B05D6A" w:rsidRDefault="003613F3">
      <w:pPr>
        <w:spacing w:after="0" w:line="378" w:lineRule="auto"/>
        <w:ind w:left="2" w:right="6527" w:hanging="12"/>
      </w:pPr>
      <w:r>
        <w:rPr>
          <w:rFonts w:ascii="Times New Roman" w:eastAsia="Times New Roman" w:hAnsi="Times New Roman" w:cs="Times New Roman"/>
          <w:sz w:val="24"/>
        </w:rPr>
        <w:t xml:space="preserve"> (dále jen „</w:t>
      </w:r>
      <w:r>
        <w:rPr>
          <w:rFonts w:ascii="Times New Roman" w:eastAsia="Times New Roman" w:hAnsi="Times New Roman" w:cs="Times New Roman"/>
          <w:b/>
          <w:sz w:val="24"/>
        </w:rPr>
        <w:t>Objednatel</w:t>
      </w:r>
      <w:r>
        <w:rPr>
          <w:rFonts w:ascii="Times New Roman" w:eastAsia="Times New Roman" w:hAnsi="Times New Roman" w:cs="Times New Roman"/>
          <w:sz w:val="24"/>
        </w:rPr>
        <w:t xml:space="preserve">”) a  </w:t>
      </w:r>
    </w:p>
    <w:p w14:paraId="3583626E" w14:textId="77777777" w:rsidR="00B05D6A" w:rsidRDefault="003613F3">
      <w:pPr>
        <w:spacing w:after="17" w:line="259" w:lineRule="auto"/>
        <w:ind w:left="12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AGROTEC a.s. </w:t>
      </w:r>
    </w:p>
    <w:p w14:paraId="0C63DC8C" w14:textId="77777777" w:rsidR="00B05D6A" w:rsidRDefault="003613F3">
      <w:pPr>
        <w:tabs>
          <w:tab w:val="center" w:pos="5501"/>
        </w:tabs>
        <w:spacing w:after="16" w:line="268" w:lineRule="auto"/>
        <w:ind w:left="-1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se sídlem </w:t>
      </w:r>
      <w:r>
        <w:rPr>
          <w:rFonts w:ascii="Times New Roman" w:eastAsia="Times New Roman" w:hAnsi="Times New Roman" w:cs="Times New Roman"/>
          <w:sz w:val="24"/>
        </w:rPr>
        <w:tab/>
        <w:t xml:space="preserve">Brněnská 74, 693 01 Hustopeče </w:t>
      </w:r>
    </w:p>
    <w:p w14:paraId="6E109E61" w14:textId="77777777" w:rsidR="00B05D6A" w:rsidRDefault="003613F3">
      <w:pPr>
        <w:spacing w:after="10" w:line="268" w:lineRule="auto"/>
        <w:ind w:left="-10" w:right="3605" w:firstLine="0"/>
      </w:pPr>
      <w:r>
        <w:rPr>
          <w:rFonts w:ascii="Times New Roman" w:eastAsia="Times New Roman" w:hAnsi="Times New Roman" w:cs="Times New Roman"/>
          <w:sz w:val="24"/>
        </w:rPr>
        <w:t xml:space="preserve">IČO: </w:t>
      </w:r>
      <w:r>
        <w:rPr>
          <w:rFonts w:ascii="Times New Roman" w:eastAsia="Times New Roman" w:hAnsi="Times New Roman" w:cs="Times New Roman"/>
          <w:sz w:val="24"/>
        </w:rPr>
        <w:tab/>
        <w:t xml:space="preserve">00544957 DIČ: </w:t>
      </w:r>
      <w:r>
        <w:rPr>
          <w:rFonts w:ascii="Times New Roman" w:eastAsia="Times New Roman" w:hAnsi="Times New Roman" w:cs="Times New Roman"/>
          <w:sz w:val="24"/>
        </w:rPr>
        <w:tab/>
        <w:t xml:space="preserve">CZ00544957 </w:t>
      </w:r>
    </w:p>
    <w:p w14:paraId="0E98DFEF" w14:textId="77777777" w:rsidR="00B05D6A" w:rsidRDefault="003613F3">
      <w:pPr>
        <w:tabs>
          <w:tab w:val="center" w:pos="5969"/>
        </w:tabs>
        <w:spacing w:after="13" w:line="268" w:lineRule="auto"/>
        <w:ind w:left="-1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zápis v obchodním rejstříku: </w:t>
      </w:r>
      <w:r>
        <w:rPr>
          <w:rFonts w:ascii="Times New Roman" w:eastAsia="Times New Roman" w:hAnsi="Times New Roman" w:cs="Times New Roman"/>
          <w:sz w:val="24"/>
        </w:rPr>
        <w:tab/>
        <w:t xml:space="preserve">Krajský soud v Brně, oddíl B, vložka 138 </w:t>
      </w:r>
    </w:p>
    <w:p w14:paraId="19D38E7F" w14:textId="77777777" w:rsidR="00B05D6A" w:rsidRDefault="003613F3">
      <w:pPr>
        <w:tabs>
          <w:tab w:val="center" w:pos="4880"/>
        </w:tabs>
        <w:spacing w:after="16" w:line="268" w:lineRule="auto"/>
        <w:ind w:left="-1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právní forma: </w:t>
      </w:r>
      <w:r>
        <w:rPr>
          <w:rFonts w:ascii="Times New Roman" w:eastAsia="Times New Roman" w:hAnsi="Times New Roman" w:cs="Times New Roman"/>
          <w:sz w:val="24"/>
        </w:rPr>
        <w:tab/>
        <w:t xml:space="preserve">akciová společnost </w:t>
      </w:r>
    </w:p>
    <w:p w14:paraId="640E5A3A" w14:textId="60637162" w:rsidR="00B05D6A" w:rsidRDefault="003613F3">
      <w:pPr>
        <w:tabs>
          <w:tab w:val="center" w:pos="5892"/>
        </w:tabs>
        <w:spacing w:after="13" w:line="268" w:lineRule="auto"/>
        <w:ind w:left="-1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bankovní spojení: </w:t>
      </w:r>
      <w:r>
        <w:rPr>
          <w:rFonts w:ascii="Times New Roman" w:eastAsia="Times New Roman" w:hAnsi="Times New Roman" w:cs="Times New Roman"/>
          <w:sz w:val="24"/>
        </w:rPr>
        <w:tab/>
        <w:t xml:space="preserve">ČSOB a.s., </w:t>
      </w:r>
      <w:proofErr w:type="spellStart"/>
      <w:r>
        <w:rPr>
          <w:rFonts w:ascii="Times New Roman" w:eastAsia="Times New Roman" w:hAnsi="Times New Roman" w:cs="Times New Roman"/>
          <w:sz w:val="24"/>
        </w:rPr>
        <w:t>č</w:t>
      </w:r>
      <w:r>
        <w:rPr>
          <w:rFonts w:ascii="Times New Roman" w:eastAsia="Times New Roman" w:hAnsi="Times New Roman" w:cs="Times New Roman"/>
          <w:sz w:val="24"/>
        </w:rPr>
        <w:t>.ú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5A856D6" w14:textId="56F5325D" w:rsidR="00B05D6A" w:rsidRDefault="003613F3">
      <w:pPr>
        <w:spacing w:after="257" w:line="279" w:lineRule="auto"/>
        <w:ind w:left="2" w:right="135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zastoupen: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na základě pověření kontaktní osoba ve věcech smluvních: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xxxxxxxxxxxxxxxxxxxxxxxxxxxxxxxxxxxxxxxxxxxx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xxxxxxxxxxxxxxxxxxxx</w:t>
      </w:r>
      <w:proofErr w:type="spellEnd"/>
    </w:p>
    <w:p w14:paraId="76181B91" w14:textId="77777777" w:rsidR="00B05D6A" w:rsidRDefault="003613F3">
      <w:pPr>
        <w:spacing w:after="0" w:line="259" w:lineRule="auto"/>
        <w:ind w:left="0" w:right="3" w:firstLine="0"/>
        <w:jc w:val="center"/>
      </w:pPr>
      <w:r>
        <w:rPr>
          <w:rFonts w:ascii="Calibri" w:eastAsia="Calibri" w:hAnsi="Calibri" w:cs="Calibri"/>
          <w:sz w:val="22"/>
        </w:rPr>
        <w:t xml:space="preserve">1 </w:t>
      </w:r>
    </w:p>
    <w:p w14:paraId="15E682FD" w14:textId="77777777" w:rsidR="00B05D6A" w:rsidRDefault="003613F3">
      <w:pPr>
        <w:spacing w:after="0" w:line="259" w:lineRule="auto"/>
        <w:ind w:left="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73BDA62" w14:textId="7E491A1A" w:rsidR="00B05D6A" w:rsidRDefault="003613F3">
      <w:pPr>
        <w:spacing w:after="7" w:line="268" w:lineRule="auto"/>
        <w:ind w:left="-10" w:firstLine="0"/>
      </w:pPr>
      <w:r>
        <w:rPr>
          <w:rFonts w:ascii="Times New Roman" w:eastAsia="Times New Roman" w:hAnsi="Times New Roman" w:cs="Times New Roman"/>
          <w:sz w:val="24"/>
        </w:rPr>
        <w:t xml:space="preserve">kontaktní osoba ve věcech technických: </w:t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</w:t>
      </w:r>
      <w:proofErr w:type="spellEnd"/>
      <w:r w:rsidRPr="008C717B">
        <w:rPr>
          <w:rFonts w:ascii="Times New Roman" w:eastAsia="Times New Roman" w:hAnsi="Times New Roman" w:cs="Times New Roman"/>
          <w:sz w:val="24"/>
          <w:highlight w:val="black"/>
        </w:rPr>
        <w:t xml:space="preserve"> t</w:t>
      </w:r>
      <w:r>
        <w:rPr>
          <w:rFonts w:ascii="Times New Roman" w:eastAsia="Times New Roman" w:hAnsi="Times New Roman" w:cs="Times New Roman"/>
          <w:sz w:val="24"/>
        </w:rPr>
        <w:t>echnik servisu</w:t>
      </w:r>
      <w:r>
        <w:rPr>
          <w:rFonts w:ascii="Times New Roman" w:eastAsia="Times New Roman" w:hAnsi="Times New Roman" w:cs="Times New Roman"/>
          <w:sz w:val="24"/>
        </w:rPr>
        <w:t xml:space="preserve"> Hustopeče </w:t>
      </w:r>
    </w:p>
    <w:p w14:paraId="5E35BD76" w14:textId="1B0E6661" w:rsidR="00B05D6A" w:rsidRDefault="003613F3">
      <w:pPr>
        <w:tabs>
          <w:tab w:val="center" w:pos="4871"/>
        </w:tabs>
        <w:spacing w:after="27" w:line="268" w:lineRule="auto"/>
        <w:ind w:left="-1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e-mail: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8C717B" w:rsidRPr="008C717B">
        <w:rPr>
          <w:rFonts w:ascii="Times New Roman" w:eastAsia="Times New Roman" w:hAnsi="Times New Roman" w:cs="Times New Roman"/>
          <w:sz w:val="24"/>
          <w:highlight w:val="black"/>
        </w:rPr>
        <w:t>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B24C3B" w14:textId="6F3A6D32" w:rsidR="00B05D6A" w:rsidRDefault="003613F3">
      <w:pPr>
        <w:tabs>
          <w:tab w:val="center" w:pos="4777"/>
        </w:tabs>
        <w:spacing w:after="9" w:line="265" w:lineRule="auto"/>
        <w:ind w:left="-1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tel: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2"/>
        </w:rPr>
        <w:t>+</w:t>
      </w:r>
      <w:proofErr w:type="spellStart"/>
      <w:r w:rsidR="008C717B" w:rsidRPr="008C717B">
        <w:rPr>
          <w:rFonts w:ascii="Times New Roman" w:eastAsia="Times New Roman" w:hAnsi="Times New Roman" w:cs="Times New Roman"/>
          <w:sz w:val="22"/>
          <w:highlight w:val="black"/>
        </w:rPr>
        <w:t>xxxxxxxxxxxxxxxxxxx</w:t>
      </w:r>
      <w:proofErr w:type="spellEnd"/>
    </w:p>
    <w:p w14:paraId="292350A5" w14:textId="77777777" w:rsidR="00B05D6A" w:rsidRDefault="003613F3">
      <w:pPr>
        <w:spacing w:after="139" w:line="268" w:lineRule="auto"/>
        <w:ind w:left="-10" w:firstLine="0"/>
      </w:pPr>
      <w:r>
        <w:rPr>
          <w:rFonts w:ascii="Times New Roman" w:eastAsia="Times New Roman" w:hAnsi="Times New Roman" w:cs="Times New Roman"/>
          <w:sz w:val="24"/>
        </w:rPr>
        <w:t>(dále jen „</w:t>
      </w:r>
      <w:r>
        <w:rPr>
          <w:rFonts w:ascii="Times New Roman" w:eastAsia="Times New Roman" w:hAnsi="Times New Roman" w:cs="Times New Roman"/>
          <w:b/>
          <w:sz w:val="24"/>
        </w:rPr>
        <w:t>Poskytovatel</w:t>
      </w:r>
      <w:r>
        <w:rPr>
          <w:rFonts w:ascii="Times New Roman" w:eastAsia="Times New Roman" w:hAnsi="Times New Roman" w:cs="Times New Roman"/>
          <w:sz w:val="24"/>
        </w:rPr>
        <w:t xml:space="preserve">“)  </w:t>
      </w:r>
    </w:p>
    <w:p w14:paraId="4AD9A248" w14:textId="77777777" w:rsidR="00B05D6A" w:rsidRDefault="003613F3">
      <w:pPr>
        <w:spacing w:after="139" w:line="268" w:lineRule="auto"/>
        <w:ind w:left="-10" w:firstLine="0"/>
      </w:pPr>
      <w:r>
        <w:rPr>
          <w:rFonts w:ascii="Times New Roman" w:eastAsia="Times New Roman" w:hAnsi="Times New Roman" w:cs="Times New Roman"/>
          <w:sz w:val="24"/>
        </w:rPr>
        <w:t>(Objednatel a Poskytovatel dále také společně jako „</w:t>
      </w:r>
      <w:r>
        <w:rPr>
          <w:rFonts w:ascii="Times New Roman" w:eastAsia="Times New Roman" w:hAnsi="Times New Roman" w:cs="Times New Roman"/>
          <w:b/>
          <w:sz w:val="24"/>
        </w:rPr>
        <w:t>Smluvní strany</w:t>
      </w:r>
      <w:r>
        <w:rPr>
          <w:rFonts w:ascii="Times New Roman" w:eastAsia="Times New Roman" w:hAnsi="Times New Roman" w:cs="Times New Roman"/>
          <w:sz w:val="24"/>
        </w:rPr>
        <w:t>“)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A3383EB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I. </w:t>
      </w:r>
    </w:p>
    <w:p w14:paraId="45588718" w14:textId="77777777" w:rsidR="00B05D6A" w:rsidRDefault="003613F3">
      <w:pPr>
        <w:spacing w:after="148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Úvodní ustanovení </w:t>
      </w:r>
    </w:p>
    <w:p w14:paraId="70436A73" w14:textId="77777777" w:rsidR="00B05D6A" w:rsidRDefault="003613F3">
      <w:pPr>
        <w:numPr>
          <w:ilvl w:val="0"/>
          <w:numId w:val="1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Smlouva je uzavř</w:t>
      </w:r>
      <w:r>
        <w:rPr>
          <w:rFonts w:ascii="Times New Roman" w:eastAsia="Times New Roman" w:hAnsi="Times New Roman" w:cs="Times New Roman"/>
          <w:sz w:val="24"/>
        </w:rPr>
        <w:t>ena podle ustanovení § 1746 odst. 2 zákona č. 89/2012 Sb., občanský zákoník, v platném znění (dále jen „</w:t>
      </w:r>
      <w:r>
        <w:rPr>
          <w:rFonts w:ascii="Times New Roman" w:eastAsia="Times New Roman" w:hAnsi="Times New Roman" w:cs="Times New Roman"/>
          <w:b/>
          <w:sz w:val="24"/>
        </w:rPr>
        <w:t>Občanský zákoník</w:t>
      </w:r>
      <w:r>
        <w:rPr>
          <w:rFonts w:ascii="Times New Roman" w:eastAsia="Times New Roman" w:hAnsi="Times New Roman" w:cs="Times New Roman"/>
          <w:sz w:val="24"/>
        </w:rPr>
        <w:t xml:space="preserve">“) na základě výsledků veřejné zakázky malého rozsahu na služby vedené pod výše uvedeným názvem zadávané mimo zadávací řízení v souladu </w:t>
      </w:r>
      <w:r>
        <w:rPr>
          <w:rFonts w:ascii="Times New Roman" w:eastAsia="Times New Roman" w:hAnsi="Times New Roman" w:cs="Times New Roman"/>
          <w:sz w:val="24"/>
        </w:rPr>
        <w:t>s § 31 zákona č. 134/2016 Sb., o zadávání veřejných zakázek, v platném znění (dále jen „</w:t>
      </w:r>
      <w:r>
        <w:rPr>
          <w:rFonts w:ascii="Times New Roman" w:eastAsia="Times New Roman" w:hAnsi="Times New Roman" w:cs="Times New Roman"/>
          <w:b/>
          <w:sz w:val="24"/>
        </w:rPr>
        <w:t>Zakázka</w:t>
      </w:r>
      <w:r>
        <w:rPr>
          <w:rFonts w:ascii="Times New Roman" w:eastAsia="Times New Roman" w:hAnsi="Times New Roman" w:cs="Times New Roman"/>
          <w:sz w:val="24"/>
        </w:rPr>
        <w:t xml:space="preserve">“). </w:t>
      </w:r>
    </w:p>
    <w:p w14:paraId="6557A999" w14:textId="77777777" w:rsidR="00B05D6A" w:rsidRDefault="003613F3">
      <w:pPr>
        <w:numPr>
          <w:ilvl w:val="0"/>
          <w:numId w:val="1"/>
        </w:numPr>
        <w:spacing w:after="17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Pro vyloučení jakýchkoliv pochybností o vztahu Smlouvy a zadávací dokumentace nebo výzvy k podání nabídek Zakázky jsou stanovena tato výkladová pravidla: </w:t>
      </w:r>
    </w:p>
    <w:p w14:paraId="6F123B1B" w14:textId="77777777" w:rsidR="00B05D6A" w:rsidRDefault="003613F3">
      <w:pPr>
        <w:numPr>
          <w:ilvl w:val="1"/>
          <w:numId w:val="1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 xml:space="preserve"> případě jakékoliv nejistoty ohledně výkladu ustanovení Smlouvy budou tato ustanovení vykládána tak, aby v co nejširší míře zohledňovala účel Zakázky vyjádřený zadávací dokumentací nebo výzvou k podání nabídek; </w:t>
      </w:r>
    </w:p>
    <w:p w14:paraId="2972638F" w14:textId="77777777" w:rsidR="00B05D6A" w:rsidRDefault="003613F3">
      <w:pPr>
        <w:numPr>
          <w:ilvl w:val="1"/>
          <w:numId w:val="1"/>
        </w:numPr>
        <w:spacing w:after="17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v případě chybějících ustanovení Smlouvy bud</w:t>
      </w:r>
      <w:r>
        <w:rPr>
          <w:rFonts w:ascii="Times New Roman" w:eastAsia="Times New Roman" w:hAnsi="Times New Roman" w:cs="Times New Roman"/>
          <w:sz w:val="24"/>
        </w:rPr>
        <w:t xml:space="preserve">ou použita dostatečně konkrétní ustanovení zadávací dokumentace nebo výzvy k podání nabídek; </w:t>
      </w:r>
    </w:p>
    <w:p w14:paraId="24623C64" w14:textId="77777777" w:rsidR="00B05D6A" w:rsidRDefault="003613F3">
      <w:pPr>
        <w:numPr>
          <w:ilvl w:val="1"/>
          <w:numId w:val="1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v případě rozporu mezi ustanoveními Smlouvy a zadávací dokumentace nebo výzvy k podání nabídek budou mít přednost ustanovení Smlouvy. </w:t>
      </w:r>
    </w:p>
    <w:p w14:paraId="67B3A131" w14:textId="77777777" w:rsidR="00B05D6A" w:rsidRDefault="003613F3">
      <w:pPr>
        <w:spacing w:after="0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II. </w:t>
      </w:r>
    </w:p>
    <w:p w14:paraId="713BBEF9" w14:textId="77777777" w:rsidR="00B05D6A" w:rsidRDefault="003613F3">
      <w:pPr>
        <w:spacing w:after="170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Předmět plnění </w:t>
      </w:r>
    </w:p>
    <w:p w14:paraId="1C1A3F0F" w14:textId="77777777" w:rsidR="00B05D6A" w:rsidRDefault="003613F3">
      <w:pPr>
        <w:numPr>
          <w:ilvl w:val="0"/>
          <w:numId w:val="2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Poskytovatel se zavazuje poskytnout Objednateli plnění (služby), jejichž podrobný soupis včetně specifikace je uveden v příloze č. 1 Smlouvy (dále jen „</w:t>
      </w:r>
      <w:r>
        <w:rPr>
          <w:rFonts w:ascii="Times New Roman" w:eastAsia="Times New Roman" w:hAnsi="Times New Roman" w:cs="Times New Roman"/>
          <w:b/>
          <w:sz w:val="24"/>
        </w:rPr>
        <w:t>Služby</w:t>
      </w:r>
      <w:r>
        <w:rPr>
          <w:rFonts w:ascii="Times New Roman" w:eastAsia="Times New Roman" w:hAnsi="Times New Roman" w:cs="Times New Roman"/>
          <w:sz w:val="24"/>
        </w:rPr>
        <w:t xml:space="preserve">“). </w:t>
      </w:r>
    </w:p>
    <w:p w14:paraId="35F1EBCE" w14:textId="77777777" w:rsidR="00B05D6A" w:rsidRDefault="003613F3">
      <w:pPr>
        <w:numPr>
          <w:ilvl w:val="0"/>
          <w:numId w:val="2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Poskytovatel se zavazuje poskytnout Objednateli Služby na následujícím místě: SSÚD 7, Bratisl</w:t>
      </w:r>
      <w:r>
        <w:rPr>
          <w:rFonts w:ascii="Times New Roman" w:eastAsia="Times New Roman" w:hAnsi="Times New Roman" w:cs="Times New Roman"/>
          <w:sz w:val="24"/>
        </w:rPr>
        <w:t xml:space="preserve">avská 867, 691 45 Podivín. Výstupy služeb Poskytovatel předá Objednateli na adrese: Ředitelství silnic a dálnic ČR, SSÚD 7, Bratislavská 867, 691 45 Podivín. </w:t>
      </w:r>
    </w:p>
    <w:p w14:paraId="1CF01102" w14:textId="77777777" w:rsidR="00B05D6A" w:rsidRDefault="003613F3">
      <w:pPr>
        <w:numPr>
          <w:ilvl w:val="0"/>
          <w:numId w:val="2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Objednatel se zavazuje řádně a včas poskytnuté Služby (jejich výstupy) převzít (akceptovat) a uhr</w:t>
      </w:r>
      <w:r>
        <w:rPr>
          <w:rFonts w:ascii="Times New Roman" w:eastAsia="Times New Roman" w:hAnsi="Times New Roman" w:cs="Times New Roman"/>
          <w:sz w:val="24"/>
        </w:rPr>
        <w:t xml:space="preserve">adit Poskytovateli za poskytnutí Služeb dle této Smlouvy cenu uvedenou v čl. IV této Smlouvy. </w:t>
      </w:r>
    </w:p>
    <w:p w14:paraId="40C94508" w14:textId="77777777" w:rsidR="00B05D6A" w:rsidRDefault="003613F3">
      <w:pPr>
        <w:numPr>
          <w:ilvl w:val="0"/>
          <w:numId w:val="2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Pokud se na jakoukoliv část plnění poskytovanou Poskytovatelem vztahuje nařízení GDPR (Nařízení Evropského parlamentu a Rady (EU) č. 2016/679 ze dne 27. dubna 20</w:t>
      </w:r>
      <w:r>
        <w:rPr>
          <w:rFonts w:ascii="Times New Roman" w:eastAsia="Times New Roman" w:hAnsi="Times New Roman" w:cs="Times New Roman"/>
          <w:sz w:val="24"/>
        </w:rPr>
        <w:t>16 o ochraně fyzických osob v souvislosti se zpracováním osobních údajů a o volném pohybu těchto údajů a o zrušení směrnice 95/46/ES (obecné nařízení o ochraně osobních údajů)), je Poskytovatel povinen zajistit plnění svých povinností v nařízení GDPR stano</w:t>
      </w:r>
      <w:r>
        <w:rPr>
          <w:rFonts w:ascii="Times New Roman" w:eastAsia="Times New Roman" w:hAnsi="Times New Roman" w:cs="Times New Roman"/>
          <w:sz w:val="24"/>
        </w:rPr>
        <w:t>vených. V případě, kdy bude Poskytovatel v kterémkoliv okamžiku plnění svých smluvních povinností zpracovatelem osobních údajů poskytnutých Objednatelem nebo získaných pro Objednatele, je povinen na tuto skutečnost Objednatele upozornit a bezodkladně (vždy</w:t>
      </w:r>
      <w:r>
        <w:rPr>
          <w:rFonts w:ascii="Times New Roman" w:eastAsia="Times New Roman" w:hAnsi="Times New Roman" w:cs="Times New Roman"/>
          <w:sz w:val="24"/>
        </w:rPr>
        <w:t xml:space="preserve"> však před zahájením zpracování osobních údajů) s ním uzavřít smlouvu o zpracování osobních údajů. Smlouvu dle předcházející věty je dále Poskytovatel s Objednatelem povinen uzavřít vždy, když jej k tomu Objednatel písemně vyzve. Přílohu č. 3 této Smlouvy </w:t>
      </w:r>
      <w:r>
        <w:rPr>
          <w:rFonts w:ascii="Times New Roman" w:eastAsia="Times New Roman" w:hAnsi="Times New Roman" w:cs="Times New Roman"/>
          <w:sz w:val="24"/>
        </w:rPr>
        <w:t>tvoří nezávazný vzor Smlouvy o zpracování osobních údajů, který je možné pro výše uvedené účely použít, přičemž výsledné znění Smlouvy o zpracování osobních údajů bude vždy stanoveno dohodou Smluvních stran tak, aby byla zachována konformita s nařízením GD</w:t>
      </w:r>
      <w:r>
        <w:rPr>
          <w:rFonts w:ascii="Times New Roman" w:eastAsia="Times New Roman" w:hAnsi="Times New Roman" w:cs="Times New Roman"/>
          <w:sz w:val="24"/>
        </w:rPr>
        <w:t xml:space="preserve">PR a případně dalšími dotčenými obecně závaznými právními předpisy.   </w:t>
      </w:r>
    </w:p>
    <w:p w14:paraId="046A0C71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III. </w:t>
      </w:r>
    </w:p>
    <w:p w14:paraId="736BF7EE" w14:textId="77777777" w:rsidR="00B05D6A" w:rsidRDefault="003613F3">
      <w:pPr>
        <w:spacing w:after="131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Doba plnění </w:t>
      </w:r>
    </w:p>
    <w:p w14:paraId="10135E19" w14:textId="77777777" w:rsidR="00B05D6A" w:rsidRDefault="003613F3">
      <w:pPr>
        <w:spacing w:after="139" w:line="268" w:lineRule="auto"/>
        <w:ind w:left="355" w:hanging="365"/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Poskytovatel je povinen poskytnout Služby Objednateli do 15. 12. 2021 ode dne účinnosti této Smlouvy. </w:t>
      </w:r>
    </w:p>
    <w:p w14:paraId="520DA9A4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IV. </w:t>
      </w:r>
    </w:p>
    <w:p w14:paraId="7131DA22" w14:textId="77777777" w:rsidR="00B05D6A" w:rsidRDefault="003613F3">
      <w:pPr>
        <w:spacing w:after="129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Cena </w:t>
      </w:r>
    </w:p>
    <w:p w14:paraId="208A373A" w14:textId="77777777" w:rsidR="00B05D6A" w:rsidRDefault="003613F3">
      <w:pPr>
        <w:numPr>
          <w:ilvl w:val="0"/>
          <w:numId w:val="3"/>
        </w:numPr>
        <w:spacing w:after="254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Objednatel je povinen za řádně a včas poskytnuté </w:t>
      </w:r>
      <w:r>
        <w:rPr>
          <w:rFonts w:ascii="Times New Roman" w:eastAsia="Times New Roman" w:hAnsi="Times New Roman" w:cs="Times New Roman"/>
          <w:sz w:val="24"/>
        </w:rPr>
        <w:t>Služby zaplatit Poskytovateli následující cenu (dále jako „</w:t>
      </w:r>
      <w:r>
        <w:rPr>
          <w:rFonts w:ascii="Times New Roman" w:eastAsia="Times New Roman" w:hAnsi="Times New Roman" w:cs="Times New Roman"/>
          <w:b/>
          <w:i/>
          <w:sz w:val="24"/>
        </w:rPr>
        <w:t>Cena</w:t>
      </w:r>
      <w:r>
        <w:rPr>
          <w:rFonts w:ascii="Times New Roman" w:eastAsia="Times New Roman" w:hAnsi="Times New Roman" w:cs="Times New Roman"/>
          <w:sz w:val="24"/>
        </w:rPr>
        <w:t xml:space="preserve">“):  </w:t>
      </w:r>
    </w:p>
    <w:p w14:paraId="71755CB2" w14:textId="77777777" w:rsidR="00B05D6A" w:rsidRDefault="003613F3">
      <w:pPr>
        <w:tabs>
          <w:tab w:val="center" w:pos="1294"/>
          <w:tab w:val="center" w:pos="3734"/>
        </w:tabs>
        <w:spacing w:after="22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Cena bez DPH: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277 635,17 Kč </w:t>
      </w:r>
    </w:p>
    <w:p w14:paraId="3E721472" w14:textId="77777777" w:rsidR="00B05D6A" w:rsidRDefault="003613F3">
      <w:pPr>
        <w:tabs>
          <w:tab w:val="center" w:pos="795"/>
          <w:tab w:val="center" w:pos="3773"/>
        </w:tabs>
        <w:spacing w:after="22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DPH: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ab/>
        <w:t xml:space="preserve">  58.303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,39- Kč  </w:t>
      </w:r>
    </w:p>
    <w:p w14:paraId="398735F4" w14:textId="77777777" w:rsidR="00B05D6A" w:rsidRDefault="003613F3">
      <w:pPr>
        <w:tabs>
          <w:tab w:val="center" w:pos="1448"/>
          <w:tab w:val="center" w:pos="3734"/>
        </w:tabs>
        <w:spacing w:after="22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Cena včetně DPH: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335 938,56 Kč  </w:t>
      </w:r>
    </w:p>
    <w:p w14:paraId="132D91A2" w14:textId="77777777" w:rsidR="00B05D6A" w:rsidRDefault="003613F3">
      <w:pPr>
        <w:numPr>
          <w:ilvl w:val="0"/>
          <w:numId w:val="3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Cena je stanovena jako maximální a nepřekročitelná s výjimkou změ</w:t>
      </w:r>
      <w:r>
        <w:rPr>
          <w:rFonts w:ascii="Times New Roman" w:eastAsia="Times New Roman" w:hAnsi="Times New Roman" w:cs="Times New Roman"/>
          <w:sz w:val="24"/>
        </w:rPr>
        <w:t xml:space="preserve">ny zákonné sazby DPH nebo s výjimkou dodatkem Smlouvy sjednané nepodstatné změny Smlouvy.  </w:t>
      </w:r>
    </w:p>
    <w:p w14:paraId="5638ABF9" w14:textId="77777777" w:rsidR="00B05D6A" w:rsidRDefault="003613F3">
      <w:pPr>
        <w:numPr>
          <w:ilvl w:val="0"/>
          <w:numId w:val="3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Položkový rozpis Ceny Služeb je uveden v příloze č. 2 této Smlouvy. </w:t>
      </w:r>
    </w:p>
    <w:p w14:paraId="572A4B2B" w14:textId="77777777" w:rsidR="00B05D6A" w:rsidRDefault="003613F3">
      <w:pPr>
        <w:spacing w:after="0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V.  </w:t>
      </w:r>
    </w:p>
    <w:p w14:paraId="0C92970D" w14:textId="77777777" w:rsidR="00B05D6A" w:rsidRDefault="003613F3">
      <w:pPr>
        <w:spacing w:after="129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Platební podmínky </w:t>
      </w:r>
    </w:p>
    <w:p w14:paraId="6EB98CCF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Objednatel se zavazuje uhradit fakturovanou Cenu Služeb jednorázovým ba</w:t>
      </w:r>
      <w:r>
        <w:rPr>
          <w:rFonts w:ascii="Times New Roman" w:eastAsia="Times New Roman" w:hAnsi="Times New Roman" w:cs="Times New Roman"/>
          <w:sz w:val="24"/>
        </w:rPr>
        <w:t>nkovním převodem na účet Poskytovatele uvedený na faktuře, a to na základě daňového dokladu – faktury vystavené Poskytovatelem se lhůtou splatnosti 30 dnů ode dne doručení faktury Objednateli. Fakturu lze předložit Objednateli nejdříve po protokolárním pře</w:t>
      </w:r>
      <w:r>
        <w:rPr>
          <w:rFonts w:ascii="Times New Roman" w:eastAsia="Times New Roman" w:hAnsi="Times New Roman" w:cs="Times New Roman"/>
          <w:sz w:val="24"/>
        </w:rPr>
        <w:t>vzetí Služeb Objednatelem bez vad, resp. po odstranění všech vad Služeb a nejpozději ve lhůtě do 15 dnů ode dne protokolárního předání Služeb Objednateli.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Faktura musí být doručena na následující adresu Objednatele: SSÚD 7, Bratislavská 867, 691 45 Podivín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F5BDF27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Fakturovaná Cena musí odpovídat Ceně uvedené v čl. IV odst. 1 Smlouvy a oceněnému rozpisu Ceny Služeb uvedenému v příloze č. 2 Smlouvy. </w:t>
      </w:r>
    </w:p>
    <w:p w14:paraId="628CC20B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Faktura musí obsahovat veškeré náležitosti stanovené platnými právními předpisy, zejména § 29 zákona č. 235/2004 Sb.</w:t>
      </w:r>
      <w:r>
        <w:rPr>
          <w:rFonts w:ascii="Times New Roman" w:eastAsia="Times New Roman" w:hAnsi="Times New Roman" w:cs="Times New Roman"/>
          <w:sz w:val="24"/>
        </w:rPr>
        <w:t xml:space="preserve"> a § 435 Občanského zákoníku. Faktura dále musí obsahovat číslo Smlouvy, název Zakázky a evidenční číslo (ISPROFIN/ISPROFOND). Pokud faktura nebude obsahovat všechny požadované údaje a náležitosti nebo budou-li tyto údaje uvedeny Poskytovatelem chybně, je </w:t>
      </w:r>
      <w:r>
        <w:rPr>
          <w:rFonts w:ascii="Times New Roman" w:eastAsia="Times New Roman" w:hAnsi="Times New Roman" w:cs="Times New Roman"/>
          <w:sz w:val="24"/>
        </w:rPr>
        <w:t>Objednatel oprávněn takovou fakturu Poskytovateli ve lhůtě splatnosti vrátit k odstranění nedostatků, aniž by se tak dostal do prodlení s úhradou Ceny. Poskytovatel je povinen zaslat Objednateli novou (opravenou) fakturu ve lhůtě 15 (patnácti) kalendářních</w:t>
      </w:r>
      <w:r>
        <w:rPr>
          <w:rFonts w:ascii="Times New Roman" w:eastAsia="Times New Roman" w:hAnsi="Times New Roman" w:cs="Times New Roman"/>
          <w:sz w:val="24"/>
        </w:rPr>
        <w:t xml:space="preserve"> dnů ode dne doručení prvotní (chybné) faktury Objednateli. Pro vyloučení pochybností se stanoví, že Objednatel není v takovém případě povinen hradit fakturu ve lhůtě splatnosti uvedené na prvotní (chybné) faktuře a Poskytovateli nevzniká v souvislosti s p</w:t>
      </w:r>
      <w:r>
        <w:rPr>
          <w:rFonts w:ascii="Times New Roman" w:eastAsia="Times New Roman" w:hAnsi="Times New Roman" w:cs="Times New Roman"/>
          <w:sz w:val="24"/>
        </w:rPr>
        <w:t xml:space="preserve">rvotní fakturou žádný nárok na úroky z prodlení. </w:t>
      </w:r>
    </w:p>
    <w:p w14:paraId="4CFD08E5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Objednatel neposkytuje žádné zálohy na Cenu, ani dílčí platby Ceny. </w:t>
      </w:r>
    </w:p>
    <w:p w14:paraId="224B1E6C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Smluvní strany se dohodly, že povinnost úhrady faktury vystavené Poskytovatelem je splněna okamžikem odepsání příslušné peněžní částky z </w:t>
      </w:r>
      <w:r>
        <w:rPr>
          <w:rFonts w:ascii="Times New Roman" w:eastAsia="Times New Roman" w:hAnsi="Times New Roman" w:cs="Times New Roman"/>
          <w:sz w:val="24"/>
        </w:rPr>
        <w:t xml:space="preserve">účtu Objednatele ve prospěch účtu Poskytovatele uvedeného na faktuře. Poskytovatel je povinen na faktuře uvádět účet Poskytovatele uvedený v ustanovení Smlouvy upravujícím Smluvní strany. </w:t>
      </w:r>
    </w:p>
    <w:p w14:paraId="36DAD7EC" w14:textId="77777777" w:rsidR="00B05D6A" w:rsidRDefault="003613F3">
      <w:pPr>
        <w:numPr>
          <w:ilvl w:val="0"/>
          <w:numId w:val="4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Platby budou probíhat v Kč (korunách českých) a rovně</w:t>
      </w:r>
      <w:r>
        <w:rPr>
          <w:rFonts w:ascii="Times New Roman" w:eastAsia="Times New Roman" w:hAnsi="Times New Roman" w:cs="Times New Roman"/>
          <w:sz w:val="24"/>
        </w:rPr>
        <w:t xml:space="preserve">ž veškeré cenové údaje budou uvedeny v této měně. </w:t>
      </w:r>
    </w:p>
    <w:p w14:paraId="049A458A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VI. </w:t>
      </w:r>
    </w:p>
    <w:p w14:paraId="2D6A7994" w14:textId="77777777" w:rsidR="00B05D6A" w:rsidRDefault="003613F3">
      <w:pPr>
        <w:spacing w:after="132" w:line="259" w:lineRule="auto"/>
        <w:ind w:left="365" w:right="35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Odpovědnost za vady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8C6F050" w14:textId="77777777" w:rsidR="00B05D6A" w:rsidRDefault="003613F3">
      <w:pPr>
        <w:numPr>
          <w:ilvl w:val="0"/>
          <w:numId w:val="5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Objednatel je oprávněn uplatnit (reklamovat) u Poskytovatele vady poskytnutých Služeb včetně výstupů Služeb, jestliže nebyly poskytnuty v souladu se Smlouvou. Objednatel je povine</w:t>
      </w:r>
      <w:r>
        <w:rPr>
          <w:rFonts w:ascii="Times New Roman" w:eastAsia="Times New Roman" w:hAnsi="Times New Roman" w:cs="Times New Roman"/>
          <w:sz w:val="24"/>
        </w:rPr>
        <w:t>n uplatnit vadu poskytnutých Služeb u Poskytovatele bez zbytečného odkladu poté, kdy Objednatel vadu zjistil (dále jen „Vytčení vady“). K Vytčení vady výstupů Služeb zachycených na hmotném podkladě je Objednatel oprávněn ve lhůtě 6 (šesti) měsíců ode dne p</w:t>
      </w:r>
      <w:r>
        <w:rPr>
          <w:rFonts w:ascii="Times New Roman" w:eastAsia="Times New Roman" w:hAnsi="Times New Roman" w:cs="Times New Roman"/>
          <w:sz w:val="24"/>
        </w:rPr>
        <w:t xml:space="preserve">řevzetí daného výstupu Služby, tj. ode dne podpisu příslušného předávacího protokolu nebo jiného relevantního dokladu o převzetí výstupu Služby. </w:t>
      </w:r>
    </w:p>
    <w:p w14:paraId="32FE2D31" w14:textId="77777777" w:rsidR="00B05D6A" w:rsidRDefault="003613F3">
      <w:pPr>
        <w:numPr>
          <w:ilvl w:val="0"/>
          <w:numId w:val="5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Poskytovatel je povinen zahájit práce na odstranění Vytčené vady bez zbytečného odkladu po Vytčení vady Objedn</w:t>
      </w:r>
      <w:r>
        <w:rPr>
          <w:rFonts w:ascii="Times New Roman" w:eastAsia="Times New Roman" w:hAnsi="Times New Roman" w:cs="Times New Roman"/>
          <w:sz w:val="24"/>
        </w:rPr>
        <w:t xml:space="preserve">atelem, nejpozději však do pěti (5) kalendářních dnů ode dne Vytčení vady Objednatelem (dále jen „Vytčená vada“). Objednatel je oprávněn požadovat namísto odstranění Vytčené vady slevu z Ceny, resp. z Ceny dané části Služeb.  </w:t>
      </w:r>
    </w:p>
    <w:p w14:paraId="5C187B81" w14:textId="77777777" w:rsidR="00B05D6A" w:rsidRDefault="003613F3">
      <w:pPr>
        <w:numPr>
          <w:ilvl w:val="0"/>
          <w:numId w:val="5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Jestliže je Vytčená vada vzhl</w:t>
      </w:r>
      <w:r>
        <w:rPr>
          <w:rFonts w:ascii="Times New Roman" w:eastAsia="Times New Roman" w:hAnsi="Times New Roman" w:cs="Times New Roman"/>
          <w:sz w:val="24"/>
        </w:rPr>
        <w:t xml:space="preserve">edem k povaze Služeb a Výstupů Služeb neodstranitelná, je Objednatel oprávněn požadovat po Poskytovateli v rámci Vytčení vady zcela nové provedení Služeb nebo slevu z Ceny Služeb nebo je oprávněn od Smlouvy odstoupit, a to dle své volby učiněné v okamžiku </w:t>
      </w:r>
      <w:r>
        <w:rPr>
          <w:rFonts w:ascii="Times New Roman" w:eastAsia="Times New Roman" w:hAnsi="Times New Roman" w:cs="Times New Roman"/>
          <w:sz w:val="24"/>
        </w:rPr>
        <w:t xml:space="preserve">uplatnění vady u Poskytovatele. </w:t>
      </w:r>
    </w:p>
    <w:p w14:paraId="3246E160" w14:textId="77777777" w:rsidR="00B05D6A" w:rsidRDefault="003613F3">
      <w:pPr>
        <w:numPr>
          <w:ilvl w:val="0"/>
          <w:numId w:val="5"/>
        </w:numPr>
        <w:spacing w:after="17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Jestliže má Vytčená vada charakter vady právní je Objednatel oprávněn požadovat po Poskytovateli odstranění Vytčené vady spočívající v zajištění nerušeného užívání Služeb, resp. výstupů Služeb Objednatelem, a/nebo slevu z C</w:t>
      </w:r>
      <w:r>
        <w:rPr>
          <w:rFonts w:ascii="Times New Roman" w:eastAsia="Times New Roman" w:hAnsi="Times New Roman" w:cs="Times New Roman"/>
          <w:sz w:val="24"/>
        </w:rPr>
        <w:t xml:space="preserve">eny a/nebo je oprávněn od Smlouvy odstoupit, a to dle své volby učiněné při uplatnění vady Služeb.  </w:t>
      </w:r>
    </w:p>
    <w:p w14:paraId="6440EDB9" w14:textId="77777777" w:rsidR="00B05D6A" w:rsidRDefault="003613F3">
      <w:pPr>
        <w:numPr>
          <w:ilvl w:val="0"/>
          <w:numId w:val="5"/>
        </w:numPr>
        <w:spacing w:after="17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Smluvní strany se mohou na žádost Objednatele písemně dohodnout na jiném způsobu řešení Vytčení vady. </w:t>
      </w:r>
    </w:p>
    <w:p w14:paraId="29ECC7D9" w14:textId="77777777" w:rsidR="00B05D6A" w:rsidRDefault="003613F3">
      <w:pPr>
        <w:numPr>
          <w:ilvl w:val="0"/>
          <w:numId w:val="5"/>
        </w:numPr>
        <w:spacing w:after="1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Pro vyloučení pochybností Smluvní strany uvádí, že p</w:t>
      </w:r>
      <w:r>
        <w:rPr>
          <w:rFonts w:ascii="Times New Roman" w:eastAsia="Times New Roman" w:hAnsi="Times New Roman" w:cs="Times New Roman"/>
          <w:sz w:val="24"/>
        </w:rPr>
        <w:t xml:space="preserve">okud Objednatel neuplatní v rámci Vytčení vad jiné řešení Vytčené vady, než je odstranění Vytčené vady, je Poskytovatel povinen vyřešit Vytknutou vadu jejím bezplatným odstraněním. </w:t>
      </w:r>
    </w:p>
    <w:p w14:paraId="7BBB8A0C" w14:textId="77777777" w:rsidR="00B05D6A" w:rsidRDefault="003613F3">
      <w:pPr>
        <w:numPr>
          <w:ilvl w:val="0"/>
          <w:numId w:val="5"/>
        </w:numPr>
        <w:spacing w:after="17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Poskytovatel je povinen postupovat při odstraňování Vytčených vad Služeb, </w:t>
      </w:r>
      <w:r>
        <w:rPr>
          <w:rFonts w:ascii="Times New Roman" w:eastAsia="Times New Roman" w:hAnsi="Times New Roman" w:cs="Times New Roman"/>
          <w:sz w:val="24"/>
        </w:rPr>
        <w:t>resp. vad výstupů Služeb s odbornou péčí, Vytčené vady odstraňovat ve lhůtách stanovených k tomu Objednatelem s přihlédnutím k objektivní časové náročnosti odstranění dané Vytčené vady. Při odstranění vady Služeb je Poskytovatel povinen postupovat v soulad</w:t>
      </w:r>
      <w:r>
        <w:rPr>
          <w:rFonts w:ascii="Times New Roman" w:eastAsia="Times New Roman" w:hAnsi="Times New Roman" w:cs="Times New Roman"/>
          <w:sz w:val="24"/>
        </w:rPr>
        <w:t>u s požadavky a instrukcemi Objednatele a v souladu s jemu známými zájmy Objednatele. Poskytovatel je povinen po celou dobu odstraňování Vytčených vad informovat Objednatele o postupu jejich odstraňování, a to způsobem, formou, rozsahem a v termínech či lh</w:t>
      </w:r>
      <w:r>
        <w:rPr>
          <w:rFonts w:ascii="Times New Roman" w:eastAsia="Times New Roman" w:hAnsi="Times New Roman" w:cs="Times New Roman"/>
          <w:sz w:val="24"/>
        </w:rPr>
        <w:t>ůtách určených Objednatelem v rámci Vytčení vady, pokud tuto povinnost Poskytovatele v rámci Vytčení vady Objednatel stanoví. Pokud tuto povinnost Poskytovatele v rámci Vytčení vady ve smyslu předchozí věty Objednatel nestanoví, platí, že je Poskytovatel p</w:t>
      </w:r>
      <w:r>
        <w:rPr>
          <w:rFonts w:ascii="Times New Roman" w:eastAsia="Times New Roman" w:hAnsi="Times New Roman" w:cs="Times New Roman"/>
          <w:sz w:val="24"/>
        </w:rPr>
        <w:t xml:space="preserve">ovinen Objednatele informovat pouze na základě jednotlivé písemné žádosti Objednatele, a to v termínu či lhůtě v této žádosti uvedené a nejsou-li uvedené, pak ve lhůtě přiměřené.  </w:t>
      </w:r>
    </w:p>
    <w:p w14:paraId="64ABF3BB" w14:textId="77777777" w:rsidR="00B05D6A" w:rsidRDefault="003613F3">
      <w:pPr>
        <w:numPr>
          <w:ilvl w:val="0"/>
          <w:numId w:val="5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V případě Vytčených vad výstupů Služeb je Poskytovatel povinen tyto vady od</w:t>
      </w:r>
      <w:r>
        <w:rPr>
          <w:rFonts w:ascii="Times New Roman" w:eastAsia="Times New Roman" w:hAnsi="Times New Roman" w:cs="Times New Roman"/>
          <w:sz w:val="24"/>
        </w:rPr>
        <w:t>stranit ve lhůtě stanovené mu k tomu Objednatelem (tj. předat Objednateli v této lhůtě řádný výstup Služeb). Objednatel je oprávněn odmítnout převzetí výstupů Služeb, pokud zjistí, že Vytčené vady nebyly Poskytovatelem řádně odstraněny. V případě, že Objed</w:t>
      </w:r>
      <w:r>
        <w:rPr>
          <w:rFonts w:ascii="Times New Roman" w:eastAsia="Times New Roman" w:hAnsi="Times New Roman" w:cs="Times New Roman"/>
          <w:sz w:val="24"/>
        </w:rPr>
        <w:t>natel odmítne převzít výstupy Služeb, u nichž nebyly odstraněny Poskytovatelem vady, má se za to, že Vytčená vada je vadou neodstranitelnou, a Objednatel má dále právo požadovat slevu z Ceny Služeb nebo zcela nové poskytnutí Služeb nebo má právo od Smlouvy</w:t>
      </w:r>
      <w:r>
        <w:rPr>
          <w:rFonts w:ascii="Times New Roman" w:eastAsia="Times New Roman" w:hAnsi="Times New Roman" w:cs="Times New Roman"/>
          <w:sz w:val="24"/>
        </w:rPr>
        <w:t xml:space="preserve"> odstoupit, a to dle své volby učiněné při odmítnutí převzetí Dokumentace nebo Výstupů z důvodu neodstranění jejich vad.  </w:t>
      </w:r>
    </w:p>
    <w:p w14:paraId="33B23310" w14:textId="77777777" w:rsidR="00B05D6A" w:rsidRDefault="003613F3">
      <w:pPr>
        <w:spacing w:after="0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VII.  </w:t>
      </w:r>
    </w:p>
    <w:p w14:paraId="565DB664" w14:textId="77777777" w:rsidR="00B05D6A" w:rsidRDefault="003613F3">
      <w:pPr>
        <w:spacing w:after="148" w:line="259" w:lineRule="auto"/>
        <w:ind w:left="365" w:right="359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Smluvní sankce </w:t>
      </w:r>
    </w:p>
    <w:p w14:paraId="642B0267" w14:textId="77777777" w:rsidR="00B05D6A" w:rsidRDefault="003613F3">
      <w:pPr>
        <w:numPr>
          <w:ilvl w:val="0"/>
          <w:numId w:val="6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Za prodlení s poskytováním Služeb, resp. za prodlení s předáním výstupů Služeb, se Poskytovatel zavazuje uhradit Objednateli smluvní pokutu ve výši 0,5 % z Ceny Služeb stanovené v čl. IV. této Smlouvy, a to za každý i započatý den prodlení. </w:t>
      </w:r>
    </w:p>
    <w:p w14:paraId="61080EB8" w14:textId="77777777" w:rsidR="00B05D6A" w:rsidRDefault="003613F3">
      <w:pPr>
        <w:numPr>
          <w:ilvl w:val="0"/>
          <w:numId w:val="6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V případě prod</w:t>
      </w:r>
      <w:r>
        <w:rPr>
          <w:rFonts w:ascii="Times New Roman" w:eastAsia="Times New Roman" w:hAnsi="Times New Roman" w:cs="Times New Roman"/>
          <w:sz w:val="24"/>
        </w:rPr>
        <w:t xml:space="preserve">lení Objednatele s uhrazením Ceny je Poskytovatel oprávněn po Objednateli Požadovat úrok z prodlení ve výši stanovené platnými právními předpisy. </w:t>
      </w:r>
    </w:p>
    <w:p w14:paraId="0D2998DD" w14:textId="77777777" w:rsidR="00B05D6A" w:rsidRDefault="003613F3">
      <w:pPr>
        <w:numPr>
          <w:ilvl w:val="0"/>
          <w:numId w:val="6"/>
        </w:numPr>
        <w:spacing w:after="111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Uplatněním smluvní pokuty není dotčena povinnost Smluvní strany k náhradě škody druhé Smluvní straně v plné v</w:t>
      </w:r>
      <w:r>
        <w:rPr>
          <w:rFonts w:ascii="Times New Roman" w:eastAsia="Times New Roman" w:hAnsi="Times New Roman" w:cs="Times New Roman"/>
          <w:sz w:val="24"/>
        </w:rPr>
        <w:t xml:space="preserve">ýši. Uplatněním smluvní pokuty není dotčena povinnost Poskytovatele k poskytnutí Služeb Objednateli. </w:t>
      </w:r>
    </w:p>
    <w:p w14:paraId="0FDA1EF8" w14:textId="77777777" w:rsidR="00B05D6A" w:rsidRDefault="003613F3">
      <w:pPr>
        <w:spacing w:after="0" w:line="259" w:lineRule="auto"/>
        <w:ind w:left="36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VIII. </w:t>
      </w:r>
    </w:p>
    <w:p w14:paraId="3DE2CAEA" w14:textId="77777777" w:rsidR="00B05D6A" w:rsidRDefault="003613F3">
      <w:pPr>
        <w:spacing w:after="350" w:line="259" w:lineRule="auto"/>
        <w:ind w:left="365" w:right="357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Důstojné pracovní podmínky, sociální a environmentální odpovědnost </w:t>
      </w:r>
    </w:p>
    <w:p w14:paraId="408F3D0A" w14:textId="77777777" w:rsidR="00B05D6A" w:rsidRDefault="003613F3">
      <w:pPr>
        <w:numPr>
          <w:ilvl w:val="0"/>
          <w:numId w:val="7"/>
        </w:numPr>
        <w:spacing w:after="139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>Poskytovatel se zavazuje po celou dobu trvání smluvního vztahu založeného touto</w:t>
      </w:r>
      <w:r>
        <w:rPr>
          <w:rFonts w:ascii="Times New Roman" w:eastAsia="Times New Roman" w:hAnsi="Times New Roman" w:cs="Times New Roman"/>
          <w:sz w:val="24"/>
        </w:rPr>
        <w:t xml:space="preserve"> Smlouvou zajistit dodržování veškerých právních předpisů, zejména pak pracovněprávních (odměňování, pracovní doba, doba odpočinku mezi směnami, placené přesčasy), dále předpisů týkajících se oblasti zaměstnanosti a bezpečnosti a ochrany zdraví při práci, </w:t>
      </w:r>
      <w:r>
        <w:rPr>
          <w:rFonts w:ascii="Times New Roman" w:eastAsia="Times New Roman" w:hAnsi="Times New Roman" w:cs="Times New Roman"/>
          <w:sz w:val="24"/>
        </w:rPr>
        <w:t>tj. zejména zákona č. 435/2004 Sb., o zaměstnanosti, ve znění pozdějších předpisů, a Zákoníku práce, a to vůči všem osobám, které se na plnění Smlouvy podílejí (a bez ohledu na to, zda budou činnosti prováděny Poskytovatelem či jeho poddodavateli). Poskyto</w:t>
      </w:r>
      <w:r>
        <w:rPr>
          <w:rFonts w:ascii="Times New Roman" w:eastAsia="Times New Roman" w:hAnsi="Times New Roman" w:cs="Times New Roman"/>
          <w:sz w:val="24"/>
        </w:rPr>
        <w:t>vatel se také zavazuje zajistit, že všechny osoby, které se na plnění Smlouvy podílejí (bez ohledu na to, zda budou činnosti prováděny Poskytovatelem či jeho poddodavateli), jsou vedeny v příslušných registrech, jako například v registru pojištěnců ČSSZ, a</w:t>
      </w:r>
      <w:r>
        <w:rPr>
          <w:rFonts w:ascii="Times New Roman" w:eastAsia="Times New Roman" w:hAnsi="Times New Roman" w:cs="Times New Roman"/>
          <w:sz w:val="24"/>
        </w:rPr>
        <w:t xml:space="preserve"> mají příslušná povolení k pobytu v ČR. Poskytovatel je dále povinen zajistit, že všechny osoby, které se na plnění Smlouvy podílejí (bez ohledu na to, zda budou činnosti prováděny Poskytovatelem či jeho poddodavateli) budou proškoleny z problematiky BOZP </w:t>
      </w:r>
      <w:r>
        <w:rPr>
          <w:rFonts w:ascii="Times New Roman" w:eastAsia="Times New Roman" w:hAnsi="Times New Roman" w:cs="Times New Roman"/>
          <w:sz w:val="24"/>
        </w:rPr>
        <w:t>a že jsou vybaveny osobními ochrannými pracovními prostředky dle účinné legislativy, je-li používání osobních ochranných pracovních prostředků s ohledem na předmět Smlouvy vyžadováno. V případě, že Poskytovatel (či jeho poddodavatel) bude v rámci řízení za</w:t>
      </w:r>
      <w:r>
        <w:rPr>
          <w:rFonts w:ascii="Times New Roman" w:eastAsia="Times New Roman" w:hAnsi="Times New Roman" w:cs="Times New Roman"/>
          <w:sz w:val="24"/>
        </w:rPr>
        <w:t xml:space="preserve">hájeného dle tohoto článku Smlouvy orgánem veřejné moci pravomocně uznán vinným </w:t>
      </w:r>
    </w:p>
    <w:p w14:paraId="52256DCA" w14:textId="77777777" w:rsidR="00B05D6A" w:rsidRDefault="003613F3">
      <w:pPr>
        <w:spacing w:after="139" w:line="268" w:lineRule="auto"/>
        <w:ind w:left="430" w:firstLine="0"/>
      </w:pPr>
      <w:r>
        <w:rPr>
          <w:rFonts w:ascii="Times New Roman" w:eastAsia="Times New Roman" w:hAnsi="Times New Roman" w:cs="Times New Roman"/>
          <w:sz w:val="24"/>
        </w:rPr>
        <w:t>ze spáchání přestupku, správního deliktu či jiného obdobného protiprávního jednání, je Poskytovatel povinen přijmout nápravná opatření a o těchto, včetně jejich realizace, pís</w:t>
      </w:r>
      <w:r>
        <w:rPr>
          <w:rFonts w:ascii="Times New Roman" w:eastAsia="Times New Roman" w:hAnsi="Times New Roman" w:cs="Times New Roman"/>
          <w:sz w:val="24"/>
        </w:rPr>
        <w:t>emně informovat Objednatele, a to v přiměřené lhůtě stanovené po dohodě s Objednatelem. Objednatel je oprávněn odstoupit od této Smlouvy, pokud Poskytovatel nebo jeho poddodavatel bude orgánem veřejné moci uznán pravomocně vinným ze spáchání přestupku či s</w:t>
      </w:r>
      <w:r>
        <w:rPr>
          <w:rFonts w:ascii="Times New Roman" w:eastAsia="Times New Roman" w:hAnsi="Times New Roman" w:cs="Times New Roman"/>
          <w:sz w:val="24"/>
        </w:rPr>
        <w:t xml:space="preserve">právního deliktu, popř. jiného obdobného protiprávního jednání, v řízení dle tohoto článku Smlouvy. </w:t>
      </w:r>
    </w:p>
    <w:p w14:paraId="00F1D154" w14:textId="77777777" w:rsidR="00B05D6A" w:rsidRDefault="003613F3">
      <w:pPr>
        <w:numPr>
          <w:ilvl w:val="0"/>
          <w:numId w:val="7"/>
        </w:numPr>
        <w:spacing w:after="139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>Poskytovatel musí po celou dobu trvání smluvního vztahu založeného touto Smlouvou sjednat a dodržovat srovnatelné smluvní podmínky v oblasti rozdělení rizi</w:t>
      </w:r>
      <w:r>
        <w:rPr>
          <w:rFonts w:ascii="Times New Roman" w:eastAsia="Times New Roman" w:hAnsi="Times New Roman" w:cs="Times New Roman"/>
          <w:sz w:val="24"/>
        </w:rPr>
        <w:t xml:space="preserve">ka a smluvních pokut se svými poddodavateli s ohledem na charakter, rozsah a cenu plnění poddodavatele, jako jsou sjednané v této Smlouvě.  </w:t>
      </w:r>
    </w:p>
    <w:p w14:paraId="57F8290E" w14:textId="77777777" w:rsidR="00B05D6A" w:rsidRDefault="003613F3">
      <w:pPr>
        <w:numPr>
          <w:ilvl w:val="0"/>
          <w:numId w:val="7"/>
        </w:numPr>
        <w:spacing w:after="139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>Poskytovatel se zavazuje po celou dobu trvání smluvního vztahu založeného touto Smlouvou zajistit dodržování právní</w:t>
      </w:r>
      <w:r>
        <w:rPr>
          <w:rFonts w:ascii="Times New Roman" w:eastAsia="Times New Roman" w:hAnsi="Times New Roman" w:cs="Times New Roman"/>
          <w:sz w:val="24"/>
        </w:rPr>
        <w:t>ch předpisů z oblasti práva životního prostředí, jež naplňuje cíle environmentální politiky související se změnou klimatu, využíváním zdrojů a udržitelnou spotřebou a výrobou, především zákona č. 114/1992 Sb., o ochraně přírody a krajiny, ve znění pozdější</w:t>
      </w:r>
      <w:r>
        <w:rPr>
          <w:rFonts w:ascii="Times New Roman" w:eastAsia="Times New Roman" w:hAnsi="Times New Roman" w:cs="Times New Roman"/>
          <w:sz w:val="24"/>
        </w:rPr>
        <w:t xml:space="preserve">ch předpisů a zákona č. 17/1992 Sb., o životním prostředí, ve znění pozdějších předpisů.  </w:t>
      </w:r>
    </w:p>
    <w:p w14:paraId="664BD800" w14:textId="77777777" w:rsidR="00B05D6A" w:rsidRDefault="003613F3">
      <w:pPr>
        <w:numPr>
          <w:ilvl w:val="0"/>
          <w:numId w:val="7"/>
        </w:numPr>
        <w:spacing w:after="139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>V případě, že Poskytovatel (či jeho poddodavatel) bude v rámci řízení zahájeného orgánem veřejné moci pravomocně uznán vinným ze spáchání přestupku či jiného závažné</w:t>
      </w:r>
      <w:r>
        <w:rPr>
          <w:rFonts w:ascii="Times New Roman" w:eastAsia="Times New Roman" w:hAnsi="Times New Roman" w:cs="Times New Roman"/>
          <w:sz w:val="24"/>
        </w:rPr>
        <w:t xml:space="preserve">ho protiprávního jednání v oblasti práva životního prostředí, je Poskytovatel povinen: </w:t>
      </w:r>
    </w:p>
    <w:p w14:paraId="06AA5C1C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 xml:space="preserve">o této skutečnosti nejpozději do 7 pracovních dnů písemně informovat Objednatele,  </w:t>
      </w:r>
    </w:p>
    <w:p w14:paraId="509C450F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>přijmout nápravná opatření k odstranění trvání protiprávního stavu a tento v přiměře</w:t>
      </w:r>
      <w:r>
        <w:rPr>
          <w:rFonts w:ascii="Times New Roman" w:eastAsia="Times New Roman" w:hAnsi="Times New Roman" w:cs="Times New Roman"/>
          <w:sz w:val="24"/>
        </w:rPr>
        <w:t xml:space="preserve">né lhůtě odstranit a/nebo učinit prevenční nápravná opatření za účelem zamezení opakování předmětného protiprávního jednání, </w:t>
      </w:r>
    </w:p>
    <w:p w14:paraId="161234B5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>písemně informovat Objednatele o opatřeních dle čl. VIII. odst. 4 písm. b) této Smlouvy, včetně jejich realizace, a to bezodkladně</w:t>
      </w:r>
      <w:r>
        <w:rPr>
          <w:rFonts w:ascii="Times New Roman" w:eastAsia="Times New Roman" w:hAnsi="Times New Roman" w:cs="Times New Roman"/>
          <w:sz w:val="24"/>
        </w:rPr>
        <w:t xml:space="preserve"> nebo v Objednatelem stanovené lhůtě (bude-li Objednatelem stanovena).  </w:t>
      </w:r>
    </w:p>
    <w:p w14:paraId="537CB894" w14:textId="77777777" w:rsidR="00B05D6A" w:rsidRDefault="003613F3">
      <w:pPr>
        <w:numPr>
          <w:ilvl w:val="0"/>
          <w:numId w:val="7"/>
        </w:numPr>
        <w:spacing w:after="139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 xml:space="preserve">Objednatel je oprávněn odstoupit od Smlouvy: </w:t>
      </w:r>
    </w:p>
    <w:p w14:paraId="72C1E1C6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>do 1 měsíce od okamžiku, kdy se dozvěděl, že Poskytovatel byl v rámci řízení zahájeného orgánem veřejné moci pravomocně uznán vinným ze s</w:t>
      </w:r>
      <w:r>
        <w:rPr>
          <w:rFonts w:ascii="Times New Roman" w:eastAsia="Times New Roman" w:hAnsi="Times New Roman" w:cs="Times New Roman"/>
          <w:sz w:val="24"/>
        </w:rPr>
        <w:t xml:space="preserve">páchání přestupku či jiného závažného protiprávního jednání v oblasti práva životního prostředí, </w:t>
      </w:r>
    </w:p>
    <w:p w14:paraId="12FF6B3C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>pokud Poskytovatel nepřijme nápravná opatření v souladu s č</w:t>
      </w:r>
      <w:r>
        <w:rPr>
          <w:rFonts w:ascii="Times New Roman" w:eastAsia="Times New Roman" w:hAnsi="Times New Roman" w:cs="Times New Roman"/>
          <w:sz w:val="24"/>
        </w:rPr>
        <w:t>l. VIII. odst. 4 písm. b) této Smlouvy a ke zjednání nápravy Poskytovatelem nedojde ani na základě písemné výzvy Objednatele v Objednatelem určené dodatečné lhůtě, pokud tato výzva na možnost odstoupení od Smlouvy Objednatelem Poskytovatele výslovně upozor</w:t>
      </w:r>
      <w:r>
        <w:rPr>
          <w:rFonts w:ascii="Times New Roman" w:eastAsia="Times New Roman" w:hAnsi="Times New Roman" w:cs="Times New Roman"/>
          <w:sz w:val="24"/>
        </w:rPr>
        <w:t xml:space="preserve">ní,  </w:t>
      </w:r>
    </w:p>
    <w:p w14:paraId="6BC18B7A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 xml:space="preserve">v případě opakovaného porušení povinnosti Poskytovatele písemně informovat Objednatele o přijatých nápravných </w:t>
      </w:r>
      <w:proofErr w:type="gramStart"/>
      <w:r>
        <w:rPr>
          <w:rFonts w:ascii="Times New Roman" w:eastAsia="Times New Roman" w:hAnsi="Times New Roman" w:cs="Times New Roman"/>
          <w:sz w:val="24"/>
        </w:rPr>
        <w:t>opatřeních  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minimálně 2 porušení předmětné povinnosti) a dále  </w:t>
      </w:r>
    </w:p>
    <w:p w14:paraId="7B10A760" w14:textId="77777777" w:rsidR="00B05D6A" w:rsidRDefault="003613F3">
      <w:pPr>
        <w:numPr>
          <w:ilvl w:val="1"/>
          <w:numId w:val="7"/>
        </w:numPr>
        <w:spacing w:after="139" w:line="268" w:lineRule="auto"/>
        <w:ind w:left="723" w:hanging="358"/>
      </w:pPr>
      <w:r>
        <w:rPr>
          <w:rFonts w:ascii="Times New Roman" w:eastAsia="Times New Roman" w:hAnsi="Times New Roman" w:cs="Times New Roman"/>
          <w:sz w:val="24"/>
        </w:rPr>
        <w:t>v případě</w:t>
      </w:r>
      <w:r>
        <w:rPr>
          <w:rFonts w:ascii="Times New Roman" w:eastAsia="Times New Roman" w:hAnsi="Times New Roman" w:cs="Times New Roman"/>
          <w:sz w:val="24"/>
        </w:rPr>
        <w:t xml:space="preserve">, že Poskytovatel uvede v písemné informaci dle čl. VIII. odst. 4 písm. a) a c) této Smlouvy doručené Objednateli zjevně nepravdivé informace. </w:t>
      </w:r>
    </w:p>
    <w:p w14:paraId="48F208FB" w14:textId="77777777" w:rsidR="00B05D6A" w:rsidRDefault="003613F3">
      <w:pPr>
        <w:numPr>
          <w:ilvl w:val="0"/>
          <w:numId w:val="7"/>
        </w:numPr>
        <w:spacing w:after="108" w:line="268" w:lineRule="auto"/>
        <w:ind w:hanging="427"/>
      </w:pPr>
      <w:r>
        <w:rPr>
          <w:rFonts w:ascii="Times New Roman" w:eastAsia="Times New Roman" w:hAnsi="Times New Roman" w:cs="Times New Roman"/>
          <w:sz w:val="24"/>
        </w:rPr>
        <w:t>Poskytovatel se v rámci svých vnitřních procesů zavazuje k podpoře firemní kultury založené na motivaci pracovní</w:t>
      </w:r>
      <w:r>
        <w:rPr>
          <w:rFonts w:ascii="Times New Roman" w:eastAsia="Times New Roman" w:hAnsi="Times New Roman" w:cs="Times New Roman"/>
          <w:sz w:val="24"/>
        </w:rPr>
        <w:t xml:space="preserve">ků k zavádění inovativních prvků, procesů či technologií v rámci tzv. Best </w:t>
      </w:r>
      <w:proofErr w:type="spellStart"/>
      <w:r>
        <w:rPr>
          <w:rFonts w:ascii="Times New Roman" w:eastAsia="Times New Roman" w:hAnsi="Times New Roman" w:cs="Times New Roman"/>
          <w:sz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084F6FCF" w14:textId="77777777" w:rsidR="00B05D6A" w:rsidRDefault="003613F3">
      <w:pPr>
        <w:spacing w:after="117" w:line="259" w:lineRule="auto"/>
        <w:ind w:left="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811DE1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IX. </w:t>
      </w:r>
    </w:p>
    <w:p w14:paraId="76643E17" w14:textId="77777777" w:rsidR="00B05D6A" w:rsidRDefault="003613F3">
      <w:pPr>
        <w:spacing w:after="151" w:line="259" w:lineRule="auto"/>
        <w:ind w:left="365" w:right="35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Ukončení Smlouvy </w:t>
      </w:r>
    </w:p>
    <w:p w14:paraId="7EAEF422" w14:textId="77777777" w:rsidR="00B05D6A" w:rsidRDefault="003613F3">
      <w:pPr>
        <w:numPr>
          <w:ilvl w:val="0"/>
          <w:numId w:val="8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Smluvní strany mohou Smlouvu ukončit písemnou dohodou. </w:t>
      </w:r>
    </w:p>
    <w:p w14:paraId="18D8BF41" w14:textId="77777777" w:rsidR="00B05D6A" w:rsidRDefault="003613F3">
      <w:pPr>
        <w:numPr>
          <w:ilvl w:val="0"/>
          <w:numId w:val="8"/>
        </w:numPr>
        <w:spacing w:after="7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Objednatel je oprávněn písemně odstoupit od Smlouvy s účinky ex </w:t>
      </w:r>
      <w:proofErr w:type="spellStart"/>
      <w:r>
        <w:rPr>
          <w:rFonts w:ascii="Times New Roman" w:eastAsia="Times New Roman" w:hAnsi="Times New Roman" w:cs="Times New Roman"/>
          <w:sz w:val="24"/>
        </w:rPr>
        <w:t>tunc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případě, že </w:t>
      </w:r>
    </w:p>
    <w:p w14:paraId="4E2DE0AD" w14:textId="77777777" w:rsidR="00B05D6A" w:rsidRDefault="003613F3">
      <w:pPr>
        <w:spacing w:after="148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  <w:sz w:val="24"/>
        </w:rPr>
        <w:t>Posk</w:t>
      </w:r>
      <w:r>
        <w:rPr>
          <w:rFonts w:ascii="Times New Roman" w:eastAsia="Times New Roman" w:hAnsi="Times New Roman" w:cs="Times New Roman"/>
          <w:sz w:val="24"/>
        </w:rPr>
        <w:t xml:space="preserve">ytovatel ve stanovených lhůtách či termínech nezapočne s plněním předmětu Smlouvy. </w:t>
      </w:r>
    </w:p>
    <w:p w14:paraId="5111324D" w14:textId="77777777" w:rsidR="00B05D6A" w:rsidRDefault="003613F3">
      <w:pPr>
        <w:numPr>
          <w:ilvl w:val="0"/>
          <w:numId w:val="8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Objednatel je oprávněn písemně odstoupit od Smlouvy v případě, že prokáže, že Poskytovatel v rámci své nabídky podané v Zakázce uvedl nepravdivé údaje, které ovlivnily výbě</w:t>
      </w:r>
      <w:r>
        <w:rPr>
          <w:rFonts w:ascii="Times New Roman" w:eastAsia="Times New Roman" w:hAnsi="Times New Roman" w:cs="Times New Roman"/>
          <w:sz w:val="24"/>
        </w:rPr>
        <w:t xml:space="preserve">r nejvhodnější nabídky. </w:t>
      </w:r>
    </w:p>
    <w:p w14:paraId="1BC38B91" w14:textId="77777777" w:rsidR="00B05D6A" w:rsidRDefault="003613F3">
      <w:pPr>
        <w:numPr>
          <w:ilvl w:val="0"/>
          <w:numId w:val="8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Smluvní strany jsou oprávněny písemně odstoupit od Smlouvy v případě, že druhá Smluvní strana opakovaně (minimálně třikrát) poruší své povinnosti dle této Smlouvy a na tato porušení smluvních povinnosti byla Smluvní stranou písemně</w:t>
      </w:r>
      <w:r>
        <w:rPr>
          <w:rFonts w:ascii="Times New Roman" w:eastAsia="Times New Roman" w:hAnsi="Times New Roman" w:cs="Times New Roman"/>
          <w:sz w:val="24"/>
        </w:rPr>
        <w:t xml:space="preserve"> upozorněna. Smluvní strany výslovně sjednávají, že jsou dle tohoto odstavce Smlouvy oprávněny od Smlouvy platně odstoupit i tím způsobem, že písemné odstoupení od Smlouvy doručí druhé Smluvní straně společně s třetím písemným upozorněním na porušení smluv</w:t>
      </w:r>
      <w:r>
        <w:rPr>
          <w:rFonts w:ascii="Times New Roman" w:eastAsia="Times New Roman" w:hAnsi="Times New Roman" w:cs="Times New Roman"/>
          <w:sz w:val="24"/>
        </w:rPr>
        <w:t xml:space="preserve">ní povinnosti druhé Smluvní strany. </w:t>
      </w:r>
    </w:p>
    <w:p w14:paraId="37CDFA1D" w14:textId="77777777" w:rsidR="00B05D6A" w:rsidRDefault="003613F3">
      <w:pPr>
        <w:numPr>
          <w:ilvl w:val="0"/>
          <w:numId w:val="8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Objednatel je oprávněn písemně vypovědět Smlouvu s účinky od doručení písemné výpovědi Poskytovateli, a to i bez uvedení důvodu. V tomto případě je však povinen Poskytovateli uhradit nejen cenu již řádně poskytnutých Sl</w:t>
      </w:r>
      <w:r>
        <w:rPr>
          <w:rFonts w:ascii="Times New Roman" w:eastAsia="Times New Roman" w:hAnsi="Times New Roman" w:cs="Times New Roman"/>
          <w:sz w:val="24"/>
        </w:rPr>
        <w:t xml:space="preserve">užeb, ale i Poskytovatelem prokazatelně doložené marně vynaložené účelné náklady přímo související s neuskutečněnou částí předmětu plnění, které Poskytovateli vznikly za dobu účinnosti Smlouvy. Náklady ve smyslu předchozí věty se nerozumí ušlý zisk. </w:t>
      </w:r>
    </w:p>
    <w:p w14:paraId="74010C77" w14:textId="77777777" w:rsidR="00B05D6A" w:rsidRDefault="003613F3">
      <w:pPr>
        <w:spacing w:after="0" w:line="259" w:lineRule="auto"/>
        <w:ind w:left="365" w:right="3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X. </w:t>
      </w:r>
    </w:p>
    <w:p w14:paraId="67481A94" w14:textId="77777777" w:rsidR="00B05D6A" w:rsidRDefault="003613F3">
      <w:pPr>
        <w:spacing w:after="148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Registr smluv </w:t>
      </w:r>
    </w:p>
    <w:p w14:paraId="54308897" w14:textId="77777777" w:rsidR="00B05D6A" w:rsidRDefault="003613F3">
      <w:pPr>
        <w:numPr>
          <w:ilvl w:val="0"/>
          <w:numId w:val="9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Poskytovatel poskytuje souhlas s uveřejněním Smlouvy v registru smluv zřízeným zákonem č. 340/2015 Sb., o zvláštních podmínkách účinnosti některých smluv, uveřejňování těchto smluv a o registru smluv, ve znění pozdějších předpisů (dále jako </w:t>
      </w:r>
      <w:r>
        <w:rPr>
          <w:rFonts w:ascii="Times New Roman" w:eastAsia="Times New Roman" w:hAnsi="Times New Roman" w:cs="Times New Roman"/>
          <w:sz w:val="24"/>
        </w:rPr>
        <w:t xml:space="preserve">„zákon o registru smluv“). Poskytovatel bere na vědomí, že uveřejnění Smlouvy v registru smluv zajistí Objednatel. Do registru smluv bude vložen elektronický obraz textového obsahu Smlouvy v otevřeném a strojově čitelném formátu a rovněž metadata Smlouvy. </w:t>
      </w:r>
    </w:p>
    <w:p w14:paraId="64F4E71D" w14:textId="77777777" w:rsidR="00B05D6A" w:rsidRDefault="003613F3">
      <w:pPr>
        <w:numPr>
          <w:ilvl w:val="0"/>
          <w:numId w:val="9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 xml:space="preserve">Poskytovatel bere na vědomí a výslovně souhlasí, že Smlouva bude uveřejněna v registru smluv bez ohledu na skutečnost, zda spadá pod některou z výjimek z povinnosti uveřejnění stanovenou v § 3 odst. 2 zákona o registru smluv. </w:t>
      </w:r>
    </w:p>
    <w:p w14:paraId="225330B5" w14:textId="77777777" w:rsidR="00B05D6A" w:rsidRDefault="003613F3">
      <w:pPr>
        <w:numPr>
          <w:ilvl w:val="0"/>
          <w:numId w:val="9"/>
        </w:numPr>
        <w:spacing w:after="139" w:line="268" w:lineRule="auto"/>
        <w:ind w:hanging="358"/>
      </w:pPr>
      <w:r>
        <w:rPr>
          <w:rFonts w:ascii="Times New Roman" w:eastAsia="Times New Roman" w:hAnsi="Times New Roman" w:cs="Times New Roman"/>
          <w:sz w:val="24"/>
        </w:rPr>
        <w:t>V rámci Smlouvy nebudou uveř</w:t>
      </w:r>
      <w:r>
        <w:rPr>
          <w:rFonts w:ascii="Times New Roman" w:eastAsia="Times New Roman" w:hAnsi="Times New Roman" w:cs="Times New Roman"/>
          <w:sz w:val="24"/>
        </w:rPr>
        <w:t xml:space="preserve">ejněny informace stanovené v § 3 odst. 1 zákona o registru smluv označené Poskytovatelem před podpisem Smlouvy.  </w:t>
      </w:r>
    </w:p>
    <w:p w14:paraId="6C805C2E" w14:textId="77777777" w:rsidR="00B05D6A" w:rsidRDefault="003613F3">
      <w:pPr>
        <w:spacing w:after="136" w:line="259" w:lineRule="auto"/>
        <w:ind w:left="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5D350B" w14:textId="77777777" w:rsidR="00B05D6A" w:rsidRDefault="003613F3">
      <w:pPr>
        <w:spacing w:after="0" w:line="259" w:lineRule="auto"/>
        <w:ind w:left="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C8A2DC" w14:textId="77777777" w:rsidR="00B05D6A" w:rsidRDefault="003613F3">
      <w:pPr>
        <w:spacing w:after="0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XI. </w:t>
      </w:r>
    </w:p>
    <w:p w14:paraId="211CD726" w14:textId="77777777" w:rsidR="00B05D6A" w:rsidRDefault="003613F3">
      <w:pPr>
        <w:spacing w:after="151" w:line="259" w:lineRule="auto"/>
        <w:ind w:left="365" w:righ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Závěrečná ustanovení </w:t>
      </w:r>
    </w:p>
    <w:p w14:paraId="6A767EC8" w14:textId="77777777" w:rsidR="00B05D6A" w:rsidRDefault="003613F3">
      <w:pPr>
        <w:numPr>
          <w:ilvl w:val="0"/>
          <w:numId w:val="10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Smlouva je platná dnem připojení platného uznávaného elektronického podpisu dle zákona č. 297/2016 Sb., o služb</w:t>
      </w:r>
      <w:r>
        <w:rPr>
          <w:rFonts w:ascii="Times New Roman" w:eastAsia="Times New Roman" w:hAnsi="Times New Roman" w:cs="Times New Roman"/>
          <w:sz w:val="24"/>
        </w:rPr>
        <w:t xml:space="preserve">ách vytvářejících důvěru pro elektronické transakce, ve znění pozdějších předpisů, oběma Smluvními stranami do </w:t>
      </w:r>
      <w:r>
        <w:rPr>
          <w:rFonts w:ascii="Times New Roman" w:eastAsia="Times New Roman" w:hAnsi="Times New Roman" w:cs="Times New Roman"/>
          <w:b/>
          <w:sz w:val="24"/>
        </w:rPr>
        <w:t>této Smlouvy a jejích jednotlivých příloh</w:t>
      </w:r>
      <w:r>
        <w:rPr>
          <w:rFonts w:ascii="Times New Roman" w:eastAsia="Times New Roman" w:hAnsi="Times New Roman" w:cs="Times New Roman"/>
          <w:sz w:val="24"/>
        </w:rPr>
        <w:t>, nejsou-li součástí jediného elektronického dokumentu (tj. do všech samostatných souborů tvořících v so</w:t>
      </w:r>
      <w:r>
        <w:rPr>
          <w:rFonts w:ascii="Times New Roman" w:eastAsia="Times New Roman" w:hAnsi="Times New Roman" w:cs="Times New Roman"/>
          <w:sz w:val="24"/>
        </w:rPr>
        <w:t>uhrnu Smlouvu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</w:rPr>
        <w:t xml:space="preserve">). Smlouva nabývá účinnosti dnem jejího uveřejnění v registru smluv. </w:t>
      </w:r>
    </w:p>
    <w:p w14:paraId="5EEA9E6A" w14:textId="77777777" w:rsidR="00B05D6A" w:rsidRDefault="003613F3">
      <w:pPr>
        <w:numPr>
          <w:ilvl w:val="0"/>
          <w:numId w:val="10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Smlouva je uzavřena na dobu určitou do dne 15.12.2021. </w:t>
      </w:r>
    </w:p>
    <w:p w14:paraId="69CC2797" w14:textId="77777777" w:rsidR="00B05D6A" w:rsidRDefault="003613F3">
      <w:pPr>
        <w:numPr>
          <w:ilvl w:val="0"/>
          <w:numId w:val="10"/>
        </w:numPr>
        <w:spacing w:after="102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Smlouvu je možné měnit pouze písemnou dohodou Smluvních stran ve formě vzestupně číslovaných dodatků Smlouvy, elekt</w:t>
      </w:r>
      <w:r>
        <w:rPr>
          <w:rFonts w:ascii="Times New Roman" w:eastAsia="Times New Roman" w:hAnsi="Times New Roman" w:cs="Times New Roman"/>
          <w:sz w:val="24"/>
        </w:rPr>
        <w:t xml:space="preserve">ronicky podepsaných oprávněnými zástupci obou Smluvních stran. </w:t>
      </w:r>
    </w:p>
    <w:p w14:paraId="5817B8F3" w14:textId="77777777" w:rsidR="00B05D6A" w:rsidRDefault="003613F3">
      <w:pPr>
        <w:numPr>
          <w:ilvl w:val="0"/>
          <w:numId w:val="10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Pokud není ve Smlouvě a jejích přílohách stanoveno jinak, řídí se právní vztah založený touto Smlouvou Občanským zákoníkem. </w:t>
      </w:r>
    </w:p>
    <w:p w14:paraId="211F2E1A" w14:textId="77777777" w:rsidR="00B05D6A" w:rsidRDefault="003613F3">
      <w:pPr>
        <w:numPr>
          <w:ilvl w:val="0"/>
          <w:numId w:val="10"/>
        </w:numPr>
        <w:spacing w:after="139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Tato Smlouva se vyhotovuje v elektronické podobě, přičemž obě Smluv</w:t>
      </w:r>
      <w:r>
        <w:rPr>
          <w:rFonts w:ascii="Times New Roman" w:eastAsia="Times New Roman" w:hAnsi="Times New Roman" w:cs="Times New Roman"/>
          <w:sz w:val="24"/>
        </w:rPr>
        <w:t xml:space="preserve">ní strany obdrží její elektronický originál. </w:t>
      </w:r>
    </w:p>
    <w:p w14:paraId="44385D88" w14:textId="77777777" w:rsidR="00B05D6A" w:rsidRDefault="003613F3">
      <w:pPr>
        <w:numPr>
          <w:ilvl w:val="0"/>
          <w:numId w:val="10"/>
        </w:numPr>
        <w:spacing w:after="0" w:line="377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Nedílnou součástí této Smlouvy jsou následující přílohy: Příloha č. 1 – Specifikace Služeb </w:t>
      </w:r>
    </w:p>
    <w:p w14:paraId="41690C30" w14:textId="77777777" w:rsidR="00B05D6A" w:rsidRDefault="003613F3">
      <w:pPr>
        <w:spacing w:after="139" w:line="268" w:lineRule="auto"/>
        <w:ind w:left="360" w:firstLine="0"/>
      </w:pPr>
      <w:r>
        <w:rPr>
          <w:rFonts w:ascii="Times New Roman" w:eastAsia="Times New Roman" w:hAnsi="Times New Roman" w:cs="Times New Roman"/>
          <w:sz w:val="24"/>
        </w:rPr>
        <w:t xml:space="preserve">Příloha č. 2 – Rozpis Ceny Služeb </w:t>
      </w:r>
    </w:p>
    <w:p w14:paraId="760568D9" w14:textId="77777777" w:rsidR="00B05D6A" w:rsidRDefault="003613F3">
      <w:pPr>
        <w:spacing w:after="139" w:line="268" w:lineRule="auto"/>
        <w:ind w:left="360" w:firstLine="0"/>
      </w:pPr>
      <w:r>
        <w:rPr>
          <w:rFonts w:ascii="Times New Roman" w:eastAsia="Times New Roman" w:hAnsi="Times New Roman" w:cs="Times New Roman"/>
          <w:sz w:val="24"/>
        </w:rPr>
        <w:t>Příloha č</w:t>
      </w:r>
      <w:r>
        <w:rPr>
          <w:rFonts w:ascii="Times New Roman" w:eastAsia="Times New Roman" w:hAnsi="Times New Roman" w:cs="Times New Roman"/>
          <w:sz w:val="24"/>
        </w:rPr>
        <w:t xml:space="preserve">. 3 – Smlouva o zpracování osobních údajů (vzor) </w:t>
      </w:r>
    </w:p>
    <w:p w14:paraId="48943DC0" w14:textId="77777777" w:rsidR="00B05D6A" w:rsidRDefault="003613F3">
      <w:pPr>
        <w:spacing w:after="136" w:line="259" w:lineRule="auto"/>
        <w:ind w:left="36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11BE65" w14:textId="77777777" w:rsidR="00B05D6A" w:rsidRDefault="003613F3">
      <w:pPr>
        <w:spacing w:after="120" w:line="259" w:lineRule="auto"/>
        <w:ind w:left="36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5C22C1E" w14:textId="77777777" w:rsidR="00B05D6A" w:rsidRDefault="003613F3">
      <w:pPr>
        <w:spacing w:after="9" w:line="265" w:lineRule="auto"/>
        <w:ind w:left="-3"/>
      </w:pPr>
      <w:r>
        <w:rPr>
          <w:rFonts w:ascii="Times New Roman" w:eastAsia="Times New Roman" w:hAnsi="Times New Roman" w:cs="Times New Roman"/>
          <w:sz w:val="22"/>
        </w:rPr>
        <w:t xml:space="preserve">NA DŮKAZ SVÉHO SOUHLASU S OBSAHEM TÉTO SMLOUVY K NÍ SMLUVNÍ STRANY </w:t>
      </w:r>
    </w:p>
    <w:p w14:paraId="55234573" w14:textId="77777777" w:rsidR="00B05D6A" w:rsidRDefault="003613F3">
      <w:pPr>
        <w:spacing w:after="2850" w:line="265" w:lineRule="auto"/>
        <w:ind w:left="-3"/>
      </w:pPr>
      <w:r>
        <w:rPr>
          <w:rFonts w:ascii="Times New Roman" w:eastAsia="Times New Roman" w:hAnsi="Times New Roman" w:cs="Times New Roman"/>
          <w:sz w:val="22"/>
        </w:rPr>
        <w:t>PŘIPOJILY SVÉ UZNÁVANÉ ELEKTRONICKÉ PODPISY DLE ZÁKONA Č. 297/2016 SB., O SLUŽBÁCH VYTVÁŘEJÍCÍCH DŮVĚRU PRO ELEKTRONICKÉ TRANSAKCE, VE</w:t>
      </w:r>
      <w:r>
        <w:rPr>
          <w:rFonts w:ascii="Times New Roman" w:eastAsia="Times New Roman" w:hAnsi="Times New Roman" w:cs="Times New Roman"/>
          <w:sz w:val="22"/>
        </w:rPr>
        <w:t xml:space="preserve"> ZNĚNÍ POZDĚJŠÍCH PŘEDPISŮ.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52C42B7" w14:textId="77777777" w:rsidR="00B05D6A" w:rsidRDefault="003613F3">
      <w:pPr>
        <w:spacing w:after="0" w:line="259" w:lineRule="auto"/>
        <w:ind w:left="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E471AE" wp14:editId="72E9EF2F">
                <wp:extent cx="1828800" cy="9144"/>
                <wp:effectExtent l="0" t="0" r="0" b="0"/>
                <wp:docPr id="32309" name="Group 32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144"/>
                          <a:chOff x="0" y="0"/>
                          <a:chExt cx="1828800" cy="9144"/>
                        </a:xfrm>
                      </wpg:grpSpPr>
                      <wps:wsp>
                        <wps:cNvPr id="39392" name="Shape 39392"/>
                        <wps:cNvSpPr/>
                        <wps:spPr>
                          <a:xfrm>
                            <a:off x="0" y="0"/>
                            <a:ext cx="1828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144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09" style="width:144pt;height:0.720032pt;mso-position-horizontal-relative:char;mso-position-vertical-relative:line" coordsize="18288,91">
                <v:shape id="Shape 39393" style="position:absolute;width:18288;height:91;left:0;top:0;" coordsize="1828800,9144" path="m0,0l1828800,0l18288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14:paraId="4E083C93" w14:textId="77777777" w:rsidR="00B05D6A" w:rsidRDefault="00B05D6A">
      <w:pPr>
        <w:sectPr w:rsidR="00B05D6A">
          <w:footerReference w:type="first" r:id="rId7"/>
          <w:footnotePr>
            <w:numRestart w:val="eachPage"/>
          </w:footnotePr>
          <w:pgSz w:w="11900" w:h="16840"/>
          <w:pgMar w:top="710" w:right="1407" w:bottom="1022" w:left="1416" w:header="708" w:footer="708" w:gutter="0"/>
          <w:cols w:space="708"/>
          <w:titlePg/>
        </w:sectPr>
      </w:pPr>
    </w:p>
    <w:p w14:paraId="2D08A1EE" w14:textId="77777777" w:rsidR="00B05D6A" w:rsidRDefault="003613F3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389C926" wp14:editId="27F68003">
            <wp:simplePos x="0" y="0"/>
            <wp:positionH relativeFrom="page">
              <wp:posOffset>-152</wp:posOffset>
            </wp:positionH>
            <wp:positionV relativeFrom="page">
              <wp:posOffset>2388</wp:posOffset>
            </wp:positionV>
            <wp:extent cx="10686592" cy="7556296"/>
            <wp:effectExtent l="0" t="0" r="0" b="0"/>
            <wp:wrapTopAndBottom/>
            <wp:docPr id="1924" name="Picture 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686592" cy="755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F38E8B9" w14:textId="77777777" w:rsidR="00B05D6A" w:rsidRDefault="003613F3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699B853" wp14:editId="42411BB3">
            <wp:simplePos x="0" y="0"/>
            <wp:positionH relativeFrom="page">
              <wp:posOffset>-152</wp:posOffset>
            </wp:positionH>
            <wp:positionV relativeFrom="page">
              <wp:posOffset>2388</wp:posOffset>
            </wp:positionV>
            <wp:extent cx="10686592" cy="7556296"/>
            <wp:effectExtent l="0" t="0" r="0" b="0"/>
            <wp:wrapTopAndBottom/>
            <wp:docPr id="1928" name="Picture 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Picture 19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686592" cy="755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4E311" w14:textId="77777777" w:rsidR="00B05D6A" w:rsidRDefault="00B05D6A">
      <w:pPr>
        <w:sectPr w:rsidR="00B05D6A">
          <w:footerReference w:type="even" r:id="rId10"/>
          <w:footerReference w:type="default" r:id="rId11"/>
          <w:footerReference w:type="first" r:id="rId12"/>
          <w:footnotePr>
            <w:numRestart w:val="eachPage"/>
          </w:footnotePr>
          <w:pgSz w:w="11900" w:h="16840"/>
          <w:pgMar w:top="1440" w:right="1440" w:bottom="1440" w:left="1440" w:header="708" w:footer="708" w:gutter="0"/>
          <w:cols w:space="708"/>
        </w:sectPr>
      </w:pPr>
    </w:p>
    <w:p w14:paraId="3EC7BF32" w14:textId="77777777" w:rsidR="00B05D6A" w:rsidRDefault="003613F3">
      <w:pPr>
        <w:spacing w:after="0" w:line="259" w:lineRule="auto"/>
        <w:ind w:left="-1440" w:right="1540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D069CF" wp14:editId="1478047E">
                <wp:simplePos x="0" y="0"/>
                <wp:positionH relativeFrom="page">
                  <wp:posOffset>4419</wp:posOffset>
                </wp:positionH>
                <wp:positionV relativeFrom="page">
                  <wp:posOffset>-152</wp:posOffset>
                </wp:positionV>
                <wp:extent cx="10686592" cy="7556297"/>
                <wp:effectExtent l="0" t="0" r="0" b="0"/>
                <wp:wrapTopAndBottom/>
                <wp:docPr id="32322" name="Group 32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592" cy="7556297"/>
                          <a:chOff x="0" y="0"/>
                          <a:chExt cx="10686592" cy="7556297"/>
                        </a:xfrm>
                      </wpg:grpSpPr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592" cy="7556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" name="Rectangle 1933"/>
                        <wps:cNvSpPr/>
                        <wps:spPr>
                          <a:xfrm>
                            <a:off x="783047" y="6544280"/>
                            <a:ext cx="2955693" cy="18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B203E" w14:textId="77777777" w:rsidR="00B05D6A" w:rsidRDefault="003613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Digitálně podepsal: Bc. Miroslav Veselý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783047" y="6691031"/>
                            <a:ext cx="2661116" cy="18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AA380" w14:textId="77777777" w:rsidR="00B05D6A" w:rsidRDefault="003613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Datum: 30. 9. 2021 7:13:03 +02:00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22" style="width:841.464pt;height:594.984pt;position:absolute;mso-position-horizontal-relative:page;mso-position-horizontal:absolute;margin-left:0.347974pt;mso-position-vertical-relative:page;margin-top:-0.0120239pt;" coordsize="106865,75562">
                <v:shape id="Picture 1932" style="position:absolute;width:106865;height:75562;left:0;top:0;" filled="f">
                  <v:imagedata r:id="rId17"/>
                </v:shape>
                <v:rect id="Rectangle 1933" style="position:absolute;width:29556;height:1886;left:7830;top:6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231f20"/>
                            <w:sz w:val="20"/>
                          </w:rPr>
                          <w:t xml:space="preserve">Digitálně podepsal: Bc. Miroslav Veselý</w:t>
                        </w:r>
                      </w:p>
                    </w:txbxContent>
                  </v:textbox>
                </v:rect>
                <v:rect id="Rectangle 1934" style="position:absolute;width:26611;height:1886;left:7830;top:6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231f20"/>
                            <w:sz w:val="20"/>
                          </w:rPr>
                          <w:t xml:space="preserve">Datum: 30. 9. 2021 7:13:03 +02:00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0FFEA79A" w14:textId="77777777" w:rsidR="00B05D6A" w:rsidRDefault="00B05D6A">
      <w:pPr>
        <w:sectPr w:rsidR="00B05D6A">
          <w:footerReference w:type="even" r:id="rId18"/>
          <w:footerReference w:type="default" r:id="rId19"/>
          <w:footerReference w:type="first" r:id="rId20"/>
          <w:footnotePr>
            <w:numRestart w:val="eachPage"/>
          </w:footnotePr>
          <w:pgSz w:w="16840" w:h="11900" w:orient="landscape"/>
          <w:pgMar w:top="1440" w:right="1440" w:bottom="1440" w:left="1440" w:header="708" w:footer="708" w:gutter="0"/>
          <w:cols w:space="708"/>
        </w:sectPr>
      </w:pPr>
    </w:p>
    <w:p w14:paraId="37706888" w14:textId="77777777" w:rsidR="00B05D6A" w:rsidRDefault="003613F3">
      <w:pPr>
        <w:spacing w:after="0" w:line="259" w:lineRule="auto"/>
        <w:ind w:left="5" w:firstLine="0"/>
        <w:jc w:val="left"/>
      </w:pPr>
      <w:r>
        <w:rPr>
          <w:rFonts w:ascii="Calibri" w:eastAsia="Calibri" w:hAnsi="Calibri" w:cs="Calibri"/>
          <w:b/>
          <w:sz w:val="22"/>
        </w:rPr>
        <w:t>Rozpis ceny služeb</w:t>
      </w:r>
    </w:p>
    <w:p w14:paraId="6E66FBFA" w14:textId="77777777" w:rsidR="00B05D6A" w:rsidRDefault="003613F3">
      <w:pPr>
        <w:spacing w:after="468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17"/>
        </w:rPr>
        <w:t xml:space="preserve">Soupis </w:t>
      </w:r>
      <w:proofErr w:type="gramStart"/>
      <w:r>
        <w:rPr>
          <w:rFonts w:ascii="Calibri" w:eastAsia="Calibri" w:hAnsi="Calibri" w:cs="Calibri"/>
          <w:b/>
          <w:sz w:val="17"/>
        </w:rPr>
        <w:t>prací :</w:t>
      </w:r>
      <w:proofErr w:type="gramEnd"/>
      <w:r>
        <w:rPr>
          <w:rFonts w:ascii="Calibri" w:eastAsia="Calibri" w:hAnsi="Calibri" w:cs="Calibri"/>
          <w:b/>
          <w:sz w:val="17"/>
        </w:rPr>
        <w:t xml:space="preserve"> Oprava vozidla Iveco, VIN ZCFC535D105349286 po dopravní nehodě</w:t>
      </w:r>
    </w:p>
    <w:tbl>
      <w:tblPr>
        <w:tblStyle w:val="TableGrid"/>
        <w:tblW w:w="9816" w:type="dxa"/>
        <w:tblInd w:w="-31" w:type="dxa"/>
        <w:tblLayout w:type="fixed"/>
        <w:tblCellMar>
          <w:top w:w="34" w:type="dxa"/>
          <w:left w:w="0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1963"/>
        <w:gridCol w:w="1963"/>
        <w:gridCol w:w="1760"/>
        <w:gridCol w:w="204"/>
        <w:gridCol w:w="1963"/>
        <w:gridCol w:w="1963"/>
      </w:tblGrid>
      <w:tr w:rsidR="00B05D6A" w14:paraId="4A46C796" w14:textId="77777777" w:rsidTr="008C717B">
        <w:trPr>
          <w:trHeight w:val="235"/>
        </w:trPr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7FDD8619" w14:textId="77777777" w:rsidR="00B05D6A" w:rsidRDefault="003613F3">
            <w:pPr>
              <w:spacing w:after="0" w:line="259" w:lineRule="auto"/>
              <w:ind w:left="35" w:firstLine="0"/>
              <w:jc w:val="center"/>
            </w:pPr>
            <w:r>
              <w:rPr>
                <w:rFonts w:ascii="Calibri" w:eastAsia="Calibri" w:hAnsi="Calibri" w:cs="Calibri"/>
                <w:b/>
                <w:sz w:val="17"/>
              </w:rPr>
              <w:t>Popis</w:t>
            </w:r>
          </w:p>
        </w:tc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706E7D04" w14:textId="77777777" w:rsidR="00B05D6A" w:rsidRDefault="003613F3">
            <w:pPr>
              <w:spacing w:after="0" w:line="259" w:lineRule="auto"/>
              <w:ind w:left="40" w:firstLine="0"/>
              <w:jc w:val="center"/>
            </w:pPr>
            <w:r>
              <w:rPr>
                <w:rFonts w:ascii="Calibri" w:eastAsia="Calibri" w:hAnsi="Calibri" w:cs="Calibri"/>
                <w:b/>
                <w:sz w:val="17"/>
              </w:rPr>
              <w:t>m/j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EEECE1"/>
          </w:tcPr>
          <w:p w14:paraId="59BF001B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b/>
                <w:sz w:val="17"/>
              </w:rPr>
              <w:t>počet jednotek</w:t>
            </w:r>
          </w:p>
        </w:tc>
        <w:tc>
          <w:tcPr>
            <w:tcW w:w="2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0F73FD2E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6FC47A5E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b/>
                <w:sz w:val="17"/>
              </w:rPr>
              <w:t>jednotková cena    Kč</w:t>
            </w:r>
          </w:p>
        </w:tc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5F974BE0" w14:textId="77777777" w:rsidR="00B05D6A" w:rsidRDefault="003613F3">
            <w:pPr>
              <w:spacing w:after="0" w:line="259" w:lineRule="auto"/>
              <w:ind w:left="36" w:firstLine="0"/>
              <w:jc w:val="center"/>
            </w:pPr>
            <w:r>
              <w:rPr>
                <w:rFonts w:ascii="Calibri" w:eastAsia="Calibri" w:hAnsi="Calibri" w:cs="Calibri"/>
                <w:b/>
                <w:sz w:val="17"/>
              </w:rPr>
              <w:t>Cena</w:t>
            </w:r>
          </w:p>
        </w:tc>
      </w:tr>
      <w:tr w:rsidR="00B05D6A" w14:paraId="1AC3E6C7" w14:textId="77777777" w:rsidTr="008C717B">
        <w:trPr>
          <w:trHeight w:val="226"/>
        </w:trPr>
        <w:tc>
          <w:tcPr>
            <w:tcW w:w="196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39EF6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materiál</w:t>
            </w:r>
          </w:p>
        </w:tc>
        <w:tc>
          <w:tcPr>
            <w:tcW w:w="196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5F233" w14:textId="77777777" w:rsidR="00B05D6A" w:rsidRDefault="003613F3">
            <w:pPr>
              <w:spacing w:after="0" w:line="259" w:lineRule="auto"/>
              <w:ind w:left="37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ks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B95628" w14:textId="4AB36CF0" w:rsidR="00B05D6A" w:rsidRDefault="008C717B">
            <w:pPr>
              <w:spacing w:after="160" w:line="259" w:lineRule="auto"/>
              <w:ind w:left="0" w:firstLine="0"/>
              <w:jc w:val="left"/>
            </w:pPr>
            <w:proofErr w:type="spellStart"/>
            <w:r w:rsidRPr="008C717B">
              <w:rPr>
                <w:highlight w:val="black"/>
              </w:rPr>
              <w:t>xxxx</w:t>
            </w:r>
            <w:proofErr w:type="spellEnd"/>
          </w:p>
        </w:tc>
        <w:tc>
          <w:tcPr>
            <w:tcW w:w="204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2B2F3F" w14:textId="77777777" w:rsidR="00B05D6A" w:rsidRDefault="003613F3">
            <w:pPr>
              <w:spacing w:after="0" w:line="259" w:lineRule="auto"/>
              <w:ind w:left="0" w:firstLine="0"/>
            </w:pPr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29,00</w:t>
            </w:r>
          </w:p>
        </w:tc>
        <w:tc>
          <w:tcPr>
            <w:tcW w:w="196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6140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942B" w14:textId="4E590D10" w:rsidR="00B05D6A" w:rsidRPr="008C717B" w:rsidRDefault="008C717B">
            <w:pPr>
              <w:spacing w:after="0" w:line="259" w:lineRule="auto"/>
              <w:ind w:left="0" w:right="6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xxxxxxxxxxxxxxx</w:t>
            </w:r>
            <w:proofErr w:type="spellEnd"/>
          </w:p>
        </w:tc>
      </w:tr>
      <w:tr w:rsidR="00B05D6A" w14:paraId="778B12D6" w14:textId="77777777" w:rsidTr="008C717B">
        <w:trPr>
          <w:trHeight w:val="226"/>
        </w:trPr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919C3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mechanické práce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E33E5" w14:textId="77777777" w:rsidR="00B05D6A" w:rsidRDefault="003613F3">
            <w:pPr>
              <w:spacing w:after="0" w:line="259" w:lineRule="auto"/>
              <w:ind w:left="39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hod.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799ACD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73496AC" w14:textId="0FD98848" w:rsidR="00B05D6A" w:rsidRDefault="008C717B">
            <w:pPr>
              <w:spacing w:after="0" w:line="259" w:lineRule="auto"/>
              <w:ind w:left="0" w:firstLine="0"/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</w:t>
            </w:r>
            <w:proofErr w:type="spellEnd"/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030E" w14:textId="3271E69C" w:rsidR="00B05D6A" w:rsidRPr="008C717B" w:rsidRDefault="008C717B">
            <w:pPr>
              <w:spacing w:after="0" w:line="259" w:lineRule="auto"/>
              <w:ind w:left="0" w:right="3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</w:t>
            </w:r>
            <w:proofErr w:type="spellEnd"/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2D6E7" w14:textId="2ED7AE69" w:rsidR="00B05D6A" w:rsidRPr="008C717B" w:rsidRDefault="008C717B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xxxxxxxxxxxxxxx</w:t>
            </w:r>
            <w:proofErr w:type="spellEnd"/>
          </w:p>
        </w:tc>
      </w:tr>
      <w:tr w:rsidR="00B05D6A" w14:paraId="6E69AE27" w14:textId="77777777" w:rsidTr="008C717B">
        <w:trPr>
          <w:trHeight w:val="226"/>
        </w:trPr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A16A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klempířské práce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33B26" w14:textId="77777777" w:rsidR="00B05D6A" w:rsidRDefault="003613F3">
            <w:pPr>
              <w:spacing w:after="0" w:line="259" w:lineRule="auto"/>
              <w:ind w:left="39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hod.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E0D9E6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143620" w14:textId="77777777" w:rsidR="00B05D6A" w:rsidRDefault="003613F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45,00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D6734" w14:textId="4FA9E0D1" w:rsidR="00B05D6A" w:rsidRPr="008C717B" w:rsidRDefault="008C717B">
            <w:pPr>
              <w:spacing w:after="0" w:line="259" w:lineRule="auto"/>
              <w:ind w:left="0" w:right="3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xxxxxxxxxxx</w:t>
            </w:r>
            <w:proofErr w:type="spellEnd"/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D2036" w14:textId="773A73FE" w:rsidR="00B05D6A" w:rsidRPr="008C717B" w:rsidRDefault="008C717B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</w:t>
            </w:r>
            <w:proofErr w:type="spellEnd"/>
          </w:p>
        </w:tc>
      </w:tr>
      <w:tr w:rsidR="00B05D6A" w14:paraId="7EFFAFC4" w14:textId="77777777" w:rsidTr="008C717B">
        <w:trPr>
          <w:trHeight w:val="235"/>
        </w:trPr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AF5CB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lakovna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44EAD" w14:textId="77777777" w:rsidR="00B05D6A" w:rsidRDefault="003613F3">
            <w:pPr>
              <w:spacing w:after="0" w:line="259" w:lineRule="auto"/>
              <w:ind w:left="37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ks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0B2C33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EAB62D6" w14:textId="77777777" w:rsidR="00B05D6A" w:rsidRDefault="003613F3">
            <w:pPr>
              <w:spacing w:after="0" w:line="259" w:lineRule="auto"/>
              <w:ind w:left="89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1,00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FBA26F" w14:textId="4EBCB81B" w:rsidR="00B05D6A" w:rsidRPr="008C717B" w:rsidRDefault="008C717B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</w:t>
            </w:r>
            <w:proofErr w:type="spellEnd"/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932503" w14:textId="6BA6EE39" w:rsidR="00B05D6A" w:rsidRPr="008C717B" w:rsidRDefault="008C717B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8C717B">
              <w:rPr>
                <w:rFonts w:ascii="Calibri" w:eastAsia="Calibri" w:hAnsi="Calibri" w:cs="Calibri"/>
                <w:sz w:val="17"/>
                <w:highlight w:val="black"/>
              </w:rPr>
              <w:t>xxxxxxxxxxxxxxx</w:t>
            </w:r>
            <w:proofErr w:type="spellEnd"/>
          </w:p>
        </w:tc>
      </w:tr>
      <w:tr w:rsidR="00B05D6A" w14:paraId="235ACC5F" w14:textId="77777777" w:rsidTr="008C717B">
        <w:trPr>
          <w:trHeight w:val="235"/>
        </w:trPr>
        <w:tc>
          <w:tcPr>
            <w:tcW w:w="196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206DD94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C6F357B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6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1638ACB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single" w:sz="12" w:space="0" w:color="000000"/>
            </w:tcBorders>
          </w:tcPr>
          <w:p w14:paraId="42D08927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2A7D3A" w14:textId="77777777" w:rsidR="00B05D6A" w:rsidRDefault="003613F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b/>
                <w:sz w:val="17"/>
              </w:rPr>
              <w:t>Celkem bez DPH</w:t>
            </w:r>
          </w:p>
        </w:tc>
        <w:tc>
          <w:tcPr>
            <w:tcW w:w="1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12EEAA" w14:textId="77777777" w:rsidR="00B05D6A" w:rsidRDefault="003613F3">
            <w:pPr>
              <w:spacing w:after="0" w:line="259" w:lineRule="auto"/>
              <w:ind w:left="0" w:right="6" w:firstLine="0"/>
              <w:jc w:val="right"/>
            </w:pPr>
            <w:r>
              <w:rPr>
                <w:rFonts w:ascii="Calibri" w:eastAsia="Calibri" w:hAnsi="Calibri" w:cs="Calibri"/>
                <w:sz w:val="17"/>
              </w:rPr>
              <w:t>277 635,17</w:t>
            </w:r>
          </w:p>
        </w:tc>
      </w:tr>
    </w:tbl>
    <w:p w14:paraId="6D5F1F77" w14:textId="77777777" w:rsidR="00B05D6A" w:rsidRDefault="003613F3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7"/>
        </w:rPr>
        <w:t>Podrobný rozpis jednotlivých položek uveden v příloze č. 1 Specifikace služeb</w:t>
      </w:r>
      <w:r>
        <w:br w:type="page"/>
      </w:r>
    </w:p>
    <w:p w14:paraId="754718F4" w14:textId="77777777" w:rsidR="00B05D6A" w:rsidRDefault="003613F3">
      <w:pPr>
        <w:spacing w:after="151" w:line="241" w:lineRule="auto"/>
        <w:ind w:left="891" w:hanging="20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B510487" wp14:editId="4E279612">
                <wp:simplePos x="0" y="0"/>
                <wp:positionH relativeFrom="column">
                  <wp:posOffset>432816</wp:posOffset>
                </wp:positionH>
                <wp:positionV relativeFrom="paragraph">
                  <wp:posOffset>-141</wp:posOffset>
                </wp:positionV>
                <wp:extent cx="5364480" cy="350520"/>
                <wp:effectExtent l="0" t="0" r="0" b="0"/>
                <wp:wrapNone/>
                <wp:docPr id="37052" name="Group 3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480" cy="350520"/>
                          <a:chOff x="0" y="0"/>
                          <a:chExt cx="5364480" cy="350520"/>
                        </a:xfrm>
                      </wpg:grpSpPr>
                      <wps:wsp>
                        <wps:cNvPr id="39394" name="Shape 39394"/>
                        <wps:cNvSpPr/>
                        <wps:spPr>
                          <a:xfrm>
                            <a:off x="0" y="0"/>
                            <a:ext cx="53644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0" h="175260">
                                <a:moveTo>
                                  <a:pt x="0" y="0"/>
                                </a:moveTo>
                                <a:lnTo>
                                  <a:pt x="5364480" y="0"/>
                                </a:lnTo>
                                <a:lnTo>
                                  <a:pt x="536448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5" name="Shape 39395"/>
                        <wps:cNvSpPr/>
                        <wps:spPr>
                          <a:xfrm>
                            <a:off x="132588" y="175260"/>
                            <a:ext cx="50993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304" h="175260">
                                <a:moveTo>
                                  <a:pt x="0" y="0"/>
                                </a:moveTo>
                                <a:lnTo>
                                  <a:pt x="5099304" y="0"/>
                                </a:lnTo>
                                <a:lnTo>
                                  <a:pt x="509930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52" style="width:422.4pt;height:27.6pt;position:absolute;z-index:-2147483639;mso-position-horizontal-relative:text;mso-position-horizontal:absolute;margin-left:34.08pt;mso-position-vertical-relative:text;margin-top:-0.0111923pt;" coordsize="53644,3505">
                <v:shape id="Shape 39396" style="position:absolute;width:53644;height:1752;left:0;top:0;" coordsize="5364480,175260" path="m0,0l5364480,0l5364480,175260l0,175260l0,0">
                  <v:stroke weight="0pt" endcap="flat" joinstyle="miter" miterlimit="10" on="false" color="#000000" opacity="0"/>
                  <v:fill on="true" color="#00ffff"/>
                </v:shape>
                <v:shape id="Shape 39397" style="position:absolute;width:50993;height:1752;left:1325;top:1752;" coordsize="5099304,175260" path="m0,0l5099304,0l5099304,175260l0,175260l0,0">
                  <v:stroke weight="0pt" endcap="flat" joinstyle="miter" miterlimit="10" on="false" color="#000000" opacity="0"/>
                  <v:fill on="true" color="#00ffff"/>
                </v:shape>
              </v:group>
            </w:pict>
          </mc:Fallback>
        </mc:AlternateContent>
      </w:r>
      <w:r>
        <w:rPr>
          <w:sz w:val="24"/>
        </w:rPr>
        <w:t>[Pozn. pro dodavatele: Tato vzorová smlouva se jako p</w:t>
      </w:r>
      <w:r>
        <w:rPr>
          <w:sz w:val="24"/>
        </w:rPr>
        <w:t>ř</w:t>
      </w:r>
      <w:r>
        <w:rPr>
          <w:sz w:val="24"/>
        </w:rPr>
        <w:t>íloha smlouvy na pln</w:t>
      </w:r>
      <w:r>
        <w:rPr>
          <w:sz w:val="24"/>
        </w:rPr>
        <w:t>ě</w:t>
      </w:r>
      <w:r>
        <w:rPr>
          <w:sz w:val="24"/>
        </w:rPr>
        <w:t>ní p</w:t>
      </w:r>
      <w:r>
        <w:rPr>
          <w:sz w:val="24"/>
        </w:rPr>
        <w:t>ř</w:t>
      </w:r>
      <w:r>
        <w:rPr>
          <w:sz w:val="24"/>
        </w:rPr>
        <w:t>edm</w:t>
      </w:r>
      <w:r>
        <w:rPr>
          <w:sz w:val="24"/>
        </w:rPr>
        <w:t>ě</w:t>
      </w:r>
      <w:r>
        <w:rPr>
          <w:sz w:val="24"/>
        </w:rPr>
        <w:t>tu ve</w:t>
      </w:r>
      <w:r>
        <w:rPr>
          <w:sz w:val="24"/>
        </w:rPr>
        <w:t>ř</w:t>
      </w:r>
      <w:r>
        <w:rPr>
          <w:sz w:val="24"/>
        </w:rPr>
        <w:t>ejné zakázky do nabídky p</w:t>
      </w:r>
      <w:r>
        <w:rPr>
          <w:sz w:val="24"/>
        </w:rPr>
        <w:t>ř</w:t>
      </w:r>
      <w:r>
        <w:rPr>
          <w:sz w:val="24"/>
        </w:rPr>
        <w:t>ikládá nevypln</w:t>
      </w:r>
      <w:r>
        <w:rPr>
          <w:sz w:val="24"/>
        </w:rPr>
        <w:t>ě</w:t>
      </w:r>
      <w:r>
        <w:rPr>
          <w:sz w:val="24"/>
        </w:rPr>
        <w:t xml:space="preserve">ná a nepodepsaná] </w:t>
      </w:r>
    </w:p>
    <w:p w14:paraId="43954B3E" w14:textId="77777777" w:rsidR="00B05D6A" w:rsidRDefault="003613F3">
      <w:pPr>
        <w:spacing w:after="0" w:line="259" w:lineRule="auto"/>
        <w:ind w:left="480" w:firstLine="0"/>
        <w:jc w:val="center"/>
      </w:pPr>
      <w:r>
        <w:rPr>
          <w:b/>
          <w:sz w:val="40"/>
        </w:rPr>
        <w:t xml:space="preserve"> </w:t>
      </w:r>
    </w:p>
    <w:p w14:paraId="51745414" w14:textId="77777777" w:rsidR="00B05D6A" w:rsidRDefault="003613F3">
      <w:pPr>
        <w:pStyle w:val="Nadpis1"/>
      </w:pPr>
      <w:r>
        <w:t>Smlouva o zpracování osobních údaj</w:t>
      </w:r>
      <w:r>
        <w:t>ů</w:t>
      </w:r>
      <w:r>
        <w:t xml:space="preserve"> </w:t>
      </w:r>
    </w:p>
    <w:p w14:paraId="76CA52D6" w14:textId="77777777" w:rsidR="00B05D6A" w:rsidRDefault="003613F3">
      <w:pPr>
        <w:spacing w:after="216" w:line="259" w:lineRule="auto"/>
        <w:ind w:left="372" w:firstLine="0"/>
        <w:jc w:val="left"/>
      </w:pPr>
      <w:r>
        <w:t xml:space="preserve"> </w:t>
      </w:r>
    </w:p>
    <w:p w14:paraId="4AD8D833" w14:textId="77777777" w:rsidR="00B05D6A" w:rsidRDefault="003613F3">
      <w:r>
        <w:t>uzav</w:t>
      </w:r>
      <w:r>
        <w:t>ř</w:t>
      </w:r>
      <w:r>
        <w:t>ená níže uvedeného dne, m</w:t>
      </w:r>
      <w:r>
        <w:t>ě</w:t>
      </w:r>
      <w:r>
        <w:t xml:space="preserve">síce a roku mezi: </w:t>
      </w:r>
    </w:p>
    <w:p w14:paraId="7BEAEB20" w14:textId="77777777" w:rsidR="00B05D6A" w:rsidRDefault="003613F3">
      <w:pPr>
        <w:spacing w:after="0" w:line="259" w:lineRule="auto"/>
        <w:ind w:left="427" w:firstLine="0"/>
        <w:jc w:val="center"/>
      </w:pPr>
      <w:r>
        <w:t xml:space="preserve"> </w:t>
      </w:r>
    </w:p>
    <w:tbl>
      <w:tblPr>
        <w:tblStyle w:val="TableGrid"/>
        <w:tblW w:w="7427" w:type="dxa"/>
        <w:tblInd w:w="37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8"/>
        <w:gridCol w:w="3699"/>
      </w:tblGrid>
      <w:tr w:rsidR="00B05D6A" w14:paraId="5B007D18" w14:textId="77777777">
        <w:trPr>
          <w:trHeight w:val="242"/>
        </w:trPr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7E4B1937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Ředitelství silnic a dálnic ČR </w:t>
            </w:r>
          </w:p>
        </w:tc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</w:tcPr>
          <w:p w14:paraId="22135715" w14:textId="77777777" w:rsidR="00B05D6A" w:rsidRDefault="00B05D6A">
            <w:pPr>
              <w:spacing w:after="160" w:line="259" w:lineRule="auto"/>
              <w:ind w:left="0" w:firstLine="0"/>
              <w:jc w:val="left"/>
            </w:pPr>
          </w:p>
        </w:tc>
      </w:tr>
      <w:tr w:rsidR="00B05D6A" w14:paraId="79EB3075" w14:textId="77777777">
        <w:trPr>
          <w:trHeight w:val="241"/>
        </w:trPr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3CCBF1F6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se sídlem  </w:t>
            </w:r>
          </w:p>
        </w:tc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</w:tcPr>
          <w:p w14:paraId="770E47F3" w14:textId="77777777" w:rsidR="00B05D6A" w:rsidRDefault="003613F3">
            <w:pPr>
              <w:spacing w:after="0" w:line="259" w:lineRule="auto"/>
              <w:ind w:left="0" w:right="57" w:firstLine="0"/>
              <w:jc w:val="right"/>
            </w:pPr>
            <w:r>
              <w:t xml:space="preserve">Na Pankráci 546/56, 140 00 Praha 4 </w:t>
            </w:r>
          </w:p>
        </w:tc>
      </w:tr>
      <w:tr w:rsidR="00B05D6A" w14:paraId="74F84149" w14:textId="77777777">
        <w:trPr>
          <w:trHeight w:val="242"/>
        </w:trPr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4EAEEA05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I</w:t>
            </w:r>
            <w:r>
              <w:t>Č</w:t>
            </w:r>
            <w:r>
              <w:t xml:space="preserve">O:  </w:t>
            </w:r>
          </w:p>
        </w:tc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</w:tcPr>
          <w:p w14:paraId="2754A2DA" w14:textId="77777777" w:rsidR="00B05D6A" w:rsidRDefault="003613F3">
            <w:pPr>
              <w:spacing w:after="0" w:line="259" w:lineRule="auto"/>
              <w:ind w:left="242" w:firstLine="0"/>
              <w:jc w:val="left"/>
            </w:pPr>
            <w:r>
              <w:t xml:space="preserve">65993390 </w:t>
            </w:r>
          </w:p>
        </w:tc>
      </w:tr>
      <w:tr w:rsidR="00B05D6A" w14:paraId="4C5B9E39" w14:textId="77777777">
        <w:trPr>
          <w:trHeight w:val="241"/>
        </w:trPr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72ED8148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DI</w:t>
            </w:r>
            <w:r>
              <w:t>Č</w:t>
            </w:r>
            <w:r>
              <w:t xml:space="preserve">:  </w:t>
            </w:r>
          </w:p>
        </w:tc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</w:tcPr>
          <w:p w14:paraId="1C85996D" w14:textId="77777777" w:rsidR="00B05D6A" w:rsidRDefault="003613F3">
            <w:pPr>
              <w:spacing w:after="0" w:line="259" w:lineRule="auto"/>
              <w:ind w:left="242" w:firstLine="0"/>
              <w:jc w:val="left"/>
            </w:pPr>
            <w:r>
              <w:t xml:space="preserve">CZ65993390 </w:t>
            </w:r>
          </w:p>
        </w:tc>
      </w:tr>
      <w:tr w:rsidR="00B05D6A" w14:paraId="1BB7CA74" w14:textId="77777777">
        <w:trPr>
          <w:trHeight w:val="242"/>
        </w:trPr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71D1D05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právní forma:  </w:t>
            </w:r>
          </w:p>
        </w:tc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</w:tcPr>
          <w:p w14:paraId="19318493" w14:textId="77777777" w:rsidR="00B05D6A" w:rsidRDefault="003613F3">
            <w:pPr>
              <w:spacing w:after="0" w:line="259" w:lineRule="auto"/>
              <w:ind w:left="242" w:firstLine="0"/>
              <w:jc w:val="left"/>
            </w:pPr>
            <w:r>
              <w:t>p</w:t>
            </w:r>
            <w:r>
              <w:t>ř</w:t>
            </w:r>
            <w:r>
              <w:t>ísp</w:t>
            </w:r>
            <w:r>
              <w:t>ě</w:t>
            </w:r>
            <w:r>
              <w:t xml:space="preserve">vková organizace </w:t>
            </w:r>
          </w:p>
        </w:tc>
      </w:tr>
    </w:tbl>
    <w:p w14:paraId="74DE8FD1" w14:textId="77777777" w:rsidR="00B05D6A" w:rsidRDefault="003613F3">
      <w:pPr>
        <w:tabs>
          <w:tab w:val="center" w:pos="1196"/>
          <w:tab w:val="center" w:pos="5907"/>
        </w:tabs>
        <w:spacing w:after="9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B50103" wp14:editId="3DF4AD14">
                <wp:simplePos x="0" y="0"/>
                <wp:positionH relativeFrom="column">
                  <wp:posOffset>3401568</wp:posOffset>
                </wp:positionH>
                <wp:positionV relativeFrom="paragraph">
                  <wp:posOffset>846</wp:posOffset>
                </wp:positionV>
                <wp:extent cx="1342644" cy="153924"/>
                <wp:effectExtent l="0" t="0" r="0" b="0"/>
                <wp:wrapNone/>
                <wp:docPr id="37053" name="Group 37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644" cy="153924"/>
                          <a:chOff x="0" y="0"/>
                          <a:chExt cx="1342644" cy="153924"/>
                        </a:xfrm>
                      </wpg:grpSpPr>
                      <wps:wsp>
                        <wps:cNvPr id="39398" name="Shape 39398"/>
                        <wps:cNvSpPr/>
                        <wps:spPr>
                          <a:xfrm>
                            <a:off x="0" y="0"/>
                            <a:ext cx="1342644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 h="15392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  <a:lnTo>
                                  <a:pt x="1342644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53" style="width:105.72pt;height:12.12pt;position:absolute;z-index:52;mso-position-horizontal-relative:text;mso-position-horizontal:absolute;margin-left:267.84pt;mso-position-vertical-relative:text;margin-top:0.0666199pt;" coordsize="13426,1539">
                <v:shape id="Shape 39399" style="position:absolute;width:13426;height:1539;left:0;top:0;" coordsize="1342644,153924" path="m0,0l1342644,0l1342644,153924l0,153924l0,0">
                  <v:stroke weight="0pt" endcap="flat" joinstyle="miter" miterlimit="10" on="false" color="#000000" opacity="0"/>
                  <v:fill on="true" color="#00ff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bankovní </w:t>
      </w:r>
      <w:proofErr w:type="gramStart"/>
      <w:r>
        <w:t xml:space="preserve">spojení:  </w:t>
      </w:r>
      <w:r>
        <w:tab/>
      </w:r>
      <w:proofErr w:type="gramEnd"/>
      <w:r>
        <w:t>Č</w:t>
      </w:r>
      <w:r>
        <w:t xml:space="preserve">NB, </w:t>
      </w:r>
      <w:r>
        <w:t>č</w:t>
      </w:r>
      <w:r>
        <w:t xml:space="preserve">. </w:t>
      </w:r>
      <w:proofErr w:type="spellStart"/>
      <w:r>
        <w:t>ú.</w:t>
      </w:r>
      <w:proofErr w:type="spellEnd"/>
      <w:r>
        <w:t xml:space="preserve"> 10006-15937031/0710 </w:t>
      </w:r>
    </w:p>
    <w:p w14:paraId="1940304D" w14:textId="77777777" w:rsidR="00B05D6A" w:rsidRDefault="003613F3">
      <w:pPr>
        <w:spacing w:after="9"/>
        <w:ind w:left="367"/>
      </w:pPr>
      <w:r>
        <w:t>[p</w:t>
      </w:r>
      <w:r>
        <w:t>ř</w:t>
      </w:r>
      <w:r>
        <w:t>ípadn</w:t>
      </w:r>
      <w:r>
        <w:t>ě</w:t>
      </w:r>
      <w:r>
        <w:t xml:space="preserve"> bude uveden jiný bankovní ú</w:t>
      </w:r>
      <w:r>
        <w:t>č</w:t>
      </w:r>
      <w:r>
        <w:t xml:space="preserve">et s ohledem na druh akce] </w:t>
      </w:r>
    </w:p>
    <w:p w14:paraId="4E89B8B0" w14:textId="77777777" w:rsidR="00B05D6A" w:rsidRDefault="003613F3">
      <w:pPr>
        <w:spacing w:after="0"/>
        <w:ind w:left="36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EA09BB3" wp14:editId="22820E27">
                <wp:simplePos x="0" y="0"/>
                <wp:positionH relativeFrom="column">
                  <wp:posOffset>236220</wp:posOffset>
                </wp:positionH>
                <wp:positionV relativeFrom="paragraph">
                  <wp:posOffset>-151406</wp:posOffset>
                </wp:positionV>
                <wp:extent cx="5301996" cy="920496"/>
                <wp:effectExtent l="0" t="0" r="0" b="0"/>
                <wp:wrapNone/>
                <wp:docPr id="37054" name="Group 37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996" cy="920496"/>
                          <a:chOff x="0" y="0"/>
                          <a:chExt cx="5301996" cy="920496"/>
                        </a:xfrm>
                      </wpg:grpSpPr>
                      <wps:wsp>
                        <wps:cNvPr id="39400" name="Shape 39400"/>
                        <wps:cNvSpPr/>
                        <wps:spPr>
                          <a:xfrm>
                            <a:off x="0" y="0"/>
                            <a:ext cx="3973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068" h="152400">
                                <a:moveTo>
                                  <a:pt x="0" y="0"/>
                                </a:moveTo>
                                <a:lnTo>
                                  <a:pt x="3973068" y="0"/>
                                </a:lnTo>
                                <a:lnTo>
                                  <a:pt x="397306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1" name="Shape 39401"/>
                        <wps:cNvSpPr/>
                        <wps:spPr>
                          <a:xfrm>
                            <a:off x="2520696" y="152400"/>
                            <a:ext cx="27813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0" h="153924">
                                <a:moveTo>
                                  <a:pt x="0" y="0"/>
                                </a:moveTo>
                                <a:lnTo>
                                  <a:pt x="2781300" y="0"/>
                                </a:lnTo>
                                <a:lnTo>
                                  <a:pt x="2781300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2" name="Shape 39402"/>
                        <wps:cNvSpPr/>
                        <wps:spPr>
                          <a:xfrm>
                            <a:off x="0" y="306324"/>
                            <a:ext cx="5334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392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3" name="Shape 39403"/>
                        <wps:cNvSpPr/>
                        <wps:spPr>
                          <a:xfrm>
                            <a:off x="0" y="460248"/>
                            <a:ext cx="34777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8" h="152400">
                                <a:moveTo>
                                  <a:pt x="0" y="0"/>
                                </a:moveTo>
                                <a:lnTo>
                                  <a:pt x="3477768" y="0"/>
                                </a:lnTo>
                                <a:lnTo>
                                  <a:pt x="347776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4" name="Shape 39404"/>
                        <wps:cNvSpPr/>
                        <wps:spPr>
                          <a:xfrm>
                            <a:off x="0" y="612648"/>
                            <a:ext cx="347776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8" h="153924">
                                <a:moveTo>
                                  <a:pt x="0" y="0"/>
                                </a:moveTo>
                                <a:lnTo>
                                  <a:pt x="3477768" y="0"/>
                                </a:lnTo>
                                <a:lnTo>
                                  <a:pt x="3477768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5" name="Shape 39405"/>
                        <wps:cNvSpPr/>
                        <wps:spPr>
                          <a:xfrm>
                            <a:off x="0" y="766572"/>
                            <a:ext cx="17830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153924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178308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6" name="Shape 39406"/>
                        <wps:cNvSpPr/>
                        <wps:spPr>
                          <a:xfrm>
                            <a:off x="2520696" y="766572"/>
                            <a:ext cx="95707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2" h="153924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  <a:lnTo>
                                  <a:pt x="957072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54" style="width:417.48pt;height:72.48pt;position:absolute;z-index:-2147483577;mso-position-horizontal-relative:text;mso-position-horizontal:absolute;margin-left:18.6pt;mso-position-vertical-relative:text;margin-top:-11.9218pt;" coordsize="53019,9204">
                <v:shape id="Shape 39407" style="position:absolute;width:39730;height:1524;left:0;top:0;" coordsize="3973068,152400" path="m0,0l3973068,0l3973068,152400l0,152400l0,0">
                  <v:stroke weight="0pt" endcap="flat" joinstyle="miter" miterlimit="10" on="false" color="#000000" opacity="0"/>
                  <v:fill on="true" color="#00ff00"/>
                </v:shape>
                <v:shape id="Shape 39408" style="position:absolute;width:27813;height:1539;left:25206;top:1524;" coordsize="2781300,153924" path="m0,0l2781300,0l2781300,153924l0,153924l0,0">
                  <v:stroke weight="0pt" endcap="flat" joinstyle="miter" miterlimit="10" on="false" color="#000000" opacity="0"/>
                  <v:fill on="true" color="#00ff00"/>
                </v:shape>
                <v:shape id="Shape 39409" style="position:absolute;width:5334;height:1539;left:0;top:3063;" coordsize="533400,153924" path="m0,0l533400,0l533400,153924l0,153924l0,0">
                  <v:stroke weight="0pt" endcap="flat" joinstyle="miter" miterlimit="10" on="false" color="#000000" opacity="0"/>
                  <v:fill on="true" color="#00ff00"/>
                </v:shape>
                <v:shape id="Shape 39410" style="position:absolute;width:34777;height:1524;left:0;top:4602;" coordsize="3477768,152400" path="m0,0l3477768,0l3477768,152400l0,152400l0,0">
                  <v:stroke weight="0pt" endcap="flat" joinstyle="miter" miterlimit="10" on="false" color="#000000" opacity="0"/>
                  <v:fill on="true" color="#00ff00"/>
                </v:shape>
                <v:shape id="Shape 39411" style="position:absolute;width:34777;height:1539;left:0;top:6126;" coordsize="3477768,153924" path="m0,0l3477768,0l3477768,153924l0,153924l0,0">
                  <v:stroke weight="0pt" endcap="flat" joinstyle="miter" miterlimit="10" on="false" color="#000000" opacity="0"/>
                  <v:fill on="true" color="#00ff00"/>
                </v:shape>
                <v:shape id="Shape 39412" style="position:absolute;width:1783;height:1539;left:0;top:7665;" coordsize="178308,153924" path="m0,0l178308,0l178308,153924l0,153924l0,0">
                  <v:stroke weight="0pt" endcap="flat" joinstyle="miter" miterlimit="10" on="false" color="#000000" opacity="0"/>
                  <v:fill on="true" color="#00ff00"/>
                </v:shape>
                <v:shape id="Shape 39413" style="position:absolute;width:9570;height:1539;left:25206;top:7665;" coordsize="957072,153924" path="m0,0l957072,0l957072,153924l0,153924l0,0">
                  <v:stroke weight="0pt" endcap="flat" joinstyle="miter" miterlimit="10" on="false" color="#000000" opacity="0"/>
                  <v:fill on="true" color="#00ff00"/>
                </v:shape>
              </v:group>
            </w:pict>
          </mc:Fallback>
        </mc:AlternateContent>
      </w:r>
      <w:r>
        <w:t xml:space="preserve">zastoupeno: </w:t>
      </w:r>
      <w:r>
        <w:tab/>
        <w:t>[bude dopln</w:t>
      </w:r>
      <w:r>
        <w:t>ě</w:t>
      </w:r>
      <w:r>
        <w:t xml:space="preserve">na osoba, která bude podepisovat smlouvu] </w:t>
      </w:r>
    </w:p>
    <w:p w14:paraId="147F130E" w14:textId="77777777" w:rsidR="00B05D6A" w:rsidRDefault="003613F3">
      <w:pPr>
        <w:spacing w:after="0" w:line="259" w:lineRule="auto"/>
        <w:ind w:left="372" w:right="3253" w:firstLine="0"/>
        <w:jc w:val="left"/>
      </w:pPr>
      <w:r>
        <w:t>kontaktní osoba ve v</w:t>
      </w:r>
      <w:r>
        <w:t>ě</w:t>
      </w:r>
      <w:r>
        <w:t xml:space="preserve">cech smluvních: </w:t>
      </w:r>
      <w:r>
        <w:tab/>
        <w:t>[bude dopln</w:t>
      </w:r>
      <w:r>
        <w:t>ě</w:t>
      </w:r>
      <w:r>
        <w:t xml:space="preserve">no] e-mail: </w:t>
      </w:r>
      <w:r>
        <w:tab/>
        <w:t>[bude dopln</w:t>
      </w:r>
      <w:r>
        <w:t>ě</w:t>
      </w:r>
      <w:r>
        <w:t xml:space="preserve">no] tel: </w:t>
      </w:r>
      <w:r>
        <w:tab/>
        <w:t>[bude dopln</w:t>
      </w:r>
      <w:r>
        <w:t>ě</w:t>
      </w:r>
      <w:r>
        <w:t xml:space="preserve">no] </w:t>
      </w:r>
    </w:p>
    <w:tbl>
      <w:tblPr>
        <w:tblStyle w:val="TableGrid"/>
        <w:tblW w:w="8348" w:type="dxa"/>
        <w:tblInd w:w="37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379"/>
      </w:tblGrid>
      <w:tr w:rsidR="00B05D6A" w14:paraId="35A25FEF" w14:textId="77777777">
        <w:trPr>
          <w:trHeight w:val="243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A0AAEC4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technických: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36DF7543" w14:textId="77777777" w:rsidR="00B05D6A" w:rsidRDefault="003613F3">
            <w:pPr>
              <w:spacing w:after="0" w:line="259" w:lineRule="auto"/>
              <w:ind w:left="0" w:firstLine="0"/>
            </w:pPr>
            <w:r>
              <w:t>Pov</w:t>
            </w:r>
            <w:r>
              <w:t>ěř</w:t>
            </w:r>
            <w:r>
              <w:t>enec pro ochranu osobních údaj</w:t>
            </w:r>
            <w:r>
              <w:t>ů</w:t>
            </w:r>
            <w:r>
              <w:t xml:space="preserve"> (DPO) </w:t>
            </w:r>
          </w:p>
        </w:tc>
      </w:tr>
      <w:tr w:rsidR="00B05D6A" w14:paraId="6771374E" w14:textId="77777777">
        <w:trPr>
          <w:trHeight w:val="241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147307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1319FFA6" w14:textId="4D78CA45" w:rsidR="00B05D6A" w:rsidRPr="008C717B" w:rsidRDefault="008C717B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8C717B">
              <w:rPr>
                <w:highlight w:val="black"/>
              </w:rPr>
              <w:t>xxxxxxxxxxxxxx</w:t>
            </w:r>
            <w:proofErr w:type="spellEnd"/>
            <w:r w:rsidR="003613F3" w:rsidRPr="008C717B">
              <w:rPr>
                <w:highlight w:val="black"/>
              </w:rPr>
              <w:t xml:space="preserve"> </w:t>
            </w:r>
          </w:p>
        </w:tc>
      </w:tr>
      <w:tr w:rsidR="00B05D6A" w14:paraId="44254074" w14:textId="77777777">
        <w:trPr>
          <w:trHeight w:val="72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D63876B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  <w:p w14:paraId="6E4F1D23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(dále jen „</w:t>
            </w:r>
            <w:r>
              <w:rPr>
                <w:b/>
              </w:rPr>
              <w:t>Správce</w:t>
            </w:r>
            <w:r>
              <w:t xml:space="preserve">”) </w:t>
            </w:r>
          </w:p>
          <w:p w14:paraId="6C1DBEEC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4C3263A3" w14:textId="61EC6DCA" w:rsidR="00B05D6A" w:rsidRPr="008C717B" w:rsidRDefault="008C717B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8C717B">
              <w:rPr>
                <w:highlight w:val="black"/>
              </w:rPr>
              <w:t>xxxxxxxxxxxxxxxxxxx</w:t>
            </w:r>
            <w:proofErr w:type="spellEnd"/>
            <w:r w:rsidR="003613F3" w:rsidRPr="008C717B">
              <w:rPr>
                <w:highlight w:val="black"/>
              </w:rPr>
              <w:t xml:space="preserve"> </w:t>
            </w:r>
          </w:p>
        </w:tc>
      </w:tr>
      <w:tr w:rsidR="00B05D6A" w14:paraId="15B50D0D" w14:textId="77777777">
        <w:trPr>
          <w:trHeight w:val="744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4266C9E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a </w:t>
            </w:r>
          </w:p>
          <w:p w14:paraId="3121D85E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7A76685C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hd w:val="clear" w:color="auto" w:fill="00FFFF"/>
              </w:rPr>
              <w:t>[zpracovatel doplní svůj název]</w:t>
            </w:r>
            <w:r>
              <w:rPr>
                <w:b/>
              </w:rPr>
              <w:t xml:space="preserve">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B8E85F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05D6A" w14:paraId="0999A4F7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DC25C6D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se sídlem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04609DFD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1919DFAF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65A5818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I</w:t>
            </w:r>
            <w:r>
              <w:t>Č</w:t>
            </w:r>
            <w:r>
              <w:t xml:space="preserve">O: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32F26BAF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25E974FB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10A6FE84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DI</w:t>
            </w:r>
            <w:r>
              <w:t>Č</w:t>
            </w:r>
            <w:r>
              <w:t xml:space="preserve">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717EBB6F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47AD01C4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8398B24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zápis v obchodním rejst</w:t>
            </w:r>
            <w:r>
              <w:t>ř</w:t>
            </w:r>
            <w:r>
              <w:t xml:space="preserve">íku: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29BA245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37ED7965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32987BB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právní forma: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7B48EE5E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03C6D9D8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2C56EB3D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bankovní spojení: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1D8B4AF2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341B7BD9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E9FE238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zastoupen: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56B68BBB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219C5425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1D6AF16D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smluvních: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ABCA1EA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0FD16584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554C385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1FDD8203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75E513E3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F3023CF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4DAB882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4BBBE09E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038E24C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technických: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514E811C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5EF909F3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1A4F840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30D4637A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B05D6A" w14:paraId="77341663" w14:textId="77777777">
        <w:trPr>
          <w:trHeight w:val="261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12FF9153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7176D772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</w:tbl>
    <w:p w14:paraId="244BDC69" w14:textId="77777777" w:rsidR="00B05D6A" w:rsidRDefault="003613F3">
      <w:pPr>
        <w:spacing w:after="216" w:line="259" w:lineRule="auto"/>
        <w:ind w:left="367"/>
        <w:jc w:val="left"/>
      </w:pPr>
      <w:r>
        <w:t>(dále jen „</w:t>
      </w:r>
      <w:r>
        <w:rPr>
          <w:b/>
        </w:rPr>
        <w:t>Zpracovatel</w:t>
      </w:r>
      <w:r>
        <w:t>“ nebo „</w:t>
      </w:r>
      <w:r>
        <w:rPr>
          <w:b/>
        </w:rPr>
        <w:t>Prvotní Zpracovatel</w:t>
      </w:r>
      <w:r>
        <w:t xml:space="preserve">“) </w:t>
      </w:r>
    </w:p>
    <w:p w14:paraId="0D537925" w14:textId="77777777" w:rsidR="00B05D6A" w:rsidRDefault="003613F3">
      <w:pPr>
        <w:ind w:left="367"/>
      </w:pPr>
      <w:r>
        <w:t>(Správce a Zpracovatel spole</w:t>
      </w:r>
      <w:r>
        <w:t>č</w:t>
      </w:r>
      <w:r>
        <w:t>n</w:t>
      </w:r>
      <w:r>
        <w:t>ě</w:t>
      </w:r>
      <w:r>
        <w:t xml:space="preserve"> dále také jako „</w:t>
      </w:r>
      <w:r>
        <w:rPr>
          <w:b/>
        </w:rPr>
        <w:t>Smluvní strany</w:t>
      </w:r>
      <w:r>
        <w:t xml:space="preserve">“) </w:t>
      </w:r>
    </w:p>
    <w:p w14:paraId="565B417A" w14:textId="77777777" w:rsidR="00B05D6A" w:rsidRDefault="003613F3">
      <w:pPr>
        <w:spacing w:after="244" w:line="259" w:lineRule="auto"/>
        <w:ind w:left="372" w:firstLine="0"/>
        <w:jc w:val="left"/>
      </w:pPr>
      <w:r>
        <w:rPr>
          <w:b/>
        </w:rPr>
        <w:t xml:space="preserve"> </w:t>
      </w:r>
    </w:p>
    <w:p w14:paraId="05EBD8A4" w14:textId="77777777" w:rsidR="00B05D6A" w:rsidRDefault="003613F3">
      <w:pPr>
        <w:spacing w:after="0" w:line="259" w:lineRule="auto"/>
        <w:ind w:left="804" w:firstLine="0"/>
        <w:jc w:val="left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14:paraId="43E2AD98" w14:textId="77777777" w:rsidR="00B05D6A" w:rsidRDefault="003613F3">
      <w:pPr>
        <w:pStyle w:val="Nadpis2"/>
        <w:ind w:left="367"/>
      </w:pPr>
      <w:r>
        <w:t xml:space="preserve">Preambule </w:t>
      </w:r>
    </w:p>
    <w:p w14:paraId="6A2A8BE3" w14:textId="77777777" w:rsidR="00B05D6A" w:rsidRDefault="003613F3">
      <w:pPr>
        <w:spacing w:after="412"/>
        <w:ind w:left="367"/>
      </w:pPr>
      <w:r>
        <w:t>Vzhledem k tomu, že Zpracovatel v pr</w:t>
      </w:r>
      <w:r>
        <w:t>ů</w:t>
      </w:r>
      <w:r>
        <w:t>b</w:t>
      </w:r>
      <w:r>
        <w:t>ě</w:t>
      </w:r>
      <w:r>
        <w:t>hu poskytování Služeb a/nebo Produkt</w:t>
      </w:r>
      <w:r>
        <w:t>ů</w:t>
      </w:r>
      <w:r>
        <w:t xml:space="preserve"> Správci m</w:t>
      </w:r>
      <w:r>
        <w:t>ů</w:t>
      </w:r>
      <w:r>
        <w:t>že zpracovávat Osobní údaje Správce, považují Smluvní strany za zásadní, aby p</w:t>
      </w:r>
      <w:r>
        <w:t>ř</w:t>
      </w:r>
      <w:r>
        <w:t>i zpracování t</w:t>
      </w:r>
      <w:r>
        <w:t>ě</w:t>
      </w:r>
      <w:r>
        <w:t>chto osobních údaj</w:t>
      </w:r>
      <w:r>
        <w:t>ů</w:t>
      </w:r>
      <w:r>
        <w:t xml:space="preserve"> byla zajišt</w:t>
      </w:r>
      <w:r>
        <w:t>ě</w:t>
      </w:r>
      <w:r>
        <w:t>na vysoká úrove</w:t>
      </w:r>
      <w:r>
        <w:t>ň</w:t>
      </w:r>
      <w:r>
        <w:t xml:space="preserve"> ochrany práv a svobod fyzi</w:t>
      </w:r>
      <w:r>
        <w:t>ckých osob ve vztahu k takovému zpracování osobních údaj</w:t>
      </w:r>
      <w:r>
        <w:t>ů</w:t>
      </w:r>
      <w:r>
        <w:t xml:space="preserve"> a toto zpracování bylo v souladu s P</w:t>
      </w:r>
      <w:r>
        <w:t>ř</w:t>
      </w:r>
      <w:r>
        <w:t>edpisy na ochranu osobních údaj</w:t>
      </w:r>
      <w:r>
        <w:t>ů</w:t>
      </w:r>
      <w:r>
        <w:t>, a to zejm. s Na</w:t>
      </w:r>
      <w:r>
        <w:t>ř</w:t>
      </w:r>
      <w:r>
        <w:t xml:space="preserve">ízením Evropského parlamentu a Rady (EU) </w:t>
      </w:r>
      <w:r>
        <w:t>č</w:t>
      </w:r>
      <w:r>
        <w:t>. 2016/679 ze dne 27. dubna 2016 o ochran</w:t>
      </w:r>
      <w:r>
        <w:t>ě</w:t>
      </w:r>
      <w:r>
        <w:t xml:space="preserve"> fyzických osob v souvislos</w:t>
      </w:r>
      <w:r>
        <w:t>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), a proto Smluvní strany uzavírají tuto smlouvu o ochran</w:t>
      </w:r>
      <w:r>
        <w:t>ě</w:t>
      </w:r>
      <w:r>
        <w:t xml:space="preserve"> osobních údaj</w:t>
      </w:r>
      <w:r>
        <w:t>ů</w:t>
      </w:r>
      <w:r>
        <w:t xml:space="preserve"> (dále jen „</w:t>
      </w:r>
      <w:r>
        <w:rPr>
          <w:b/>
        </w:rPr>
        <w:t>Smlouva</w:t>
      </w:r>
      <w:r>
        <w:t xml:space="preserve">“). </w:t>
      </w:r>
    </w:p>
    <w:p w14:paraId="7D458457" w14:textId="77777777" w:rsidR="00B05D6A" w:rsidRDefault="003613F3">
      <w:pPr>
        <w:pStyle w:val="Nadpis2"/>
        <w:tabs>
          <w:tab w:val="center" w:pos="439"/>
          <w:tab w:val="center" w:pos="127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1 </w:t>
      </w:r>
      <w:r>
        <w:tab/>
        <w:t xml:space="preserve">Definice </w:t>
      </w:r>
    </w:p>
    <w:p w14:paraId="6EF2E7A0" w14:textId="77777777" w:rsidR="00B05D6A" w:rsidRDefault="003613F3">
      <w:pPr>
        <w:ind w:left="367"/>
      </w:pPr>
      <w:r>
        <w:t>Pro ú</w:t>
      </w:r>
      <w:r>
        <w:t>č</w:t>
      </w:r>
      <w:r>
        <w:t xml:space="preserve">ely této Smlouvy se následující pojmy vykládají takto:  </w:t>
      </w:r>
    </w:p>
    <w:p w14:paraId="77ACE639" w14:textId="77777777" w:rsidR="00B05D6A" w:rsidRDefault="003613F3">
      <w:pPr>
        <w:ind w:left="367"/>
      </w:pPr>
      <w:r>
        <w:t>„</w:t>
      </w:r>
      <w:r>
        <w:rPr>
          <w:b/>
        </w:rPr>
        <w:t>EHP</w:t>
      </w:r>
      <w:r>
        <w:t>“ se rozumí Evropský hospodá</w:t>
      </w:r>
      <w:r>
        <w:t>ř</w:t>
      </w:r>
      <w:r>
        <w:t xml:space="preserve">ský prostor. </w:t>
      </w:r>
    </w:p>
    <w:p w14:paraId="3F0917B6" w14:textId="77777777" w:rsidR="00B05D6A" w:rsidRDefault="003613F3">
      <w:pPr>
        <w:ind w:left="367"/>
      </w:pPr>
      <w:r>
        <w:t xml:space="preserve"> „</w:t>
      </w:r>
      <w:r>
        <w:rPr>
          <w:b/>
        </w:rPr>
        <w:t>GDPR</w:t>
      </w:r>
      <w:r>
        <w:t>“ se rozumí Na</w:t>
      </w:r>
      <w:r>
        <w:t>ř</w:t>
      </w:r>
      <w:r>
        <w:t xml:space="preserve">ízení Evropského parlamentu a Rady (EU) </w:t>
      </w:r>
      <w:r>
        <w:t>č</w:t>
      </w:r>
      <w:r>
        <w:t>. 2016/679 ze dne 27. dubna 2016 o ochran</w:t>
      </w:r>
      <w:r>
        <w:t>ě</w:t>
      </w:r>
      <w:r>
        <w:t xml:space="preserve"> fyzických osob v souvislosti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 ve zn</w:t>
      </w:r>
      <w:r>
        <w:t>ě</w:t>
      </w:r>
      <w:r>
        <w:t>ní opravy uve</w:t>
      </w:r>
      <w:r>
        <w:t>ř</w:t>
      </w:r>
      <w:r>
        <w:t>ejn</w:t>
      </w:r>
      <w:r>
        <w:t>ě</w:t>
      </w:r>
      <w:r>
        <w:t>né v Ú</w:t>
      </w:r>
      <w:r>
        <w:t>ř</w:t>
      </w:r>
      <w:r>
        <w:t>edním v</w:t>
      </w:r>
      <w:r>
        <w:t>ě</w:t>
      </w:r>
      <w:r>
        <w:t>stníku Evro</w:t>
      </w:r>
      <w:r>
        <w:t>pské unie L 119 ze dne 4. kv</w:t>
      </w:r>
      <w:r>
        <w:t>ě</w:t>
      </w:r>
      <w:r>
        <w:t xml:space="preserve">tna 2016. </w:t>
      </w:r>
    </w:p>
    <w:p w14:paraId="5ADF7676" w14:textId="77777777" w:rsidR="00B05D6A" w:rsidRDefault="003613F3">
      <w:pPr>
        <w:ind w:left="367"/>
      </w:pPr>
      <w:r>
        <w:t>„</w:t>
      </w:r>
      <w:r>
        <w:rPr>
          <w:b/>
        </w:rPr>
        <w:t>Hlavní smlouvou</w:t>
      </w:r>
      <w:r>
        <w:t xml:space="preserve">“ se rozumí smluvní vztah </w:t>
      </w:r>
      <w:r>
        <w:t>č</w:t>
      </w:r>
      <w:r>
        <w:t>i smluvní vztahy založené mezi Správcem a Zpracovatelem na základ</w:t>
      </w:r>
      <w:r>
        <w:t>ě</w:t>
      </w:r>
      <w:r>
        <w:t xml:space="preserve"> uzav</w:t>
      </w:r>
      <w:r>
        <w:t>ř</w:t>
      </w:r>
      <w:r>
        <w:t>ených platných a ú</w:t>
      </w:r>
      <w:r>
        <w:t>č</w:t>
      </w:r>
      <w:r>
        <w:t>inných smluv vymezených v p</w:t>
      </w:r>
      <w:r>
        <w:t>ř</w:t>
      </w:r>
      <w:r>
        <w:t xml:space="preserve">íloze </w:t>
      </w:r>
      <w:r>
        <w:t>č</w:t>
      </w:r>
      <w:r>
        <w:t xml:space="preserve">. 1 této Smlouvy.  </w:t>
      </w:r>
    </w:p>
    <w:p w14:paraId="49D0626F" w14:textId="77777777" w:rsidR="00B05D6A" w:rsidRDefault="003613F3">
      <w:pPr>
        <w:ind w:left="367"/>
      </w:pPr>
      <w:r>
        <w:t>„</w:t>
      </w:r>
      <w:r>
        <w:rPr>
          <w:b/>
        </w:rPr>
        <w:t>Osobními údaji Správce</w:t>
      </w:r>
      <w:r>
        <w:t>“ se</w:t>
      </w:r>
      <w:r>
        <w:t xml:space="preserve"> rozumí osobní údaje popsané v p</w:t>
      </w:r>
      <w:r>
        <w:t>ř</w:t>
      </w:r>
      <w:r>
        <w:t xml:space="preserve">íloze </w:t>
      </w:r>
      <w:r>
        <w:t>č</w:t>
      </w:r>
      <w:r>
        <w:t xml:space="preserve">. 1 této Smlouvy a veškeré další osobní údaje zpracovávané Zpracovatelem jménem Správce podle a/nebo v souvislosti s Hlavní smlouvou. </w:t>
      </w:r>
    </w:p>
    <w:p w14:paraId="5A5D26CC" w14:textId="77777777" w:rsidR="00B05D6A" w:rsidRDefault="003613F3">
      <w:pPr>
        <w:ind w:left="367"/>
      </w:pPr>
      <w:r>
        <w:t>„</w:t>
      </w:r>
      <w:proofErr w:type="spellStart"/>
      <w:r>
        <w:rPr>
          <w:b/>
        </w:rPr>
        <w:t>Podzpracovatelem</w:t>
      </w:r>
      <w:proofErr w:type="spellEnd"/>
      <w:r>
        <w:t>“ se rozumí jakýkoli zpracovatel osobních údaj</w:t>
      </w:r>
      <w:r>
        <w:t>ů</w:t>
      </w:r>
      <w:r>
        <w:t xml:space="preserve"> (v</w:t>
      </w:r>
      <w:r>
        <w:t>č</w:t>
      </w:r>
      <w:r>
        <w:t>etn</w:t>
      </w:r>
      <w:r>
        <w:t>ě</w:t>
      </w:r>
      <w:r>
        <w:t xml:space="preserve"> jakékoli t</w:t>
      </w:r>
      <w:r>
        <w:t>ř</w:t>
      </w:r>
      <w:r>
        <w:t>etí strany) zapojený Zpracovatelem do zpracování Osobních údaj</w:t>
      </w:r>
      <w:r>
        <w:t>ů</w:t>
      </w:r>
      <w:r>
        <w:t xml:space="preserve"> Správce jménem Správce. Za podmínek stanovených touto Smlouvou je </w:t>
      </w:r>
      <w:proofErr w:type="spellStart"/>
      <w:r>
        <w:t>Podzpracovatel</w:t>
      </w:r>
      <w:proofErr w:type="spellEnd"/>
      <w:r>
        <w:t xml:space="preserve"> oprávn</w:t>
      </w:r>
      <w:r>
        <w:t>ě</w:t>
      </w:r>
      <w:r>
        <w:t>n zapojit do zpracování Osobních údaj</w:t>
      </w:r>
      <w:r>
        <w:t>ů</w:t>
      </w:r>
      <w:r>
        <w:t xml:space="preserve"> Správce dalšího </w:t>
      </w:r>
      <w:proofErr w:type="spellStart"/>
      <w:r>
        <w:t>Podzpracovatele</w:t>
      </w:r>
      <w:proofErr w:type="spellEnd"/>
      <w:r>
        <w:t xml:space="preserve"> (tzv. </w:t>
      </w:r>
      <w:r>
        <w:t>ř</w:t>
      </w:r>
      <w:r>
        <w:t>et</w:t>
      </w:r>
      <w:r>
        <w:t>ě</w:t>
      </w:r>
      <w:r>
        <w:t xml:space="preserve">zení </w:t>
      </w:r>
      <w:proofErr w:type="spellStart"/>
      <w:r>
        <w:t>podzpr</w:t>
      </w:r>
      <w:r>
        <w:t>acovatel</w:t>
      </w:r>
      <w:r>
        <w:t>ů</w:t>
      </w:r>
      <w:proofErr w:type="spellEnd"/>
      <w:r>
        <w:t xml:space="preserve">). </w:t>
      </w:r>
    </w:p>
    <w:p w14:paraId="42A63E38" w14:textId="77777777" w:rsidR="00B05D6A" w:rsidRDefault="003613F3">
      <w:pPr>
        <w:ind w:left="367"/>
      </w:pPr>
      <w:r>
        <w:t>„</w:t>
      </w:r>
      <w:r>
        <w:rPr>
          <w:b/>
        </w:rPr>
        <w:t>Pokynem</w:t>
      </w:r>
      <w:r>
        <w:t>“ se rozumí písemný pokyn Správce Zpracovateli týkající se zpracování Osobních údaj</w:t>
      </w:r>
      <w:r>
        <w:t>ů</w:t>
      </w:r>
      <w:r>
        <w:t xml:space="preserve"> Správce. Zpracovatel je povinen kdykoliv v pr</w:t>
      </w:r>
      <w:r>
        <w:t>ů</w:t>
      </w:r>
      <w:r>
        <w:t>b</w:t>
      </w:r>
      <w:r>
        <w:t>ě</w:t>
      </w:r>
      <w:r>
        <w:t>hu zpracování osobních údaj</w:t>
      </w:r>
      <w:r>
        <w:t>ů</w:t>
      </w:r>
      <w:r>
        <w:t xml:space="preserve"> prokázat existenci a obsah Pokynu. </w:t>
      </w:r>
    </w:p>
    <w:p w14:paraId="7EADC993" w14:textId="77777777" w:rsidR="00B05D6A" w:rsidRDefault="003613F3">
      <w:pPr>
        <w:ind w:left="367"/>
      </w:pPr>
      <w:r>
        <w:t>„</w:t>
      </w:r>
      <w:r>
        <w:rPr>
          <w:b/>
        </w:rPr>
        <w:t>Porušením zabezpečení osobních údajů</w:t>
      </w:r>
      <w:r>
        <w:t>“ se rozumí takové porušení zabezpe</w:t>
      </w:r>
      <w:r>
        <w:t>č</w:t>
      </w:r>
      <w:r>
        <w:t>ení osobních údaj</w:t>
      </w:r>
      <w:r>
        <w:t>ů</w:t>
      </w:r>
      <w:r>
        <w:t>, které vede nebo m</w:t>
      </w:r>
      <w:r>
        <w:t>ů</w:t>
      </w:r>
      <w:r>
        <w:t>že p</w:t>
      </w:r>
      <w:r>
        <w:t>ř</w:t>
      </w:r>
      <w:r>
        <w:t>ímo vést k neoprávn</w:t>
      </w:r>
      <w:r>
        <w:t>ě</w:t>
      </w:r>
      <w:r>
        <w:t>nému p</w:t>
      </w:r>
      <w:r>
        <w:t>ř</w:t>
      </w:r>
      <w:r>
        <w:t>ístupu nebo k neoprávn</w:t>
      </w:r>
      <w:r>
        <w:t>ě</w:t>
      </w:r>
      <w:r>
        <w:t xml:space="preserve">né </w:t>
      </w:r>
      <w:r>
        <w:t>č</w:t>
      </w:r>
      <w:r>
        <w:t>i nahodilé zm</w:t>
      </w:r>
      <w:r>
        <w:t>ě</w:t>
      </w:r>
      <w:r>
        <w:t>n</w:t>
      </w:r>
      <w:r>
        <w:t>ě</w:t>
      </w:r>
      <w:r>
        <w:t>, zni</w:t>
      </w:r>
      <w:r>
        <w:t>č</w:t>
      </w:r>
      <w:r>
        <w:t xml:space="preserve">ení, vyzrazení </w:t>
      </w:r>
      <w:r>
        <w:t>č</w:t>
      </w:r>
      <w:r>
        <w:t>i ztrát</w:t>
      </w:r>
      <w:r>
        <w:t>ě</w:t>
      </w:r>
      <w:r>
        <w:t xml:space="preserve"> osobních údaj</w:t>
      </w:r>
      <w:r>
        <w:t>ů</w:t>
      </w:r>
      <w:r>
        <w:t>, p</w:t>
      </w:r>
      <w:r>
        <w:t>ř</w:t>
      </w:r>
      <w:r>
        <w:t>ípadn</w:t>
      </w:r>
      <w:r>
        <w:t>ě</w:t>
      </w:r>
      <w:r>
        <w:t xml:space="preserve"> k neoprávn</w:t>
      </w:r>
      <w:r>
        <w:t>ě</w:t>
      </w:r>
      <w:r>
        <w:t>nému vyzrazení nebo p</w:t>
      </w:r>
      <w:r>
        <w:t>ř</w:t>
      </w:r>
      <w:r>
        <w:t>ístupu k uloženým,</w:t>
      </w:r>
      <w:r>
        <w:t xml:space="preserve"> p</w:t>
      </w:r>
      <w:r>
        <w:t>ř</w:t>
      </w:r>
      <w:r>
        <w:t>enášeným nebo jinak zpracovávaným Osobním údaj</w:t>
      </w:r>
      <w:r>
        <w:t>ů</w:t>
      </w:r>
      <w:r>
        <w:t xml:space="preserve">m Správce. </w:t>
      </w:r>
    </w:p>
    <w:p w14:paraId="6C1B076F" w14:textId="77777777" w:rsidR="00B05D6A" w:rsidRDefault="003613F3">
      <w:pPr>
        <w:ind w:left="367"/>
      </w:pPr>
      <w:r>
        <w:t>„</w:t>
      </w:r>
      <w:r>
        <w:rPr>
          <w:b/>
        </w:rPr>
        <w:t>Produkty</w:t>
      </w:r>
      <w:r>
        <w:t xml:space="preserve">“ se rozumí Produkty, které má Zpracovatel poskytnout Správci dle Hlavní smlouvy. </w:t>
      </w:r>
    </w:p>
    <w:p w14:paraId="63F9110D" w14:textId="77777777" w:rsidR="00B05D6A" w:rsidRDefault="003613F3">
      <w:pPr>
        <w:ind w:left="367"/>
      </w:pPr>
      <w:r>
        <w:t>„</w:t>
      </w:r>
      <w:r>
        <w:rPr>
          <w:b/>
        </w:rPr>
        <w:t>Předpisy o ochraně osobních údajů</w:t>
      </w:r>
      <w:r>
        <w:t>“ se rozumí Na</w:t>
      </w:r>
      <w:r>
        <w:t>ř</w:t>
      </w:r>
      <w:r>
        <w:t xml:space="preserve">ízení Evropského parlamentu a Rady (EU) </w:t>
      </w:r>
      <w:r>
        <w:t>č</w:t>
      </w:r>
      <w:r>
        <w:t>. 2016/679 z</w:t>
      </w:r>
      <w:r>
        <w:t>e dne 27. dubna 2016 o ochran</w:t>
      </w:r>
      <w:r>
        <w:t>ě</w:t>
      </w:r>
      <w:r>
        <w:t xml:space="preserve"> fyzických osob v souvislosti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 ve zn</w:t>
      </w:r>
      <w:r>
        <w:t>ě</w:t>
      </w:r>
      <w:r>
        <w:t>ní opravy uve</w:t>
      </w:r>
      <w:r>
        <w:t>ř</w:t>
      </w:r>
      <w:r>
        <w:t>ejn</w:t>
      </w:r>
      <w:r>
        <w:t>ě</w:t>
      </w:r>
      <w:r>
        <w:t>né v Ú</w:t>
      </w:r>
      <w:r>
        <w:t>ř</w:t>
      </w:r>
      <w:r>
        <w:t>edním v</w:t>
      </w:r>
      <w:r>
        <w:t>ě</w:t>
      </w:r>
      <w:r>
        <w:t>stníku Evropské unie L 119 ze dne 4. kv</w:t>
      </w:r>
      <w:r>
        <w:t>ě</w:t>
      </w:r>
      <w:r>
        <w:t>tna 2016, jakož i veškeré národní p</w:t>
      </w:r>
      <w:r>
        <w:t>ř</w:t>
      </w:r>
      <w:r>
        <w:t>edpisy upravující ochranu osobních údaj</w:t>
      </w:r>
      <w:r>
        <w:t>ů</w:t>
      </w:r>
      <w:r>
        <w:t>. „</w:t>
      </w:r>
      <w:r>
        <w:rPr>
          <w:b/>
        </w:rPr>
        <w:t xml:space="preserve">Schválenými </w:t>
      </w:r>
      <w:proofErr w:type="spellStart"/>
      <w:r>
        <w:rPr>
          <w:b/>
        </w:rPr>
        <w:t>Podzpracovateli</w:t>
      </w:r>
      <w:proofErr w:type="spellEnd"/>
      <w:r>
        <w:t>“ se rozum</w:t>
      </w:r>
      <w:r>
        <w:t>ě</w:t>
      </w:r>
      <w:r>
        <w:t xml:space="preserve">jí: (a) </w:t>
      </w:r>
      <w:proofErr w:type="spellStart"/>
      <w:r>
        <w:t>Podzpracovatelé</w:t>
      </w:r>
      <w:proofErr w:type="spellEnd"/>
      <w:r>
        <w:t xml:space="preserve"> uvedení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edání Osobních údaj</w:t>
      </w:r>
      <w:r>
        <w:t>ů</w:t>
      </w:r>
      <w:r>
        <w:t xml:space="preserve"> Sp</w:t>
      </w:r>
      <w:r>
        <w:t>rávce); a (b) p</w:t>
      </w:r>
      <w:r>
        <w:t>ř</w:t>
      </w:r>
      <w:r>
        <w:t>ípadn</w:t>
      </w:r>
      <w:r>
        <w:t>ě</w:t>
      </w:r>
      <w:r>
        <w:t xml:space="preserve"> další díl</w:t>
      </w:r>
      <w:r>
        <w:t>č</w:t>
      </w:r>
      <w:r>
        <w:t xml:space="preserve">í </w:t>
      </w:r>
      <w:proofErr w:type="spellStart"/>
      <w:r>
        <w:t>Podzpracovatelé</w:t>
      </w:r>
      <w:proofErr w:type="spellEnd"/>
      <w:r>
        <w:t xml:space="preserve"> p</w:t>
      </w:r>
      <w:r>
        <w:t>ř</w:t>
      </w:r>
      <w:r>
        <w:t>edem písemn</w:t>
      </w:r>
      <w:r>
        <w:t>ě</w:t>
      </w:r>
      <w:r>
        <w:t xml:space="preserve"> povolení Správcem v souladu se kapitolou 6 této Smlouvy. Nejedná se o osoby, které zpracovávají osobní údaje pro zpracovatele na základ</w:t>
      </w:r>
      <w:r>
        <w:t>ě</w:t>
      </w:r>
      <w:r>
        <w:t xml:space="preserve"> pracovní smlouvy, dohody o provedení práce </w:t>
      </w:r>
      <w:r>
        <w:t>č</w:t>
      </w:r>
      <w:r>
        <w:t xml:space="preserve">i dohody </w:t>
      </w:r>
      <w:r>
        <w:t xml:space="preserve">o pracovní </w:t>
      </w:r>
      <w:r>
        <w:t>č</w:t>
      </w:r>
      <w:r>
        <w:t>innosti nebo osoby, které se p</w:t>
      </w:r>
      <w:r>
        <w:t>ř</w:t>
      </w:r>
      <w:r>
        <w:t>i provád</w:t>
      </w:r>
      <w:r>
        <w:t>ě</w:t>
      </w:r>
      <w:r>
        <w:t xml:space="preserve">ní svých služeb, tj. </w:t>
      </w:r>
      <w:proofErr w:type="gramStart"/>
      <w:r>
        <w:t>pln</w:t>
      </w:r>
      <w:r>
        <w:t>ě</w:t>
      </w:r>
      <w:r>
        <w:t>ní  smlouvy</w:t>
      </w:r>
      <w:proofErr w:type="gramEnd"/>
      <w:r>
        <w:t xml:space="preserve"> s objednatelem (jinak zpracovatelem osobních údaj</w:t>
      </w:r>
      <w:r>
        <w:t>ů</w:t>
      </w:r>
      <w:r>
        <w:t xml:space="preserve">), mohou pouze nahodile dostat do styku s osobními údaji, aniž by osobní údaje jakkoliv zpracovávaly.  </w:t>
      </w:r>
    </w:p>
    <w:p w14:paraId="651016EE" w14:textId="77777777" w:rsidR="00B05D6A" w:rsidRDefault="003613F3">
      <w:pPr>
        <w:ind w:left="367"/>
      </w:pPr>
      <w:r>
        <w:t>„</w:t>
      </w:r>
      <w:r>
        <w:rPr>
          <w:b/>
        </w:rPr>
        <w:t>Službami</w:t>
      </w:r>
      <w:r>
        <w:t>“ se</w:t>
      </w:r>
      <w:r>
        <w:t xml:space="preserve"> rozumí Služby, které má Zpracovatel poskytnout Správci podle Hlavní smlouvy. </w:t>
      </w:r>
    </w:p>
    <w:p w14:paraId="354CA84A" w14:textId="77777777" w:rsidR="00B05D6A" w:rsidRDefault="003613F3">
      <w:pPr>
        <w:ind w:left="367"/>
      </w:pPr>
      <w:r>
        <w:t>„</w:t>
      </w:r>
      <w:r>
        <w:rPr>
          <w:b/>
        </w:rPr>
        <w:t>Standardními smluvními doložkami</w:t>
      </w:r>
      <w:r>
        <w:t>“ se rozumí standardní smluvní doložky pro p</w:t>
      </w:r>
      <w:r>
        <w:t>ř</w:t>
      </w:r>
      <w:r>
        <w:t>edávání osobních údaj</w:t>
      </w:r>
      <w:r>
        <w:t>ů</w:t>
      </w:r>
      <w:r>
        <w:t xml:space="preserve"> zpracovatel</w:t>
      </w:r>
      <w:r>
        <w:t>ů</w:t>
      </w:r>
      <w:r>
        <w:t>m usazeným ve t</w:t>
      </w:r>
      <w:r>
        <w:t>ř</w:t>
      </w:r>
      <w:r>
        <w:t>etích zemích schválené rozhodnutím Evropské komi</w:t>
      </w:r>
      <w:r>
        <w:t>se 2010/87/EU ze dne 5. února 2010, nebo jakýkoli soubor ustanovení schválených Evropskou komisí, který je m</w:t>
      </w:r>
      <w:r>
        <w:t>ě</w:t>
      </w:r>
      <w:r>
        <w:t>ní, dopl</w:t>
      </w:r>
      <w:r>
        <w:t>ň</w:t>
      </w:r>
      <w:r>
        <w:t xml:space="preserve">uje nebo nahrazuje. </w:t>
      </w:r>
    </w:p>
    <w:p w14:paraId="58E0F413" w14:textId="77777777" w:rsidR="00B05D6A" w:rsidRDefault="003613F3">
      <w:pPr>
        <w:ind w:left="367"/>
      </w:pPr>
      <w:r>
        <w:t>„</w:t>
      </w:r>
      <w:r>
        <w:rPr>
          <w:b/>
        </w:rPr>
        <w:t>Třetí zemí</w:t>
      </w:r>
      <w:r>
        <w:t>“ se rozumí jakákoli zem</w:t>
      </w:r>
      <w:r>
        <w:t>ě</w:t>
      </w:r>
      <w:r>
        <w:t xml:space="preserve"> mimo EU/EHP, s výjimkou p</w:t>
      </w:r>
      <w:r>
        <w:t>ř</w:t>
      </w:r>
      <w:r>
        <w:t>ípad</w:t>
      </w:r>
      <w:r>
        <w:t>ů</w:t>
      </w:r>
      <w:r>
        <w:t>, kdy je tato zem</w:t>
      </w:r>
      <w:r>
        <w:t>ě</w:t>
      </w:r>
      <w:r>
        <w:t xml:space="preserve"> p</w:t>
      </w:r>
      <w:r>
        <w:t>ř</w:t>
      </w:r>
      <w:r>
        <w:t>edm</w:t>
      </w:r>
      <w:r>
        <w:t>ě</w:t>
      </w:r>
      <w:r>
        <w:t>tem platného a ú</w:t>
      </w:r>
      <w:r>
        <w:t>č</w:t>
      </w:r>
      <w:r>
        <w:t>inného rozhodnutí Evropské komise o odpovídající ochran</w:t>
      </w:r>
      <w:r>
        <w:t>ě</w:t>
      </w:r>
      <w:r>
        <w:t xml:space="preserve"> osobních údaj</w:t>
      </w:r>
      <w:r>
        <w:t>ů</w:t>
      </w:r>
      <w:r>
        <w:t xml:space="preserve"> ve t</w:t>
      </w:r>
      <w:r>
        <w:t>ř</w:t>
      </w:r>
      <w:r>
        <w:t xml:space="preserve">etích zemích. </w:t>
      </w:r>
    </w:p>
    <w:p w14:paraId="49006AE6" w14:textId="77777777" w:rsidR="00B05D6A" w:rsidRDefault="003613F3">
      <w:pPr>
        <w:ind w:left="367"/>
      </w:pPr>
      <w:r>
        <w:t>„</w:t>
      </w:r>
      <w:r>
        <w:rPr>
          <w:b/>
        </w:rPr>
        <w:t>Vymazáním</w:t>
      </w:r>
      <w:r>
        <w:t>“ se rozumí odstran</w:t>
      </w:r>
      <w:r>
        <w:t>ě</w:t>
      </w:r>
      <w:r>
        <w:t>ní nebo zni</w:t>
      </w:r>
      <w:r>
        <w:t>č</w:t>
      </w:r>
      <w:r>
        <w:t>ení Osobních údaj</w:t>
      </w:r>
      <w:r>
        <w:t>ů</w:t>
      </w:r>
      <w:r>
        <w:t xml:space="preserve"> Správce tak, aby nemohly být obnoveny nebo rekonstruovány. </w:t>
      </w:r>
    </w:p>
    <w:p w14:paraId="3011C5E8" w14:textId="77777777" w:rsidR="00B05D6A" w:rsidRDefault="003613F3">
      <w:pPr>
        <w:ind w:left="367"/>
      </w:pPr>
      <w:r>
        <w:t>„</w:t>
      </w:r>
      <w:r>
        <w:rPr>
          <w:b/>
        </w:rPr>
        <w:t>Zásadami zpracování osobn</w:t>
      </w:r>
      <w:r>
        <w:rPr>
          <w:b/>
        </w:rPr>
        <w:t>ích údajů</w:t>
      </w:r>
      <w:r>
        <w:t>“ se rozumí zásada zákonnosti, korektnosti, transparentnosti, ú</w:t>
      </w:r>
      <w:r>
        <w:t>č</w:t>
      </w:r>
      <w:r>
        <w:t>elového omezení, minimalizace údaj</w:t>
      </w:r>
      <w:r>
        <w:t>ů</w:t>
      </w:r>
      <w:r>
        <w:t>, p</w:t>
      </w:r>
      <w:r>
        <w:t>ř</w:t>
      </w:r>
      <w:r>
        <w:t xml:space="preserve">esnosti, omezení uložení, </w:t>
      </w:r>
      <w:proofErr w:type="gramStart"/>
      <w:r>
        <w:t>integrity  a</w:t>
      </w:r>
      <w:proofErr w:type="gramEnd"/>
      <w:r>
        <w:t xml:space="preserve"> d</w:t>
      </w:r>
      <w:r>
        <w:t>ů</w:t>
      </w:r>
      <w:r>
        <w:t>v</w:t>
      </w:r>
      <w:r>
        <w:t>ě</w:t>
      </w:r>
      <w:r>
        <w:t>rnosti. Smluvní strany berou na v</w:t>
      </w:r>
      <w:r>
        <w:t>ě</w:t>
      </w:r>
      <w:r>
        <w:t>domí, že jakékoliv zpracování osobních údaj</w:t>
      </w:r>
      <w:r>
        <w:t>ů</w:t>
      </w:r>
      <w:r>
        <w:t xml:space="preserve"> </w:t>
      </w:r>
      <w:r>
        <w:t>č</w:t>
      </w:r>
      <w:r>
        <w:t>i jakýkoliv výklad té</w:t>
      </w:r>
      <w:r>
        <w:t>to Smlouvy musí být v souladu s t</w:t>
      </w:r>
      <w:r>
        <w:t>ě</w:t>
      </w:r>
      <w:r>
        <w:t>mito zásadami. Dokument Zásady zpracování osobních údaj</w:t>
      </w:r>
      <w:r>
        <w:t>ů</w:t>
      </w:r>
      <w:r>
        <w:t xml:space="preserve"> je k dispozici na internetových stránkách www.rsd.cz v záložce Organizace pod odkazem GDPR. </w:t>
      </w:r>
    </w:p>
    <w:p w14:paraId="34E232A5" w14:textId="77777777" w:rsidR="00B05D6A" w:rsidRDefault="003613F3">
      <w:pPr>
        <w:spacing w:after="412"/>
        <w:ind w:left="367"/>
      </w:pPr>
      <w:r>
        <w:t>„</w:t>
      </w:r>
      <w:r>
        <w:rPr>
          <w:b/>
        </w:rPr>
        <w:t>Zpracování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správce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zpracovatel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subjekt údajů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osobní údaje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zvláštní kategorie osobních údajů</w:t>
      </w:r>
      <w:r>
        <w:t>“ a jakékoli další obecné definice neuvedené v této Smlouv</w:t>
      </w:r>
      <w:r>
        <w:t>ě</w:t>
      </w:r>
      <w:r>
        <w:t xml:space="preserve"> nebo v Hlavní smlouv</w:t>
      </w:r>
      <w:r>
        <w:t>ě</w:t>
      </w:r>
      <w:r>
        <w:t xml:space="preserve"> mají stejný význam jako v GDPR. </w:t>
      </w:r>
    </w:p>
    <w:p w14:paraId="64BDA3DA" w14:textId="77777777" w:rsidR="00B05D6A" w:rsidRDefault="003613F3">
      <w:pPr>
        <w:pStyle w:val="Nadpis2"/>
        <w:tabs>
          <w:tab w:val="center" w:pos="439"/>
          <w:tab w:val="center" w:pos="347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 </w:t>
      </w:r>
      <w:r>
        <w:tab/>
        <w:t>Podmínky zpracování Osobních údaj</w:t>
      </w:r>
      <w:r>
        <w:t>ů</w:t>
      </w:r>
      <w:r>
        <w:t xml:space="preserve"> Správce </w:t>
      </w:r>
    </w:p>
    <w:p w14:paraId="5A43E013" w14:textId="77777777" w:rsidR="00B05D6A" w:rsidRDefault="003613F3">
      <w:pPr>
        <w:spacing w:after="112"/>
        <w:ind w:left="933" w:hanging="576"/>
      </w:pPr>
      <w:r>
        <w:t>2.1 V pr</w:t>
      </w:r>
      <w:r>
        <w:t>ů</w:t>
      </w:r>
      <w:r>
        <w:t>b</w:t>
      </w:r>
      <w:r>
        <w:t>ě</w:t>
      </w:r>
      <w:r>
        <w:t>hu poskytování Služeb a/nebo Produkt</w:t>
      </w:r>
      <w:r>
        <w:t>ů</w:t>
      </w:r>
      <w:r>
        <w:t xml:space="preserve"> Správci podle Hlavní smlouvy je Zpracovatel oprávn</w:t>
      </w:r>
      <w:r>
        <w:t>ě</w:t>
      </w:r>
      <w:r>
        <w:t>n zpracovávat Osobní údaje Správce jménem Správce pouze za podmínek této Smlouvy a na základ</w:t>
      </w:r>
      <w:r>
        <w:t>ě</w:t>
      </w:r>
      <w:r>
        <w:t xml:space="preserve"> Pokyn</w:t>
      </w:r>
      <w:r>
        <w:t>ů</w:t>
      </w:r>
      <w:r>
        <w:t xml:space="preserve"> Správce. Zpracovatel se zavazuje, že bude po celou dobu zpracování</w:t>
      </w:r>
      <w:r>
        <w:t xml:space="preserve"> dodržovat následující ustanovení týkající se ochrany Osobních údaj</w:t>
      </w:r>
      <w:r>
        <w:t>ů</w:t>
      </w:r>
      <w:r>
        <w:t xml:space="preserve"> Správce. </w:t>
      </w:r>
    </w:p>
    <w:p w14:paraId="78F818BC" w14:textId="77777777" w:rsidR="00B05D6A" w:rsidRDefault="003613F3">
      <w:pPr>
        <w:spacing w:after="110"/>
        <w:ind w:left="933" w:hanging="576"/>
      </w:pPr>
      <w:r>
        <w:t>2.2 V rozsahu požadovaném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 musí Zpracovatel získat a uchovávat veškeré pot</w:t>
      </w:r>
      <w:r>
        <w:t>ř</w:t>
      </w:r>
      <w:r>
        <w:t>ebné licence, oprávn</w:t>
      </w:r>
      <w:r>
        <w:t>ě</w:t>
      </w:r>
      <w:r>
        <w:t>ní a povolení pot</w:t>
      </w:r>
      <w:r>
        <w:t>ř</w:t>
      </w:r>
      <w:r>
        <w:t>ebné k zpr</w:t>
      </w:r>
      <w:r>
        <w:t>acování Osobních údaj</w:t>
      </w:r>
      <w:r>
        <w:t>ů</w:t>
      </w:r>
      <w:r>
        <w:t xml:space="preserve"> Správce v</w:t>
      </w:r>
      <w:r>
        <w:t>č</w:t>
      </w:r>
      <w:r>
        <w:t>etn</w:t>
      </w:r>
      <w:r>
        <w:t>ě</w:t>
      </w:r>
      <w:r>
        <w:t xml:space="preserve"> osobních údaj</w:t>
      </w:r>
      <w:r>
        <w:t>ů</w:t>
      </w:r>
      <w:r>
        <w:t xml:space="preserve"> uvedených v p</w:t>
      </w:r>
      <w:r>
        <w:t>ř</w:t>
      </w:r>
      <w:r>
        <w:t xml:space="preserve">íloze </w:t>
      </w:r>
      <w:r>
        <w:t>č</w:t>
      </w:r>
      <w:r>
        <w:t xml:space="preserve">. 1 této Smlouvy. </w:t>
      </w:r>
    </w:p>
    <w:p w14:paraId="60D9CA59" w14:textId="77777777" w:rsidR="00B05D6A" w:rsidRDefault="003613F3">
      <w:pPr>
        <w:spacing w:after="110"/>
        <w:ind w:left="933" w:hanging="576"/>
      </w:pPr>
      <w:r>
        <w:t>2.3 Zpracovatel musí dodržovat veškerá technická a organiza</w:t>
      </w:r>
      <w:r>
        <w:t>č</w:t>
      </w:r>
      <w:r>
        <w:t>ní opat</w:t>
      </w:r>
      <w:r>
        <w:t>ř</w:t>
      </w:r>
      <w:r>
        <w:t>ení pro spln</w:t>
      </w:r>
      <w:r>
        <w:t>ě</w:t>
      </w:r>
      <w:r>
        <w:t>ní požadavk</w:t>
      </w:r>
      <w:r>
        <w:t>ů</w:t>
      </w:r>
      <w:r>
        <w:t xml:space="preserve"> uvedených v této Smlouv</w:t>
      </w:r>
      <w:r>
        <w:t>ě</w:t>
      </w:r>
      <w:r>
        <w:t xml:space="preserve"> a jejích p</w:t>
      </w:r>
      <w:r>
        <w:t>ř</w:t>
      </w:r>
      <w:r>
        <w:t>ílohách. Zpracovatel je dále povi</w:t>
      </w:r>
      <w:r>
        <w:t>nen dbát Zásad zpracování osobních údaj</w:t>
      </w:r>
      <w:r>
        <w:t>ů</w:t>
      </w:r>
      <w:r>
        <w:t xml:space="preserve"> a za všech okolností tyto zásady dodržovat. </w:t>
      </w:r>
    </w:p>
    <w:p w14:paraId="1E34A175" w14:textId="77777777" w:rsidR="00B05D6A" w:rsidRDefault="003613F3">
      <w:pPr>
        <w:tabs>
          <w:tab w:val="center" w:pos="518"/>
          <w:tab w:val="right" w:pos="9443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2.4 </w:t>
      </w:r>
      <w:r>
        <w:tab/>
        <w:t>Pro ú</w:t>
      </w:r>
      <w:r>
        <w:t>č</w:t>
      </w:r>
      <w:r>
        <w:t>ely komunikace a zajišt</w:t>
      </w:r>
      <w:r>
        <w:t>ě</w:t>
      </w:r>
      <w:r>
        <w:t>ní sou</w:t>
      </w:r>
      <w:r>
        <w:t>č</w:t>
      </w:r>
      <w:r>
        <w:t xml:space="preserve">innosti Správce a Zpracovatele navzájem (zejm. </w:t>
      </w:r>
    </w:p>
    <w:p w14:paraId="6422D946" w14:textId="77777777" w:rsidR="00B05D6A" w:rsidRDefault="003613F3">
      <w:pPr>
        <w:ind w:left="958"/>
      </w:pPr>
      <w:r>
        <w:t>v p</w:t>
      </w:r>
      <w:r>
        <w:t>ř</w:t>
      </w:r>
      <w:r>
        <w:t>ípadech porušení zabezpe</w:t>
      </w:r>
      <w:r>
        <w:t>č</w:t>
      </w:r>
      <w:r>
        <w:t>ení osobních údaj</w:t>
      </w:r>
      <w:r>
        <w:t>ů</w:t>
      </w:r>
      <w:r>
        <w:t>, p</w:t>
      </w:r>
      <w:r>
        <w:t>ř</w:t>
      </w:r>
      <w:r>
        <w:t>edávání žádostí subjekt</w:t>
      </w:r>
      <w:r>
        <w:t>ů</w:t>
      </w:r>
      <w:r>
        <w:t xml:space="preserve"> údaj</w:t>
      </w:r>
      <w:r>
        <w:t>ů</w:t>
      </w:r>
      <w:r>
        <w:t>), není-li v konkrétním p</w:t>
      </w:r>
      <w:r>
        <w:t>ř</w:t>
      </w:r>
      <w:r>
        <w:t>ípad</w:t>
      </w:r>
      <w:r>
        <w:t>ě</w:t>
      </w:r>
      <w:r>
        <w:t xml:space="preserve"> ur</w:t>
      </w:r>
      <w:r>
        <w:t>č</w:t>
      </w:r>
      <w:r>
        <w:t>eno jinak, pov</w:t>
      </w:r>
      <w:r>
        <w:t>ěř</w:t>
      </w:r>
      <w:r>
        <w:t xml:space="preserve">ily Smluvní strany tyto osoby: </w:t>
      </w:r>
    </w:p>
    <w:p w14:paraId="27F62F1E" w14:textId="67F0E54E" w:rsidR="00B05D6A" w:rsidRDefault="003613F3">
      <w:pPr>
        <w:spacing w:after="110"/>
        <w:ind w:left="1648" w:hanging="710"/>
      </w:pPr>
      <w:r>
        <w:t>2.4.1 osoba pov</w:t>
      </w:r>
      <w:r>
        <w:t>ěř</w:t>
      </w:r>
      <w:r>
        <w:t xml:space="preserve">ená Správcem: </w:t>
      </w:r>
      <w:r w:rsidR="008C717B" w:rsidRPr="008C717B">
        <w:rPr>
          <w:highlight w:val="black"/>
        </w:rPr>
        <w:t>xxxxxxxxxxxxxxxxxxxxxxxxxxxxxxxxxxxxxxxxxxxxxxxxxxxxxxxxxxxxxxxxxxxxxxxxxxxxxxxxxxxxx</w:t>
      </w:r>
    </w:p>
    <w:p w14:paraId="2A7A5FD3" w14:textId="77777777" w:rsidR="00B05D6A" w:rsidRDefault="003613F3">
      <w:pPr>
        <w:spacing w:after="112"/>
        <w:ind w:left="1648" w:hanging="710"/>
      </w:pPr>
      <w:r>
        <w:t>2.4.2 osoba pov</w:t>
      </w:r>
      <w:r>
        <w:t>ěř</w:t>
      </w:r>
      <w:r>
        <w:t>ená Zpracovatelem: [</w:t>
      </w:r>
      <w:r>
        <w:rPr>
          <w:shd w:val="clear" w:color="auto" w:fill="00FFFF"/>
        </w:rPr>
        <w:t>doplní zpracovatel</w:t>
      </w:r>
      <w:r>
        <w:t>], e-mail: [</w:t>
      </w:r>
      <w:r>
        <w:rPr>
          <w:shd w:val="clear" w:color="auto" w:fill="00FFFF"/>
        </w:rPr>
        <w:t>doplní zpracovatel</w:t>
      </w:r>
      <w:r>
        <w:t>], tel: [</w:t>
      </w:r>
      <w:r>
        <w:rPr>
          <w:shd w:val="clear" w:color="auto" w:fill="00FFFF"/>
        </w:rPr>
        <w:t>doplní zpracovatel</w:t>
      </w:r>
      <w:r>
        <w:t xml:space="preserve">].  </w:t>
      </w:r>
    </w:p>
    <w:p w14:paraId="33BAF7E5" w14:textId="77777777" w:rsidR="00B05D6A" w:rsidRDefault="003613F3">
      <w:pPr>
        <w:spacing w:after="412"/>
        <w:ind w:left="367"/>
      </w:pPr>
      <w:r>
        <w:t>Ob</w:t>
      </w:r>
      <w:r>
        <w:t>ě</w:t>
      </w:r>
      <w:r>
        <w:t xml:space="preserve"> strany jsou povinny na zaslání podání neprodlen</w:t>
      </w:r>
      <w:r>
        <w:t>ě</w:t>
      </w:r>
      <w:r>
        <w:t xml:space="preserve"> reagovat nejpozd</w:t>
      </w:r>
      <w:r>
        <w:t>ě</w:t>
      </w:r>
      <w:r>
        <w:t xml:space="preserve">ji však do 48 hodin od zaslání. </w:t>
      </w:r>
    </w:p>
    <w:p w14:paraId="26C4E8A8" w14:textId="77777777" w:rsidR="00B05D6A" w:rsidRDefault="003613F3">
      <w:pPr>
        <w:pStyle w:val="Nadpis2"/>
        <w:tabs>
          <w:tab w:val="center" w:pos="439"/>
          <w:tab w:val="center" w:pos="2884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3 </w:t>
      </w:r>
      <w:r>
        <w:tab/>
        <w:t>Zpracování Osobních údaj</w:t>
      </w:r>
      <w:r>
        <w:t>ů</w:t>
      </w:r>
      <w:r>
        <w:t xml:space="preserve"> Správce </w:t>
      </w:r>
    </w:p>
    <w:p w14:paraId="6B1E2E0D" w14:textId="77777777" w:rsidR="00B05D6A" w:rsidRDefault="003613F3">
      <w:pPr>
        <w:spacing w:after="110"/>
        <w:ind w:left="933" w:hanging="576"/>
      </w:pPr>
      <w:r>
        <w:t>3.1 Zpracovate</w:t>
      </w:r>
      <w:r>
        <w:t>l zpracovává Osobní údaje Správce pouze pro ú</w:t>
      </w:r>
      <w:r>
        <w:t>č</w:t>
      </w:r>
      <w:r>
        <w:t>ely pln</w:t>
      </w:r>
      <w:r>
        <w:t>ě</w:t>
      </w:r>
      <w:r>
        <w:t>ní Hlavní smlouvy nebo pro pln</w:t>
      </w:r>
      <w:r>
        <w:t>ě</w:t>
      </w:r>
      <w:r>
        <w:t>ní poskytované na základ</w:t>
      </w:r>
      <w:r>
        <w:t>ě</w:t>
      </w:r>
      <w:r>
        <w:t xml:space="preserve"> Hlavní smlouvy (viz p</w:t>
      </w:r>
      <w:r>
        <w:t>ř</w:t>
      </w:r>
      <w:r>
        <w:t xml:space="preserve">íloha </w:t>
      </w:r>
      <w:r>
        <w:t>č</w:t>
      </w:r>
      <w:r>
        <w:t>. 1 této Smlouvy). Zpracovatel nesmí zpracovávat, p</w:t>
      </w:r>
      <w:r>
        <w:t>ř</w:t>
      </w:r>
      <w:r>
        <w:t>edávat, upravovat nebo m</w:t>
      </w:r>
      <w:r>
        <w:t>ě</w:t>
      </w:r>
      <w:r>
        <w:t>nit Osobní údaje Správce nebo zve</w:t>
      </w:r>
      <w:r>
        <w:t>ř</w:t>
      </w:r>
      <w:r>
        <w:t>ejnit</w:t>
      </w:r>
      <w:r>
        <w:t xml:space="preserve"> </w:t>
      </w:r>
      <w:r>
        <w:t>č</w:t>
      </w:r>
      <w:r>
        <w:t>i povolit zve</w:t>
      </w:r>
      <w:r>
        <w:t>ř</w:t>
      </w:r>
      <w:r>
        <w:t>ejn</w:t>
      </w:r>
      <w:r>
        <w:t>ě</w:t>
      </w:r>
      <w:r>
        <w:t>ní Osobních údaj</w:t>
      </w:r>
      <w:r>
        <w:t>ů</w:t>
      </w:r>
      <w:r>
        <w:t xml:space="preserve"> Správce jiné t</w:t>
      </w:r>
      <w:r>
        <w:t>ř</w:t>
      </w:r>
      <w:r>
        <w:t>etí osob</w:t>
      </w:r>
      <w:r>
        <w:t>ě</w:t>
      </w:r>
      <w:r>
        <w:t xml:space="preserve"> jinak než v souladu s touto Smlouvou nebo s Pokyny Správce, pokud takové zve</w:t>
      </w:r>
      <w:r>
        <w:t>ř</w:t>
      </w:r>
      <w:r>
        <w:t>ejn</w:t>
      </w:r>
      <w:r>
        <w:t>ě</w:t>
      </w:r>
      <w:r>
        <w:t xml:space="preserve">ní není vyžadováno právem EU nebo </w:t>
      </w:r>
      <w:r>
        <w:t>č</w:t>
      </w:r>
      <w:r>
        <w:t xml:space="preserve">lenského státu, kterému Zpracovatel podléhá. Zpracovatel v rozsahu povoleném </w:t>
      </w:r>
      <w:r>
        <w:t>takovým zákonem informuje Správce o tomto zákonném požadavku p</w:t>
      </w:r>
      <w:r>
        <w:t>ř</w:t>
      </w:r>
      <w:r>
        <w:t>ed zahájením zpracování Osobních údaj</w:t>
      </w:r>
      <w:r>
        <w:t>ů</w:t>
      </w:r>
      <w:r>
        <w:t xml:space="preserve"> Správce a dodržuje pokyny Správce, aby co nejvíce omezil rozsah zve</w:t>
      </w:r>
      <w:r>
        <w:t>ř</w:t>
      </w:r>
      <w:r>
        <w:t>ejn</w:t>
      </w:r>
      <w:r>
        <w:t>ě</w:t>
      </w:r>
      <w:r>
        <w:t xml:space="preserve">ní. </w:t>
      </w:r>
    </w:p>
    <w:p w14:paraId="7FD98B53" w14:textId="77777777" w:rsidR="00B05D6A" w:rsidRDefault="003613F3">
      <w:pPr>
        <w:spacing w:after="112"/>
        <w:ind w:left="933" w:hanging="576"/>
      </w:pPr>
      <w:r>
        <w:t>3.2 Zpracovatel neprodlen</w:t>
      </w:r>
      <w:r>
        <w:t>ě</w:t>
      </w:r>
      <w:r>
        <w:t xml:space="preserve"> nebo bez zbyte</w:t>
      </w:r>
      <w:r>
        <w:t>č</w:t>
      </w:r>
      <w:r>
        <w:t>ného odkladu od obdržení Pokynu inf</w:t>
      </w:r>
      <w:r>
        <w:t>ormuje Správce v p</w:t>
      </w:r>
      <w:r>
        <w:t>ř</w:t>
      </w:r>
      <w:r>
        <w:t>ípad</w:t>
      </w:r>
      <w:r>
        <w:t>ě</w:t>
      </w:r>
      <w:r>
        <w:t>, kdy podle jeho názoru vzhledem k jeho odborným znalostem a zkušenostem takový Pokyn porušuje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. </w:t>
      </w:r>
    </w:p>
    <w:p w14:paraId="57C2F0DA" w14:textId="77777777" w:rsidR="00B05D6A" w:rsidRDefault="003613F3">
      <w:pPr>
        <w:spacing w:after="110"/>
        <w:ind w:left="933" w:hanging="576"/>
      </w:pPr>
      <w:r>
        <w:t>3.3 Zpracovatel bere na v</w:t>
      </w:r>
      <w:r>
        <w:t>ě</w:t>
      </w:r>
      <w:r>
        <w:t>domí, že není oprávn</w:t>
      </w:r>
      <w:r>
        <w:t>ě</w:t>
      </w:r>
      <w:r>
        <w:t>n ur</w:t>
      </w:r>
      <w:r>
        <w:t>č</w:t>
      </w:r>
      <w:r>
        <w:t>it ú</w:t>
      </w:r>
      <w:r>
        <w:t>č</w:t>
      </w:r>
      <w:r>
        <w:t>ely a prost</w:t>
      </w:r>
      <w:r>
        <w:t>ř</w:t>
      </w:r>
      <w:r>
        <w:t>edky zpracování Osobních údaj</w:t>
      </w:r>
      <w:r>
        <w:t>ů</w:t>
      </w:r>
      <w:r>
        <w:t xml:space="preserve"> Správce a pokud by Zpracovatel toto porušil, považuje se ve vztahu k takovému zpracování za správce. </w:t>
      </w:r>
    </w:p>
    <w:p w14:paraId="6C9EC537" w14:textId="77777777" w:rsidR="00B05D6A" w:rsidRDefault="003613F3">
      <w:pPr>
        <w:tabs>
          <w:tab w:val="center" w:pos="518"/>
          <w:tab w:val="right" w:pos="9443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3.4 </w:t>
      </w:r>
      <w:r>
        <w:tab/>
        <w:t>Pro ú</w:t>
      </w:r>
      <w:r>
        <w:t>č</w:t>
      </w:r>
      <w:r>
        <w:t>ely zpracování uvedeného výše tímto Správce instruuje Zpracovatele, aby p</w:t>
      </w:r>
      <w:r>
        <w:t>ř</w:t>
      </w:r>
      <w:r>
        <w:t xml:space="preserve">edával </w:t>
      </w:r>
    </w:p>
    <w:p w14:paraId="2200D002" w14:textId="77777777" w:rsidR="00B05D6A" w:rsidRDefault="003613F3">
      <w:pPr>
        <w:spacing w:after="378"/>
        <w:ind w:left="958"/>
      </w:pPr>
      <w:r>
        <w:t>Osobní údaje Správce p</w:t>
      </w:r>
      <w:r>
        <w:t>ř</w:t>
      </w:r>
      <w:r>
        <w:t>íjemc</w:t>
      </w:r>
      <w:r>
        <w:t>ů</w:t>
      </w:r>
      <w:r>
        <w:t>m ve t</w:t>
      </w:r>
      <w:r>
        <w:t>ř</w:t>
      </w:r>
      <w:r>
        <w:t>etích zemích uvedených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edávání Osobních údaj</w:t>
      </w:r>
      <w:r>
        <w:t>ů</w:t>
      </w:r>
      <w:r>
        <w:t xml:space="preserve"> Správce) vždy za p</w:t>
      </w:r>
      <w:r>
        <w:t>ř</w:t>
      </w:r>
      <w:r>
        <w:t xml:space="preserve">edpokladu, že taková osoba splní požadavky uvedené v kapitole 6 této Smlouvy. </w:t>
      </w:r>
    </w:p>
    <w:p w14:paraId="1438AE7A" w14:textId="77777777" w:rsidR="00B05D6A" w:rsidRDefault="003613F3">
      <w:pPr>
        <w:pStyle w:val="Nadpis2"/>
        <w:tabs>
          <w:tab w:val="center" w:pos="439"/>
          <w:tab w:val="center" w:pos="229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4 </w:t>
      </w:r>
      <w:r>
        <w:tab/>
        <w:t xml:space="preserve">Spolehlivost Zpracovatele </w:t>
      </w:r>
    </w:p>
    <w:p w14:paraId="5D8A3850" w14:textId="77777777" w:rsidR="00B05D6A" w:rsidRDefault="003613F3">
      <w:pPr>
        <w:spacing w:after="110"/>
        <w:ind w:left="933" w:hanging="576"/>
      </w:pPr>
      <w:r>
        <w:t>4.1 Zpracovatel u</w:t>
      </w:r>
      <w:r>
        <w:t>č</w:t>
      </w:r>
      <w:r>
        <w:t>iní p</w:t>
      </w:r>
      <w:r>
        <w:t>ř</w:t>
      </w:r>
      <w:r>
        <w:t>im</w:t>
      </w:r>
      <w:r>
        <w:t>ěř</w:t>
      </w:r>
      <w:r>
        <w:t>en</w:t>
      </w:r>
      <w:r>
        <w:t>é kroky, aby zajistil spolehlivost každého zam</w:t>
      </w:r>
      <w:r>
        <w:t>ě</w:t>
      </w:r>
      <w:r>
        <w:t>stnance, jeho zástupce nebo dodavatele, kte</w:t>
      </w:r>
      <w:r>
        <w:t>ř</w:t>
      </w:r>
      <w:r>
        <w:t>í mohou mít p</w:t>
      </w:r>
      <w:r>
        <w:t>ř</w:t>
      </w:r>
      <w:r>
        <w:t>ístup k Osobním údaj</w:t>
      </w:r>
      <w:r>
        <w:t>ů</w:t>
      </w:r>
      <w:r>
        <w:t>m Správce, p</w:t>
      </w:r>
      <w:r>
        <w:t>ř</w:t>
      </w:r>
      <w:r>
        <w:t>i</w:t>
      </w:r>
      <w:r>
        <w:t>č</w:t>
      </w:r>
      <w:r>
        <w:t>emž zajistí, aby byl p</w:t>
      </w:r>
      <w:r>
        <w:t>ř</w:t>
      </w:r>
      <w:r>
        <w:t>ístup omezen výhradn</w:t>
      </w:r>
      <w:r>
        <w:t>ě</w:t>
      </w:r>
      <w:r>
        <w:t xml:space="preserve"> na ty osoby, jejichž </w:t>
      </w:r>
      <w:r>
        <w:t>č</w:t>
      </w:r>
      <w:r>
        <w:t>innost vyžaduje p</w:t>
      </w:r>
      <w:r>
        <w:t>ř</w:t>
      </w:r>
      <w:r>
        <w:t>ístup k p</w:t>
      </w:r>
      <w:r>
        <w:t>ř</w:t>
      </w:r>
      <w:r>
        <w:t>íslušným Osobním úda</w:t>
      </w:r>
      <w:r>
        <w:t>j</w:t>
      </w:r>
      <w:r>
        <w:t>ů</w:t>
      </w:r>
      <w:r>
        <w:t>m Správce. Zpracovatel vede seznam osob oprávn</w:t>
      </w:r>
      <w:r>
        <w:t>ě</w:t>
      </w:r>
      <w:r>
        <w:t>ných zpracovávat osobní údaje Správce a osob, které mají k t</w:t>
      </w:r>
      <w:r>
        <w:t>ě</w:t>
      </w:r>
      <w:r>
        <w:t>mto osobním údaj</w:t>
      </w:r>
      <w:r>
        <w:t>ů</w:t>
      </w:r>
      <w:r>
        <w:t>m p</w:t>
      </w:r>
      <w:r>
        <w:t>ř</w:t>
      </w:r>
      <w:r>
        <w:t>ístup, p</w:t>
      </w:r>
      <w:r>
        <w:t>ř</w:t>
      </w:r>
      <w:r>
        <w:t>i</w:t>
      </w:r>
      <w:r>
        <w:t>č</w:t>
      </w:r>
      <w:r>
        <w:t>emž sleduje a pravideln</w:t>
      </w:r>
      <w:r>
        <w:t>ě</w:t>
      </w:r>
      <w:r>
        <w:t xml:space="preserve"> p</w:t>
      </w:r>
      <w:r>
        <w:t>ř</w:t>
      </w:r>
      <w:r>
        <w:t xml:space="preserve">ezkoumává, že se jedná o osoby dle tohoto odstavce. </w:t>
      </w:r>
    </w:p>
    <w:p w14:paraId="1A9F4588" w14:textId="77777777" w:rsidR="00B05D6A" w:rsidRDefault="003613F3">
      <w:pPr>
        <w:spacing w:after="110"/>
        <w:ind w:left="933" w:hanging="576"/>
      </w:pPr>
      <w:r>
        <w:t>4.2 Zpracovatel musí zajistit, aby všechny osoby, které zapojil do zpracování Osobních údaj</w:t>
      </w:r>
      <w:r>
        <w:t>ů</w:t>
      </w:r>
      <w:r>
        <w:t xml:space="preserve"> Správce: </w:t>
      </w:r>
    </w:p>
    <w:p w14:paraId="6B3B3E88" w14:textId="77777777" w:rsidR="00B05D6A" w:rsidRDefault="003613F3">
      <w:pPr>
        <w:spacing w:after="110"/>
        <w:ind w:left="1648" w:hanging="710"/>
      </w:pPr>
      <w:r>
        <w:t>4.2.1 byly informovány o d</w:t>
      </w:r>
      <w:r>
        <w:t>ů</w:t>
      </w:r>
      <w:r>
        <w:t>v</w:t>
      </w:r>
      <w:r>
        <w:t>ě</w:t>
      </w:r>
      <w:r>
        <w:t>rné povaze Osobních údaj</w:t>
      </w:r>
      <w:r>
        <w:t>ů</w:t>
      </w:r>
      <w:r>
        <w:t xml:space="preserve"> Správce a byly si v</w:t>
      </w:r>
      <w:r>
        <w:t>ě</w:t>
      </w:r>
      <w:r>
        <w:t>domy povinností Zpracovatele vyplývajících z této Smlouvy, Hlavní smlouvy, Pok</w:t>
      </w:r>
      <w:r>
        <w:t>yn</w:t>
      </w:r>
      <w:r>
        <w:t>ů</w:t>
      </w:r>
      <w:r>
        <w:t xml:space="preserve"> a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, a zavázaly se tyto povinnosti dodržovat ve stejném rozsahu, zejm. aby zachovávaly ml</w:t>
      </w:r>
      <w:r>
        <w:t>č</w:t>
      </w:r>
      <w:r>
        <w:t>enlivost o osobních údajích a p</w:t>
      </w:r>
      <w:r>
        <w:t>ř</w:t>
      </w:r>
      <w:r>
        <w:t>ijatých opat</w:t>
      </w:r>
      <w:r>
        <w:t>ř</w:t>
      </w:r>
      <w:r>
        <w:t>eních k jejich ochran</w:t>
      </w:r>
      <w:r>
        <w:t>ě</w:t>
      </w:r>
      <w:r>
        <w:t>, a to i po skon</w:t>
      </w:r>
      <w:r>
        <w:t>č</w:t>
      </w:r>
      <w:r>
        <w:t>ení jejich pracovn</w:t>
      </w:r>
      <w:r>
        <w:t>ě</w:t>
      </w:r>
      <w:r>
        <w:t>právníh</w:t>
      </w:r>
      <w:r>
        <w:t xml:space="preserve">o nebo jiného smluvního vztahu ke Zpracovateli; </w:t>
      </w:r>
    </w:p>
    <w:p w14:paraId="5ADAD639" w14:textId="77777777" w:rsidR="00B05D6A" w:rsidRDefault="003613F3">
      <w:pPr>
        <w:spacing w:after="110"/>
        <w:ind w:left="1648" w:hanging="710"/>
      </w:pPr>
      <w:r>
        <w:t>4.2.2 byly p</w:t>
      </w:r>
      <w:r>
        <w:t>ř</w:t>
      </w:r>
      <w:r>
        <w:t>im</w:t>
      </w:r>
      <w:r>
        <w:t>ěř</w:t>
      </w:r>
      <w:r>
        <w:t>en</w:t>
      </w:r>
      <w:r>
        <w:t>ě</w:t>
      </w:r>
      <w:r>
        <w:t xml:space="preserve"> školeny/certifikovány ve vztahu k P</w:t>
      </w:r>
      <w:r>
        <w:t>ř</w:t>
      </w:r>
      <w:r>
        <w:t>edpis</w:t>
      </w:r>
      <w:r>
        <w:t>ů</w:t>
      </w:r>
      <w:r>
        <w:t>m o ochran</w:t>
      </w:r>
      <w:r>
        <w:t>ě</w:t>
      </w:r>
      <w:r>
        <w:t xml:space="preserve"> osobních údaj</w:t>
      </w:r>
      <w:r>
        <w:t>ů</w:t>
      </w:r>
      <w:r>
        <w:t xml:space="preserve"> nebo dle Pokyn</w:t>
      </w:r>
      <w:r>
        <w:t>ů</w:t>
      </w:r>
      <w:r>
        <w:t xml:space="preserve"> Správce; </w:t>
      </w:r>
    </w:p>
    <w:p w14:paraId="18593B6D" w14:textId="77777777" w:rsidR="00B05D6A" w:rsidRDefault="003613F3">
      <w:pPr>
        <w:tabs>
          <w:tab w:val="center" w:pos="1172"/>
          <w:tab w:val="right" w:pos="9443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4.2.3 </w:t>
      </w:r>
      <w:r>
        <w:tab/>
        <w:t>podléhaly závazku d</w:t>
      </w:r>
      <w:r>
        <w:t>ů</w:t>
      </w:r>
      <w:r>
        <w:t>v</w:t>
      </w:r>
      <w:r>
        <w:t>ě</w:t>
      </w:r>
      <w:r>
        <w:t xml:space="preserve">rnosti nebo profesním </w:t>
      </w:r>
      <w:r>
        <w:t>č</w:t>
      </w:r>
      <w:r>
        <w:t xml:space="preserve">i zákonným povinnostem </w:t>
      </w:r>
    </w:p>
    <w:p w14:paraId="32497B99" w14:textId="77777777" w:rsidR="00B05D6A" w:rsidRDefault="003613F3">
      <w:pPr>
        <w:spacing w:after="107"/>
        <w:ind w:left="1659"/>
      </w:pPr>
      <w:r>
        <w:t>zachovávat ml</w:t>
      </w:r>
      <w:r>
        <w:t>č</w:t>
      </w:r>
      <w:r>
        <w:t xml:space="preserve">enlivost; </w:t>
      </w:r>
    </w:p>
    <w:p w14:paraId="48175C7F" w14:textId="77777777" w:rsidR="00B05D6A" w:rsidRDefault="003613F3">
      <w:pPr>
        <w:ind w:left="1648" w:hanging="710"/>
      </w:pPr>
      <w:r>
        <w:t>4.2.4 používaly pouze bezpe</w:t>
      </w:r>
      <w:r>
        <w:t>č</w:t>
      </w:r>
      <w:r>
        <w:t>ný hardware a software a dodržovaly zásady bezpe</w:t>
      </w:r>
      <w:r>
        <w:t>č</w:t>
      </w:r>
      <w:r>
        <w:t>ného používání výpo</w:t>
      </w:r>
      <w:r>
        <w:t>č</w:t>
      </w:r>
      <w:r>
        <w:t xml:space="preserve">etní techniky; </w:t>
      </w:r>
    </w:p>
    <w:p w14:paraId="43444BA7" w14:textId="77777777" w:rsidR="00B05D6A" w:rsidRDefault="003613F3">
      <w:pPr>
        <w:spacing w:after="110"/>
        <w:ind w:left="1648" w:hanging="710"/>
      </w:pPr>
      <w:r>
        <w:t>4.2.5 podléhaly proces</w:t>
      </w:r>
      <w:r>
        <w:t>ů</w:t>
      </w:r>
      <w:r>
        <w:t>m autentizace uživatel</w:t>
      </w:r>
      <w:r>
        <w:t>ů</w:t>
      </w:r>
      <w:r>
        <w:t xml:space="preserve"> a p</w:t>
      </w:r>
      <w:r>
        <w:t>ř</w:t>
      </w:r>
      <w:r>
        <w:t>ihlašování p</w:t>
      </w:r>
      <w:r>
        <w:t>ř</w:t>
      </w:r>
      <w:r>
        <w:t>i p</w:t>
      </w:r>
      <w:r>
        <w:t>ř</w:t>
      </w:r>
      <w:r>
        <w:t>ístupu k Osobním údaj</w:t>
      </w:r>
      <w:r>
        <w:t>ů</w:t>
      </w:r>
      <w:r>
        <w:t>m Sp</w:t>
      </w:r>
      <w:r>
        <w:t>rávce v souladu s touto Smlouvou, Hlavní smlouvou, Pokyny a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; </w:t>
      </w:r>
    </w:p>
    <w:p w14:paraId="2E172581" w14:textId="77777777" w:rsidR="00B05D6A" w:rsidRDefault="003613F3">
      <w:pPr>
        <w:spacing w:after="381"/>
        <w:ind w:left="1648" w:hanging="710"/>
      </w:pPr>
      <w:r>
        <w:t>4.2.6 zabránily neoprávn</w:t>
      </w:r>
      <w:r>
        <w:t>ě</w:t>
      </w:r>
      <w:r>
        <w:t xml:space="preserve">nému </w:t>
      </w:r>
      <w:r>
        <w:t>č</w:t>
      </w:r>
      <w:r>
        <w:t>tení, pozm</w:t>
      </w:r>
      <w:r>
        <w:t>ě</w:t>
      </w:r>
      <w:r>
        <w:t>n</w:t>
      </w:r>
      <w:r>
        <w:t>ě</w:t>
      </w:r>
      <w:r>
        <w:t xml:space="preserve">ní, smazání </w:t>
      </w:r>
      <w:r>
        <w:t>č</w:t>
      </w:r>
      <w:r>
        <w:t>i znep</w:t>
      </w:r>
      <w:r>
        <w:t>ř</w:t>
      </w:r>
      <w:r>
        <w:t>ístupn</w:t>
      </w:r>
      <w:r>
        <w:t>ě</w:t>
      </w:r>
      <w:r>
        <w:t>ní Osobních údaj</w:t>
      </w:r>
      <w:r>
        <w:t>ů</w:t>
      </w:r>
      <w:r>
        <w:t xml:space="preserve"> Správce, nevytvá</w:t>
      </w:r>
      <w:r>
        <w:t>ř</w:t>
      </w:r>
      <w:r>
        <w:t>ely kopie nosi</w:t>
      </w:r>
      <w:r>
        <w:t>čů</w:t>
      </w:r>
      <w:r>
        <w:t xml:space="preserve"> osobních údaj</w:t>
      </w:r>
      <w:r>
        <w:t>ů</w:t>
      </w:r>
      <w:r>
        <w:t xml:space="preserve"> pro jinou než pracovní pot</w:t>
      </w:r>
      <w:r>
        <w:t>ř</w:t>
      </w:r>
      <w:r>
        <w:t>ebu a neumožnily takové jednání ani jiným osobám a p</w:t>
      </w:r>
      <w:r>
        <w:t>ř</w:t>
      </w:r>
      <w:r>
        <w:t>ípadn</w:t>
      </w:r>
      <w:r>
        <w:t>ě</w:t>
      </w:r>
      <w:r>
        <w:t xml:space="preserve"> neprodlen</w:t>
      </w:r>
      <w:r>
        <w:t>ě</w:t>
      </w:r>
      <w:r>
        <w:t>, nejpozd</w:t>
      </w:r>
      <w:r>
        <w:t>ě</w:t>
      </w:r>
      <w:r>
        <w:t>ji však do 24 hodin od vzniku, hlásily jakékoliv d</w:t>
      </w:r>
      <w:r>
        <w:t>ů</w:t>
      </w:r>
      <w:r>
        <w:t>vodné podez</w:t>
      </w:r>
      <w:r>
        <w:t>ř</w:t>
      </w:r>
      <w:r>
        <w:t>ení na ohrožení bezpe</w:t>
      </w:r>
      <w:r>
        <w:t>č</w:t>
      </w:r>
      <w:r>
        <w:t>nosti osobních údaj</w:t>
      </w:r>
      <w:r>
        <w:t>ů</w:t>
      </w:r>
      <w:r>
        <w:t>, a to osob</w:t>
      </w:r>
      <w:r>
        <w:t>ě</w:t>
      </w:r>
      <w:r>
        <w:t xml:space="preserve"> uvedené v kapit</w:t>
      </w:r>
      <w:r>
        <w:t xml:space="preserve">ole 2 této Smlouvy. </w:t>
      </w:r>
    </w:p>
    <w:p w14:paraId="4906858D" w14:textId="77777777" w:rsidR="00B05D6A" w:rsidRDefault="003613F3">
      <w:pPr>
        <w:pStyle w:val="Nadpis2"/>
        <w:tabs>
          <w:tab w:val="center" w:pos="439"/>
          <w:tab w:val="center" w:pos="2444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5 </w:t>
      </w:r>
      <w:r>
        <w:tab/>
        <w:t>Zabezpe</w:t>
      </w:r>
      <w:r>
        <w:t>č</w:t>
      </w:r>
      <w:r>
        <w:t>ení osobních údaj</w:t>
      </w:r>
      <w:r>
        <w:t>ů</w:t>
      </w:r>
      <w:r>
        <w:t xml:space="preserve"> </w:t>
      </w:r>
    </w:p>
    <w:p w14:paraId="1A3E5B33" w14:textId="77777777" w:rsidR="00B05D6A" w:rsidRDefault="003613F3">
      <w:pPr>
        <w:spacing w:after="110"/>
        <w:ind w:left="933" w:hanging="576"/>
      </w:pPr>
      <w:r>
        <w:t>5.1 S p</w:t>
      </w:r>
      <w:r>
        <w:t>ř</w:t>
      </w:r>
      <w:r>
        <w:t>ihlédnutím ke stavu techniky, náklad</w:t>
      </w:r>
      <w:r>
        <w:t>ů</w:t>
      </w:r>
      <w:r>
        <w:t>m na provedení, povaze, rozsahu, kontextu a ú</w:t>
      </w:r>
      <w:r>
        <w:t>č</w:t>
      </w:r>
      <w:r>
        <w:t>el</w:t>
      </w:r>
      <w:r>
        <w:t>ů</w:t>
      </w:r>
      <w:r>
        <w:t>m zpracování i k r</w:t>
      </w:r>
      <w:r>
        <w:t>ů</w:t>
      </w:r>
      <w:r>
        <w:t>zn</w:t>
      </w:r>
      <w:r>
        <w:t>ě</w:t>
      </w:r>
      <w:r>
        <w:t xml:space="preserve"> pravd</w:t>
      </w:r>
      <w:r>
        <w:t>ě</w:t>
      </w:r>
      <w:r>
        <w:t>podobným a r</w:t>
      </w:r>
      <w:r>
        <w:t>ů</w:t>
      </w:r>
      <w:r>
        <w:t>zn</w:t>
      </w:r>
      <w:r>
        <w:t>ě</w:t>
      </w:r>
      <w:r>
        <w:t xml:space="preserve"> závažným rizik</w:t>
      </w:r>
      <w:r>
        <w:t>ů</w:t>
      </w:r>
      <w:r>
        <w:t>m pro práva a svobody fyzických osob, provede Zp</w:t>
      </w:r>
      <w:r>
        <w:t>racovatel vhodná technická a organiza</w:t>
      </w:r>
      <w:r>
        <w:t>č</w:t>
      </w:r>
      <w:r>
        <w:t>ní opat</w:t>
      </w:r>
      <w:r>
        <w:t>ř</w:t>
      </w:r>
      <w:r>
        <w:t>ení (p</w:t>
      </w:r>
      <w:r>
        <w:t>ř</w:t>
      </w:r>
      <w:r>
        <w:t xml:space="preserve">íloha </w:t>
      </w:r>
      <w:r>
        <w:t>č</w:t>
      </w:r>
      <w:r>
        <w:t>. 2 této Smlouvy), aby zajistil úrove</w:t>
      </w:r>
      <w:r>
        <w:t>ň</w:t>
      </w:r>
      <w:r>
        <w:t xml:space="preserve"> zabezpe</w:t>
      </w:r>
      <w:r>
        <w:t>č</w:t>
      </w:r>
      <w:r>
        <w:t>ení odpovídající danému riziku, p</w:t>
      </w:r>
      <w:r>
        <w:t>ř</w:t>
      </w:r>
      <w:r>
        <w:t>ípadn</w:t>
      </w:r>
      <w:r>
        <w:t>ě</w:t>
      </w:r>
      <w:r>
        <w:t xml:space="preserve"> v</w:t>
      </w:r>
      <w:r>
        <w:t>č</w:t>
      </w:r>
      <w:r>
        <w:t>etn</w:t>
      </w:r>
      <w:r>
        <w:t>ě</w:t>
      </w:r>
      <w:r>
        <w:t xml:space="preserve">: </w:t>
      </w:r>
    </w:p>
    <w:p w14:paraId="653D795C" w14:textId="77777777" w:rsidR="00B05D6A" w:rsidRDefault="003613F3">
      <w:pPr>
        <w:tabs>
          <w:tab w:val="center" w:pos="1172"/>
          <w:tab w:val="center" w:pos="3723"/>
        </w:tabs>
        <w:spacing w:after="11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5.1.1 </w:t>
      </w:r>
      <w:r>
        <w:tab/>
        <w:t>pseudonymizace a šifrování osobních údaj</w:t>
      </w:r>
      <w:r>
        <w:t>ů</w:t>
      </w:r>
      <w:r>
        <w:t xml:space="preserve">; </w:t>
      </w:r>
    </w:p>
    <w:p w14:paraId="0265A35B" w14:textId="77777777" w:rsidR="00B05D6A" w:rsidRDefault="003613F3">
      <w:pPr>
        <w:spacing w:after="110"/>
        <w:ind w:left="1648" w:hanging="710"/>
      </w:pPr>
      <w:r>
        <w:t>5.1.2 schopnosti zajistit neustálou d</w:t>
      </w:r>
      <w:r>
        <w:t>ů</w:t>
      </w:r>
      <w:r>
        <w:t>v</w:t>
      </w:r>
      <w:r>
        <w:t>ě</w:t>
      </w:r>
      <w:r>
        <w:t>rnost, integritu, dostupnost a odolnost systém</w:t>
      </w:r>
      <w:r>
        <w:t>ů</w:t>
      </w:r>
      <w:r>
        <w:t xml:space="preserve"> a služeb zpracování; </w:t>
      </w:r>
    </w:p>
    <w:p w14:paraId="103880E0" w14:textId="77777777" w:rsidR="00B05D6A" w:rsidRDefault="003613F3">
      <w:pPr>
        <w:spacing w:after="110"/>
        <w:ind w:left="1648" w:hanging="710"/>
      </w:pPr>
      <w:r>
        <w:t>5.1.3 schopnosti obnovit dostupnost osobních údaj</w:t>
      </w:r>
      <w:r>
        <w:t>ů</w:t>
      </w:r>
      <w:r>
        <w:t xml:space="preserve"> a p</w:t>
      </w:r>
      <w:r>
        <w:t>ř</w:t>
      </w:r>
      <w:r>
        <w:t>ístup k nim v</w:t>
      </w:r>
      <w:r>
        <w:t>č</w:t>
      </w:r>
      <w:r>
        <w:t>as v p</w:t>
      </w:r>
      <w:r>
        <w:t>ř</w:t>
      </w:r>
      <w:r>
        <w:t>ípad</w:t>
      </w:r>
      <w:r>
        <w:t>ě</w:t>
      </w:r>
      <w:r>
        <w:t xml:space="preserve"> fyzických </w:t>
      </w:r>
      <w:r>
        <w:t>č</w:t>
      </w:r>
      <w:r>
        <w:t>i technických incident</w:t>
      </w:r>
      <w:r>
        <w:t>ů</w:t>
      </w:r>
      <w:r>
        <w:t xml:space="preserve">; </w:t>
      </w:r>
    </w:p>
    <w:p w14:paraId="62B4C84C" w14:textId="77777777" w:rsidR="00B05D6A" w:rsidRDefault="003613F3">
      <w:pPr>
        <w:spacing w:after="110"/>
        <w:ind w:left="1648" w:hanging="710"/>
      </w:pPr>
      <w:r>
        <w:t xml:space="preserve">5.1.4 procesu pravidelného </w:t>
      </w:r>
      <w:r>
        <w:t>testování, posuzování a hodnocení ú</w:t>
      </w:r>
      <w:r>
        <w:t>č</w:t>
      </w:r>
      <w:r>
        <w:t>innosti zavedených technických a organiza</w:t>
      </w:r>
      <w:r>
        <w:t>č</w:t>
      </w:r>
      <w:r>
        <w:t>ních opat</w:t>
      </w:r>
      <w:r>
        <w:t>ř</w:t>
      </w:r>
      <w:r>
        <w:t>ení pro zajišt</w:t>
      </w:r>
      <w:r>
        <w:t>ě</w:t>
      </w:r>
      <w:r>
        <w:t>ní bezpe</w:t>
      </w:r>
      <w:r>
        <w:t>č</w:t>
      </w:r>
      <w:r>
        <w:t xml:space="preserve">nosti zpracování. </w:t>
      </w:r>
    </w:p>
    <w:p w14:paraId="4C7501EC" w14:textId="77777777" w:rsidR="00B05D6A" w:rsidRDefault="003613F3">
      <w:pPr>
        <w:spacing w:after="110"/>
        <w:ind w:left="933" w:hanging="576"/>
      </w:pPr>
      <w:r>
        <w:t>5.2 P</w:t>
      </w:r>
      <w:r>
        <w:t>ř</w:t>
      </w:r>
      <w:r>
        <w:t>i posuzování vhodné úrovn</w:t>
      </w:r>
      <w:r>
        <w:t>ě</w:t>
      </w:r>
      <w:r>
        <w:t xml:space="preserve"> bezpe</w:t>
      </w:r>
      <w:r>
        <w:t>č</w:t>
      </w:r>
      <w:r>
        <w:t>nosti se zohlední rizika, která p</w:t>
      </w:r>
      <w:r>
        <w:t>ř</w:t>
      </w:r>
      <w:r>
        <w:t>edstavuje zpracování, zejména náhodné nebo protipráv</w:t>
      </w:r>
      <w:r>
        <w:t>ní zni</w:t>
      </w:r>
      <w:r>
        <w:t>č</w:t>
      </w:r>
      <w:r>
        <w:t>ení, ztráta, pozm</w:t>
      </w:r>
      <w:r>
        <w:t>ěň</w:t>
      </w:r>
      <w:r>
        <w:t>ování, neoprávn</w:t>
      </w:r>
      <w:r>
        <w:t>ě</w:t>
      </w:r>
      <w:r>
        <w:t>né zp</w:t>
      </w:r>
      <w:r>
        <w:t>ř</w:t>
      </w:r>
      <w:r>
        <w:t>ístupn</w:t>
      </w:r>
      <w:r>
        <w:t>ě</w:t>
      </w:r>
      <w:r>
        <w:t>ní p</w:t>
      </w:r>
      <w:r>
        <w:t>ř</w:t>
      </w:r>
      <w:r>
        <w:t>edávaných, uložených nebo jinak zpracovávaných osobních údaj</w:t>
      </w:r>
      <w:r>
        <w:t>ů</w:t>
      </w:r>
      <w:r>
        <w:t>, nebo neoprávn</w:t>
      </w:r>
      <w:r>
        <w:t>ě</w:t>
      </w:r>
      <w:r>
        <w:t>ný p</w:t>
      </w:r>
      <w:r>
        <w:t>ř</w:t>
      </w:r>
      <w:r>
        <w:t xml:space="preserve">ístup k nim. </w:t>
      </w:r>
    </w:p>
    <w:p w14:paraId="3FD78D4E" w14:textId="77777777" w:rsidR="00B05D6A" w:rsidRDefault="003613F3">
      <w:pPr>
        <w:spacing w:after="110"/>
        <w:ind w:left="933" w:hanging="576"/>
      </w:pPr>
      <w:r>
        <w:t>5.3 V p</w:t>
      </w:r>
      <w:r>
        <w:t>ř</w:t>
      </w:r>
      <w:r>
        <w:t>ípad</w:t>
      </w:r>
      <w:r>
        <w:t>ě</w:t>
      </w:r>
      <w:r>
        <w:t xml:space="preserve"> zpracování osobních údaj</w:t>
      </w:r>
      <w:r>
        <w:t>ů</w:t>
      </w:r>
      <w:r>
        <w:t xml:space="preserve"> více správc</w:t>
      </w:r>
      <w:r>
        <w:t>ů</w:t>
      </w:r>
      <w:r>
        <w:t xml:space="preserve"> je Zpracovatel povinen zpracovávat takové osobn</w:t>
      </w:r>
      <w:r>
        <w:t>í údaje odd</w:t>
      </w:r>
      <w:r>
        <w:t>ě</w:t>
      </w:r>
      <w:r>
        <w:t>len</w:t>
      </w:r>
      <w:r>
        <w:t>ě</w:t>
      </w:r>
      <w:r>
        <w:t xml:space="preserve">. </w:t>
      </w:r>
    </w:p>
    <w:p w14:paraId="4B54C99E" w14:textId="77777777" w:rsidR="00B05D6A" w:rsidRDefault="003613F3">
      <w:pPr>
        <w:spacing w:after="381"/>
        <w:ind w:left="933" w:hanging="576"/>
      </w:pPr>
      <w:r>
        <w:t>5.4 Konkrétní podmínky zabezpe</w:t>
      </w:r>
      <w:r>
        <w:t>č</w:t>
      </w:r>
      <w:r>
        <w:t>ení jsou uvedeny v p</w:t>
      </w:r>
      <w:r>
        <w:t>ř</w:t>
      </w:r>
      <w:r>
        <w:t xml:space="preserve">íloze </w:t>
      </w:r>
      <w:r>
        <w:t>č</w:t>
      </w:r>
      <w:r>
        <w:t xml:space="preserve">. 2 této Smlouvy a dále v Pokynech. </w:t>
      </w:r>
    </w:p>
    <w:p w14:paraId="0EC79BE7" w14:textId="77777777" w:rsidR="00B05D6A" w:rsidRDefault="003613F3">
      <w:pPr>
        <w:pStyle w:val="Nadpis2"/>
        <w:tabs>
          <w:tab w:val="center" w:pos="439"/>
          <w:tab w:val="center" w:pos="207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6 </w:t>
      </w:r>
      <w:r>
        <w:tab/>
        <w:t xml:space="preserve">Další </w:t>
      </w:r>
      <w:proofErr w:type="spellStart"/>
      <w:r>
        <w:t>Podzpracovatelé</w:t>
      </w:r>
      <w:proofErr w:type="spellEnd"/>
      <w:r>
        <w:t xml:space="preserve"> </w:t>
      </w:r>
    </w:p>
    <w:p w14:paraId="1AB496CE" w14:textId="77777777" w:rsidR="00B05D6A" w:rsidRDefault="003613F3">
      <w:pPr>
        <w:spacing w:after="112"/>
        <w:ind w:left="933" w:hanging="576"/>
      </w:pPr>
      <w:r>
        <w:t>6.1 Zpracovatel je oprávn</w:t>
      </w:r>
      <w:r>
        <w:t>ě</w:t>
      </w:r>
      <w:r>
        <w:t>n použít ke zpracování Osobních údaj</w:t>
      </w:r>
      <w:r>
        <w:t>ů</w:t>
      </w:r>
      <w:r>
        <w:t xml:space="preserve"> Správce další </w:t>
      </w:r>
      <w:proofErr w:type="spellStart"/>
      <w:r>
        <w:t>Podzpracovatele</w:t>
      </w:r>
      <w:proofErr w:type="spellEnd"/>
      <w:r>
        <w:t xml:space="preserve"> uvedené v p</w:t>
      </w:r>
      <w:r>
        <w:t>ř</w:t>
      </w:r>
      <w:r>
        <w:t xml:space="preserve">íloze </w:t>
      </w:r>
      <w:r>
        <w:t>č</w:t>
      </w:r>
      <w:r>
        <w:t xml:space="preserve">. 3 této Smlouvy. Jiné </w:t>
      </w:r>
      <w:proofErr w:type="spellStart"/>
      <w:r>
        <w:t>Podzpracovatele</w:t>
      </w:r>
      <w:proofErr w:type="spellEnd"/>
      <w:r>
        <w:t xml:space="preserve"> je Zpracovatel oprávn</w:t>
      </w:r>
      <w:r>
        <w:t>ě</w:t>
      </w:r>
      <w:r>
        <w:t>n zapojit do zpracování pouze s p</w:t>
      </w:r>
      <w:r>
        <w:t>ř</w:t>
      </w:r>
      <w:r>
        <w:t xml:space="preserve">edchozím písemným povolením Správce.  </w:t>
      </w:r>
    </w:p>
    <w:p w14:paraId="1D0A24EB" w14:textId="77777777" w:rsidR="00B05D6A" w:rsidRDefault="003613F3">
      <w:pPr>
        <w:tabs>
          <w:tab w:val="center" w:pos="518"/>
          <w:tab w:val="center" w:pos="3359"/>
        </w:tabs>
        <w:spacing w:after="11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6.2 </w:t>
      </w:r>
      <w:r>
        <w:tab/>
        <w:t xml:space="preserve">Zpracovatel je povinen u každého </w:t>
      </w:r>
      <w:proofErr w:type="spellStart"/>
      <w:r>
        <w:t>Podzpracovatele</w:t>
      </w:r>
      <w:proofErr w:type="spellEnd"/>
      <w:r>
        <w:t xml:space="preserve">: </w:t>
      </w:r>
    </w:p>
    <w:p w14:paraId="29371B2C" w14:textId="77777777" w:rsidR="00B05D6A" w:rsidRDefault="003613F3">
      <w:pPr>
        <w:spacing w:after="109"/>
        <w:ind w:left="1648" w:hanging="710"/>
      </w:pPr>
      <w:r>
        <w:t xml:space="preserve">6.2.1 </w:t>
      </w:r>
      <w:r>
        <w:tab/>
        <w:t>poskytno</w:t>
      </w:r>
      <w:r>
        <w:t>ut Správci úplné informace o zpracování, které má provád</w:t>
      </w:r>
      <w:r>
        <w:t>ě</w:t>
      </w:r>
      <w:r>
        <w:t xml:space="preserve">t takový </w:t>
      </w:r>
      <w:proofErr w:type="spellStart"/>
      <w:r>
        <w:t>Podzpracovatel</w:t>
      </w:r>
      <w:proofErr w:type="spellEnd"/>
      <w:r>
        <w:t xml:space="preserve">; </w:t>
      </w:r>
    </w:p>
    <w:p w14:paraId="421A2B9E" w14:textId="77777777" w:rsidR="00B05D6A" w:rsidRDefault="003613F3">
      <w:pPr>
        <w:spacing w:after="112"/>
        <w:ind w:left="1648" w:hanging="710"/>
      </w:pPr>
      <w:r>
        <w:t>6.2.2 zajistit náležitou úrove</w:t>
      </w:r>
      <w:r>
        <w:t>ň</w:t>
      </w:r>
      <w:r>
        <w:t xml:space="preserve"> ochrany Osobních údaj</w:t>
      </w:r>
      <w:r>
        <w:t>ů</w:t>
      </w:r>
      <w:r>
        <w:t xml:space="preserve"> Správce, v</w:t>
      </w:r>
      <w:r>
        <w:t>č</w:t>
      </w:r>
      <w:r>
        <w:t>etn</w:t>
      </w:r>
      <w:r>
        <w:t>ě</w:t>
      </w:r>
      <w:r>
        <w:t xml:space="preserve"> dostate</w:t>
      </w:r>
      <w:r>
        <w:t>č</w:t>
      </w:r>
      <w:r>
        <w:t>ných záruk pro provedení vhodných technických a organiza</w:t>
      </w:r>
      <w:r>
        <w:t>č</w:t>
      </w:r>
      <w:r>
        <w:t>ních opat</w:t>
      </w:r>
      <w:r>
        <w:t>ř</w:t>
      </w:r>
      <w:r>
        <w:t>ení dle této Smlouvy, Hlavn</w:t>
      </w:r>
      <w:r>
        <w:t>í Smlouvy, Pokyn</w:t>
      </w:r>
      <w:r>
        <w:t>ů</w:t>
      </w:r>
      <w:r>
        <w:t xml:space="preserve"> a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na ochranu osobních údaj</w:t>
      </w:r>
      <w:r>
        <w:t>ů</w:t>
      </w:r>
      <w:r>
        <w:t xml:space="preserve">; </w:t>
      </w:r>
    </w:p>
    <w:p w14:paraId="010834ED" w14:textId="77777777" w:rsidR="00B05D6A" w:rsidRDefault="003613F3">
      <w:pPr>
        <w:ind w:left="1648" w:hanging="710"/>
      </w:pPr>
      <w:r>
        <w:t xml:space="preserve">6.2.3 zahrnout do smlouvy mezi Zpracovatelem a každým dalším </w:t>
      </w:r>
      <w:proofErr w:type="spellStart"/>
      <w:r>
        <w:t>Podzpracovatelem</w:t>
      </w:r>
      <w:proofErr w:type="spellEnd"/>
      <w:r>
        <w:t xml:space="preserve"> podmínky, které jsou shodné s podmínkami stanovenými v této Smlouv</w:t>
      </w:r>
      <w:r>
        <w:t>ě</w:t>
      </w:r>
      <w:r>
        <w:t>. Pro vylou</w:t>
      </w:r>
      <w:r>
        <w:t>č</w:t>
      </w:r>
      <w:r>
        <w:t>ení pochybností si Sml</w:t>
      </w:r>
      <w:r>
        <w:t>uvní strany ujednávají, že v p</w:t>
      </w:r>
      <w:r>
        <w:t>ř</w:t>
      </w:r>
      <w:r>
        <w:t>ípad</w:t>
      </w:r>
      <w:r>
        <w:t>ě</w:t>
      </w:r>
      <w:r>
        <w:t xml:space="preserve"> tzv. </w:t>
      </w:r>
      <w:r>
        <w:t>ř</w:t>
      </w:r>
      <w:r>
        <w:t>et</w:t>
      </w:r>
      <w:r>
        <w:t>ě</w:t>
      </w:r>
      <w:r>
        <w:t>zení zpracovatel</w:t>
      </w:r>
      <w:r>
        <w:t>ů</w:t>
      </w:r>
      <w:r>
        <w:t xml:space="preserve"> (tj. uzavírání smlouvy o zpracování osobních údaj</w:t>
      </w:r>
      <w:r>
        <w:t>ů</w:t>
      </w:r>
      <w:r>
        <w:t xml:space="preserve"> mezi </w:t>
      </w:r>
      <w:proofErr w:type="spellStart"/>
      <w:r>
        <w:t>podzpracovateli</w:t>
      </w:r>
      <w:proofErr w:type="spellEnd"/>
      <w:r>
        <w:t>) musí tyto smlouvy spl</w:t>
      </w:r>
      <w:r>
        <w:t>ň</w:t>
      </w:r>
      <w:r>
        <w:t>ovat podmínky dle této Smlouvy.  Na požádání poskytne Zpracovatel Správci kopii svých smluv s díl</w:t>
      </w:r>
      <w:r>
        <w:t>č</w:t>
      </w:r>
      <w:r>
        <w:t xml:space="preserve">ími </w:t>
      </w:r>
      <w:proofErr w:type="spellStart"/>
      <w:r>
        <w:t>Podzpracovateli</w:t>
      </w:r>
      <w:proofErr w:type="spellEnd"/>
      <w:r>
        <w:t xml:space="preserve"> </w:t>
      </w:r>
    </w:p>
    <w:p w14:paraId="32E32A7C" w14:textId="77777777" w:rsidR="00B05D6A" w:rsidRDefault="003613F3">
      <w:pPr>
        <w:spacing w:after="110"/>
        <w:ind w:left="1659"/>
      </w:pPr>
      <w:r>
        <w:t>a v p</w:t>
      </w:r>
      <w:r>
        <w:t>ř</w:t>
      </w:r>
      <w:r>
        <w:t>ípad</w:t>
      </w:r>
      <w:r>
        <w:t>ě</w:t>
      </w:r>
      <w:r>
        <w:t xml:space="preserve"> </w:t>
      </w:r>
      <w:r>
        <w:t>ř</w:t>
      </w:r>
      <w:r>
        <w:t>et</w:t>
      </w:r>
      <w:r>
        <w:t>ě</w:t>
      </w:r>
      <w:r>
        <w:t xml:space="preserve">zení </w:t>
      </w:r>
      <w:proofErr w:type="spellStart"/>
      <w:r>
        <w:t>podzpracovatel</w:t>
      </w:r>
      <w:r>
        <w:t>ů</w:t>
      </w:r>
      <w:proofErr w:type="spellEnd"/>
      <w:r>
        <w:t xml:space="preserve"> i kopii smluv uzav</w:t>
      </w:r>
      <w:r>
        <w:t>ř</w:t>
      </w:r>
      <w:r>
        <w:t xml:space="preserve">ených mezi dalšími </w:t>
      </w:r>
      <w:proofErr w:type="spellStart"/>
      <w:r>
        <w:t>Podzpracovateli</w:t>
      </w:r>
      <w:proofErr w:type="spellEnd"/>
      <w:r>
        <w:t xml:space="preserve">; </w:t>
      </w:r>
    </w:p>
    <w:p w14:paraId="4FE1AE57" w14:textId="77777777" w:rsidR="00B05D6A" w:rsidRDefault="003613F3">
      <w:pPr>
        <w:spacing w:after="112"/>
        <w:ind w:left="1648" w:hanging="710"/>
      </w:pPr>
      <w:r>
        <w:t>6.2.4 v p</w:t>
      </w:r>
      <w:r>
        <w:t>ř</w:t>
      </w:r>
      <w:r>
        <w:t>ípad</w:t>
      </w:r>
      <w:r>
        <w:t>ě</w:t>
      </w:r>
      <w:r>
        <w:t xml:space="preserve"> p</w:t>
      </w:r>
      <w:r>
        <w:t>ř</w:t>
      </w:r>
      <w:r>
        <w:t>edání Osobních údaj</w:t>
      </w:r>
      <w:r>
        <w:t>ů</w:t>
      </w:r>
      <w:r>
        <w:t xml:space="preserve"> Správce mimo EHP zajistit ve smlouvách mezi Zpracovatelem a každým dalším </w:t>
      </w:r>
      <w:proofErr w:type="spellStart"/>
      <w:r>
        <w:t>Podzpracovatelem</w:t>
      </w:r>
      <w:proofErr w:type="spellEnd"/>
      <w:r>
        <w:t xml:space="preserve"> Standardní smluvní doložky nebo jiný mechanismus, který p</w:t>
      </w:r>
      <w:r>
        <w:t>ř</w:t>
      </w:r>
      <w:r>
        <w:t>edem schválí Správce, aby byla zajišt</w:t>
      </w:r>
      <w:r>
        <w:t>ě</w:t>
      </w:r>
      <w:r>
        <w:t>na odpovídající ochrana p</w:t>
      </w:r>
      <w:r>
        <w:t>ř</w:t>
      </w:r>
      <w:r>
        <w:t>edávaných Osobních údaj</w:t>
      </w:r>
      <w:r>
        <w:t>ů</w:t>
      </w:r>
      <w:r>
        <w:t xml:space="preserve"> Správce; </w:t>
      </w:r>
    </w:p>
    <w:p w14:paraId="1FEA160A" w14:textId="77777777" w:rsidR="00B05D6A" w:rsidRDefault="003613F3">
      <w:pPr>
        <w:spacing w:after="382"/>
        <w:ind w:left="1648" w:hanging="710"/>
      </w:pPr>
      <w:r>
        <w:t>6.2.5 z</w:t>
      </w:r>
      <w:r>
        <w:t>ajistit pln</w:t>
      </w:r>
      <w:r>
        <w:t>ě</w:t>
      </w:r>
      <w:r>
        <w:t>ní všech povinností nezbytných pro zachování plné odpov</w:t>
      </w:r>
      <w:r>
        <w:t>ě</w:t>
      </w:r>
      <w:r>
        <w:t>dnosti v</w:t>
      </w:r>
      <w:r>
        <w:t>ůč</w:t>
      </w:r>
      <w:r>
        <w:t>i Správci za každé selhání každého díl</w:t>
      </w:r>
      <w:r>
        <w:t>č</w:t>
      </w:r>
      <w:r>
        <w:t xml:space="preserve">ího </w:t>
      </w:r>
      <w:proofErr w:type="spellStart"/>
      <w:r>
        <w:t>Podzpracovatele</w:t>
      </w:r>
      <w:proofErr w:type="spellEnd"/>
      <w:r>
        <w:t xml:space="preserve"> p</w:t>
      </w:r>
      <w:r>
        <w:t>ř</w:t>
      </w:r>
      <w:r>
        <w:t>i pln</w:t>
      </w:r>
      <w:r>
        <w:t>ě</w:t>
      </w:r>
      <w:r>
        <w:t>ní jeho povinností v souvislosti se zpracováním Osobních údaj</w:t>
      </w:r>
      <w:r>
        <w:t>ů</w:t>
      </w:r>
      <w:r>
        <w:t xml:space="preserve"> Správce. </w:t>
      </w:r>
    </w:p>
    <w:p w14:paraId="725C31EE" w14:textId="77777777" w:rsidR="00B05D6A" w:rsidRDefault="003613F3">
      <w:pPr>
        <w:pStyle w:val="Nadpis2"/>
        <w:tabs>
          <w:tab w:val="center" w:pos="439"/>
          <w:tab w:val="center" w:pos="233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7 </w:t>
      </w:r>
      <w:r>
        <w:tab/>
        <w:t>Pln</w:t>
      </w:r>
      <w:r>
        <w:t>ě</w:t>
      </w:r>
      <w:r>
        <w:t>ní práv subjekt</w:t>
      </w:r>
      <w:r>
        <w:t>ů</w:t>
      </w:r>
      <w:r>
        <w:t xml:space="preserve"> údaj</w:t>
      </w:r>
      <w:r>
        <w:t>ů</w:t>
      </w:r>
      <w:r>
        <w:t xml:space="preserve"> </w:t>
      </w:r>
    </w:p>
    <w:p w14:paraId="55F46F6C" w14:textId="77777777" w:rsidR="00B05D6A" w:rsidRDefault="003613F3">
      <w:pPr>
        <w:spacing w:after="110"/>
        <w:ind w:left="933" w:hanging="576"/>
      </w:pPr>
      <w:r>
        <w:t>7.1 Su</w:t>
      </w:r>
      <w:r>
        <w:t>bjekt údaj</w:t>
      </w:r>
      <w:r>
        <w:t>ů</w:t>
      </w:r>
      <w:r>
        <w:t xml:space="preserve"> má na základ</w:t>
      </w:r>
      <w:r>
        <w:t>ě</w:t>
      </w:r>
      <w:r>
        <w:t xml:space="preserve"> své žádosti zejména právo získat od Správce informace týkající se zpracování svých osobních údaj</w:t>
      </w:r>
      <w:r>
        <w:t>ů</w:t>
      </w:r>
      <w:r>
        <w:t xml:space="preserve">, žádat jejich opravu </w:t>
      </w:r>
      <w:r>
        <w:t>č</w:t>
      </w:r>
      <w:r>
        <w:t>i dopln</w:t>
      </w:r>
      <w:r>
        <w:t>ě</w:t>
      </w:r>
      <w:r>
        <w:t>ní, podávat námitky proti zpracování svých osobních údaj</w:t>
      </w:r>
      <w:r>
        <w:t>ů</w:t>
      </w:r>
      <w:r>
        <w:t xml:space="preserve"> </w:t>
      </w:r>
      <w:r>
        <w:t>č</w:t>
      </w:r>
      <w:r>
        <w:t xml:space="preserve">i žádat jejich výmaz. </w:t>
      </w:r>
    </w:p>
    <w:p w14:paraId="1D6354BC" w14:textId="77777777" w:rsidR="00B05D6A" w:rsidRDefault="003613F3">
      <w:pPr>
        <w:spacing w:after="112"/>
        <w:ind w:left="933" w:hanging="576"/>
      </w:pPr>
      <w:r>
        <w:t>7.2 Vzhledem k povaz</w:t>
      </w:r>
      <w:r>
        <w:t>e zpracovávání Zpracovatel napomáhá Správci p</w:t>
      </w:r>
      <w:r>
        <w:t>ř</w:t>
      </w:r>
      <w:r>
        <w:t>i provád</w:t>
      </w:r>
      <w:r>
        <w:t>ě</w:t>
      </w:r>
      <w:r>
        <w:t>ní vhodných technických a organiza</w:t>
      </w:r>
      <w:r>
        <w:t>č</w:t>
      </w:r>
      <w:r>
        <w:t>ních opat</w:t>
      </w:r>
      <w:r>
        <w:t>ř</w:t>
      </w:r>
      <w:r>
        <w:t>ení pro spln</w:t>
      </w:r>
      <w:r>
        <w:t>ě</w:t>
      </w:r>
      <w:r>
        <w:t>ní povinností Správce reagovat na žádosti o uplatn</w:t>
      </w:r>
      <w:r>
        <w:t>ě</w:t>
      </w:r>
      <w:r>
        <w:t>ní práv subjektu údaj</w:t>
      </w:r>
      <w:r>
        <w:t>ů</w:t>
      </w:r>
      <w:r>
        <w:t xml:space="preserve">. </w:t>
      </w:r>
    </w:p>
    <w:p w14:paraId="06B66340" w14:textId="77777777" w:rsidR="00B05D6A" w:rsidRDefault="003613F3">
      <w:pPr>
        <w:spacing w:after="110"/>
        <w:ind w:left="933" w:hanging="576"/>
      </w:pPr>
      <w:r>
        <w:t>7.3 Zpracovatel neprodlen</w:t>
      </w:r>
      <w:r>
        <w:t>ě</w:t>
      </w:r>
      <w:r>
        <w:t xml:space="preserve"> oznámí Správci, pokud obdrží od subjektu</w:t>
      </w:r>
      <w:r>
        <w:t xml:space="preserve"> údaj</w:t>
      </w:r>
      <w:r>
        <w:t>ů</w:t>
      </w:r>
      <w:r>
        <w:t>, orgánu dohledu a/nebo jiného p</w:t>
      </w:r>
      <w:r>
        <w:t>ř</w:t>
      </w:r>
      <w:r>
        <w:t>íslušného orgánu žádost podle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 xml:space="preserve">, pokud se jedná o Osobní údaje Správce. </w:t>
      </w:r>
    </w:p>
    <w:p w14:paraId="1E0A5582" w14:textId="77777777" w:rsidR="00B05D6A" w:rsidRDefault="003613F3">
      <w:pPr>
        <w:spacing w:after="110"/>
        <w:ind w:left="933" w:hanging="576"/>
      </w:pPr>
      <w:r>
        <w:t>7.4 Zpracovatel spolupracuje se Správcem dle jeho pot</w:t>
      </w:r>
      <w:r>
        <w:t>ř</w:t>
      </w:r>
      <w:r>
        <w:t>eb a Pokyn</w:t>
      </w:r>
      <w:r>
        <w:t>ů</w:t>
      </w:r>
      <w:r>
        <w:t xml:space="preserve"> tak, aby Správci umožnil jakýkoli výkon práv subjektu údaj</w:t>
      </w:r>
      <w:r>
        <w:t>ů</w:t>
      </w:r>
      <w:r>
        <w:t xml:space="preserve"> podle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, pokud jde o Osobní údaje Správce, a vyhov</w:t>
      </w:r>
      <w:r>
        <w:t>ě</w:t>
      </w:r>
      <w:r>
        <w:t>l jakémukoli požadavku, dotazu, oznámení nebo š</w:t>
      </w:r>
      <w:r>
        <w:t>et</w:t>
      </w:r>
      <w:r>
        <w:t>ř</w:t>
      </w:r>
      <w:r>
        <w:t>ení 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 xml:space="preserve"> nebo dle této Smlouvy, což zahrnuje: </w:t>
      </w:r>
    </w:p>
    <w:p w14:paraId="0D7F2C1B" w14:textId="77777777" w:rsidR="00B05D6A" w:rsidRDefault="003613F3">
      <w:pPr>
        <w:spacing w:after="110"/>
        <w:ind w:left="1648" w:hanging="710"/>
      </w:pPr>
      <w:r>
        <w:t>7.4.1 poskytnutí veškerých údaj</w:t>
      </w:r>
      <w:r>
        <w:t>ů</w:t>
      </w:r>
      <w:r>
        <w:t xml:space="preserve"> požadovaných Správcem v p</w:t>
      </w:r>
      <w:r>
        <w:t>ř</w:t>
      </w:r>
      <w:r>
        <w:t>im</w:t>
      </w:r>
      <w:r>
        <w:t>ěř</w:t>
      </w:r>
      <w:r>
        <w:t xml:space="preserve">eném </w:t>
      </w:r>
      <w:r>
        <w:t>č</w:t>
      </w:r>
      <w:r>
        <w:t>asovém období specifikovaném Správcem, a to ve všech p</w:t>
      </w:r>
      <w:r>
        <w:t>ř</w:t>
      </w:r>
      <w:r>
        <w:t>ípadech a v</w:t>
      </w:r>
      <w:r>
        <w:t>č</w:t>
      </w:r>
      <w:r>
        <w:t>etn</w:t>
      </w:r>
      <w:r>
        <w:t>ě</w:t>
      </w:r>
      <w:r>
        <w:t xml:space="preserve"> úplných podrobností a kopií stížnosti, sd</w:t>
      </w:r>
      <w:r>
        <w:t>ě</w:t>
      </w:r>
      <w:r>
        <w:t>lení nebo žádosti a jakýchkoli Osobních údaj</w:t>
      </w:r>
      <w:r>
        <w:t>ů</w:t>
      </w:r>
      <w:r>
        <w:t xml:space="preserve"> Správce, které Zpracovatel ve vztahu k subjektu údaj</w:t>
      </w:r>
      <w:r>
        <w:t>ů</w:t>
      </w:r>
      <w:r>
        <w:t xml:space="preserve"> zpracovává; </w:t>
      </w:r>
    </w:p>
    <w:p w14:paraId="62CBAD0C" w14:textId="77777777" w:rsidR="00B05D6A" w:rsidRDefault="003613F3">
      <w:pPr>
        <w:spacing w:after="110"/>
        <w:ind w:left="1648" w:hanging="710"/>
      </w:pPr>
      <w:r>
        <w:t>7.4.2 poskytnutí takové asist</w:t>
      </w:r>
      <w:r>
        <w:t>ence, kterou m</w:t>
      </w:r>
      <w:r>
        <w:t>ů</w:t>
      </w:r>
      <w:r>
        <w:t>že Správce rozumn</w:t>
      </w:r>
      <w:r>
        <w:t>ě</w:t>
      </w:r>
      <w:r>
        <w:t xml:space="preserve"> požadovat, aby mohl vyhov</w:t>
      </w:r>
      <w:r>
        <w:t>ě</w:t>
      </w:r>
      <w:r>
        <w:t>t p</w:t>
      </w:r>
      <w:r>
        <w:t>ř</w:t>
      </w:r>
      <w:r>
        <w:t>íslušné žádosti ve lh</w:t>
      </w:r>
      <w:r>
        <w:t>ů</w:t>
      </w:r>
      <w:r>
        <w:t>tách stanovených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; </w:t>
      </w:r>
    </w:p>
    <w:p w14:paraId="3ABA89C4" w14:textId="77777777" w:rsidR="00B05D6A" w:rsidRDefault="003613F3">
      <w:pPr>
        <w:spacing w:after="379"/>
        <w:ind w:left="1648" w:hanging="710"/>
      </w:pPr>
      <w:r>
        <w:t>7.4.3 implementaci dodate</w:t>
      </w:r>
      <w:r>
        <w:t>č</w:t>
      </w:r>
      <w:r>
        <w:t>ných technických a organiza</w:t>
      </w:r>
      <w:r>
        <w:t>č</w:t>
      </w:r>
      <w:r>
        <w:t>ních opat</w:t>
      </w:r>
      <w:r>
        <w:t>ř</w:t>
      </w:r>
      <w:r>
        <w:t>ení, které m</w:t>
      </w:r>
      <w:r>
        <w:t>ů</w:t>
      </w:r>
      <w:r>
        <w:t>že Správce rozumn</w:t>
      </w:r>
      <w:r>
        <w:t>ě</w:t>
      </w:r>
      <w:r>
        <w:t xml:space="preserve"> požadovat, aby mohl ú</w:t>
      </w:r>
      <w:r>
        <w:t>č</w:t>
      </w:r>
      <w:r>
        <w:t>inn</w:t>
      </w:r>
      <w:r>
        <w:t>ě</w:t>
      </w:r>
      <w:r>
        <w:t xml:space="preserve"> reagovat na p</w:t>
      </w:r>
      <w:r>
        <w:t>ř</w:t>
      </w:r>
      <w:r>
        <w:t>íslušné stížnosti, sd</w:t>
      </w:r>
      <w:r>
        <w:t>ě</w:t>
      </w:r>
      <w:r>
        <w:t xml:space="preserve">lení nebo žádosti. </w:t>
      </w:r>
    </w:p>
    <w:p w14:paraId="2143E6F7" w14:textId="77777777" w:rsidR="00B05D6A" w:rsidRDefault="003613F3">
      <w:pPr>
        <w:pStyle w:val="Nadpis2"/>
        <w:tabs>
          <w:tab w:val="center" w:pos="439"/>
          <w:tab w:val="center" w:pos="297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8 </w:t>
      </w:r>
      <w:r>
        <w:tab/>
        <w:t>Porušení zabezpe</w:t>
      </w:r>
      <w:r>
        <w:t>č</w:t>
      </w:r>
      <w:r>
        <w:t>ení osobních údaj</w:t>
      </w:r>
      <w:r>
        <w:t>ů</w:t>
      </w:r>
      <w:r>
        <w:t xml:space="preserve"> </w:t>
      </w:r>
    </w:p>
    <w:p w14:paraId="45006580" w14:textId="77777777" w:rsidR="00B05D6A" w:rsidRDefault="003613F3">
      <w:pPr>
        <w:spacing w:after="112"/>
        <w:ind w:left="933" w:hanging="576"/>
      </w:pPr>
      <w:r>
        <w:t>8.1 Zpracovatel je povinen bez zbyte</w:t>
      </w:r>
      <w:r>
        <w:t>č</w:t>
      </w:r>
      <w:r>
        <w:t>ného odkladu a v každém p</w:t>
      </w:r>
      <w:r>
        <w:t>ř</w:t>
      </w:r>
      <w:r>
        <w:t>ípad</w:t>
      </w:r>
      <w:r>
        <w:t>ě</w:t>
      </w:r>
      <w:r>
        <w:t xml:space="preserve"> nejpozd</w:t>
      </w:r>
      <w:r>
        <w:t>ě</w:t>
      </w:r>
      <w:r>
        <w:t>ji do 24 hodin od zjišt</w:t>
      </w:r>
      <w:r>
        <w:t>ě</w:t>
      </w:r>
      <w:r>
        <w:t>ní porušení informovat Správce o tom, že došlo k porušení zabezpe</w:t>
      </w:r>
      <w:r>
        <w:t>č</w:t>
      </w:r>
      <w:r>
        <w:t>ení Osobních údaj</w:t>
      </w:r>
      <w:r>
        <w:t>ů</w:t>
      </w:r>
      <w:r>
        <w:t xml:space="preserve"> Správce nebo existuje d</w:t>
      </w:r>
      <w:r>
        <w:t>ů</w:t>
      </w:r>
      <w:r>
        <w:t>vodné podez</w:t>
      </w:r>
      <w:r>
        <w:t>ř</w:t>
      </w:r>
      <w:r>
        <w:t>ení z porušení zabezpe</w:t>
      </w:r>
      <w:r>
        <w:t>č</w:t>
      </w:r>
      <w:r>
        <w:t>ení Osobních údaj</w:t>
      </w:r>
      <w:r>
        <w:t>ů</w:t>
      </w:r>
      <w:r>
        <w:t xml:space="preserve"> Správce. Zpracovatel poskytne Správci dostate</w:t>
      </w:r>
      <w:r>
        <w:t>č</w:t>
      </w:r>
      <w:r>
        <w:t>né informace, které mu umožní splnit veškeré po</w:t>
      </w:r>
      <w:r>
        <w:t>vinnosti týkající ohlašování a oznamování p</w:t>
      </w:r>
      <w:r>
        <w:t>ř</w:t>
      </w:r>
      <w:r>
        <w:t>ípad</w:t>
      </w:r>
      <w:r>
        <w:t>ů</w:t>
      </w:r>
      <w:r>
        <w:t xml:space="preserve"> porušení zabezpe</w:t>
      </w:r>
      <w:r>
        <w:t>č</w:t>
      </w:r>
      <w:r>
        <w:t>ení osobních údaj</w:t>
      </w:r>
      <w:r>
        <w:t>ů</w:t>
      </w:r>
      <w:r>
        <w:t xml:space="preserve"> podle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. Takové oznámení musí p</w:t>
      </w:r>
      <w:r>
        <w:t>ř</w:t>
      </w:r>
      <w:r>
        <w:t xml:space="preserve">inejmenším: </w:t>
      </w:r>
    </w:p>
    <w:p w14:paraId="3B42BC30" w14:textId="77777777" w:rsidR="00B05D6A" w:rsidRDefault="003613F3">
      <w:pPr>
        <w:spacing w:after="110"/>
        <w:ind w:left="1648" w:hanging="710"/>
      </w:pPr>
      <w:r>
        <w:t>8.1.1 popisovat povahu porušení zabezpe</w:t>
      </w:r>
      <w:r>
        <w:t>č</w:t>
      </w:r>
      <w:r>
        <w:t>ení osobních údaj</w:t>
      </w:r>
      <w:r>
        <w:t>ů</w:t>
      </w:r>
      <w:r>
        <w:t>, kategorie a po</w:t>
      </w:r>
      <w:r>
        <w:t>č</w:t>
      </w:r>
      <w:r>
        <w:t>ty dot</w:t>
      </w:r>
      <w:r>
        <w:t>č</w:t>
      </w:r>
      <w:r>
        <w:t>ených subje</w:t>
      </w:r>
      <w:r>
        <w:t>kt</w:t>
      </w:r>
      <w:r>
        <w:t>ů</w:t>
      </w:r>
      <w:r>
        <w:t xml:space="preserve"> údaj</w:t>
      </w:r>
      <w:r>
        <w:t>ů</w:t>
      </w:r>
      <w:r>
        <w:t xml:space="preserve"> a kategorie a specifikace záznam</w:t>
      </w:r>
      <w:r>
        <w:t>ů</w:t>
      </w:r>
      <w:r>
        <w:t xml:space="preserve"> o osobních údajích; </w:t>
      </w:r>
    </w:p>
    <w:p w14:paraId="0A3A4B5E" w14:textId="77777777" w:rsidR="00B05D6A" w:rsidRDefault="003613F3">
      <w:pPr>
        <w:spacing w:after="110"/>
        <w:ind w:left="1648" w:hanging="710"/>
      </w:pPr>
      <w:r>
        <w:t>8.1.2 jméno a kontaktní údaje pov</w:t>
      </w:r>
      <w:r>
        <w:t>ěř</w:t>
      </w:r>
      <w:r>
        <w:t>ence pro ochranu osobních údaj</w:t>
      </w:r>
      <w:r>
        <w:t>ů</w:t>
      </w:r>
      <w:r>
        <w:t xml:space="preserve"> Zpracovatele nebo jiného p</w:t>
      </w:r>
      <w:r>
        <w:t>ř</w:t>
      </w:r>
      <w:r>
        <w:t>íslušného kontaktu, od n</w:t>
      </w:r>
      <w:r>
        <w:t>ě</w:t>
      </w:r>
      <w:r>
        <w:t xml:space="preserve">hož lze získat více informací; </w:t>
      </w:r>
    </w:p>
    <w:p w14:paraId="796A0506" w14:textId="77777777" w:rsidR="00B05D6A" w:rsidRDefault="003613F3">
      <w:pPr>
        <w:ind w:left="1648" w:hanging="710"/>
      </w:pPr>
      <w:r>
        <w:t>8.1.3 popisovat odhadované riziko a prav</w:t>
      </w:r>
      <w:r>
        <w:t>d</w:t>
      </w:r>
      <w:r>
        <w:t>ě</w:t>
      </w:r>
      <w:r>
        <w:t>podobné d</w:t>
      </w:r>
      <w:r>
        <w:t>ů</w:t>
      </w:r>
      <w:r>
        <w:t>sledky porušení zabezpe</w:t>
      </w:r>
      <w:r>
        <w:t>č</w:t>
      </w:r>
      <w:r>
        <w:t>ení osobních údaj</w:t>
      </w:r>
      <w:r>
        <w:t>ů</w:t>
      </w:r>
      <w:r>
        <w:t xml:space="preserve">;  </w:t>
      </w:r>
    </w:p>
    <w:p w14:paraId="734FBA00" w14:textId="77777777" w:rsidR="00B05D6A" w:rsidRDefault="003613F3">
      <w:pPr>
        <w:spacing w:after="109"/>
        <w:ind w:left="1648" w:hanging="710"/>
      </w:pPr>
      <w:r>
        <w:t xml:space="preserve">8.1.4 </w:t>
      </w:r>
      <w:r>
        <w:tab/>
        <w:t>popisovat opat</w:t>
      </w:r>
      <w:r>
        <w:t>ř</w:t>
      </w:r>
      <w:r>
        <w:t>ení p</w:t>
      </w:r>
      <w:r>
        <w:t>ř</w:t>
      </w:r>
      <w:r>
        <w:t xml:space="preserve">ijatá nebo navržená k </w:t>
      </w:r>
      <w:r>
        <w:t>ř</w:t>
      </w:r>
      <w:r>
        <w:t>ešení porušení zabezpe</w:t>
      </w:r>
      <w:r>
        <w:t>č</w:t>
      </w:r>
      <w:r>
        <w:t>ení osobních údaj</w:t>
      </w:r>
      <w:r>
        <w:t>ů</w:t>
      </w:r>
      <w:r>
        <w:t xml:space="preserve">. </w:t>
      </w:r>
    </w:p>
    <w:p w14:paraId="549F97E5" w14:textId="77777777" w:rsidR="00B05D6A" w:rsidRDefault="003613F3">
      <w:pPr>
        <w:spacing w:after="110"/>
        <w:ind w:left="933" w:hanging="576"/>
      </w:pPr>
      <w:r>
        <w:t>8.2 Zpracovatel spolupracuje se Správcem a podniká takové p</w:t>
      </w:r>
      <w:r>
        <w:t>ř</w:t>
      </w:r>
      <w:r>
        <w:t>im</w:t>
      </w:r>
      <w:r>
        <w:t>ěř</w:t>
      </w:r>
      <w:r>
        <w:t xml:space="preserve">ené kroky, které jsou </w:t>
      </w:r>
      <w:r>
        <w:t>ř</w:t>
      </w:r>
      <w:r>
        <w:t>ízeny Správcem, aby napomáhal vyšet</w:t>
      </w:r>
      <w:r>
        <w:t>ř</w:t>
      </w:r>
      <w:r>
        <w:t>ování, zmír</w:t>
      </w:r>
      <w:r>
        <w:t>ň</w:t>
      </w:r>
      <w:r>
        <w:t>ování a náprav</w:t>
      </w:r>
      <w:r>
        <w:t>ě</w:t>
      </w:r>
      <w:r>
        <w:t xml:space="preserve"> každého porušení osobních údaj</w:t>
      </w:r>
      <w:r>
        <w:t>ů</w:t>
      </w:r>
      <w:r>
        <w:t xml:space="preserve">. </w:t>
      </w:r>
    </w:p>
    <w:p w14:paraId="09931CD0" w14:textId="77777777" w:rsidR="00B05D6A" w:rsidRDefault="003613F3">
      <w:pPr>
        <w:spacing w:after="381"/>
        <w:ind w:left="933" w:hanging="576"/>
      </w:pPr>
      <w:r>
        <w:t>8.3 V p</w:t>
      </w:r>
      <w:r>
        <w:t>ř</w:t>
      </w:r>
      <w:r>
        <w:t>ípad</w:t>
      </w:r>
      <w:r>
        <w:t>ě</w:t>
      </w:r>
      <w:r>
        <w:t xml:space="preserve"> porušení zabezpe</w:t>
      </w:r>
      <w:r>
        <w:t>č</w:t>
      </w:r>
      <w:r>
        <w:t>ení osobních údaj</w:t>
      </w:r>
      <w:r>
        <w:t>ů</w:t>
      </w:r>
      <w:r>
        <w:t xml:space="preserve"> Zpracovatel neinformu</w:t>
      </w:r>
      <w:r>
        <w:t>je žádnou t</w:t>
      </w:r>
      <w:r>
        <w:t>ř</w:t>
      </w:r>
      <w:r>
        <w:t>etí stranu bez p</w:t>
      </w:r>
      <w:r>
        <w:t>ř</w:t>
      </w:r>
      <w:r>
        <w:t xml:space="preserve">edchozího písemného souhlasu Správce, pokud takové oznámení nevyžaduje právo EU nebo </w:t>
      </w:r>
      <w:r>
        <w:t>č</w:t>
      </w:r>
      <w:r>
        <w:t>lenského státu, které se na Zpracovatele vztahuje. V takovém p</w:t>
      </w:r>
      <w:r>
        <w:t>ř</w:t>
      </w:r>
      <w:r>
        <w:t>ípad</w:t>
      </w:r>
      <w:r>
        <w:t>ě</w:t>
      </w:r>
      <w:r>
        <w:t xml:space="preserve"> je Zpracovatel povinen, v rozsahu povoleném takovým právem, informovat S</w:t>
      </w:r>
      <w:r>
        <w:t>právce o tomto právním požadavku, poskytnout kopii navrhovaného oznámení a zvážit veškeré p</w:t>
      </w:r>
      <w:r>
        <w:t>ř</w:t>
      </w:r>
      <w:r>
        <w:t>ipomínky, které provedl Správce p</w:t>
      </w:r>
      <w:r>
        <w:t>ř</w:t>
      </w:r>
      <w:r>
        <w:t>ed tím, než porušení zabezpe</w:t>
      </w:r>
      <w:r>
        <w:t>č</w:t>
      </w:r>
      <w:r>
        <w:t>ení osobních údaj</w:t>
      </w:r>
      <w:r>
        <w:t>ů</w:t>
      </w:r>
      <w:r>
        <w:t xml:space="preserve"> oznámí. </w:t>
      </w:r>
    </w:p>
    <w:p w14:paraId="6BC50B43" w14:textId="77777777" w:rsidR="00B05D6A" w:rsidRDefault="003613F3">
      <w:pPr>
        <w:pStyle w:val="Nadpis2"/>
        <w:tabs>
          <w:tab w:val="center" w:pos="439"/>
          <w:tab w:val="center" w:pos="4665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9 </w:t>
      </w:r>
      <w:r>
        <w:tab/>
        <w:t>Posouzení vlivu na ochranu osobních údaj</w:t>
      </w:r>
      <w:r>
        <w:t>ů</w:t>
      </w:r>
      <w:r>
        <w:t xml:space="preserve"> a p</w:t>
      </w:r>
      <w:r>
        <w:t>ř</w:t>
      </w:r>
      <w:r>
        <w:t xml:space="preserve">edchozí konzultace </w:t>
      </w:r>
    </w:p>
    <w:p w14:paraId="014DEFEC" w14:textId="77777777" w:rsidR="00B05D6A" w:rsidRDefault="003613F3">
      <w:pPr>
        <w:spacing w:after="381"/>
        <w:ind w:left="933" w:hanging="576"/>
      </w:pPr>
      <w:r>
        <w:t>9.1</w:t>
      </w:r>
      <w:r>
        <w:t xml:space="preserve"> Zpracovatel poskytne Správci p</w:t>
      </w:r>
      <w:r>
        <w:t>ř</w:t>
      </w:r>
      <w:r>
        <w:t>im</w:t>
      </w:r>
      <w:r>
        <w:t>ěř</w:t>
      </w:r>
      <w:r>
        <w:t>enou pomoc ve všech p</w:t>
      </w:r>
      <w:r>
        <w:t>ř</w:t>
      </w:r>
      <w:r>
        <w:t>ípadech posouzení vlivu na ochranu osobních údaj</w:t>
      </w:r>
      <w:r>
        <w:t>ů</w:t>
      </w:r>
      <w:r>
        <w:t xml:space="preserve">, které jsou vyžadovány </w:t>
      </w:r>
      <w:r>
        <w:t>č</w:t>
      </w:r>
      <w:r>
        <w:t>l. 35 GDPR, a s veškerými p</w:t>
      </w:r>
      <w:r>
        <w:t>ř</w:t>
      </w:r>
      <w:r>
        <w:t>edchozími konzultacemi s jakýmkoli dozorovým ú</w:t>
      </w:r>
      <w:r>
        <w:t>ř</w:t>
      </w:r>
      <w:r>
        <w:t xml:space="preserve">adem Správce, které jsou požadovány podle </w:t>
      </w:r>
      <w:r>
        <w:t>č</w:t>
      </w:r>
      <w:r>
        <w:t xml:space="preserve">l. 36 </w:t>
      </w:r>
      <w:r>
        <w:t>GDPR, a to vždy pouze ve vztahu ke zpracovávání Osobních údaj</w:t>
      </w:r>
      <w:r>
        <w:t>ů</w:t>
      </w:r>
      <w:r>
        <w:t xml:space="preserve"> Správce Zpracovatelem a s ohledem na povahu zpracování a informace, které má Zpracovatel k dispozici. </w:t>
      </w:r>
    </w:p>
    <w:p w14:paraId="25F9D779" w14:textId="77777777" w:rsidR="00B05D6A" w:rsidRDefault="003613F3">
      <w:pPr>
        <w:pStyle w:val="Nadpis2"/>
        <w:ind w:left="367"/>
      </w:pPr>
      <w:r>
        <w:t>10 Vymazání nebo vrácení Osobních údaj</w:t>
      </w:r>
      <w:r>
        <w:t>ů</w:t>
      </w:r>
      <w:r>
        <w:t xml:space="preserve"> Správce </w:t>
      </w:r>
    </w:p>
    <w:p w14:paraId="7CCC1346" w14:textId="77777777" w:rsidR="00B05D6A" w:rsidRDefault="003613F3">
      <w:pPr>
        <w:spacing w:after="110"/>
        <w:ind w:left="933" w:hanging="576"/>
      </w:pPr>
      <w:r>
        <w:t>10.1 Zpracovatel musí neprodlen</w:t>
      </w:r>
      <w:r>
        <w:t>ě</w:t>
      </w:r>
      <w:r>
        <w:t xml:space="preserve"> a v každ</w:t>
      </w:r>
      <w:r>
        <w:t>ém p</w:t>
      </w:r>
      <w:r>
        <w:t>ř</w:t>
      </w:r>
      <w:r>
        <w:t>ípad</w:t>
      </w:r>
      <w:r>
        <w:t>ě</w:t>
      </w:r>
      <w:r>
        <w:t xml:space="preserve"> do 90 (devadesáti) kalendá</w:t>
      </w:r>
      <w:r>
        <w:t>ř</w:t>
      </w:r>
      <w:r>
        <w:t>ních dn</w:t>
      </w:r>
      <w:r>
        <w:t>ů</w:t>
      </w:r>
      <w:r>
        <w:t xml:space="preserve"> po: (i) ukon</w:t>
      </w:r>
      <w:r>
        <w:t>č</w:t>
      </w:r>
      <w:r>
        <w:t>ení zpracování Osobních údaj</w:t>
      </w:r>
      <w:r>
        <w:t>ů</w:t>
      </w:r>
      <w:r>
        <w:t xml:space="preserve"> Správce Zpracovatelem nebo (</w:t>
      </w:r>
      <w:proofErr w:type="spellStart"/>
      <w:r>
        <w:t>ii</w:t>
      </w:r>
      <w:proofErr w:type="spellEnd"/>
      <w:r>
        <w:t>) ukon</w:t>
      </w:r>
      <w:r>
        <w:t>č</w:t>
      </w:r>
      <w:r>
        <w:t>ení Hlavní smlouvy, podle volby Správce (tato volba bude písemn</w:t>
      </w:r>
      <w:r>
        <w:t>ě</w:t>
      </w:r>
      <w:r>
        <w:t xml:space="preserve"> oznámena Zpracovateli Pokynem Správce) bu</w:t>
      </w:r>
      <w:r>
        <w:t>ď</w:t>
      </w:r>
      <w:r>
        <w:t xml:space="preserve">: </w:t>
      </w:r>
    </w:p>
    <w:p w14:paraId="3C0C535D" w14:textId="77777777" w:rsidR="00B05D6A" w:rsidRDefault="003613F3">
      <w:pPr>
        <w:spacing w:after="110"/>
        <w:ind w:left="1648" w:hanging="710"/>
      </w:pPr>
      <w:r>
        <w:t>10.1.1 vrátit úplnou kopii všech Osobních údaj</w:t>
      </w:r>
      <w:r>
        <w:t>ů</w:t>
      </w:r>
      <w:r>
        <w:t xml:space="preserve"> Správce Správci zabezpe</w:t>
      </w:r>
      <w:r>
        <w:t>č</w:t>
      </w:r>
      <w:r>
        <w:t>eným p</w:t>
      </w:r>
      <w:r>
        <w:t>ř</w:t>
      </w:r>
      <w:r>
        <w:t>enosem datových soubor</w:t>
      </w:r>
      <w:r>
        <w:t>ů</w:t>
      </w:r>
      <w:r>
        <w:t xml:space="preserve"> v takovém formátu, jaký oznámil Správce Zpracovateli a dále bezpe</w:t>
      </w:r>
      <w:r>
        <w:t>č</w:t>
      </w:r>
      <w:r>
        <w:t>n</w:t>
      </w:r>
      <w:r>
        <w:t>ě</w:t>
      </w:r>
      <w:r>
        <w:t xml:space="preserve"> a prokazateln</w:t>
      </w:r>
      <w:r>
        <w:t>ě</w:t>
      </w:r>
      <w:r>
        <w:t xml:space="preserve"> vymazat všechny ostatní kopie Osobních údaj</w:t>
      </w:r>
      <w:r>
        <w:t>ů</w:t>
      </w:r>
      <w:r>
        <w:t xml:space="preserve"> Správce zpracovávaných Zpracovatelem nebo jakýmkoli autorizovaným díl</w:t>
      </w:r>
      <w:r>
        <w:t>č</w:t>
      </w:r>
      <w:r>
        <w:t xml:space="preserve">ím </w:t>
      </w:r>
      <w:proofErr w:type="spellStart"/>
      <w:r>
        <w:t>Podzpracovatelem</w:t>
      </w:r>
      <w:proofErr w:type="spellEnd"/>
      <w:r>
        <w:t xml:space="preserve">; nebo </w:t>
      </w:r>
    </w:p>
    <w:p w14:paraId="3FE6DA72" w14:textId="77777777" w:rsidR="00B05D6A" w:rsidRDefault="003613F3">
      <w:pPr>
        <w:spacing w:after="109"/>
        <w:ind w:left="1648" w:hanging="710"/>
      </w:pPr>
      <w:r>
        <w:t>10.1.2 bezpe</w:t>
      </w:r>
      <w:r>
        <w:t>č</w:t>
      </w:r>
      <w:r>
        <w:t>n</w:t>
      </w:r>
      <w:r>
        <w:t>ě</w:t>
      </w:r>
      <w:r>
        <w:t xml:space="preserve"> a prokazateln</w:t>
      </w:r>
      <w:r>
        <w:t>ě</w:t>
      </w:r>
      <w:r>
        <w:t xml:space="preserve"> smazat všechny kopie Osobních údaj</w:t>
      </w:r>
      <w:r>
        <w:t>ů</w:t>
      </w:r>
      <w:r>
        <w:t xml:space="preserve"> Správce zpracovávaných Zpracovatelem nebo jakýmkoli dalším </w:t>
      </w:r>
      <w:proofErr w:type="spellStart"/>
      <w:r>
        <w:t>Podzpracovatelem</w:t>
      </w:r>
      <w:proofErr w:type="spellEnd"/>
      <w:r>
        <w:t>, p</w:t>
      </w:r>
      <w:r>
        <w:t>ř</w:t>
      </w:r>
      <w:r>
        <w:t>i</w:t>
      </w:r>
      <w:r>
        <w:t>č</w:t>
      </w:r>
      <w:r>
        <w:t>emž Zpracovatel poskytn</w:t>
      </w:r>
      <w:r>
        <w:t>ě</w:t>
      </w:r>
      <w:r>
        <w:t>te Správci písemné osv</w:t>
      </w:r>
      <w:r>
        <w:t>ě</w:t>
      </w:r>
      <w:r>
        <w:t>d</w:t>
      </w:r>
      <w:r>
        <w:t>č</w:t>
      </w:r>
      <w:r>
        <w:t>ení, že pln</w:t>
      </w:r>
      <w:r>
        <w:t>ě</w:t>
      </w:r>
      <w:r>
        <w:t xml:space="preserve"> splnil požadavky kapitoly 10 této Smlouvy. </w:t>
      </w:r>
    </w:p>
    <w:p w14:paraId="16572215" w14:textId="77777777" w:rsidR="00B05D6A" w:rsidRDefault="003613F3">
      <w:pPr>
        <w:spacing w:after="381"/>
        <w:ind w:left="933" w:hanging="576"/>
      </w:pPr>
      <w:r>
        <w:t>10.2 Zpracovatel m</w:t>
      </w:r>
      <w:r>
        <w:t>ů</w:t>
      </w:r>
      <w:r>
        <w:t>že uchovávat</w:t>
      </w:r>
      <w:r>
        <w:t xml:space="preserve"> Osobní údaje Správce v rozsahu požadovaném právními p</w:t>
      </w:r>
      <w:r>
        <w:t>ř</w:t>
      </w:r>
      <w:r>
        <w:t xml:space="preserve">edpisy Unie nebo </w:t>
      </w:r>
      <w:r>
        <w:t>č</w:t>
      </w:r>
      <w:r>
        <w:t>lenského státu a pouze v rozsahu a po dobu požadovanou právními p</w:t>
      </w:r>
      <w:r>
        <w:t>ř</w:t>
      </w:r>
      <w:r>
        <w:t xml:space="preserve">edpisy Unie nebo </w:t>
      </w:r>
      <w:r>
        <w:t>č</w:t>
      </w:r>
      <w:r>
        <w:t>lenského státu a za p</w:t>
      </w:r>
      <w:r>
        <w:t>ř</w:t>
      </w:r>
      <w:r>
        <w:t>edpokladu, že Zpracovatel zajistí d</w:t>
      </w:r>
      <w:r>
        <w:t>ů</w:t>
      </w:r>
      <w:r>
        <w:t>v</w:t>
      </w:r>
      <w:r>
        <w:t>ě</w:t>
      </w:r>
      <w:r>
        <w:t>rnost všech t</w:t>
      </w:r>
      <w:r>
        <w:t>ě</w:t>
      </w:r>
      <w:r>
        <w:t>chto osobních údaj</w:t>
      </w:r>
      <w:r>
        <w:t>ů</w:t>
      </w:r>
      <w:r>
        <w:t xml:space="preserve"> Správ</w:t>
      </w:r>
      <w:r>
        <w:t>ce a zajistí, aby tyto osobní údaje Správce byly zpracovávány pouze pro ú</w:t>
      </w:r>
      <w:r>
        <w:t>č</w:t>
      </w:r>
      <w:r>
        <w:t>ely uvedené v právních p</w:t>
      </w:r>
      <w:r>
        <w:t>ř</w:t>
      </w:r>
      <w:r>
        <w:t xml:space="preserve">edpisech Unie nebo </w:t>
      </w:r>
      <w:r>
        <w:t>č</w:t>
      </w:r>
      <w:r>
        <w:t>lenského státu, které vyžadují jejich ukládání, a nikoliv pro žádný jiný ú</w:t>
      </w:r>
      <w:r>
        <w:t>č</w:t>
      </w:r>
      <w:r>
        <w:t xml:space="preserve">el. </w:t>
      </w:r>
    </w:p>
    <w:p w14:paraId="27C32ADD" w14:textId="77777777" w:rsidR="00B05D6A" w:rsidRDefault="003613F3">
      <w:pPr>
        <w:pStyle w:val="Nadpis2"/>
        <w:ind w:left="367"/>
      </w:pPr>
      <w:r>
        <w:t xml:space="preserve">11 Právo na audit </w:t>
      </w:r>
    </w:p>
    <w:p w14:paraId="055032B6" w14:textId="77777777" w:rsidR="00B05D6A" w:rsidRDefault="003613F3">
      <w:pPr>
        <w:spacing w:after="112"/>
        <w:ind w:left="933" w:hanging="576"/>
      </w:pPr>
      <w:r>
        <w:t>11.1 Zpracovatel na požádání zp</w:t>
      </w:r>
      <w:r>
        <w:t>ř</w:t>
      </w:r>
      <w:r>
        <w:t>ístupn</w:t>
      </w:r>
      <w:r>
        <w:t>í Správci veškeré informace nezbytné k prokázání souladu s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touto Smlouvou a Pokyny a dále umožní audity a inspekce ze strany Správce nebo jiného auditora pov</w:t>
      </w:r>
      <w:r>
        <w:t>ěř</w:t>
      </w:r>
      <w:r>
        <w:t>eného Správcem ve všech místech, kde probíhá zpracování Osobních údaj</w:t>
      </w:r>
      <w:r>
        <w:t>ů</w:t>
      </w:r>
      <w:r>
        <w:t xml:space="preserve"> Správce. Zpracovatel umožní Správci nebo jinému auditorovi pov</w:t>
      </w:r>
      <w:r>
        <w:t>ěř</w:t>
      </w:r>
      <w:r>
        <w:t>enému Správcem kont</w:t>
      </w:r>
      <w:r>
        <w:t>rolovat, auditovat a kopírovat všechny p</w:t>
      </w:r>
      <w:r>
        <w:t>ř</w:t>
      </w:r>
      <w:r>
        <w:t>íslušné záznamy, procesy a systémy, aby Správce mohl ov</w:t>
      </w:r>
      <w:r>
        <w:t>ěř</w:t>
      </w:r>
      <w:r>
        <w:t>it, že zpracování Osobních údaj</w:t>
      </w:r>
      <w:r>
        <w:t>ů</w:t>
      </w:r>
      <w:r>
        <w:t xml:space="preserve"> Správce je v souladu s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touto Smlouvou a Pokyny. Zpracovatel poskytne S</w:t>
      </w:r>
      <w:r>
        <w:t>právci plnou spolupráci a na žádost Správce poskytne Správci d</w:t>
      </w:r>
      <w:r>
        <w:t>ů</w:t>
      </w:r>
      <w:r>
        <w:t>kazy o pln</w:t>
      </w:r>
      <w:r>
        <w:t>ě</w:t>
      </w:r>
      <w:r>
        <w:t>ní svých povinností podle této Smlouvy. Zpracovatel neprodlen</w:t>
      </w:r>
      <w:r>
        <w:t>ě</w:t>
      </w:r>
      <w:r>
        <w:t xml:space="preserve"> uv</w:t>
      </w:r>
      <w:r>
        <w:t>ě</w:t>
      </w:r>
      <w:r>
        <w:t>domí Správce, pokud podle jeho názoru zde uvedené právo na audit porušuje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. Zpracov</w:t>
      </w:r>
      <w:r>
        <w:t>atel m</w:t>
      </w:r>
      <w:r>
        <w:t>ů</w:t>
      </w:r>
      <w:r>
        <w:t>že prokázat pln</w:t>
      </w:r>
      <w:r>
        <w:t>ě</w:t>
      </w:r>
      <w:r>
        <w:t>ní dohodnutých povinností týkajících se ochrany údaj</w:t>
      </w:r>
      <w:r>
        <w:t>ů</w:t>
      </w:r>
      <w:r>
        <w:t>, d</w:t>
      </w:r>
      <w:r>
        <w:t>ů</w:t>
      </w:r>
      <w:r>
        <w:t xml:space="preserve">kazem o dodržování schváleného </w:t>
      </w:r>
      <w:proofErr w:type="gramStart"/>
      <w:r>
        <w:t>mechanizmu</w:t>
      </w:r>
      <w:proofErr w:type="gramEnd"/>
      <w:r>
        <w:t xml:space="preserve"> certifikace ISO norem, kontroly se pak mohou omezit pouze na vybrané procesy.  </w:t>
      </w:r>
    </w:p>
    <w:p w14:paraId="70B61C19" w14:textId="77777777" w:rsidR="00B05D6A" w:rsidRDefault="003613F3">
      <w:pPr>
        <w:spacing w:after="379"/>
        <w:ind w:left="933" w:hanging="576"/>
      </w:pPr>
      <w:r>
        <w:t>11.2 Zpracovatel je povinen zajistit výkon práva Správ</w:t>
      </w:r>
      <w:r>
        <w:t>ce dle p</w:t>
      </w:r>
      <w:r>
        <w:t>ř</w:t>
      </w:r>
      <w:r>
        <w:t xml:space="preserve">edchozího odstavce také u všech </w:t>
      </w:r>
      <w:proofErr w:type="spellStart"/>
      <w:r>
        <w:t>Podzpracovatel</w:t>
      </w:r>
      <w:r>
        <w:t>ů</w:t>
      </w:r>
      <w:proofErr w:type="spellEnd"/>
      <w:r>
        <w:t xml:space="preserve">. </w:t>
      </w:r>
    </w:p>
    <w:p w14:paraId="1560DCD3" w14:textId="77777777" w:rsidR="00B05D6A" w:rsidRDefault="003613F3">
      <w:pPr>
        <w:pStyle w:val="Nadpis2"/>
        <w:ind w:left="367"/>
      </w:pPr>
      <w:r>
        <w:t>12 Mezinárodní p</w:t>
      </w:r>
      <w:r>
        <w:t>ř</w:t>
      </w:r>
      <w:r>
        <w:t>edávání Osobních údaj</w:t>
      </w:r>
      <w:r>
        <w:t>ů</w:t>
      </w:r>
      <w:r>
        <w:t xml:space="preserve"> Správce </w:t>
      </w:r>
    </w:p>
    <w:p w14:paraId="40045A4D" w14:textId="77777777" w:rsidR="00B05D6A" w:rsidRDefault="003613F3">
      <w:pPr>
        <w:spacing w:after="110"/>
        <w:ind w:left="933" w:hanging="576"/>
      </w:pPr>
      <w:r>
        <w:t>12.1 Zpracovatel nesmí zpracovávat Osobní údaje Správce sám ani prost</w:t>
      </w:r>
      <w:r>
        <w:t>ř</w:t>
      </w:r>
      <w:r>
        <w:t xml:space="preserve">ednictvím </w:t>
      </w:r>
      <w:proofErr w:type="spellStart"/>
      <w:r>
        <w:t>Podzpracovatele</w:t>
      </w:r>
      <w:proofErr w:type="spellEnd"/>
      <w:r>
        <w:t xml:space="preserve"> ve t</w:t>
      </w:r>
      <w:r>
        <w:t>ř</w:t>
      </w:r>
      <w:r>
        <w:t>etí zemi, s výjimkou t</w:t>
      </w:r>
      <w:r>
        <w:t>ě</w:t>
      </w:r>
      <w:r>
        <w:t>ch p</w:t>
      </w:r>
      <w:r>
        <w:t>ř</w:t>
      </w:r>
      <w:r>
        <w:t>íjemc</w:t>
      </w:r>
      <w:r>
        <w:t>ů</w:t>
      </w:r>
      <w:r>
        <w:t xml:space="preserve"> ve t</w:t>
      </w:r>
      <w:r>
        <w:t>ř</w:t>
      </w:r>
      <w:r>
        <w:t>etích z</w:t>
      </w:r>
      <w:r>
        <w:t>emích (pokud existují) uvedených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edání Osobních údaj</w:t>
      </w:r>
      <w:r>
        <w:t>ů</w:t>
      </w:r>
      <w:r>
        <w:t xml:space="preserve"> Správce), není-li to p</w:t>
      </w:r>
      <w:r>
        <w:t>ř</w:t>
      </w:r>
      <w:r>
        <w:t>edem písemn</w:t>
      </w:r>
      <w:r>
        <w:t>ě</w:t>
      </w:r>
      <w:r>
        <w:t xml:space="preserve"> schváleno Správcem. </w:t>
      </w:r>
    </w:p>
    <w:p w14:paraId="0209190A" w14:textId="77777777" w:rsidR="00B05D6A" w:rsidRDefault="003613F3">
      <w:pPr>
        <w:spacing w:after="381"/>
        <w:ind w:left="933" w:hanging="576"/>
      </w:pPr>
      <w:r>
        <w:t>12.2 Zpracovatel na žádost Správce okamžit</w:t>
      </w:r>
      <w:r>
        <w:t>ě</w:t>
      </w:r>
      <w:r>
        <w:t xml:space="preserve"> se Správcem uzav</w:t>
      </w:r>
      <w:r>
        <w:t>ř</w:t>
      </w:r>
      <w:r>
        <w:t>e (nebo zajistí, aby uzav</w:t>
      </w:r>
      <w:r>
        <w:t>ř</w:t>
      </w:r>
      <w:r>
        <w:t>el jakýkoli p</w:t>
      </w:r>
      <w:r>
        <w:t>ř</w:t>
      </w:r>
      <w:r>
        <w:t>íslušný díl</w:t>
      </w:r>
      <w:r>
        <w:t>č</w:t>
      </w:r>
      <w:r>
        <w:t xml:space="preserve">í </w:t>
      </w:r>
      <w:proofErr w:type="spellStart"/>
      <w:r>
        <w:t>Podzpracovatel</w:t>
      </w:r>
      <w:proofErr w:type="spellEnd"/>
      <w:r>
        <w:t>) smlouvu v</w:t>
      </w:r>
      <w:r>
        <w:t>č</w:t>
      </w:r>
      <w:r>
        <w:t>etn</w:t>
      </w:r>
      <w:r>
        <w:t>ě</w:t>
      </w:r>
      <w:r>
        <w:t xml:space="preserve"> Standardních smluvních doložek a/nebo obdobných doložek, které mohou vyžadovat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pokud jde o jakékoli zpracování Osobních údaj</w:t>
      </w:r>
      <w:r>
        <w:t>ů</w:t>
      </w:r>
      <w:r>
        <w:t xml:space="preserve"> Správce ve t</w:t>
      </w:r>
      <w:r>
        <w:t>ř</w:t>
      </w:r>
      <w:r>
        <w:t xml:space="preserve">etí zemi. </w:t>
      </w:r>
    </w:p>
    <w:p w14:paraId="321238AD" w14:textId="77777777" w:rsidR="00B05D6A" w:rsidRDefault="003613F3">
      <w:pPr>
        <w:pStyle w:val="Nadpis2"/>
        <w:ind w:left="367"/>
      </w:pPr>
      <w:r>
        <w:t xml:space="preserve">13 Všeobecné podmínky </w:t>
      </w:r>
    </w:p>
    <w:p w14:paraId="0015067E" w14:textId="77777777" w:rsidR="00B05D6A" w:rsidRDefault="003613F3">
      <w:pPr>
        <w:spacing w:after="112"/>
        <w:ind w:left="933" w:hanging="576"/>
      </w:pPr>
      <w:r>
        <w:t>13.1 Smluvní strany si ujednaly, že tato Smlouva zanikne s ukon</w:t>
      </w:r>
      <w:r>
        <w:t>č</w:t>
      </w:r>
      <w:r>
        <w:t>ením ú</w:t>
      </w:r>
      <w:r>
        <w:t>č</w:t>
      </w:r>
      <w:r>
        <w:t>innosti Hlavní smlouvy. Tím nejsou dot</w:t>
      </w:r>
      <w:r>
        <w:t>č</w:t>
      </w:r>
      <w:r>
        <w:t xml:space="preserve">eny povinnosti Zpracovatele, které dle této Smlouvy </w:t>
      </w:r>
      <w:r>
        <w:t>č</w:t>
      </w:r>
      <w:r>
        <w:t xml:space="preserve">i ze své povahy trvají i po jejím zániku. </w:t>
      </w:r>
    </w:p>
    <w:p w14:paraId="41A6B863" w14:textId="77777777" w:rsidR="00B05D6A" w:rsidRDefault="003613F3">
      <w:pPr>
        <w:spacing w:after="107"/>
        <w:ind w:left="367"/>
      </w:pPr>
      <w:r>
        <w:t xml:space="preserve">13.2 Tato Smlouva se </w:t>
      </w:r>
      <w:r>
        <w:t>ř</w:t>
      </w:r>
      <w:r>
        <w:t>ídí r</w:t>
      </w:r>
      <w:r>
        <w:t xml:space="preserve">ozhodným právem Hlavní smlouvy. </w:t>
      </w:r>
    </w:p>
    <w:p w14:paraId="33FC72AD" w14:textId="77777777" w:rsidR="00B05D6A" w:rsidRDefault="003613F3">
      <w:pPr>
        <w:spacing w:after="110"/>
        <w:ind w:left="933" w:hanging="576"/>
      </w:pPr>
      <w:r>
        <w:t>13.3 Jakékoli porušení této Smlouvy p</w:t>
      </w:r>
      <w:r>
        <w:t>ř</w:t>
      </w:r>
      <w:r>
        <w:t>edstavuje závažné porušení Hlavní smlouvy. V p</w:t>
      </w:r>
      <w:r>
        <w:t>ř</w:t>
      </w:r>
      <w:r>
        <w:t>ípad</w:t>
      </w:r>
      <w:r>
        <w:t>ě</w:t>
      </w:r>
      <w:r>
        <w:t xml:space="preserve"> existence více smluvních vztah</w:t>
      </w:r>
      <w:r>
        <w:t>ů</w:t>
      </w:r>
      <w:r>
        <w:t xml:space="preserve"> se jedná o porušení každé smlouvy, dle které probíhalo zpracování Osobních údaj</w:t>
      </w:r>
      <w:r>
        <w:t>ů</w:t>
      </w:r>
      <w:r>
        <w:t xml:space="preserve"> Správce. </w:t>
      </w:r>
    </w:p>
    <w:p w14:paraId="76C82D9D" w14:textId="77777777" w:rsidR="00B05D6A" w:rsidRDefault="003613F3">
      <w:pPr>
        <w:spacing w:after="112"/>
        <w:ind w:left="933" w:hanging="576"/>
      </w:pPr>
      <w:r>
        <w:t>13.4 V p</w:t>
      </w:r>
      <w:r>
        <w:t>ř</w:t>
      </w:r>
      <w:r>
        <w:t>ípad</w:t>
      </w:r>
      <w:r>
        <w:t>ě</w:t>
      </w:r>
      <w:r>
        <w:t xml:space="preserve"> nesrovnalostí mezi ustanoveními této Smlouvy a jakýchkoli jiných dohod mezi Smluvními stranami, v</w:t>
      </w:r>
      <w:r>
        <w:t>č</w:t>
      </w:r>
      <w:r>
        <w:t>etn</w:t>
      </w:r>
      <w:r>
        <w:t>ě</w:t>
      </w:r>
      <w:r>
        <w:t>, avšak nikoliv výlu</w:t>
      </w:r>
      <w:r>
        <w:t>č</w:t>
      </w:r>
      <w:r>
        <w:t>n</w:t>
      </w:r>
      <w:r>
        <w:t>ě</w:t>
      </w:r>
      <w:r>
        <w:t>, Hlavní smlouvy, mají ustanovení této Smlouvy p</w:t>
      </w:r>
      <w:r>
        <w:t>ř</w:t>
      </w:r>
      <w:r>
        <w:t>ednost p</w:t>
      </w:r>
      <w:r>
        <w:t>ř</w:t>
      </w:r>
      <w:r>
        <w:t>ed povinnostmi Smluvních stran týkajících se ochrany osobních údaj</w:t>
      </w:r>
      <w:r>
        <w:t>ů</w:t>
      </w:r>
      <w:r>
        <w:t xml:space="preserve">. </w:t>
      </w:r>
    </w:p>
    <w:p w14:paraId="788AC6E9" w14:textId="77777777" w:rsidR="00B05D6A" w:rsidRDefault="003613F3">
      <w:pPr>
        <w:spacing w:after="110"/>
        <w:ind w:left="933" w:hanging="576"/>
      </w:pPr>
      <w:r>
        <w:t>13.5 Pokud se ukáže n</w:t>
      </w:r>
      <w:r>
        <w:t>ě</w:t>
      </w:r>
      <w:r>
        <w:t>které ustanovení této Smlouvy neplatné, neú</w:t>
      </w:r>
      <w:r>
        <w:t>č</w:t>
      </w:r>
      <w:r>
        <w:t xml:space="preserve">inné nebo nevymahatelné, zbývající </w:t>
      </w:r>
      <w:r>
        <w:t>č</w:t>
      </w:r>
      <w:r>
        <w:t>ásti Smlouvy z</w:t>
      </w:r>
      <w:r>
        <w:t>ů</w:t>
      </w:r>
      <w:r>
        <w:t>stávají v platnosti. Ohledn</w:t>
      </w:r>
      <w:r>
        <w:t>ě</w:t>
      </w:r>
      <w:r>
        <w:t xml:space="preserve"> neplatného, neú</w:t>
      </w:r>
      <w:r>
        <w:t>č</w:t>
      </w:r>
      <w:r>
        <w:t>inného nebo nevymahatelného ustanovení se Smluvní strany zavazují, že (i) dodatkem k této S</w:t>
      </w:r>
      <w:r>
        <w:t>mlouv</w:t>
      </w:r>
      <w:r>
        <w:t>ě</w:t>
      </w:r>
      <w:r>
        <w:t xml:space="preserve"> upraví tak, aby byla zajišt</w:t>
      </w:r>
      <w:r>
        <w:t>ě</w:t>
      </w:r>
      <w:r>
        <w:t>na jeho platnost, ú</w:t>
      </w:r>
      <w:r>
        <w:t>č</w:t>
      </w:r>
      <w:r>
        <w:t>innost a vymahatelnost, a to p</w:t>
      </w:r>
      <w:r>
        <w:t>ř</w:t>
      </w:r>
      <w:r>
        <w:t>i co nejv</w:t>
      </w:r>
      <w:r>
        <w:t>ě</w:t>
      </w:r>
      <w:r>
        <w:t>tším zachování p</w:t>
      </w:r>
      <w:r>
        <w:t>ů</w:t>
      </w:r>
      <w:r>
        <w:t>vodních zám</w:t>
      </w:r>
      <w:r>
        <w:t>ě</w:t>
      </w:r>
      <w:r>
        <w:t>r</w:t>
      </w:r>
      <w:r>
        <w:t>ů</w:t>
      </w:r>
      <w:r>
        <w:t xml:space="preserve"> Smluvních stran nebo, pokud to není možné, (</w:t>
      </w:r>
      <w:proofErr w:type="spellStart"/>
      <w:r>
        <w:t>ii</w:t>
      </w:r>
      <w:proofErr w:type="spellEnd"/>
      <w:r>
        <w:t>) budou vykládat toto ustanovení zp</w:t>
      </w:r>
      <w:r>
        <w:t>ů</w:t>
      </w:r>
      <w:r>
        <w:t>sobem, jako by neplatná, neú</w:t>
      </w:r>
      <w:r>
        <w:t>č</w:t>
      </w:r>
      <w:r>
        <w:t xml:space="preserve">inná nebo nevymahatelná </w:t>
      </w:r>
      <w:r>
        <w:t>č</w:t>
      </w:r>
      <w:r>
        <w:t>ást nebyla nikdy v této Smlouv</w:t>
      </w:r>
      <w:r>
        <w:t>ě</w:t>
      </w:r>
      <w:r>
        <w:t xml:space="preserve"> obsažena. </w:t>
      </w:r>
    </w:p>
    <w:p w14:paraId="7EFDC19E" w14:textId="77777777" w:rsidR="00B05D6A" w:rsidRDefault="003613F3">
      <w:pPr>
        <w:spacing w:after="110"/>
        <w:ind w:left="933" w:hanging="576"/>
      </w:pPr>
      <w:r>
        <w:t>13.6 Tato Smlouva je sepsána v 4 stejnopisech, p</w:t>
      </w:r>
      <w:r>
        <w:t>ř</w:t>
      </w:r>
      <w:r>
        <w:t>i</w:t>
      </w:r>
      <w:r>
        <w:t>č</w:t>
      </w:r>
      <w:r>
        <w:t xml:space="preserve">emž Správce obdrží po 2 </w:t>
      </w:r>
      <w:proofErr w:type="gramStart"/>
      <w:r>
        <w:t>vyhotovení  a</w:t>
      </w:r>
      <w:proofErr w:type="gramEnd"/>
      <w:r>
        <w:t xml:space="preserve"> Zpracovatel 2 vyhotovení. </w:t>
      </w:r>
    </w:p>
    <w:p w14:paraId="67F9B6AB" w14:textId="77777777" w:rsidR="00B05D6A" w:rsidRDefault="003613F3">
      <w:pPr>
        <w:spacing w:after="112"/>
        <w:ind w:left="933" w:hanging="576"/>
      </w:pPr>
      <w:r>
        <w:t>13.7 Veškeré zm</w:t>
      </w:r>
      <w:r>
        <w:t>ě</w:t>
      </w:r>
      <w:r>
        <w:t>ny této Smlouvy je možné provést formou vzestupn</w:t>
      </w:r>
      <w:r>
        <w:t>ě</w:t>
      </w:r>
      <w:r>
        <w:t xml:space="preserve"> </w:t>
      </w:r>
      <w:r>
        <w:t>č</w:t>
      </w:r>
      <w:r>
        <w:t>íslov</w:t>
      </w:r>
      <w:r>
        <w:t>aných písemných dodatk</w:t>
      </w:r>
      <w:r>
        <w:t>ů</w:t>
      </w:r>
      <w:r>
        <w:t xml:space="preserve"> podepsaných ob</w:t>
      </w:r>
      <w:r>
        <w:t>ě</w:t>
      </w:r>
      <w:r>
        <w:t>ma Smluvními stranami. Pro vylou</w:t>
      </w:r>
      <w:r>
        <w:t>č</w:t>
      </w:r>
      <w:r>
        <w:t>ení všech pochybností si Smluvní strany ujednávají, že tímto ustanovením není dot</w:t>
      </w:r>
      <w:r>
        <w:t>č</w:t>
      </w:r>
      <w:r>
        <w:t>eno ud</w:t>
      </w:r>
      <w:r>
        <w:t>ě</w:t>
      </w:r>
      <w:r>
        <w:t>lení Pokynu Správce ke zpracování Osobních údaj</w:t>
      </w:r>
      <w:r>
        <w:t>ů</w:t>
      </w:r>
      <w:r>
        <w:t xml:space="preserve"> Správce, který tato Smlouva p</w:t>
      </w:r>
      <w:r>
        <w:t>ř</w:t>
      </w:r>
      <w:r>
        <w:t xml:space="preserve">edvídá.  </w:t>
      </w:r>
    </w:p>
    <w:p w14:paraId="71E1AA17" w14:textId="77777777" w:rsidR="00B05D6A" w:rsidRDefault="003613F3">
      <w:pPr>
        <w:spacing w:after="109"/>
        <w:ind w:left="367"/>
      </w:pPr>
      <w:r>
        <w:t>13.8 T</w:t>
      </w:r>
      <w:r>
        <w:t>ato Smlouva nabývá platnosti a ú</w:t>
      </w:r>
      <w:r>
        <w:t>č</w:t>
      </w:r>
      <w:r>
        <w:t xml:space="preserve">innosti dnem podpisu obou Smluvních stran. </w:t>
      </w:r>
    </w:p>
    <w:p w14:paraId="79472ABD" w14:textId="77777777" w:rsidR="00B05D6A" w:rsidRDefault="003613F3">
      <w:pPr>
        <w:spacing w:after="215" w:line="259" w:lineRule="auto"/>
        <w:ind w:left="372" w:firstLine="0"/>
        <w:jc w:val="left"/>
      </w:pPr>
      <w:r>
        <w:t xml:space="preserve"> </w:t>
      </w:r>
    </w:p>
    <w:p w14:paraId="3A3F9490" w14:textId="77777777" w:rsidR="00B05D6A" w:rsidRDefault="003613F3">
      <w:pPr>
        <w:tabs>
          <w:tab w:val="center" w:pos="2166"/>
          <w:tab w:val="center" w:pos="4625"/>
          <w:tab w:val="center" w:pos="712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V _________________ dne ________ </w:t>
      </w:r>
      <w:r>
        <w:tab/>
        <w:t xml:space="preserve"> </w:t>
      </w:r>
      <w:r>
        <w:tab/>
        <w:t xml:space="preserve">V _________________ dne ________ </w:t>
      </w:r>
    </w:p>
    <w:p w14:paraId="3433348D" w14:textId="77777777" w:rsidR="00B05D6A" w:rsidRDefault="003613F3">
      <w:pPr>
        <w:tabs>
          <w:tab w:val="center" w:pos="2066"/>
          <w:tab w:val="center" w:pos="4625"/>
          <w:tab w:val="center" w:pos="7088"/>
        </w:tabs>
        <w:spacing w:after="3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_____________________________  </w:t>
      </w:r>
      <w:r>
        <w:tab/>
        <w:t xml:space="preserve"> </w:t>
      </w:r>
      <w:r>
        <w:tab/>
        <w:t xml:space="preserve">______________________________ </w:t>
      </w:r>
    </w:p>
    <w:p w14:paraId="2B73CFB4" w14:textId="77777777" w:rsidR="00B05D6A" w:rsidRDefault="003613F3">
      <w:pPr>
        <w:spacing w:after="401" w:line="267" w:lineRule="auto"/>
        <w:ind w:left="367"/>
        <w:jc w:val="left"/>
      </w:pPr>
      <w:r>
        <w:rPr>
          <w:shd w:val="clear" w:color="auto" w:fill="00FF00"/>
        </w:rPr>
        <w:t>[bude dopln</w:t>
      </w:r>
      <w:r>
        <w:rPr>
          <w:shd w:val="clear" w:color="auto" w:fill="00FF00"/>
        </w:rPr>
        <w:t>ě</w:t>
      </w:r>
      <w:r>
        <w:rPr>
          <w:shd w:val="clear" w:color="auto" w:fill="00FF00"/>
        </w:rPr>
        <w:t>no]</w:t>
      </w:r>
      <w:r>
        <w:t xml:space="preserve"> </w:t>
      </w:r>
      <w:r>
        <w:tab/>
      </w:r>
      <w:r>
        <w:rPr>
          <w:shd w:val="clear" w:color="auto" w:fill="00FFFF"/>
        </w:rPr>
        <w:t>[jméno a funkce doplní zpracovatel]</w:t>
      </w:r>
      <w:r>
        <w:t xml:space="preserve"> („Správce“) </w:t>
      </w:r>
      <w:r>
        <w:tab/>
        <w:t xml:space="preserve">(„Zpracovatel“) </w:t>
      </w:r>
    </w:p>
    <w:p w14:paraId="14F3F500" w14:textId="77777777" w:rsidR="00B05D6A" w:rsidRDefault="003613F3">
      <w:pPr>
        <w:pStyle w:val="Nadpis2"/>
        <w:ind w:left="367"/>
      </w:pPr>
      <w:r>
        <w:t>P</w:t>
      </w:r>
      <w:r>
        <w:t>Ř</w:t>
      </w:r>
      <w:r>
        <w:t xml:space="preserve">ÍLOHA </w:t>
      </w:r>
      <w:r>
        <w:t>č</w:t>
      </w:r>
      <w:r>
        <w:t>. 1: PODROBNOSTI O ZPRACOVÁNÍ OSOBNÍCH ÚDAJ</w:t>
      </w:r>
      <w:r>
        <w:t>Ů</w:t>
      </w:r>
      <w:r>
        <w:t xml:space="preserve"> SPRÁVCE </w:t>
      </w:r>
    </w:p>
    <w:p w14:paraId="6E0AB4D9" w14:textId="77777777" w:rsidR="00B05D6A" w:rsidRDefault="003613F3">
      <w:pPr>
        <w:spacing w:after="216" w:line="259" w:lineRule="auto"/>
        <w:ind w:left="372" w:firstLine="0"/>
        <w:jc w:val="left"/>
      </w:pPr>
      <w:r>
        <w:t xml:space="preserve"> </w:t>
      </w:r>
    </w:p>
    <w:p w14:paraId="2BC8DD59" w14:textId="77777777" w:rsidR="00B05D6A" w:rsidRDefault="003613F3">
      <w:pPr>
        <w:ind w:left="367"/>
      </w:pPr>
      <w:r>
        <w:t>Tato p</w:t>
      </w:r>
      <w:r>
        <w:t>ř</w:t>
      </w:r>
      <w:r>
        <w:t>íloha 1 obsahuje n</w:t>
      </w:r>
      <w:r>
        <w:t>ě</w:t>
      </w:r>
      <w:r>
        <w:t>které podrobnost</w:t>
      </w:r>
      <w:r>
        <w:t>i o zpracování osobních údaj</w:t>
      </w:r>
      <w:r>
        <w:t>ů</w:t>
      </w:r>
      <w:r>
        <w:t xml:space="preserve"> správce, jak vyžaduje </w:t>
      </w:r>
      <w:r>
        <w:t>č</w:t>
      </w:r>
      <w:r>
        <w:t xml:space="preserve">l. 28 odst. 3 GDPR. </w:t>
      </w:r>
    </w:p>
    <w:p w14:paraId="53E06431" w14:textId="77777777" w:rsidR="00B05D6A" w:rsidRDefault="003613F3">
      <w:pPr>
        <w:spacing w:after="401" w:line="267" w:lineRule="auto"/>
        <w:ind w:left="367"/>
        <w:jc w:val="left"/>
      </w:pPr>
      <w:r>
        <w:rPr>
          <w:shd w:val="clear" w:color="auto" w:fill="00FFFF"/>
        </w:rPr>
        <w:t>[konkrétní vý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et smluvních vztah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doplní zpracovatel]</w:t>
      </w:r>
      <w:r>
        <w:t xml:space="preserve"> </w:t>
      </w:r>
    </w:p>
    <w:p w14:paraId="627082DE" w14:textId="77777777" w:rsidR="00B05D6A" w:rsidRDefault="003613F3">
      <w:pPr>
        <w:pStyle w:val="Nadpis2"/>
        <w:tabs>
          <w:tab w:val="center" w:pos="439"/>
          <w:tab w:val="center" w:pos="3825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1 </w:t>
      </w:r>
      <w:r>
        <w:tab/>
        <w:t>P</w:t>
      </w:r>
      <w:r>
        <w:t>ř</w:t>
      </w:r>
      <w:r>
        <w:t>edm</w:t>
      </w:r>
      <w:r>
        <w:t>ě</w:t>
      </w:r>
      <w:r>
        <w:t>t a trvání zpracování osobních údaj</w:t>
      </w:r>
      <w:r>
        <w:t>ů</w:t>
      </w:r>
      <w:r>
        <w:t xml:space="preserve"> Správce </w:t>
      </w:r>
    </w:p>
    <w:p w14:paraId="11595B0A" w14:textId="77777777" w:rsidR="00B05D6A" w:rsidRDefault="003613F3">
      <w:pPr>
        <w:ind w:left="367"/>
      </w:pPr>
      <w:r>
        <w:t>P</w:t>
      </w:r>
      <w:r>
        <w:t>ř</w:t>
      </w:r>
      <w:r>
        <w:t>edm</w:t>
      </w:r>
      <w:r>
        <w:t>ě</w:t>
      </w:r>
      <w:r>
        <w:t>tem zpracování osobních údaj</w:t>
      </w:r>
      <w:r>
        <w:t>ů</w:t>
      </w:r>
      <w:r>
        <w:t xml:space="preserve"> jsou tyto kategorie: </w:t>
      </w:r>
    </w:p>
    <w:p w14:paraId="2C0640B0" w14:textId="77777777" w:rsidR="00B05D6A" w:rsidRDefault="003613F3">
      <w:pPr>
        <w:spacing w:after="206" w:line="267" w:lineRule="auto"/>
        <w:ind w:left="367"/>
        <w:jc w:val="left"/>
      </w:pPr>
      <w:r>
        <w:rPr>
          <w:shd w:val="clear" w:color="auto" w:fill="00FFFF"/>
        </w:rPr>
        <w:t>[Zde 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kategorie zpracovávaných osobních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–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adresní a identifika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ní údaje;</w:t>
      </w:r>
      <w:r>
        <w:t xml:space="preserve"> </w:t>
      </w:r>
      <w:r>
        <w:rPr>
          <w:shd w:val="clear" w:color="auto" w:fill="00FFFF"/>
        </w:rPr>
        <w:t xml:space="preserve">popisné (výška, </w:t>
      </w:r>
      <w:proofErr w:type="gramStart"/>
      <w:r>
        <w:rPr>
          <w:shd w:val="clear" w:color="auto" w:fill="00FFFF"/>
        </w:rPr>
        <w:t>váha,</w:t>
      </w:r>
      <w:proofErr w:type="gramEnd"/>
      <w:r>
        <w:rPr>
          <w:shd w:val="clear" w:color="auto" w:fill="00FFFF"/>
        </w:rPr>
        <w:t xml:space="preserve"> atd.; údaje t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etích osob; zvláštní kategorie os.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; jiné (fotografie,</w:t>
      </w:r>
      <w:r>
        <w:t xml:space="preserve"> </w:t>
      </w:r>
      <w:r>
        <w:rPr>
          <w:shd w:val="clear" w:color="auto" w:fill="00FFFF"/>
        </w:rPr>
        <w:t>kamerové záznamy)]</w:t>
      </w:r>
      <w:r>
        <w:t xml:space="preserve"> </w:t>
      </w:r>
    </w:p>
    <w:p w14:paraId="06EC604E" w14:textId="77777777" w:rsidR="00B05D6A" w:rsidRDefault="003613F3">
      <w:pPr>
        <w:spacing w:after="415"/>
        <w:ind w:left="367"/>
      </w:pPr>
      <w:r>
        <w:t>Doba trvání zpracování oso</w:t>
      </w:r>
      <w:r>
        <w:t>bních údaj</w:t>
      </w:r>
      <w:r>
        <w:t>ů</w:t>
      </w:r>
      <w:r>
        <w:t xml:space="preserve"> Správce je totožná s dobou trvání Hlavní smlouvy, pokud z ustanovení Smlouvy nebo z Pokynu Správce nevyplývá, že mají trvat i po zániku její ú</w:t>
      </w:r>
      <w:r>
        <w:t>č</w:t>
      </w:r>
      <w:r>
        <w:t xml:space="preserve">innosti.  </w:t>
      </w:r>
    </w:p>
    <w:p w14:paraId="353744F0" w14:textId="77777777" w:rsidR="00B05D6A" w:rsidRDefault="003613F3">
      <w:pPr>
        <w:pStyle w:val="Nadpis2"/>
        <w:tabs>
          <w:tab w:val="center" w:pos="439"/>
          <w:tab w:val="center" w:pos="3673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 </w:t>
      </w:r>
      <w:r>
        <w:tab/>
        <w:t>Povaha a ú</w:t>
      </w:r>
      <w:r>
        <w:t>č</w:t>
      </w:r>
      <w:r>
        <w:t>el zpracování osobních údaj</w:t>
      </w:r>
      <w:r>
        <w:t>ů</w:t>
      </w:r>
      <w:r>
        <w:t xml:space="preserve"> správce </w:t>
      </w:r>
    </w:p>
    <w:p w14:paraId="245C724C" w14:textId="77777777" w:rsidR="00B05D6A" w:rsidRDefault="003613F3">
      <w:pPr>
        <w:spacing w:after="18" w:line="400" w:lineRule="auto"/>
        <w:ind w:left="367"/>
      </w:pPr>
      <w:r>
        <w:t>Povaha zpracování osobních údaj</w:t>
      </w:r>
      <w:r>
        <w:t>ů</w:t>
      </w:r>
      <w:r>
        <w:t xml:space="preserve"> Správce Zpracovatelem </w:t>
      </w:r>
      <w:proofErr w:type="gramStart"/>
      <w:r>
        <w:t xml:space="preserve">je:  </w:t>
      </w:r>
      <w:r>
        <w:rPr>
          <w:shd w:val="clear" w:color="auto" w:fill="00FFFF"/>
        </w:rPr>
        <w:t>prosím</w:t>
      </w:r>
      <w:proofErr w:type="gramEnd"/>
      <w:r>
        <w:rPr>
          <w:shd w:val="clear" w:color="auto" w:fill="00FFFF"/>
        </w:rPr>
        <w:t xml:space="preserve"> zaškrtn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te Vás týkající se</w:t>
      </w:r>
      <w:r>
        <w:t xml:space="preserve"> </w:t>
      </w:r>
      <w:r>
        <w:rPr>
          <w:rFonts w:ascii="GothicI" w:eastAsia="GothicI" w:hAnsi="GothicI" w:cs="GothicI"/>
        </w:rPr>
        <w:t>☐</w:t>
      </w:r>
      <w:r>
        <w:t xml:space="preserve"> Zpracování  </w:t>
      </w:r>
    </w:p>
    <w:p w14:paraId="09998F8D" w14:textId="77777777" w:rsidR="00B05D6A" w:rsidRDefault="003613F3">
      <w:pPr>
        <w:spacing w:after="203"/>
        <w:ind w:left="367"/>
      </w:pPr>
      <w:r>
        <w:rPr>
          <w:rFonts w:ascii="GothicI" w:eastAsia="GothicI" w:hAnsi="GothicI" w:cs="GothicI"/>
        </w:rPr>
        <w:t>☐</w:t>
      </w:r>
      <w:r>
        <w:t xml:space="preserve"> Automatizované zpracování  </w:t>
      </w:r>
    </w:p>
    <w:p w14:paraId="6324C1B4" w14:textId="77777777" w:rsidR="00B05D6A" w:rsidRDefault="003613F3">
      <w:pPr>
        <w:spacing w:after="185"/>
        <w:ind w:left="367"/>
      </w:pPr>
      <w:r>
        <w:rPr>
          <w:rFonts w:ascii="GothicI" w:eastAsia="GothicI" w:hAnsi="GothicI" w:cs="GothicI"/>
        </w:rPr>
        <w:t>☐</w:t>
      </w:r>
      <w:r>
        <w:t xml:space="preserve"> Profilování nebo automatizované rozhodování  </w:t>
      </w:r>
    </w:p>
    <w:p w14:paraId="1427FA0C" w14:textId="77777777" w:rsidR="00B05D6A" w:rsidRDefault="003613F3">
      <w:pPr>
        <w:ind w:left="367"/>
      </w:pPr>
      <w:r>
        <w:t>Ú</w:t>
      </w:r>
      <w:r>
        <w:t>č</w:t>
      </w:r>
      <w:r>
        <w:t>elem zpracování osobních údaj</w:t>
      </w:r>
      <w:r>
        <w:t>ů</w:t>
      </w:r>
      <w:r>
        <w:t xml:space="preserve"> Správce Zpracovatelem je:  </w:t>
      </w:r>
    </w:p>
    <w:p w14:paraId="5CB0682A" w14:textId="77777777" w:rsidR="00B05D6A" w:rsidRDefault="003613F3">
      <w:pPr>
        <w:spacing w:after="401" w:line="267" w:lineRule="auto"/>
        <w:ind w:left="367"/>
        <w:jc w:val="left"/>
      </w:pPr>
      <w:r>
        <w:rPr>
          <w:shd w:val="clear" w:color="auto" w:fill="00FFFF"/>
        </w:rPr>
        <w:t>[Popište</w:t>
      </w:r>
      <w:r>
        <w:rPr>
          <w:shd w:val="clear" w:color="auto" w:fill="00FFFF"/>
        </w:rPr>
        <w:t xml:space="preserve"> zde,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 xml:space="preserve">íprava </w:t>
      </w:r>
      <w:proofErr w:type="gramStart"/>
      <w:r>
        <w:rPr>
          <w:shd w:val="clear" w:color="auto" w:fill="00FFFF"/>
        </w:rPr>
        <w:t>stavby,…</w:t>
      </w:r>
      <w:proofErr w:type="gramEnd"/>
      <w:r>
        <w:rPr>
          <w:shd w:val="clear" w:color="auto" w:fill="00FFFF"/>
        </w:rPr>
        <w:t>]</w:t>
      </w:r>
      <w:r>
        <w:t xml:space="preserve"> </w:t>
      </w:r>
    </w:p>
    <w:p w14:paraId="7698E9DF" w14:textId="77777777" w:rsidR="00B05D6A" w:rsidRDefault="003613F3">
      <w:pPr>
        <w:pStyle w:val="Nadpis2"/>
        <w:tabs>
          <w:tab w:val="center" w:pos="439"/>
          <w:tab w:val="center" w:pos="4025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3 </w:t>
      </w:r>
      <w:r>
        <w:tab/>
        <w:t>Druh osobních údaj</w:t>
      </w:r>
      <w:r>
        <w:t>ů</w:t>
      </w:r>
      <w:r>
        <w:t xml:space="preserve"> správce, které mají být zpracovány </w:t>
      </w:r>
    </w:p>
    <w:p w14:paraId="63510F50" w14:textId="77777777" w:rsidR="00B05D6A" w:rsidRDefault="003613F3">
      <w:pPr>
        <w:ind w:left="367"/>
      </w:pPr>
      <w:r>
        <w:t>Druh osobních údaj</w:t>
      </w:r>
      <w:r>
        <w:t>ů</w:t>
      </w:r>
      <w:r>
        <w:t xml:space="preserve"> (zaškrtn</w:t>
      </w:r>
      <w:r>
        <w:t>ě</w:t>
      </w:r>
      <w:r>
        <w:t xml:space="preserve">te): </w:t>
      </w:r>
    </w:p>
    <w:p w14:paraId="37C56148" w14:textId="77777777" w:rsidR="00B05D6A" w:rsidRDefault="003613F3">
      <w:pPr>
        <w:spacing w:after="203"/>
        <w:ind w:left="367"/>
      </w:pPr>
      <w:r>
        <w:rPr>
          <w:rFonts w:ascii="GothicI" w:eastAsia="GothicI" w:hAnsi="GothicI" w:cs="GothicI"/>
        </w:rPr>
        <w:t>☐</w:t>
      </w:r>
      <w:r>
        <w:t xml:space="preserve"> Osobní údaje (viz výše odst. 1) </w:t>
      </w:r>
    </w:p>
    <w:p w14:paraId="2A31CC3E" w14:textId="77777777" w:rsidR="00B05D6A" w:rsidRDefault="003613F3">
      <w:pPr>
        <w:spacing w:after="375"/>
        <w:ind w:left="367"/>
      </w:pPr>
      <w:r>
        <w:rPr>
          <w:rFonts w:ascii="GothicI" w:eastAsia="GothicI" w:hAnsi="GothicI" w:cs="GothicI"/>
        </w:rPr>
        <w:t>☐</w:t>
      </w:r>
      <w:r>
        <w:t xml:space="preserve"> Osobní údaje zvláštní kategorie dle </w:t>
      </w:r>
      <w:r>
        <w:t>č</w:t>
      </w:r>
      <w:r>
        <w:t xml:space="preserve">l. 9 GDPR </w:t>
      </w:r>
      <w:r>
        <w:rPr>
          <w:shd w:val="clear" w:color="auto" w:fill="00FFFF"/>
        </w:rPr>
        <w:t>[Uve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zde konkrétní typy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]</w:t>
      </w:r>
      <w:r>
        <w:t xml:space="preserve"> </w:t>
      </w:r>
    </w:p>
    <w:p w14:paraId="53752C22" w14:textId="77777777" w:rsidR="00B05D6A" w:rsidRDefault="003613F3">
      <w:pPr>
        <w:pStyle w:val="Nadpis2"/>
        <w:tabs>
          <w:tab w:val="center" w:pos="439"/>
          <w:tab w:val="center" w:pos="4413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4 </w:t>
      </w:r>
      <w:r>
        <w:tab/>
        <w:t>Kategorie subjekt</w:t>
      </w:r>
      <w:r>
        <w:t>ů</w:t>
      </w:r>
      <w:r>
        <w:t xml:space="preserve"> údaj</w:t>
      </w:r>
      <w:r>
        <w:t>ů</w:t>
      </w:r>
      <w:r>
        <w:t xml:space="preserve">, které jsou zpracovávány pro správce </w:t>
      </w:r>
    </w:p>
    <w:p w14:paraId="512AE460" w14:textId="77777777" w:rsidR="00B05D6A" w:rsidRDefault="003613F3">
      <w:pPr>
        <w:spacing w:after="208" w:line="267" w:lineRule="auto"/>
        <w:ind w:left="367"/>
        <w:jc w:val="left"/>
      </w:pPr>
      <w:r>
        <w:rPr>
          <w:shd w:val="clear" w:color="auto" w:fill="00FFFF"/>
        </w:rPr>
        <w:t>[Uve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zde kategorie subjekt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–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vlastníci pozemk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, zam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stnanci…]</w:t>
      </w:r>
      <w:r>
        <w:t xml:space="preserve"> </w:t>
      </w:r>
    </w:p>
    <w:p w14:paraId="75881069" w14:textId="77777777" w:rsidR="00B05D6A" w:rsidRDefault="003613F3">
      <w:pPr>
        <w:spacing w:after="215" w:line="259" w:lineRule="auto"/>
        <w:ind w:left="372" w:firstLine="0"/>
        <w:jc w:val="left"/>
      </w:pPr>
      <w:r>
        <w:t xml:space="preserve"> </w:t>
      </w:r>
    </w:p>
    <w:p w14:paraId="7FEA8EAB" w14:textId="77777777" w:rsidR="00B05D6A" w:rsidRDefault="003613F3">
      <w:pPr>
        <w:spacing w:after="215" w:line="259" w:lineRule="auto"/>
        <w:ind w:left="372" w:firstLine="0"/>
        <w:jc w:val="left"/>
      </w:pPr>
      <w:r>
        <w:t xml:space="preserve"> </w:t>
      </w:r>
    </w:p>
    <w:p w14:paraId="64702025" w14:textId="77777777" w:rsidR="00B05D6A" w:rsidRDefault="003613F3">
      <w:pPr>
        <w:spacing w:after="0" w:line="259" w:lineRule="auto"/>
        <w:ind w:left="372" w:firstLine="0"/>
        <w:jc w:val="left"/>
      </w:pPr>
      <w:r>
        <w:t xml:space="preserve"> </w:t>
      </w:r>
    </w:p>
    <w:p w14:paraId="3C8E062E" w14:textId="77777777" w:rsidR="00B05D6A" w:rsidRDefault="003613F3">
      <w:pPr>
        <w:spacing w:after="7" w:line="267" w:lineRule="auto"/>
        <w:ind w:left="367"/>
        <w:jc w:val="left"/>
      </w:pPr>
      <w:r>
        <w:rPr>
          <w:shd w:val="clear" w:color="auto" w:fill="00FFFF"/>
        </w:rPr>
        <w:t xml:space="preserve">Pozn. takto podbarvené 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ásti slouží k dopln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ní zpracovatelem, 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ed podpisem tento text</w:t>
      </w:r>
      <w:r>
        <w:t xml:space="preserve"> </w:t>
      </w:r>
      <w:r>
        <w:rPr>
          <w:shd w:val="clear" w:color="auto" w:fill="00FFFF"/>
        </w:rPr>
        <w:t>vymažte.</w:t>
      </w:r>
      <w:r>
        <w:t xml:space="preserve"> </w:t>
      </w:r>
      <w:r>
        <w:tab/>
        <w:t xml:space="preserve"> </w:t>
      </w:r>
      <w:r>
        <w:br w:type="page"/>
      </w:r>
    </w:p>
    <w:p w14:paraId="2F8FEB47" w14:textId="77777777" w:rsidR="00B05D6A" w:rsidRDefault="003613F3">
      <w:pPr>
        <w:spacing w:after="152" w:line="259" w:lineRule="auto"/>
        <w:ind w:left="367"/>
        <w:jc w:val="left"/>
      </w:pPr>
      <w:r>
        <w:rPr>
          <w:b/>
          <w:sz w:val="24"/>
        </w:rPr>
        <w:t xml:space="preserve">PŘÍLOHA č. 2: TECHNICKÁ A ORGANIZAČNÍ OPATŘENÍ </w:t>
      </w:r>
    </w:p>
    <w:p w14:paraId="3F41D118" w14:textId="77777777" w:rsidR="00B05D6A" w:rsidRDefault="003613F3">
      <w:pPr>
        <w:spacing w:after="245" w:line="259" w:lineRule="auto"/>
        <w:ind w:left="372" w:firstLine="0"/>
        <w:jc w:val="left"/>
      </w:pPr>
      <w:r>
        <w:rPr>
          <w:b/>
        </w:rPr>
        <w:t xml:space="preserve"> </w:t>
      </w:r>
    </w:p>
    <w:p w14:paraId="5AFF5870" w14:textId="77777777" w:rsidR="00B05D6A" w:rsidRDefault="003613F3">
      <w:pPr>
        <w:pStyle w:val="Nadpis2"/>
        <w:spacing w:after="190"/>
        <w:ind w:left="367"/>
      </w:pPr>
      <w:r>
        <w:t>1. Organiza</w:t>
      </w:r>
      <w:r>
        <w:t>č</w:t>
      </w:r>
      <w:r>
        <w:t>ní bezpe</w:t>
      </w:r>
      <w:r>
        <w:t>č</w:t>
      </w:r>
      <w:r>
        <w:t>nostní opat</w:t>
      </w:r>
      <w:r>
        <w:t>ř</w:t>
      </w:r>
      <w:r>
        <w:t xml:space="preserve">ení </w:t>
      </w:r>
    </w:p>
    <w:p w14:paraId="10F0AEE9" w14:textId="77777777" w:rsidR="00B05D6A" w:rsidRDefault="003613F3">
      <w:pPr>
        <w:pStyle w:val="Nadpis3"/>
        <w:ind w:left="367"/>
      </w:pPr>
      <w:r>
        <w:t>1.1. Správa zabezpe</w:t>
      </w:r>
      <w:r>
        <w:t>č</w:t>
      </w:r>
      <w:r>
        <w:t xml:space="preserve">ení </w:t>
      </w:r>
    </w:p>
    <w:p w14:paraId="7C72DB89" w14:textId="77777777" w:rsidR="00B05D6A" w:rsidRDefault="003613F3">
      <w:pPr>
        <w:numPr>
          <w:ilvl w:val="0"/>
          <w:numId w:val="11"/>
        </w:numPr>
        <w:ind w:hanging="360"/>
      </w:pPr>
      <w:r>
        <w:t>Bezpe</w:t>
      </w:r>
      <w:r>
        <w:t>č</w:t>
      </w:r>
      <w:r>
        <w:t>nostní politika a postupy: Zpracovatel musí mít dokumentovanou bezpe</w:t>
      </w:r>
      <w:r>
        <w:t>č</w:t>
      </w:r>
      <w:r>
        <w:t>nostní politiku týkající se zpracování osobních údaj</w:t>
      </w:r>
      <w:r>
        <w:t>ů</w:t>
      </w:r>
      <w:r>
        <w:t xml:space="preserve">. </w:t>
      </w:r>
    </w:p>
    <w:p w14:paraId="5D5D0E21" w14:textId="77777777" w:rsidR="00B05D6A" w:rsidRDefault="003613F3">
      <w:pPr>
        <w:numPr>
          <w:ilvl w:val="0"/>
          <w:numId w:val="11"/>
        </w:numPr>
        <w:ind w:hanging="360"/>
      </w:pPr>
      <w:r>
        <w:t>Role a odpov</w:t>
      </w:r>
      <w:r>
        <w:t>ě</w:t>
      </w:r>
      <w:r>
        <w:t xml:space="preserve">dnosti: </w:t>
      </w:r>
    </w:p>
    <w:p w14:paraId="55F3EF77" w14:textId="77777777" w:rsidR="00B05D6A" w:rsidRDefault="003613F3">
      <w:pPr>
        <w:numPr>
          <w:ilvl w:val="1"/>
          <w:numId w:val="11"/>
        </w:numPr>
        <w:ind w:hanging="511"/>
      </w:pPr>
      <w:r>
        <w:t>role a odpov</w:t>
      </w:r>
      <w:r>
        <w:t>ě</w:t>
      </w:r>
      <w:r>
        <w:t>dnosti související se zpracováním osobních údaj</w:t>
      </w:r>
      <w:r>
        <w:t>ů</w:t>
      </w:r>
      <w:r>
        <w:t xml:space="preserve"> jsou jasn</w:t>
      </w:r>
      <w:r>
        <w:t>ě</w:t>
      </w:r>
      <w:r>
        <w:t xml:space="preserve"> definovány a p</w:t>
      </w:r>
      <w:r>
        <w:t>ř</w:t>
      </w:r>
      <w:r>
        <w:t>id</w:t>
      </w:r>
      <w:r>
        <w:t>ě</w:t>
      </w:r>
      <w:r>
        <w:t>leny v souladu s b</w:t>
      </w:r>
      <w:r>
        <w:t>ezpe</w:t>
      </w:r>
      <w:r>
        <w:t>č</w:t>
      </w:r>
      <w:r>
        <w:t xml:space="preserve">nostní politikou; </w:t>
      </w:r>
    </w:p>
    <w:p w14:paraId="0A367C27" w14:textId="77777777" w:rsidR="00B05D6A" w:rsidRDefault="003613F3">
      <w:pPr>
        <w:numPr>
          <w:ilvl w:val="1"/>
          <w:numId w:val="11"/>
        </w:numPr>
        <w:ind w:hanging="511"/>
      </w:pPr>
      <w:r>
        <w:t>b</w:t>
      </w:r>
      <w:r>
        <w:t>ě</w:t>
      </w:r>
      <w:r>
        <w:t>hem interních reorganizací nebo p</w:t>
      </w:r>
      <w:r>
        <w:t>ř</w:t>
      </w:r>
      <w:r>
        <w:t>i ukon</w:t>
      </w:r>
      <w:r>
        <w:t>č</w:t>
      </w:r>
      <w:r>
        <w:t>ení a zm</w:t>
      </w:r>
      <w:r>
        <w:t>ě</w:t>
      </w:r>
      <w:r>
        <w:t>n</w:t>
      </w:r>
      <w:r>
        <w:t>ě</w:t>
      </w:r>
      <w:r>
        <w:t xml:space="preserve"> zam</w:t>
      </w:r>
      <w:r>
        <w:t>ě</w:t>
      </w:r>
      <w:r>
        <w:t>stnání je ve shod</w:t>
      </w:r>
      <w:r>
        <w:t>ě</w:t>
      </w:r>
      <w:r>
        <w:t xml:space="preserve"> s p</w:t>
      </w:r>
      <w:r>
        <w:t>ř</w:t>
      </w:r>
      <w:r>
        <w:t>íslušnými postupy jasn</w:t>
      </w:r>
      <w:r>
        <w:t>ě</w:t>
      </w:r>
      <w:r>
        <w:t xml:space="preserve"> definováno zrušení práv a povinností. </w:t>
      </w:r>
    </w:p>
    <w:p w14:paraId="6745A86D" w14:textId="77777777" w:rsidR="00B05D6A" w:rsidRDefault="003613F3">
      <w:pPr>
        <w:numPr>
          <w:ilvl w:val="0"/>
          <w:numId w:val="11"/>
        </w:numPr>
        <w:ind w:hanging="360"/>
      </w:pPr>
      <w:r>
        <w:t xml:space="preserve">Politika </w:t>
      </w:r>
      <w:r>
        <w:t>ř</w:t>
      </w:r>
      <w:r>
        <w:t>ízení p</w:t>
      </w:r>
      <w:r>
        <w:t>ř</w:t>
      </w:r>
      <w:r>
        <w:t>ístupu: každé roli, která se podílí na zpracování osobních údaj</w:t>
      </w:r>
      <w:r>
        <w:t>ů</w:t>
      </w:r>
      <w:r>
        <w:t>, jso</w:t>
      </w:r>
      <w:r>
        <w:t>u p</w:t>
      </w:r>
      <w:r>
        <w:t>ř</w:t>
      </w:r>
      <w:r>
        <w:t>id</w:t>
      </w:r>
      <w:r>
        <w:t>ě</w:t>
      </w:r>
      <w:r>
        <w:t xml:space="preserve">lena specifická práva k </w:t>
      </w:r>
      <w:r>
        <w:t>ř</w:t>
      </w:r>
      <w:r>
        <w:t>ízení p</w:t>
      </w:r>
      <w:r>
        <w:t>ř</w:t>
      </w:r>
      <w:r>
        <w:t>ístupu podle zásady "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 xml:space="preserve">." </w:t>
      </w:r>
    </w:p>
    <w:p w14:paraId="765B49A4" w14:textId="77777777" w:rsidR="00B05D6A" w:rsidRDefault="003613F3">
      <w:pPr>
        <w:numPr>
          <w:ilvl w:val="0"/>
          <w:numId w:val="11"/>
        </w:numPr>
        <w:ind w:hanging="360"/>
      </w:pPr>
      <w:r>
        <w:t>Správa zdroj</w:t>
      </w:r>
      <w:r>
        <w:t>ů</w:t>
      </w:r>
      <w:r>
        <w:t>/aktiv: Zpracovatel vede registr aktiv IT používaných pro zpracování osobních údaj</w:t>
      </w:r>
      <w:r>
        <w:t>ů</w:t>
      </w:r>
      <w:r>
        <w:t xml:space="preserve"> (hardwaru, softwaru a sít</w:t>
      </w:r>
      <w:r>
        <w:t>ě</w:t>
      </w:r>
      <w:r>
        <w:t>). Je ur</w:t>
      </w:r>
      <w:r>
        <w:t>č</w:t>
      </w:r>
      <w:r>
        <w:t>ena konkrétní osoba, která je odpov</w:t>
      </w:r>
      <w:r>
        <w:t>ě</w:t>
      </w:r>
      <w:r>
        <w:t>dná za udrž</w:t>
      </w:r>
      <w:r>
        <w:t>ování a aktualizaci tohoto registru (nap</w:t>
      </w:r>
      <w:r>
        <w:t>ř</w:t>
      </w:r>
      <w:r>
        <w:t xml:space="preserve">. manažer IT). </w:t>
      </w:r>
    </w:p>
    <w:p w14:paraId="272515EF" w14:textId="77777777" w:rsidR="00B05D6A" w:rsidRDefault="003613F3">
      <w:pPr>
        <w:numPr>
          <w:ilvl w:val="0"/>
          <w:numId w:val="11"/>
        </w:numPr>
        <w:ind w:hanging="360"/>
      </w:pPr>
      <w:r>
        <w:t>Ř</w:t>
      </w:r>
      <w:r>
        <w:t>ízení zm</w:t>
      </w:r>
      <w:r>
        <w:t>ě</w:t>
      </w:r>
      <w:r>
        <w:t>n: Zpracovatel zajiš</w:t>
      </w:r>
      <w:r>
        <w:t>ť</w:t>
      </w:r>
      <w:r>
        <w:t>uje, aby všechny zm</w:t>
      </w:r>
      <w:r>
        <w:t>ě</w:t>
      </w:r>
      <w:r>
        <w:t>ny IT systém</w:t>
      </w:r>
      <w:r>
        <w:t>ů</w:t>
      </w:r>
      <w:r>
        <w:t xml:space="preserve"> byly registrovány a monitorovány konkrétní osobou (nap</w:t>
      </w:r>
      <w:r>
        <w:t>ř</w:t>
      </w:r>
      <w:r>
        <w:t>. IT manažer nebo manažer bezpe</w:t>
      </w:r>
      <w:r>
        <w:t>č</w:t>
      </w:r>
      <w:r>
        <w:t xml:space="preserve">nosti). Je zavedeno pravidelné monitorování tohoto procesu. </w:t>
      </w:r>
    </w:p>
    <w:p w14:paraId="54C74751" w14:textId="77777777" w:rsidR="00B05D6A" w:rsidRDefault="003613F3">
      <w:pPr>
        <w:pStyle w:val="Nadpis3"/>
        <w:ind w:left="367"/>
      </w:pPr>
      <w:r>
        <w:t xml:space="preserve">1.2. Reakce na incidenty a kontinuita provozu </w:t>
      </w:r>
    </w:p>
    <w:p w14:paraId="7C07D1ED" w14:textId="77777777" w:rsidR="00B05D6A" w:rsidRDefault="003613F3">
      <w:pPr>
        <w:numPr>
          <w:ilvl w:val="0"/>
          <w:numId w:val="12"/>
        </w:numPr>
        <w:ind w:hanging="360"/>
      </w:pPr>
      <w:r>
        <w:t>Ř</w:t>
      </w:r>
      <w:r>
        <w:t>ízení incident</w:t>
      </w:r>
      <w:r>
        <w:t>ů</w:t>
      </w:r>
      <w:r>
        <w:t xml:space="preserve"> / porušení osobních údaj</w:t>
      </w:r>
      <w:r>
        <w:t>ů</w:t>
      </w:r>
      <w:r>
        <w:t xml:space="preserve">: </w:t>
      </w:r>
    </w:p>
    <w:p w14:paraId="530D79B1" w14:textId="77777777" w:rsidR="00B05D6A" w:rsidRDefault="003613F3">
      <w:pPr>
        <w:numPr>
          <w:ilvl w:val="1"/>
          <w:numId w:val="12"/>
        </w:numPr>
        <w:ind w:hanging="511"/>
      </w:pPr>
      <w:r>
        <w:t>je definován plán reakce na incidenty s podrobnými postupy, aby byla zajišt</w:t>
      </w:r>
      <w:r>
        <w:t>ě</w:t>
      </w:r>
      <w:r>
        <w:t>na ú</w:t>
      </w:r>
      <w:r>
        <w:t>č</w:t>
      </w:r>
      <w:r>
        <w:t>inná a v</w:t>
      </w:r>
      <w:r>
        <w:t>č</w:t>
      </w:r>
      <w:r>
        <w:t>asná reakce n</w:t>
      </w:r>
      <w:r>
        <w:t>a incidenty týkající se osobních údaj</w:t>
      </w:r>
      <w:r>
        <w:t>ů</w:t>
      </w:r>
      <w:r>
        <w:t xml:space="preserve">; </w:t>
      </w:r>
    </w:p>
    <w:p w14:paraId="47025A3C" w14:textId="77777777" w:rsidR="00B05D6A" w:rsidRDefault="003613F3">
      <w:pPr>
        <w:numPr>
          <w:ilvl w:val="1"/>
          <w:numId w:val="12"/>
        </w:numPr>
        <w:ind w:hanging="511"/>
      </w:pPr>
      <w:r>
        <w:t>Zpracovatel bude bez zbyte</w:t>
      </w:r>
      <w:r>
        <w:t>č</w:t>
      </w:r>
      <w:r>
        <w:t>ného odkladu informovat Správce o jakémkoli bezpe</w:t>
      </w:r>
      <w:r>
        <w:t>č</w:t>
      </w:r>
      <w:r>
        <w:t>nostním incidentu, který vedl ke ztrát</w:t>
      </w:r>
      <w:r>
        <w:t>ě</w:t>
      </w:r>
      <w:r>
        <w:t>, zneužití nebo neoprávn</w:t>
      </w:r>
      <w:r>
        <w:t>ě</w:t>
      </w:r>
      <w:r>
        <w:t>nému získání jakýchkoli osobních údaj</w:t>
      </w:r>
      <w:r>
        <w:t>ů</w:t>
      </w:r>
      <w:r>
        <w:t xml:space="preserve">. </w:t>
      </w:r>
    </w:p>
    <w:p w14:paraId="404C8EF5" w14:textId="77777777" w:rsidR="00B05D6A" w:rsidRDefault="003613F3">
      <w:pPr>
        <w:numPr>
          <w:ilvl w:val="0"/>
          <w:numId w:val="12"/>
        </w:numPr>
        <w:ind w:hanging="360"/>
      </w:pPr>
      <w:r>
        <w:t>Kontinuita provozu: Zpracovatel stanoví hlavní postupy a opat</w:t>
      </w:r>
      <w:r>
        <w:t>ř</w:t>
      </w:r>
      <w:r>
        <w:t>ení, které jsou dodržovány pro zajišt</w:t>
      </w:r>
      <w:r>
        <w:t>ě</w:t>
      </w:r>
      <w:r>
        <w:t>ní požadované úrovn</w:t>
      </w:r>
      <w:r>
        <w:t>ě</w:t>
      </w:r>
      <w:r>
        <w:t xml:space="preserve"> kontinuity a dostupnosti systému zpracování osobních údaj</w:t>
      </w:r>
      <w:r>
        <w:t>ů</w:t>
      </w:r>
      <w:r>
        <w:t xml:space="preserve"> (v p</w:t>
      </w:r>
      <w:r>
        <w:t>ř</w:t>
      </w:r>
      <w:r>
        <w:t>ípad</w:t>
      </w:r>
      <w:r>
        <w:t>ě</w:t>
      </w:r>
      <w:r>
        <w:t xml:space="preserve"> incidentu / porušení osobních údaj</w:t>
      </w:r>
      <w:r>
        <w:t>ů</w:t>
      </w:r>
      <w:r>
        <w:t xml:space="preserve">). </w:t>
      </w:r>
    </w:p>
    <w:p w14:paraId="54151AB4" w14:textId="77777777" w:rsidR="00B05D6A" w:rsidRDefault="003613F3">
      <w:pPr>
        <w:pStyle w:val="Nadpis3"/>
        <w:ind w:left="367"/>
      </w:pPr>
      <w:r>
        <w:t xml:space="preserve">1.3. Lidské zdroje </w:t>
      </w:r>
    </w:p>
    <w:p w14:paraId="48AE5317" w14:textId="77777777" w:rsidR="00B05D6A" w:rsidRDefault="003613F3">
      <w:pPr>
        <w:numPr>
          <w:ilvl w:val="0"/>
          <w:numId w:val="13"/>
        </w:numPr>
        <w:ind w:hanging="360"/>
      </w:pPr>
      <w:r>
        <w:t>D</w:t>
      </w:r>
      <w:r>
        <w:t>ů</w:t>
      </w:r>
      <w:r>
        <w:t>v</w:t>
      </w:r>
      <w:r>
        <w:t>ě</w:t>
      </w:r>
      <w:r>
        <w:t>ry</w:t>
      </w:r>
      <w:r>
        <w:t>hodnost personálu: Zpracovatel zajiš</w:t>
      </w:r>
      <w:r>
        <w:t>ť</w:t>
      </w:r>
      <w:r>
        <w:t>uje, aby všichni zam</w:t>
      </w:r>
      <w:r>
        <w:t>ě</w:t>
      </w:r>
      <w:r>
        <w:t>stnanci rozum</w:t>
      </w:r>
      <w:r>
        <w:t>ě</w:t>
      </w:r>
      <w:r>
        <w:t>li svým odpov</w:t>
      </w:r>
      <w:r>
        <w:t>ě</w:t>
      </w:r>
      <w:r>
        <w:t xml:space="preserve">dnostem a povinnostem týkajících </w:t>
      </w:r>
      <w:proofErr w:type="gramStart"/>
      <w:r>
        <w:t>se</w:t>
      </w:r>
      <w:proofErr w:type="gramEnd"/>
      <w:r>
        <w:t xml:space="preserve"> zpracování osobních údaj</w:t>
      </w:r>
      <w:r>
        <w:t>ů</w:t>
      </w:r>
      <w:r>
        <w:t>; role a odpov</w:t>
      </w:r>
      <w:r>
        <w:t>ě</w:t>
      </w:r>
      <w:r>
        <w:t>dnost jsou jasn</w:t>
      </w:r>
      <w:r>
        <w:t>ě</w:t>
      </w:r>
      <w:r>
        <w:t xml:space="preserve"> komunikovány b</w:t>
      </w:r>
      <w:r>
        <w:t>ě</w:t>
      </w:r>
      <w:r>
        <w:t>hem procesu p</w:t>
      </w:r>
      <w:r>
        <w:t>ř</w:t>
      </w:r>
      <w:r>
        <w:t>ed nástupem do zam</w:t>
      </w:r>
      <w:r>
        <w:t>ě</w:t>
      </w:r>
      <w:r>
        <w:t>stnání a / nebo p</w:t>
      </w:r>
      <w:r>
        <w:t>ř</w:t>
      </w:r>
      <w:r>
        <w:t xml:space="preserve">i zácviku; </w:t>
      </w:r>
    </w:p>
    <w:p w14:paraId="62B6822E" w14:textId="77777777" w:rsidR="00B05D6A" w:rsidRDefault="003613F3">
      <w:pPr>
        <w:numPr>
          <w:ilvl w:val="0"/>
          <w:numId w:val="13"/>
        </w:numPr>
        <w:ind w:hanging="360"/>
      </w:pPr>
      <w:r>
        <w:t>Školení: Zpracovatel zajiš</w:t>
      </w:r>
      <w:r>
        <w:t>ť</w:t>
      </w:r>
      <w:r>
        <w:t>uje, že všichni zam</w:t>
      </w:r>
      <w:r>
        <w:t>ě</w:t>
      </w:r>
      <w:r>
        <w:t>stnanci jsou dostate</w:t>
      </w:r>
      <w:r>
        <w:t>č</w:t>
      </w:r>
      <w:r>
        <w:t>n</w:t>
      </w:r>
      <w:r>
        <w:t>ě</w:t>
      </w:r>
      <w:r>
        <w:t xml:space="preserve"> informováni o bezpe</w:t>
      </w:r>
      <w:r>
        <w:t>č</w:t>
      </w:r>
      <w:r>
        <w:t>nostních opat</w:t>
      </w:r>
      <w:r>
        <w:t>ř</w:t>
      </w:r>
      <w:r>
        <w:t>eních IT systému, která se vztahují k jejich každodenní práci; zam</w:t>
      </w:r>
      <w:r>
        <w:t>ě</w:t>
      </w:r>
      <w:r>
        <w:t>stnanci, kte</w:t>
      </w:r>
      <w:r>
        <w:t>ř</w:t>
      </w:r>
      <w:r>
        <w:t>í se podílejí na zpracování osobních údaj</w:t>
      </w:r>
      <w:r>
        <w:t>ů</w:t>
      </w:r>
      <w:r>
        <w:t>, jsou rovn</w:t>
      </w:r>
      <w:r>
        <w:t>ě</w:t>
      </w:r>
      <w:r>
        <w:t xml:space="preserve">ž </w:t>
      </w:r>
      <w:r>
        <w:t>ř</w:t>
      </w:r>
      <w:r>
        <w:t>ádn</w:t>
      </w:r>
      <w:r>
        <w:t>ě</w:t>
      </w:r>
      <w:r>
        <w:t xml:space="preserve"> informováni o p</w:t>
      </w:r>
      <w:r>
        <w:t>ř</w:t>
      </w:r>
      <w:r>
        <w:t>íslušných požadavcích na ochranu osobních údaj</w:t>
      </w:r>
      <w:r>
        <w:t>ů</w:t>
      </w:r>
      <w:r>
        <w:t xml:space="preserve"> a právních závazcích prost</w:t>
      </w:r>
      <w:r>
        <w:t>ř</w:t>
      </w:r>
      <w:r>
        <w:t>ednictvím pravidelných informa</w:t>
      </w:r>
      <w:r>
        <w:t>č</w:t>
      </w:r>
      <w:r>
        <w:t xml:space="preserve">ních kampaní. </w:t>
      </w:r>
    </w:p>
    <w:p w14:paraId="0EACFCF9" w14:textId="77777777" w:rsidR="00B05D6A" w:rsidRDefault="003613F3">
      <w:pPr>
        <w:spacing w:after="245" w:line="259" w:lineRule="auto"/>
        <w:ind w:left="372" w:firstLine="0"/>
        <w:jc w:val="left"/>
      </w:pPr>
      <w:r>
        <w:t xml:space="preserve"> </w:t>
      </w:r>
    </w:p>
    <w:p w14:paraId="1D71A344" w14:textId="77777777" w:rsidR="00B05D6A" w:rsidRDefault="003613F3">
      <w:pPr>
        <w:pStyle w:val="Nadpis2"/>
        <w:spacing w:after="192"/>
        <w:ind w:left="367"/>
      </w:pPr>
      <w:r>
        <w:t>2. Technická bezpe</w:t>
      </w:r>
      <w:r>
        <w:t>č</w:t>
      </w:r>
      <w:r>
        <w:t>nostní opat</w:t>
      </w:r>
      <w:r>
        <w:t>ř</w:t>
      </w:r>
      <w:r>
        <w:t xml:space="preserve">ení </w:t>
      </w:r>
    </w:p>
    <w:p w14:paraId="2B913422" w14:textId="77777777" w:rsidR="00B05D6A" w:rsidRDefault="003613F3">
      <w:pPr>
        <w:pStyle w:val="Nadpis3"/>
        <w:ind w:left="367"/>
      </w:pPr>
      <w:r>
        <w:t>2.1. Kontrola p</w:t>
      </w:r>
      <w:r>
        <w:t>ř</w:t>
      </w:r>
      <w:r>
        <w:t>íst</w:t>
      </w:r>
      <w:r>
        <w:t xml:space="preserve">upu a autentizace </w:t>
      </w:r>
    </w:p>
    <w:p w14:paraId="7C89BA50" w14:textId="77777777" w:rsidR="00B05D6A" w:rsidRDefault="003613F3">
      <w:pPr>
        <w:numPr>
          <w:ilvl w:val="0"/>
          <w:numId w:val="14"/>
        </w:numPr>
        <w:ind w:hanging="360"/>
      </w:pPr>
      <w:r>
        <w:t xml:space="preserve">Je implementován systém </w:t>
      </w:r>
      <w:r>
        <w:t>ř</w:t>
      </w:r>
      <w:r>
        <w:t>ízení p</w:t>
      </w:r>
      <w:r>
        <w:t>ř</w:t>
      </w:r>
      <w:r>
        <w:t>ístupu, který je použitelný pro všechny uživatele p</w:t>
      </w:r>
      <w:r>
        <w:t>ř</w:t>
      </w:r>
      <w:r>
        <w:t>istupující k IT systému. Systém umož</w:t>
      </w:r>
      <w:r>
        <w:t>ň</w:t>
      </w:r>
      <w:r>
        <w:t>uje vytvá</w:t>
      </w:r>
      <w:r>
        <w:t>ř</w:t>
      </w:r>
      <w:r>
        <w:t>et, schvalovat, kontrolovat a odstra</w:t>
      </w:r>
      <w:r>
        <w:t>ň</w:t>
      </w:r>
      <w:r>
        <w:t>ovat uživatelské ú</w:t>
      </w:r>
      <w:r>
        <w:t>č</w:t>
      </w:r>
      <w:r>
        <w:t xml:space="preserve">ty. </w:t>
      </w:r>
    </w:p>
    <w:p w14:paraId="4ABD9795" w14:textId="77777777" w:rsidR="00B05D6A" w:rsidRDefault="003613F3">
      <w:pPr>
        <w:numPr>
          <w:ilvl w:val="0"/>
          <w:numId w:val="14"/>
        </w:numPr>
        <w:ind w:hanging="360"/>
      </w:pPr>
      <w:r>
        <w:t>Je vylou</w:t>
      </w:r>
      <w:r>
        <w:t>č</w:t>
      </w:r>
      <w:r>
        <w:t>eno používání sdílených uživatelský</w:t>
      </w:r>
      <w:r>
        <w:t>ch ú</w:t>
      </w:r>
      <w:r>
        <w:t>č</w:t>
      </w:r>
      <w:r>
        <w:t>t</w:t>
      </w:r>
      <w:r>
        <w:t>ů</w:t>
      </w:r>
      <w:r>
        <w:t>. V p</w:t>
      </w:r>
      <w:r>
        <w:t>ř</w:t>
      </w:r>
      <w:r>
        <w:t>ípadech, kdy je to nezbytné je zajišt</w:t>
      </w:r>
      <w:r>
        <w:t>ě</w:t>
      </w:r>
      <w:r>
        <w:t>no, že všichni uživatelé spole</w:t>
      </w:r>
      <w:r>
        <w:t>č</w:t>
      </w:r>
      <w:r>
        <w:t>ného ú</w:t>
      </w:r>
      <w:r>
        <w:t>č</w:t>
      </w:r>
      <w:r>
        <w:t xml:space="preserve">tu mají stejné role a povinnosti. </w:t>
      </w:r>
    </w:p>
    <w:p w14:paraId="666D072B" w14:textId="77777777" w:rsidR="00B05D6A" w:rsidRDefault="003613F3">
      <w:pPr>
        <w:numPr>
          <w:ilvl w:val="0"/>
          <w:numId w:val="14"/>
        </w:numPr>
        <w:ind w:hanging="360"/>
      </w:pPr>
      <w:r>
        <w:t>P</w:t>
      </w:r>
      <w:r>
        <w:t>ř</w:t>
      </w:r>
      <w:r>
        <w:t>i poskytování p</w:t>
      </w:r>
      <w:r>
        <w:t>ř</w:t>
      </w:r>
      <w:r>
        <w:t>ístupu nebo p</w:t>
      </w:r>
      <w:r>
        <w:t>ř</w:t>
      </w:r>
      <w:r>
        <w:t>i</w:t>
      </w:r>
      <w:r>
        <w:t>ř</w:t>
      </w:r>
      <w:r>
        <w:t>azování uživatelských rolí je nutno dodržovat zásadu "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>", aby se omezil po</w:t>
      </w:r>
      <w:r>
        <w:t>č</w:t>
      </w:r>
      <w:r>
        <w:t>et uživatel</w:t>
      </w:r>
      <w:r>
        <w:t>ů</w:t>
      </w:r>
      <w:r>
        <w:t>, kte</w:t>
      </w:r>
      <w:r>
        <w:t>ř</w:t>
      </w:r>
      <w:r>
        <w:t>í mají p</w:t>
      </w:r>
      <w:r>
        <w:t>ř</w:t>
      </w:r>
      <w:r>
        <w:t>ístup k osobním údaj</w:t>
      </w:r>
      <w:r>
        <w:t>ů</w:t>
      </w:r>
      <w:r>
        <w:t>m pouze na ty, kte</w:t>
      </w:r>
      <w:r>
        <w:t>ř</w:t>
      </w:r>
      <w:r>
        <w:t>í je pot</w:t>
      </w:r>
      <w:r>
        <w:t>ř</w:t>
      </w:r>
      <w:r>
        <w:t>ebují pro napln</w:t>
      </w:r>
      <w:r>
        <w:t>ě</w:t>
      </w:r>
      <w:r>
        <w:t>ní procesních cíl</w:t>
      </w:r>
      <w:r>
        <w:t>ů</w:t>
      </w:r>
      <w:r>
        <w:t xml:space="preserve"> zpracovatele. </w:t>
      </w:r>
    </w:p>
    <w:p w14:paraId="7FB8E6DE" w14:textId="77777777" w:rsidR="00B05D6A" w:rsidRDefault="003613F3">
      <w:pPr>
        <w:numPr>
          <w:ilvl w:val="0"/>
          <w:numId w:val="14"/>
        </w:numPr>
        <w:ind w:hanging="360"/>
      </w:pPr>
      <w:r>
        <w:t>Tam, kde jsou mechanismy autentizace založeny na heslech, Zpracovatel zajiš</w:t>
      </w:r>
      <w:r>
        <w:t>ť</w:t>
      </w:r>
      <w:r>
        <w:t>uje, aby heslo m</w:t>
      </w:r>
      <w:r>
        <w:t>ě</w:t>
      </w:r>
      <w:r>
        <w:t>lo alespo</w:t>
      </w:r>
      <w:r>
        <w:t>ň</w:t>
      </w:r>
      <w:r>
        <w:t xml:space="preserve"> osm znak</w:t>
      </w:r>
      <w:r>
        <w:t>ů</w:t>
      </w:r>
      <w:r>
        <w:t xml:space="preserve"> a vyhovovalo požadavk</w:t>
      </w:r>
      <w:r>
        <w:t>ů</w:t>
      </w:r>
      <w:r>
        <w:t>m na velmi silná hesla, v</w:t>
      </w:r>
      <w:r>
        <w:t>č</w:t>
      </w:r>
      <w:r>
        <w:t>etn</w:t>
      </w:r>
      <w:r>
        <w:t>ě</w:t>
      </w:r>
      <w:r>
        <w:t xml:space="preserve"> délky, složitosti znak</w:t>
      </w:r>
      <w:r>
        <w:t>ů</w:t>
      </w:r>
      <w:r>
        <w:t xml:space="preserve"> a neopakovatelnosti. </w:t>
      </w:r>
    </w:p>
    <w:p w14:paraId="737DC237" w14:textId="77777777" w:rsidR="00B05D6A" w:rsidRDefault="003613F3">
      <w:pPr>
        <w:numPr>
          <w:ilvl w:val="0"/>
          <w:numId w:val="14"/>
        </w:numPr>
        <w:ind w:hanging="360"/>
      </w:pPr>
      <w:r>
        <w:t>Autentifika</w:t>
      </w:r>
      <w:r>
        <w:t>č</w:t>
      </w:r>
      <w:r>
        <w:t>ní pov</w:t>
      </w:r>
      <w:r>
        <w:t>ěř</w:t>
      </w:r>
      <w:r>
        <w:t>ení (nap</w:t>
      </w:r>
      <w:r>
        <w:t>ř</w:t>
      </w:r>
      <w:r>
        <w:t>íklad uživatel</w:t>
      </w:r>
      <w:r>
        <w:t>ské jméno a heslo) se nikdy nesm</w:t>
      </w:r>
      <w:r>
        <w:t>ě</w:t>
      </w:r>
      <w:r>
        <w:t>jí p</w:t>
      </w:r>
      <w:r>
        <w:t>ř</w:t>
      </w:r>
      <w:r>
        <w:t>edávat p</w:t>
      </w:r>
      <w:r>
        <w:t>ř</w:t>
      </w:r>
      <w:r>
        <w:t>es sí</w:t>
      </w:r>
      <w:r>
        <w:t>ť</w:t>
      </w:r>
      <w:r>
        <w:t xml:space="preserve">. </w:t>
      </w:r>
    </w:p>
    <w:p w14:paraId="3A90A3A7" w14:textId="77777777" w:rsidR="00B05D6A" w:rsidRDefault="003613F3">
      <w:pPr>
        <w:pStyle w:val="Nadpis3"/>
        <w:ind w:left="367"/>
      </w:pPr>
      <w:r>
        <w:t xml:space="preserve">2.2. Logování a monitorování </w:t>
      </w:r>
    </w:p>
    <w:p w14:paraId="59E31841" w14:textId="77777777" w:rsidR="00B05D6A" w:rsidRDefault="003613F3">
      <w:pPr>
        <w:ind w:left="1308" w:hanging="360"/>
      </w:pPr>
      <w:r>
        <w:t>a. Log soubory jsou ukládány pro každý systém / aplikaci používanou pro zpracování osobních údaj</w:t>
      </w:r>
      <w:r>
        <w:t>ů</w:t>
      </w:r>
      <w:r>
        <w:t>. Log soubory obsahují všechny typy p</w:t>
      </w:r>
      <w:r>
        <w:t>ř</w:t>
      </w:r>
      <w:r>
        <w:t>ístupu k údaj</w:t>
      </w:r>
      <w:r>
        <w:t>ů</w:t>
      </w:r>
      <w:r>
        <w:t>m (zobrazení, modifik</w:t>
      </w:r>
      <w:r>
        <w:t>ace, odstran</w:t>
      </w:r>
      <w:r>
        <w:t>ě</w:t>
      </w:r>
      <w:r>
        <w:t xml:space="preserve">ní). </w:t>
      </w:r>
    </w:p>
    <w:p w14:paraId="7826669A" w14:textId="77777777" w:rsidR="00B05D6A" w:rsidRDefault="003613F3">
      <w:pPr>
        <w:pStyle w:val="Nadpis3"/>
        <w:ind w:left="367"/>
      </w:pPr>
      <w:r>
        <w:t>2.3. Zabezpe</w:t>
      </w:r>
      <w:r>
        <w:t>č</w:t>
      </w:r>
      <w:r>
        <w:t>ení osobních údaj</w:t>
      </w:r>
      <w:r>
        <w:t>ů</w:t>
      </w:r>
      <w:r>
        <w:t xml:space="preserve"> v klidu </w:t>
      </w:r>
    </w:p>
    <w:p w14:paraId="743B1ED9" w14:textId="77777777" w:rsidR="00B05D6A" w:rsidRDefault="003613F3">
      <w:pPr>
        <w:numPr>
          <w:ilvl w:val="0"/>
          <w:numId w:val="15"/>
        </w:numPr>
        <w:ind w:hanging="360"/>
      </w:pPr>
      <w:r>
        <w:t>Bezpe</w:t>
      </w:r>
      <w:r>
        <w:t>č</w:t>
      </w:r>
      <w:r>
        <w:t xml:space="preserve">nost serveru / databáze </w:t>
      </w:r>
    </w:p>
    <w:p w14:paraId="1B1B633F" w14:textId="77777777" w:rsidR="00B05D6A" w:rsidRDefault="003613F3">
      <w:pPr>
        <w:numPr>
          <w:ilvl w:val="1"/>
          <w:numId w:val="15"/>
        </w:numPr>
        <w:ind w:hanging="331"/>
      </w:pPr>
      <w:r>
        <w:t>Databázové a aplika</w:t>
      </w:r>
      <w:r>
        <w:t>č</w:t>
      </w:r>
      <w:r>
        <w:t>ní servery jsou nakonfigurovány tak, aby fungovaly pomocí samostatného ú</w:t>
      </w:r>
      <w:r>
        <w:t>č</w:t>
      </w:r>
      <w:r>
        <w:t>tu s minimálním oprávn</w:t>
      </w:r>
      <w:r>
        <w:t>ě</w:t>
      </w:r>
      <w:r>
        <w:t>ním opera</w:t>
      </w:r>
      <w:r>
        <w:t>č</w:t>
      </w:r>
      <w:r>
        <w:t>ního systému pro zajišt</w:t>
      </w:r>
      <w:r>
        <w:t>ě</w:t>
      </w:r>
      <w:r>
        <w:t xml:space="preserve">ní </w:t>
      </w:r>
      <w:r>
        <w:t>ř</w:t>
      </w:r>
      <w:r>
        <w:t>ádné funkce</w:t>
      </w:r>
      <w:r>
        <w:t xml:space="preserve">. </w:t>
      </w:r>
    </w:p>
    <w:p w14:paraId="04BB1778" w14:textId="77777777" w:rsidR="00B05D6A" w:rsidRDefault="003613F3">
      <w:pPr>
        <w:numPr>
          <w:ilvl w:val="1"/>
          <w:numId w:val="15"/>
        </w:numPr>
        <w:ind w:hanging="331"/>
      </w:pPr>
      <w:r>
        <w:t>Databázové a aplika</w:t>
      </w:r>
      <w:r>
        <w:t>č</w:t>
      </w:r>
      <w:r>
        <w:t>ní servery zpracovávají pouze osobní údaje, které jsou pro napln</w:t>
      </w:r>
      <w:r>
        <w:t>ě</w:t>
      </w:r>
      <w:r>
        <w:t>ní ú</w:t>
      </w:r>
      <w:r>
        <w:t>č</w:t>
      </w:r>
      <w:r>
        <w:t>el</w:t>
      </w:r>
      <w:r>
        <w:t>ů</w:t>
      </w:r>
      <w:r>
        <w:t xml:space="preserve"> zpracování skute</w:t>
      </w:r>
      <w:r>
        <w:t>č</w:t>
      </w:r>
      <w:r>
        <w:t>n</w:t>
      </w:r>
      <w:r>
        <w:t>ě</w:t>
      </w:r>
      <w:r>
        <w:t xml:space="preserve"> nezbytné. </w:t>
      </w:r>
    </w:p>
    <w:p w14:paraId="1880172F" w14:textId="77777777" w:rsidR="00B05D6A" w:rsidRDefault="003613F3">
      <w:pPr>
        <w:numPr>
          <w:ilvl w:val="0"/>
          <w:numId w:val="15"/>
        </w:numPr>
        <w:ind w:hanging="360"/>
      </w:pPr>
      <w:r>
        <w:t>Zabezpe</w:t>
      </w:r>
      <w:r>
        <w:t>č</w:t>
      </w:r>
      <w:r>
        <w:t xml:space="preserve">ení pracovní stanice </w:t>
      </w:r>
    </w:p>
    <w:p w14:paraId="05062F95" w14:textId="77777777" w:rsidR="00B05D6A" w:rsidRDefault="003613F3">
      <w:pPr>
        <w:numPr>
          <w:ilvl w:val="1"/>
          <w:numId w:val="15"/>
        </w:numPr>
        <w:spacing w:after="0" w:line="477" w:lineRule="auto"/>
        <w:ind w:hanging="331"/>
      </w:pPr>
      <w:r>
        <w:t>Uživatelé nemohou deaktivovat nebo obejít nastavení zabezpe</w:t>
      </w:r>
      <w:r>
        <w:t>č</w:t>
      </w:r>
      <w:r>
        <w:t xml:space="preserve">ení. </w:t>
      </w:r>
      <w:proofErr w:type="spellStart"/>
      <w:r>
        <w:t>ii</w:t>
      </w:r>
      <w:proofErr w:type="spellEnd"/>
      <w:r>
        <w:t xml:space="preserve">. </w:t>
      </w:r>
      <w:r>
        <w:tab/>
        <w:t>Jsou pravideln</w:t>
      </w:r>
      <w:r>
        <w:t>ě</w:t>
      </w:r>
      <w:r>
        <w:t xml:space="preserve"> aktualizovány antivirové aplikace a detek</w:t>
      </w:r>
      <w:r>
        <w:t>č</w:t>
      </w:r>
      <w:r>
        <w:t xml:space="preserve">ní signatury. </w:t>
      </w:r>
    </w:p>
    <w:p w14:paraId="595C21DF" w14:textId="77777777" w:rsidR="00B05D6A" w:rsidRDefault="003613F3">
      <w:pPr>
        <w:numPr>
          <w:ilvl w:val="1"/>
          <w:numId w:val="16"/>
        </w:numPr>
        <w:ind w:hanging="569"/>
      </w:pPr>
      <w:r>
        <w:t>Uživatelé nemají oprávn</w:t>
      </w:r>
      <w:r>
        <w:t>ě</w:t>
      </w:r>
      <w:r>
        <w:t>ní k instalaci nebo aktivaci neoprávn</w:t>
      </w:r>
      <w:r>
        <w:t>ě</w:t>
      </w:r>
      <w:r>
        <w:t xml:space="preserve">ných softwarových aplikací. </w:t>
      </w:r>
    </w:p>
    <w:p w14:paraId="3E8C5170" w14:textId="77777777" w:rsidR="00B05D6A" w:rsidRDefault="003613F3">
      <w:pPr>
        <w:numPr>
          <w:ilvl w:val="1"/>
          <w:numId w:val="16"/>
        </w:numPr>
        <w:ind w:hanging="569"/>
      </w:pPr>
      <w:r>
        <w:t xml:space="preserve">Systém má nastaveny </w:t>
      </w:r>
      <w:r>
        <w:t>č</w:t>
      </w:r>
      <w:r>
        <w:t>asové limity pro odhlášení, pokud uživatel není po ur</w:t>
      </w:r>
      <w:r>
        <w:t>č</w:t>
      </w:r>
      <w:r>
        <w:t xml:space="preserve">itou dobu aktivní. </w:t>
      </w:r>
    </w:p>
    <w:p w14:paraId="281CFEF8" w14:textId="77777777" w:rsidR="00B05D6A" w:rsidRDefault="003613F3">
      <w:pPr>
        <w:numPr>
          <w:ilvl w:val="1"/>
          <w:numId w:val="16"/>
        </w:numPr>
        <w:ind w:hanging="569"/>
      </w:pPr>
      <w:r>
        <w:t>Jsou pravideln</w:t>
      </w:r>
      <w:r>
        <w:t>ě</w:t>
      </w:r>
      <w:r>
        <w:t xml:space="preserve"> instalovány kritické bezpe</w:t>
      </w:r>
      <w:r>
        <w:t>č</w:t>
      </w:r>
      <w:r>
        <w:t>nostní aktualizace vydané vývojá</w:t>
      </w:r>
      <w:r>
        <w:t>ř</w:t>
      </w:r>
      <w:r>
        <w:t>em opera</w:t>
      </w:r>
      <w:r>
        <w:t>č</w:t>
      </w:r>
      <w:r>
        <w:t xml:space="preserve">ního systému. </w:t>
      </w:r>
    </w:p>
    <w:p w14:paraId="7B6E3C4B" w14:textId="77777777" w:rsidR="00B05D6A" w:rsidRDefault="003613F3">
      <w:pPr>
        <w:pStyle w:val="Nadpis3"/>
        <w:ind w:left="367"/>
      </w:pPr>
      <w:r>
        <w:t>2.4. Zabezpe</w:t>
      </w:r>
      <w:r>
        <w:t>č</w:t>
      </w:r>
      <w:r>
        <w:t>ení sít</w:t>
      </w:r>
      <w:r>
        <w:t>ě</w:t>
      </w:r>
      <w:r>
        <w:t xml:space="preserve"> / komunika</w:t>
      </w:r>
      <w:r>
        <w:t xml:space="preserve">ce </w:t>
      </w:r>
    </w:p>
    <w:p w14:paraId="4F0BFF08" w14:textId="77777777" w:rsidR="00B05D6A" w:rsidRDefault="003613F3">
      <w:pPr>
        <w:numPr>
          <w:ilvl w:val="0"/>
          <w:numId w:val="17"/>
        </w:numPr>
        <w:ind w:hanging="360"/>
      </w:pPr>
      <w:r>
        <w:t>Kdykoli je p</w:t>
      </w:r>
      <w:r>
        <w:t>ř</w:t>
      </w:r>
      <w:r>
        <w:t>ístup provád</w:t>
      </w:r>
      <w:r>
        <w:t>ě</w:t>
      </w:r>
      <w:r>
        <w:t>n p</w:t>
      </w:r>
      <w:r>
        <w:t>ř</w:t>
      </w:r>
      <w:r>
        <w:t>es internet, je komunikace šifrována pomocí kryptografických protokol</w:t>
      </w:r>
      <w:r>
        <w:t>ů</w:t>
      </w:r>
      <w:r>
        <w:t xml:space="preserve">. </w:t>
      </w:r>
    </w:p>
    <w:p w14:paraId="1A43C46E" w14:textId="77777777" w:rsidR="00B05D6A" w:rsidRDefault="003613F3">
      <w:pPr>
        <w:numPr>
          <w:ilvl w:val="0"/>
          <w:numId w:val="17"/>
        </w:numPr>
        <w:ind w:hanging="360"/>
      </w:pPr>
      <w:r>
        <w:t xml:space="preserve">Provoz do a z IT systému je sledován a </w:t>
      </w:r>
      <w:r>
        <w:t>ř</w:t>
      </w:r>
      <w:r>
        <w:t>ízen prost</w:t>
      </w:r>
      <w:r>
        <w:t>ř</w:t>
      </w:r>
      <w:r>
        <w:t>ednictvím Firewall</w:t>
      </w:r>
      <w:r>
        <w:t>ů</w:t>
      </w:r>
      <w:r>
        <w:t xml:space="preserve"> a IDS (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Systems). </w:t>
      </w:r>
    </w:p>
    <w:p w14:paraId="34D3605E" w14:textId="77777777" w:rsidR="00B05D6A" w:rsidRDefault="003613F3">
      <w:pPr>
        <w:pStyle w:val="Nadpis3"/>
        <w:ind w:left="367"/>
      </w:pPr>
      <w:r>
        <w:t xml:space="preserve">2.5. Zálohování </w:t>
      </w:r>
    </w:p>
    <w:p w14:paraId="2C24B6AA" w14:textId="77777777" w:rsidR="00B05D6A" w:rsidRDefault="003613F3">
      <w:pPr>
        <w:numPr>
          <w:ilvl w:val="0"/>
          <w:numId w:val="18"/>
        </w:numPr>
        <w:ind w:hanging="360"/>
      </w:pPr>
      <w:r>
        <w:t>Jsou definovány postupy</w:t>
      </w:r>
      <w:r>
        <w:t xml:space="preserve"> zálohování a obnovení údaj</w:t>
      </w:r>
      <w:r>
        <w:t>ů</w:t>
      </w:r>
      <w:r>
        <w:t>, jsou zdokumentovány a jasn</w:t>
      </w:r>
      <w:r>
        <w:t>ě</w:t>
      </w:r>
      <w:r>
        <w:t xml:space="preserve"> spojeny s úlohami a povinnostmi. </w:t>
      </w:r>
    </w:p>
    <w:p w14:paraId="17805A4C" w14:textId="77777777" w:rsidR="00B05D6A" w:rsidRDefault="003613F3">
      <w:pPr>
        <w:numPr>
          <w:ilvl w:val="0"/>
          <w:numId w:val="18"/>
        </w:numPr>
        <w:ind w:hanging="360"/>
      </w:pPr>
      <w:r>
        <w:t>Zálohování je poskytována odpovídající úrove</w:t>
      </w:r>
      <w:r>
        <w:t>ň</w:t>
      </w:r>
      <w:r>
        <w:t xml:space="preserve"> fyzické ochrany a ochrany životního prost</w:t>
      </w:r>
      <w:r>
        <w:t>ř</w:t>
      </w:r>
      <w:r>
        <w:t xml:space="preserve">edí. </w:t>
      </w:r>
    </w:p>
    <w:p w14:paraId="3214D47A" w14:textId="77777777" w:rsidR="00B05D6A" w:rsidRDefault="003613F3">
      <w:pPr>
        <w:numPr>
          <w:ilvl w:val="0"/>
          <w:numId w:val="18"/>
        </w:numPr>
        <w:ind w:hanging="360"/>
      </w:pPr>
      <w:r>
        <w:t>Je monitorována úplnost provád</w:t>
      </w:r>
      <w:r>
        <w:t>ě</w:t>
      </w:r>
      <w:r>
        <w:t xml:space="preserve">ních záloh. </w:t>
      </w:r>
    </w:p>
    <w:p w14:paraId="64280F01" w14:textId="77777777" w:rsidR="00B05D6A" w:rsidRDefault="003613F3">
      <w:pPr>
        <w:pStyle w:val="Nadpis3"/>
        <w:ind w:left="367"/>
      </w:pPr>
      <w:r>
        <w:t>2.6. Mobilní / p</w:t>
      </w:r>
      <w:r>
        <w:t>ř</w:t>
      </w:r>
      <w:r>
        <w:t>enosná za</w:t>
      </w:r>
      <w:r>
        <w:t>ř</w:t>
      </w:r>
      <w:r>
        <w:t xml:space="preserve">ízení </w:t>
      </w:r>
    </w:p>
    <w:p w14:paraId="6FD48C87" w14:textId="77777777" w:rsidR="00B05D6A" w:rsidRDefault="003613F3">
      <w:pPr>
        <w:numPr>
          <w:ilvl w:val="0"/>
          <w:numId w:val="19"/>
        </w:numPr>
        <w:ind w:hanging="360"/>
      </w:pPr>
      <w:r>
        <w:t xml:space="preserve">Jsou definovány a dokumentovány postupy pro </w:t>
      </w:r>
      <w:r>
        <w:t>ř</w:t>
      </w:r>
      <w:r>
        <w:t>ízení mobilních a p</w:t>
      </w:r>
      <w:r>
        <w:t>ř</w:t>
      </w:r>
      <w:r>
        <w:t>enosných za</w:t>
      </w:r>
      <w:r>
        <w:t>ř</w:t>
      </w:r>
      <w:r>
        <w:t xml:space="preserve">ízení a jsou stanovena jasná pravidla pro jejich správné používání. </w:t>
      </w:r>
    </w:p>
    <w:p w14:paraId="481FF7DA" w14:textId="77777777" w:rsidR="00B05D6A" w:rsidRDefault="003613F3">
      <w:pPr>
        <w:numPr>
          <w:ilvl w:val="0"/>
          <w:numId w:val="19"/>
        </w:numPr>
        <w:ind w:hanging="360"/>
      </w:pPr>
      <w:r>
        <w:t>Jsou p</w:t>
      </w:r>
      <w:r>
        <w:t>ř</w:t>
      </w:r>
      <w:r>
        <w:t>edem registrována a p</w:t>
      </w:r>
      <w:r>
        <w:t>ř</w:t>
      </w:r>
      <w:r>
        <w:t>edem autorizována mobilní za</w:t>
      </w:r>
      <w:r>
        <w:t>ř</w:t>
      </w:r>
      <w:r>
        <w:t>ízení, která mají p</w:t>
      </w:r>
      <w:r>
        <w:t>ř</w:t>
      </w:r>
      <w:r>
        <w:t>ístup k informa</w:t>
      </w:r>
      <w:r>
        <w:t>č</w:t>
      </w:r>
      <w:r>
        <w:t>nímu sys</w:t>
      </w:r>
      <w:r>
        <w:t xml:space="preserve">tému. </w:t>
      </w:r>
    </w:p>
    <w:p w14:paraId="0D7433C0" w14:textId="77777777" w:rsidR="00B05D6A" w:rsidRDefault="003613F3">
      <w:pPr>
        <w:pStyle w:val="Nadpis3"/>
        <w:ind w:left="367"/>
      </w:pPr>
      <w:r>
        <w:t>2.7. Zabezpe</w:t>
      </w:r>
      <w:r>
        <w:t>č</w:t>
      </w:r>
      <w:r>
        <w:t xml:space="preserve">ení životního cyklu aplikace </w:t>
      </w:r>
    </w:p>
    <w:p w14:paraId="3DF20027" w14:textId="77777777" w:rsidR="00B05D6A" w:rsidRDefault="003613F3">
      <w:pPr>
        <w:ind w:left="1308" w:hanging="360"/>
      </w:pPr>
      <w:r>
        <w:t>a. V pr</w:t>
      </w:r>
      <w:r>
        <w:t>ů</w:t>
      </w:r>
      <w:r>
        <w:t>b</w:t>
      </w:r>
      <w:r>
        <w:t>ě</w:t>
      </w:r>
      <w:r>
        <w:t>hu životního cyklu vývoje aplikací jsou využívány nejlepší a nejmodern</w:t>
      </w:r>
      <w:r>
        <w:t>ě</w:t>
      </w:r>
      <w:r>
        <w:t>jších postupy a uznávané postupy bezpe</w:t>
      </w:r>
      <w:r>
        <w:t>č</w:t>
      </w:r>
      <w:r>
        <w:t xml:space="preserve">ného vývoje nebo odpovídající normy. </w:t>
      </w:r>
    </w:p>
    <w:p w14:paraId="07FCA2E0" w14:textId="77777777" w:rsidR="00B05D6A" w:rsidRDefault="003613F3">
      <w:pPr>
        <w:pStyle w:val="Nadpis3"/>
        <w:ind w:left="367"/>
      </w:pPr>
      <w:r>
        <w:t>2.8. Vymazání / odstran</w:t>
      </w:r>
      <w:r>
        <w:t>ě</w:t>
      </w:r>
      <w:r>
        <w:t>ní údaj</w:t>
      </w:r>
      <w:r>
        <w:t>ů</w:t>
      </w:r>
      <w:r>
        <w:t xml:space="preserve"> </w:t>
      </w:r>
    </w:p>
    <w:p w14:paraId="02012287" w14:textId="77777777" w:rsidR="00B05D6A" w:rsidRDefault="003613F3">
      <w:pPr>
        <w:numPr>
          <w:ilvl w:val="0"/>
          <w:numId w:val="20"/>
        </w:numPr>
        <w:ind w:hanging="360"/>
      </w:pPr>
      <w:r>
        <w:t>P</w:t>
      </w:r>
      <w:r>
        <w:t>ř</w:t>
      </w:r>
      <w:r>
        <w:t>ed vy</w:t>
      </w:r>
      <w:r>
        <w:t>ř</w:t>
      </w:r>
      <w:r>
        <w:t>azením médií bude provedeno jejich p</w:t>
      </w:r>
      <w:r>
        <w:t>ř</w:t>
      </w:r>
      <w:r>
        <w:t>epsání p</w:t>
      </w:r>
      <w:r>
        <w:t>ř</w:t>
      </w:r>
      <w:r>
        <w:t>i použití software. V p</w:t>
      </w:r>
      <w:r>
        <w:t>ř</w:t>
      </w:r>
      <w:r>
        <w:t xml:space="preserve">ípadech, kdy to není možné (CD, DVD atd.), bude provedena jejich fyzická likvidace / destrukce. </w:t>
      </w:r>
    </w:p>
    <w:p w14:paraId="00963C89" w14:textId="77777777" w:rsidR="00B05D6A" w:rsidRDefault="003613F3">
      <w:pPr>
        <w:numPr>
          <w:ilvl w:val="0"/>
          <w:numId w:val="20"/>
        </w:numPr>
        <w:ind w:hanging="360"/>
      </w:pPr>
      <w:r>
        <w:t>Je provád</w:t>
      </w:r>
      <w:r>
        <w:t>ě</w:t>
      </w:r>
      <w:r>
        <w:t>na skartace papírových dokument</w:t>
      </w:r>
      <w:r>
        <w:t>ů</w:t>
      </w:r>
      <w:r>
        <w:t xml:space="preserve"> a p</w:t>
      </w:r>
      <w:r>
        <w:t>ř</w:t>
      </w:r>
      <w:r>
        <w:t>enosných médií sloužících k ukládání osobn</w:t>
      </w:r>
      <w:r>
        <w:t>ích údaj</w:t>
      </w:r>
      <w:r>
        <w:t>ů</w:t>
      </w:r>
      <w:r>
        <w:t xml:space="preserve">.  </w:t>
      </w:r>
    </w:p>
    <w:p w14:paraId="1E9CFCAF" w14:textId="77777777" w:rsidR="00B05D6A" w:rsidRDefault="003613F3">
      <w:pPr>
        <w:pStyle w:val="Nadpis3"/>
        <w:ind w:left="367"/>
      </w:pPr>
      <w:r>
        <w:t>2.9. Fyzická bezpe</w:t>
      </w:r>
      <w:r>
        <w:t>č</w:t>
      </w:r>
      <w:r>
        <w:t xml:space="preserve">nost </w:t>
      </w:r>
    </w:p>
    <w:p w14:paraId="079696CB" w14:textId="77777777" w:rsidR="00B05D6A" w:rsidRDefault="003613F3">
      <w:pPr>
        <w:ind w:left="1308" w:hanging="360"/>
      </w:pPr>
      <w:r>
        <w:rPr>
          <w:color w:val="242852"/>
        </w:rPr>
        <w:t xml:space="preserve">a. </w:t>
      </w:r>
      <w:r>
        <w:t>Fyzický perimetr infrastruktury informa</w:t>
      </w:r>
      <w:r>
        <w:t>č</w:t>
      </w:r>
      <w:r>
        <w:t>ního systému není p</w:t>
      </w:r>
      <w:r>
        <w:t>ř</w:t>
      </w:r>
      <w:r>
        <w:t>ístupný neoprávn</w:t>
      </w:r>
      <w:r>
        <w:t>ě</w:t>
      </w:r>
      <w:r>
        <w:t>ným osobám. Musí být zavedena vhodná technická opat</w:t>
      </w:r>
      <w:r>
        <w:t>ř</w:t>
      </w:r>
      <w:r>
        <w:t>ení (nap</w:t>
      </w:r>
      <w:r>
        <w:t>ř</w:t>
      </w:r>
      <w:r>
        <w:t xml:space="preserve">. turniket ovládaný </w:t>
      </w:r>
      <w:r>
        <w:t>č</w:t>
      </w:r>
      <w:r>
        <w:t>ipovou kartou, vstupní zámky) nebo organiza</w:t>
      </w:r>
      <w:r>
        <w:t>č</w:t>
      </w:r>
      <w:r>
        <w:t>ní opat</w:t>
      </w:r>
      <w:r>
        <w:t>ř</w:t>
      </w:r>
      <w:r>
        <w:t xml:space="preserve">ení </w:t>
      </w:r>
      <w:r>
        <w:t>(nap</w:t>
      </w:r>
      <w:r>
        <w:t>ř</w:t>
      </w:r>
      <w:r>
        <w:t>. bezpe</w:t>
      </w:r>
      <w:r>
        <w:t>č</w:t>
      </w:r>
      <w:r>
        <w:t>nostní ostraha) pro ochranu zabezpe</w:t>
      </w:r>
      <w:r>
        <w:t>č</w:t>
      </w:r>
      <w:r>
        <w:t>ených oblastí a jejich p</w:t>
      </w:r>
      <w:r>
        <w:t>ř</w:t>
      </w:r>
      <w:r>
        <w:t>ístupových míst proti vstupu neoprávn</w:t>
      </w:r>
      <w:r>
        <w:t>ě</w:t>
      </w:r>
      <w:r>
        <w:t>ných osob.</w:t>
      </w:r>
      <w:r>
        <w:rPr>
          <w:b/>
          <w:color w:val="242852"/>
          <w:sz w:val="24"/>
        </w:rPr>
        <w:t xml:space="preserve"> </w:t>
      </w:r>
      <w:r>
        <w:rPr>
          <w:b/>
          <w:color w:val="242852"/>
          <w:sz w:val="24"/>
        </w:rPr>
        <w:tab/>
        <w:t xml:space="preserve"> </w:t>
      </w:r>
    </w:p>
    <w:p w14:paraId="3723AC8C" w14:textId="77777777" w:rsidR="00B05D6A" w:rsidRDefault="003613F3">
      <w:pPr>
        <w:pStyle w:val="Nadpis2"/>
        <w:ind w:left="367"/>
      </w:pPr>
      <w:r>
        <w:t>P</w:t>
      </w:r>
      <w:r>
        <w:t>Ř</w:t>
      </w:r>
      <w:r>
        <w:t xml:space="preserve">ÍLOHA </w:t>
      </w:r>
      <w:r>
        <w:t>č</w:t>
      </w:r>
      <w:r>
        <w:t>. 3: AUTORIZOVANÉ P</w:t>
      </w:r>
      <w:r>
        <w:t>Ř</w:t>
      </w:r>
      <w:r>
        <w:t>EDÁNÍ OSOBNÍCH ÚDAJ</w:t>
      </w:r>
      <w:r>
        <w:t>Ů</w:t>
      </w:r>
      <w:r>
        <w:t xml:space="preserve"> SPRÁVCE </w:t>
      </w:r>
    </w:p>
    <w:p w14:paraId="6E9F3AEE" w14:textId="77777777" w:rsidR="00B05D6A" w:rsidRDefault="003613F3">
      <w:pPr>
        <w:spacing w:after="216" w:line="259" w:lineRule="auto"/>
        <w:ind w:left="372" w:firstLine="0"/>
        <w:jc w:val="left"/>
      </w:pPr>
      <w:r>
        <w:t xml:space="preserve"> </w:t>
      </w:r>
    </w:p>
    <w:p w14:paraId="6DA4AA4E" w14:textId="77777777" w:rsidR="00B05D6A" w:rsidRDefault="003613F3">
      <w:pPr>
        <w:spacing w:after="23"/>
        <w:ind w:left="367"/>
      </w:pPr>
      <w:r>
        <w:t xml:space="preserve">Seznam schválených </w:t>
      </w:r>
      <w:proofErr w:type="spellStart"/>
      <w:r>
        <w:t>podzpracovatel</w:t>
      </w:r>
      <w:r>
        <w:t>ů</w:t>
      </w:r>
      <w:proofErr w:type="spellEnd"/>
      <w:r>
        <w:t>. Uve</w:t>
      </w:r>
      <w:r>
        <w:t>ď</w:t>
      </w:r>
      <w:r>
        <w:t xml:space="preserve">te prosím (i) úplný název </w:t>
      </w:r>
      <w:proofErr w:type="spellStart"/>
      <w:r>
        <w:t>podzpracovatele</w:t>
      </w:r>
      <w:proofErr w:type="spellEnd"/>
      <w:r>
        <w:t xml:space="preserve">; </w:t>
      </w:r>
    </w:p>
    <w:p w14:paraId="61265743" w14:textId="77777777" w:rsidR="00B05D6A" w:rsidRDefault="003613F3">
      <w:pPr>
        <w:ind w:left="367"/>
      </w:pPr>
      <w:r>
        <w:t>(</w:t>
      </w:r>
      <w:proofErr w:type="spellStart"/>
      <w:r>
        <w:t>ii</w:t>
      </w:r>
      <w:proofErr w:type="spellEnd"/>
      <w:r>
        <w:t xml:space="preserve">)  </w:t>
      </w:r>
      <w:r>
        <w:t>č</w:t>
      </w:r>
      <w:r>
        <w:t>innosti zpracování; (</w:t>
      </w:r>
      <w:proofErr w:type="spellStart"/>
      <w:r>
        <w:t>iii</w:t>
      </w:r>
      <w:proofErr w:type="spellEnd"/>
      <w:r>
        <w:t>) umíst</w:t>
      </w:r>
      <w:r>
        <w:t>ě</w:t>
      </w:r>
      <w:r>
        <w:t>ní st</w:t>
      </w:r>
      <w:r>
        <w:t>ř</w:t>
      </w:r>
      <w:r>
        <w:t xml:space="preserve">edisek služeb. </w:t>
      </w:r>
    </w:p>
    <w:p w14:paraId="16EE98F5" w14:textId="77777777" w:rsidR="00B05D6A" w:rsidRDefault="003613F3">
      <w:pPr>
        <w:spacing w:after="0" w:line="259" w:lineRule="auto"/>
        <w:ind w:left="372" w:firstLine="0"/>
        <w:jc w:val="left"/>
      </w:pPr>
      <w:r>
        <w:t xml:space="preserve"> </w:t>
      </w:r>
    </w:p>
    <w:tbl>
      <w:tblPr>
        <w:tblStyle w:val="TableGrid"/>
        <w:tblW w:w="9059" w:type="dxa"/>
        <w:tblInd w:w="271" w:type="dxa"/>
        <w:tblCellMar>
          <w:top w:w="44" w:type="dxa"/>
          <w:left w:w="1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7"/>
        <w:gridCol w:w="2830"/>
        <w:gridCol w:w="2651"/>
        <w:gridCol w:w="2981"/>
      </w:tblGrid>
      <w:tr w:rsidR="00B05D6A" w14:paraId="263B6268" w14:textId="77777777">
        <w:trPr>
          <w:trHeight w:val="64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6EACE5" w14:textId="77777777" w:rsidR="00B05D6A" w:rsidRDefault="003613F3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Č.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2EBA861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Schválený </w:t>
            </w:r>
            <w:proofErr w:type="spellStart"/>
            <w:r>
              <w:rPr>
                <w:b/>
              </w:rPr>
              <w:t>podzpracovatel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A76D41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Činnost zpracování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170C31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Umístění středisek služeb </w:t>
            </w:r>
          </w:p>
        </w:tc>
      </w:tr>
      <w:tr w:rsidR="00B05D6A" w14:paraId="2E01E711" w14:textId="77777777">
        <w:trPr>
          <w:trHeight w:val="37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08DF" w14:textId="77777777" w:rsidR="00B05D6A" w:rsidRDefault="003613F3">
            <w:pPr>
              <w:spacing w:after="0" w:line="259" w:lineRule="auto"/>
              <w:ind w:left="5" w:firstLine="0"/>
              <w:jc w:val="center"/>
            </w:pPr>
            <w:r>
              <w:t xml:space="preserve">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42BB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D31B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7E1E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05D6A" w14:paraId="7ED11D9D" w14:textId="77777777">
        <w:trPr>
          <w:trHeight w:val="36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4A6D" w14:textId="77777777" w:rsidR="00B05D6A" w:rsidRDefault="003613F3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EF03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F2CA" w14:textId="77777777" w:rsidR="00B05D6A" w:rsidRDefault="003613F3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DD0D" w14:textId="77777777" w:rsidR="00B05D6A" w:rsidRDefault="003613F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376A091F" w14:textId="77777777" w:rsidR="00B05D6A" w:rsidRDefault="003613F3">
      <w:pPr>
        <w:spacing w:after="0" w:line="259" w:lineRule="auto"/>
        <w:ind w:left="372" w:firstLine="0"/>
        <w:jc w:val="left"/>
      </w:pPr>
      <w:r>
        <w:t xml:space="preserve"> </w:t>
      </w:r>
    </w:p>
    <w:sectPr w:rsidR="00B05D6A">
      <w:footerReference w:type="even" r:id="rId21"/>
      <w:footerReference w:type="default" r:id="rId22"/>
      <w:footerReference w:type="first" r:id="rId23"/>
      <w:footnotePr>
        <w:numRestart w:val="eachPage"/>
      </w:footnotePr>
      <w:pgSz w:w="11900" w:h="16840"/>
      <w:pgMar w:top="1188" w:right="1413" w:bottom="1415" w:left="1044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299DA" w14:textId="77777777" w:rsidR="00000000" w:rsidRDefault="003613F3">
      <w:pPr>
        <w:spacing w:after="0" w:line="240" w:lineRule="auto"/>
      </w:pPr>
      <w:r>
        <w:separator/>
      </w:r>
    </w:p>
  </w:endnote>
  <w:endnote w:type="continuationSeparator" w:id="0">
    <w:p w14:paraId="5B9A98BF" w14:textId="77777777" w:rsidR="00000000" w:rsidRDefault="00361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icI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B5C83" w14:textId="77777777" w:rsidR="00B05D6A" w:rsidRDefault="00B05D6A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F7C8" w14:textId="77777777" w:rsidR="00B05D6A" w:rsidRDefault="00B05D6A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0A561" w14:textId="77777777" w:rsidR="00B05D6A" w:rsidRDefault="00B05D6A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D4A98" w14:textId="77777777" w:rsidR="00B05D6A" w:rsidRDefault="00B05D6A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C9036" w14:textId="77777777" w:rsidR="00B05D6A" w:rsidRDefault="00B05D6A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66408" w14:textId="77777777" w:rsidR="00B05D6A" w:rsidRDefault="00B05D6A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48F9" w14:textId="77777777" w:rsidR="00B05D6A" w:rsidRDefault="00B05D6A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6925E" w14:textId="77777777" w:rsidR="00B05D6A" w:rsidRDefault="00B05D6A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BC3FF" w14:textId="2B16BD5B" w:rsidR="00B05D6A" w:rsidRPr="003613F3" w:rsidRDefault="00B05D6A" w:rsidP="003613F3">
    <w:pPr>
      <w:pStyle w:val="Zpa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912A" w14:textId="4BF25795" w:rsidR="00B05D6A" w:rsidRPr="003613F3" w:rsidRDefault="00B05D6A" w:rsidP="003613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5A5D6" w14:textId="77777777" w:rsidR="00B05D6A" w:rsidRDefault="003613F3">
      <w:pPr>
        <w:spacing w:after="0" w:line="244" w:lineRule="auto"/>
        <w:ind w:left="2" w:right="2" w:firstLine="0"/>
      </w:pPr>
      <w:r>
        <w:separator/>
      </w:r>
    </w:p>
  </w:footnote>
  <w:footnote w:type="continuationSeparator" w:id="0">
    <w:p w14:paraId="22797274" w14:textId="77777777" w:rsidR="00B05D6A" w:rsidRDefault="003613F3">
      <w:pPr>
        <w:spacing w:after="0" w:line="244" w:lineRule="auto"/>
        <w:ind w:left="2" w:right="2" w:firstLine="0"/>
      </w:pPr>
      <w:r>
        <w:continuationSeparator/>
      </w:r>
    </w:p>
  </w:footnote>
  <w:footnote w:id="1">
    <w:p w14:paraId="44183D98" w14:textId="77777777" w:rsidR="00B05D6A" w:rsidRDefault="003613F3">
      <w:pPr>
        <w:pStyle w:val="footnotedescription"/>
      </w:pPr>
      <w:r>
        <w:rPr>
          <w:rStyle w:val="footnotemark"/>
        </w:rPr>
        <w:footnoteRef/>
      </w:r>
      <w:r>
        <w:t xml:space="preserve"> Uznávaný elektronický podpis m</w:t>
      </w:r>
      <w:r>
        <w:t>ů</w:t>
      </w:r>
      <w:r>
        <w:t>že být do všech soubor</w:t>
      </w:r>
      <w:r>
        <w:t>ů</w:t>
      </w:r>
      <w:r>
        <w:t xml:space="preserve"> tvo</w:t>
      </w:r>
      <w:r>
        <w:t>ř</w:t>
      </w:r>
      <w:r>
        <w:t>ících elektronický originál Smlouvy p</w:t>
      </w:r>
      <w:r>
        <w:t>ř</w:t>
      </w:r>
      <w:r>
        <w:t>ipojen i prost</w:t>
      </w:r>
      <w:r>
        <w:t>ř</w:t>
      </w:r>
      <w:r>
        <w:t>ednictvím hash soubor</w:t>
      </w:r>
      <w:r>
        <w:t>ů</w:t>
      </w:r>
      <w:r>
        <w:t xml:space="preserve"> s uznávaným elektronickým podpisem, vytvo</w:t>
      </w:r>
      <w:r>
        <w:t>ř</w:t>
      </w:r>
      <w:r>
        <w:t>ených otiskem z originálního souboru Smlouvy, jednotlivých p</w:t>
      </w:r>
      <w:r>
        <w:t>ř</w:t>
      </w:r>
      <w:r>
        <w:t>íloh Smlouvy nebo i archivu soubor</w:t>
      </w:r>
      <w:r>
        <w:t>ů</w:t>
      </w:r>
      <w:r>
        <w:t xml:space="preserve"> obsahujícího p</w:t>
      </w:r>
      <w:r>
        <w:t>ř</w:t>
      </w:r>
      <w:r>
        <w:t>ílohy Smlouvy. Hash soubor zaru</w:t>
      </w:r>
      <w:r>
        <w:t>č</w:t>
      </w:r>
      <w:r>
        <w:t xml:space="preserve">uje integritu originálního souboru, ze kterého </w:t>
      </w:r>
      <w:r>
        <w:t>byl otišt</w:t>
      </w:r>
      <w:r>
        <w:t>ě</w:t>
      </w:r>
      <w:r>
        <w:t>n (tj. p</w:t>
      </w:r>
      <w:r>
        <w:t>ř</w:t>
      </w:r>
      <w:r>
        <w:t>i porovnání hash souboru v</w:t>
      </w:r>
      <w:r>
        <w:t>ůč</w:t>
      </w:r>
      <w:r>
        <w:t>i originálnímu souboru, ze kterého byl otišt</w:t>
      </w:r>
      <w:r>
        <w:t>ě</w:t>
      </w:r>
      <w:r>
        <w:t>n, lze s jistotou ur</w:t>
      </w:r>
      <w:r>
        <w:t>č</w:t>
      </w:r>
      <w:r>
        <w:t>it, zda došlo nebo nedošlo k pozm</w:t>
      </w:r>
      <w:r>
        <w:t>ě</w:t>
      </w:r>
      <w:r>
        <w:t>n</w:t>
      </w:r>
      <w:r>
        <w:t>ě</w:t>
      </w:r>
      <w:r>
        <w:t>ní obsahu originálního souboru). Kupující používá hash soubory ve formátu PKCS#7 v DER kódování, vytvo</w:t>
      </w:r>
      <w:r>
        <w:t>ř</w:t>
      </w:r>
      <w:r>
        <w:t xml:space="preserve">ené </w:t>
      </w:r>
      <w:r>
        <w:t>pomocí algoritmu SHA256 s algoritmem podpisu SHA256RSA.</w:t>
      </w:r>
      <w:r>
        <w:rPr>
          <w:sz w:val="2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E14A3"/>
    <w:multiLevelType w:val="hybridMultilevel"/>
    <w:tmpl w:val="EB0CB170"/>
    <w:lvl w:ilvl="0" w:tplc="B37070A0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E6E2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495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04FC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960C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A659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88AB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7A70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58BD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A22DB"/>
    <w:multiLevelType w:val="hybridMultilevel"/>
    <w:tmpl w:val="E3CCB2B0"/>
    <w:lvl w:ilvl="0" w:tplc="AC34DC5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AAD77A">
      <w:start w:val="1"/>
      <w:numFmt w:val="lowerLetter"/>
      <w:lvlText w:val="%2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A89A58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672B2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9E7B8A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E859CE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CCD66A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2B728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083994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2F4928"/>
    <w:multiLevelType w:val="hybridMultilevel"/>
    <w:tmpl w:val="6F5CB6AE"/>
    <w:lvl w:ilvl="0" w:tplc="D7AEDD24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64E873C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940E07E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8F2093E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8016EC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FB2E11A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756FB0A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8CC1EFE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6BA4D0C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3405C4"/>
    <w:multiLevelType w:val="hybridMultilevel"/>
    <w:tmpl w:val="C100ABFC"/>
    <w:lvl w:ilvl="0" w:tplc="7C5C6932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CC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20C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64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4A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7C3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306D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EB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466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666F5C"/>
    <w:multiLevelType w:val="hybridMultilevel"/>
    <w:tmpl w:val="D162584C"/>
    <w:lvl w:ilvl="0" w:tplc="ED2AE9CE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2C8EEBE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E2DC52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B642142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E30D6CA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926B028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FC4187E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D1E5F74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D4A4A1C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3B4344"/>
    <w:multiLevelType w:val="hybridMultilevel"/>
    <w:tmpl w:val="7A08F2F8"/>
    <w:lvl w:ilvl="0" w:tplc="CF7A0C58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8CCAFBA">
      <w:start w:val="1"/>
      <w:numFmt w:val="lowerRoman"/>
      <w:lvlText w:val="%2."/>
      <w:lvlJc w:val="left"/>
      <w:pPr>
        <w:ind w:left="2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CE61E0">
      <w:start w:val="1"/>
      <w:numFmt w:val="lowerRoman"/>
      <w:lvlText w:val="%3"/>
      <w:lvlJc w:val="left"/>
      <w:pPr>
        <w:ind w:left="2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63C6620">
      <w:start w:val="1"/>
      <w:numFmt w:val="decimal"/>
      <w:lvlText w:val="%4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FC6BB16">
      <w:start w:val="1"/>
      <w:numFmt w:val="lowerLetter"/>
      <w:lvlText w:val="%5"/>
      <w:lvlJc w:val="left"/>
      <w:pPr>
        <w:ind w:left="3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47639C8">
      <w:start w:val="1"/>
      <w:numFmt w:val="lowerRoman"/>
      <w:lvlText w:val="%6"/>
      <w:lvlJc w:val="left"/>
      <w:pPr>
        <w:ind w:left="4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5A2FC20">
      <w:start w:val="1"/>
      <w:numFmt w:val="decimal"/>
      <w:lvlText w:val="%7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5A0C9E">
      <w:start w:val="1"/>
      <w:numFmt w:val="lowerLetter"/>
      <w:lvlText w:val="%8"/>
      <w:lvlJc w:val="left"/>
      <w:pPr>
        <w:ind w:left="5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E168408">
      <w:start w:val="1"/>
      <w:numFmt w:val="lowerRoman"/>
      <w:lvlText w:val="%9"/>
      <w:lvlJc w:val="left"/>
      <w:pPr>
        <w:ind w:left="6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3C6218"/>
    <w:multiLevelType w:val="hybridMultilevel"/>
    <w:tmpl w:val="D7F67EAA"/>
    <w:lvl w:ilvl="0" w:tplc="E5EEA16E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058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089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2EA6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06D6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22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9498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2282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47D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891659"/>
    <w:multiLevelType w:val="hybridMultilevel"/>
    <w:tmpl w:val="0E1EECA0"/>
    <w:lvl w:ilvl="0" w:tplc="7A0ED040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D7069A0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114DB24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420495E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59A17E4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5648C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238CE6C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A6C9F1E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A8005FE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8F0C1E"/>
    <w:multiLevelType w:val="hybridMultilevel"/>
    <w:tmpl w:val="07B64254"/>
    <w:lvl w:ilvl="0" w:tplc="08F6210C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129196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D365DE6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D34EA10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BC6E142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33A6E2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7448412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8605988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2F011AA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2467"/>
    <w:multiLevelType w:val="hybridMultilevel"/>
    <w:tmpl w:val="902EDE08"/>
    <w:lvl w:ilvl="0" w:tplc="55447242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9B23392">
      <w:start w:val="1"/>
      <w:numFmt w:val="lowerRoman"/>
      <w:lvlText w:val="%2.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94C59DE">
      <w:start w:val="1"/>
      <w:numFmt w:val="lowerRoman"/>
      <w:lvlText w:val="%3"/>
      <w:lvlJc w:val="left"/>
      <w:pPr>
        <w:ind w:left="2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D30EA16">
      <w:start w:val="1"/>
      <w:numFmt w:val="decimal"/>
      <w:lvlText w:val="%4"/>
      <w:lvlJc w:val="left"/>
      <w:pPr>
        <w:ind w:left="3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59A24E4">
      <w:start w:val="1"/>
      <w:numFmt w:val="lowerLetter"/>
      <w:lvlText w:val="%5"/>
      <w:lvlJc w:val="left"/>
      <w:pPr>
        <w:ind w:left="4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6CE50F2">
      <w:start w:val="1"/>
      <w:numFmt w:val="lowerRoman"/>
      <w:lvlText w:val="%6"/>
      <w:lvlJc w:val="left"/>
      <w:pPr>
        <w:ind w:left="4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19EE9AC">
      <w:start w:val="1"/>
      <w:numFmt w:val="decimal"/>
      <w:lvlText w:val="%7"/>
      <w:lvlJc w:val="left"/>
      <w:pPr>
        <w:ind w:left="5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1E80644">
      <w:start w:val="1"/>
      <w:numFmt w:val="lowerLetter"/>
      <w:lvlText w:val="%8"/>
      <w:lvlJc w:val="left"/>
      <w:pPr>
        <w:ind w:left="6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8DAA984">
      <w:start w:val="1"/>
      <w:numFmt w:val="lowerRoman"/>
      <w:lvlText w:val="%9"/>
      <w:lvlJc w:val="left"/>
      <w:pPr>
        <w:ind w:left="6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2E08D0"/>
    <w:multiLevelType w:val="hybridMultilevel"/>
    <w:tmpl w:val="98766B0A"/>
    <w:lvl w:ilvl="0" w:tplc="E9E46210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AF23FBA">
      <w:start w:val="1"/>
      <w:numFmt w:val="lowerRoman"/>
      <w:lvlText w:val="%2."/>
      <w:lvlJc w:val="left"/>
      <w:pPr>
        <w:ind w:left="2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7F2A524">
      <w:start w:val="1"/>
      <w:numFmt w:val="lowerRoman"/>
      <w:lvlText w:val="%3"/>
      <w:lvlJc w:val="left"/>
      <w:pPr>
        <w:ind w:left="2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13E13F2">
      <w:start w:val="1"/>
      <w:numFmt w:val="decimal"/>
      <w:lvlText w:val="%4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D487E0A">
      <w:start w:val="1"/>
      <w:numFmt w:val="lowerLetter"/>
      <w:lvlText w:val="%5"/>
      <w:lvlJc w:val="left"/>
      <w:pPr>
        <w:ind w:left="3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E8CB458">
      <w:start w:val="1"/>
      <w:numFmt w:val="lowerRoman"/>
      <w:lvlText w:val="%6"/>
      <w:lvlJc w:val="left"/>
      <w:pPr>
        <w:ind w:left="4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02E4C6E">
      <w:start w:val="1"/>
      <w:numFmt w:val="decimal"/>
      <w:lvlText w:val="%7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3EA530">
      <w:start w:val="1"/>
      <w:numFmt w:val="lowerLetter"/>
      <w:lvlText w:val="%8"/>
      <w:lvlJc w:val="left"/>
      <w:pPr>
        <w:ind w:left="5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7D49F42">
      <w:start w:val="1"/>
      <w:numFmt w:val="lowerRoman"/>
      <w:lvlText w:val="%9"/>
      <w:lvlJc w:val="left"/>
      <w:pPr>
        <w:ind w:left="6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D5B475D"/>
    <w:multiLevelType w:val="hybridMultilevel"/>
    <w:tmpl w:val="F6802E94"/>
    <w:lvl w:ilvl="0" w:tplc="6E4E1E3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081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F87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0C26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8B1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698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E27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F6B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4B7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964904"/>
    <w:multiLevelType w:val="hybridMultilevel"/>
    <w:tmpl w:val="D226860A"/>
    <w:lvl w:ilvl="0" w:tplc="9774E2EC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D86CBE">
      <w:start w:val="1"/>
      <w:numFmt w:val="lowerLetter"/>
      <w:lvlText w:val="%2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4AD34A">
      <w:start w:val="1"/>
      <w:numFmt w:val="lowerRoman"/>
      <w:lvlText w:val="%3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401FC6">
      <w:start w:val="1"/>
      <w:numFmt w:val="decimal"/>
      <w:lvlText w:val="%4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C41C2">
      <w:start w:val="1"/>
      <w:numFmt w:val="lowerLetter"/>
      <w:lvlText w:val="%5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18B9B0">
      <w:start w:val="1"/>
      <w:numFmt w:val="lowerRoman"/>
      <w:lvlText w:val="%6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ECE470">
      <w:start w:val="1"/>
      <w:numFmt w:val="decimal"/>
      <w:lvlText w:val="%7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A4348">
      <w:start w:val="1"/>
      <w:numFmt w:val="lowerLetter"/>
      <w:lvlText w:val="%8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98FD46">
      <w:start w:val="1"/>
      <w:numFmt w:val="lowerRoman"/>
      <w:lvlText w:val="%9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49610CD"/>
    <w:multiLevelType w:val="hybridMultilevel"/>
    <w:tmpl w:val="6010AF7A"/>
    <w:lvl w:ilvl="0" w:tplc="5002F3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FAB9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2EB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9E42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E8C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E6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B006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CA56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200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992D72"/>
    <w:multiLevelType w:val="hybridMultilevel"/>
    <w:tmpl w:val="789C9EFC"/>
    <w:lvl w:ilvl="0" w:tplc="C044A10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A72B350">
      <w:start w:val="3"/>
      <w:numFmt w:val="lowerRoman"/>
      <w:lvlText w:val="%2."/>
      <w:lvlJc w:val="left"/>
      <w:pPr>
        <w:ind w:left="2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C69F48">
      <w:start w:val="1"/>
      <w:numFmt w:val="lowerRoman"/>
      <w:lvlText w:val="%3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198498E">
      <w:start w:val="1"/>
      <w:numFmt w:val="decimal"/>
      <w:lvlText w:val="%4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DEEBD9E">
      <w:start w:val="1"/>
      <w:numFmt w:val="lowerLetter"/>
      <w:lvlText w:val="%5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38E9088">
      <w:start w:val="1"/>
      <w:numFmt w:val="lowerRoman"/>
      <w:lvlText w:val="%6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1C4CEBE">
      <w:start w:val="1"/>
      <w:numFmt w:val="decimal"/>
      <w:lvlText w:val="%7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BDAEC5C">
      <w:start w:val="1"/>
      <w:numFmt w:val="lowerLetter"/>
      <w:lvlText w:val="%8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29AA3CA">
      <w:start w:val="1"/>
      <w:numFmt w:val="lowerRoman"/>
      <w:lvlText w:val="%9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E20F55"/>
    <w:multiLevelType w:val="hybridMultilevel"/>
    <w:tmpl w:val="E7B2552C"/>
    <w:lvl w:ilvl="0" w:tplc="1032B286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40CAC1E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F30F614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1589B5A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4F8048A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054C58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E65658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34208C0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C722ED8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071C76"/>
    <w:multiLevelType w:val="hybridMultilevel"/>
    <w:tmpl w:val="0CA6AB04"/>
    <w:lvl w:ilvl="0" w:tplc="47783086">
      <w:start w:val="1"/>
      <w:numFmt w:val="lowerLetter"/>
      <w:lvlText w:val="%1.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C32ECCA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2365D48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6387922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C36A5C6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6724494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33CB706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050D8D4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1B2F05C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260F80"/>
    <w:multiLevelType w:val="hybridMultilevel"/>
    <w:tmpl w:val="C4905C5E"/>
    <w:lvl w:ilvl="0" w:tplc="E714AF6A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A3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44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A85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889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229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00D5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21D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A6E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2F62E9"/>
    <w:multiLevelType w:val="hybridMultilevel"/>
    <w:tmpl w:val="935A7BB8"/>
    <w:lvl w:ilvl="0" w:tplc="BC185A7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7849D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00C88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948F7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2B9D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ADED4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606B7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64BC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4A7F9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F9B3414"/>
    <w:multiLevelType w:val="hybridMultilevel"/>
    <w:tmpl w:val="235CC7D2"/>
    <w:lvl w:ilvl="0" w:tplc="69C4225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3EC6DA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CC8E2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BAB7A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E739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A2C2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2955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8A0CF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63BC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9"/>
  </w:num>
  <w:num w:numId="3">
    <w:abstractNumId w:val="13"/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3"/>
  </w:num>
  <w:num w:numId="9">
    <w:abstractNumId w:val="17"/>
  </w:num>
  <w:num w:numId="10">
    <w:abstractNumId w:val="18"/>
  </w:num>
  <w:num w:numId="11">
    <w:abstractNumId w:val="5"/>
  </w:num>
  <w:num w:numId="12">
    <w:abstractNumId w:val="10"/>
  </w:num>
  <w:num w:numId="13">
    <w:abstractNumId w:val="2"/>
  </w:num>
  <w:num w:numId="14">
    <w:abstractNumId w:val="4"/>
  </w:num>
  <w:num w:numId="15">
    <w:abstractNumId w:val="9"/>
  </w:num>
  <w:num w:numId="16">
    <w:abstractNumId w:val="14"/>
  </w:num>
  <w:num w:numId="17">
    <w:abstractNumId w:val="15"/>
  </w:num>
  <w:num w:numId="18">
    <w:abstractNumId w:val="7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D6A"/>
    <w:rsid w:val="003613F3"/>
    <w:rsid w:val="008C717B"/>
    <w:rsid w:val="00B0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EC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26" w:line="249" w:lineRule="auto"/>
      <w:ind w:left="2504" w:hanging="10"/>
      <w:jc w:val="both"/>
    </w:pPr>
    <w:rPr>
      <w:rFonts w:ascii="Arial" w:eastAsia="Arial" w:hAnsi="Arial" w:cs="Arial"/>
      <w:color w:val="000000"/>
      <w:sz w:val="21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368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52"/>
      <w:ind w:left="382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16"/>
      <w:ind w:left="382" w:hanging="10"/>
      <w:outlineLvl w:val="2"/>
    </w:pPr>
    <w:rPr>
      <w:rFonts w:ascii="Arial" w:eastAsia="Arial" w:hAnsi="Arial" w:cs="Arial"/>
      <w:b/>
      <w:color w:val="000000"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4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44" w:lineRule="auto"/>
      <w:ind w:left="2" w:right="2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1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5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61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3F3"/>
    <w:rPr>
      <w:rFonts w:ascii="Arial" w:eastAsia="Arial" w:hAnsi="Arial" w:cs="Arial"/>
      <w:color w:val="000000"/>
      <w:sz w:val="21"/>
    </w:rPr>
  </w:style>
  <w:style w:type="paragraph" w:styleId="Zpat">
    <w:name w:val="footer"/>
    <w:basedOn w:val="Normln"/>
    <w:link w:val="ZpatChar"/>
    <w:uiPriority w:val="99"/>
    <w:semiHidden/>
    <w:unhideWhenUsed/>
    <w:rsid w:val="00361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613F3"/>
    <w:rPr>
      <w:rFonts w:ascii="Arial" w:eastAsia="Arial" w:hAnsi="Arial" w:cs="Arial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3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22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7620</Words>
  <Characters>44964</Characters>
  <Application>Microsoft Office Word</Application>
  <DocSecurity>0</DocSecurity>
  <Lines>374</Lines>
  <Paragraphs>104</Paragraphs>
  <ScaleCrop>false</ScaleCrop>
  <Company/>
  <LinksUpToDate>false</LinksUpToDate>
  <CharactersWithSpaces>52480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2021-10-19T05:22:00Z</dcterms:created>
  <dcterms:modified xsi:type="dcterms:W3CDTF">2021-10-19T05:23:00Z</dcterms:modified>
</cp:coreProperties>
</file>