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80"/>
        <w:gridCol w:w="960"/>
        <w:gridCol w:w="1840"/>
        <w:gridCol w:w="660"/>
      </w:tblGrid>
      <w:tr w:rsidR="00511867" w:rsidRPr="00511867" w:rsidTr="00511867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511867">
              <w:rPr>
                <w:rFonts w:ascii="Arial" w:eastAsia="Times New Roman" w:hAnsi="Arial" w:cs="Arial"/>
                <w:b/>
                <w:bCs/>
                <w:lang w:eastAsia="cs-CZ"/>
              </w:rPr>
              <w:t>Beckman</w:t>
            </w:r>
            <w:proofErr w:type="spellEnd"/>
            <w:r w:rsidRPr="0051186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11867">
              <w:rPr>
                <w:rFonts w:ascii="Arial" w:eastAsia="Times New Roman" w:hAnsi="Arial" w:cs="Arial"/>
                <w:b/>
                <w:bCs/>
                <w:lang w:eastAsia="cs-CZ"/>
              </w:rPr>
              <w:t>Coulter</w:t>
            </w:r>
            <w:proofErr w:type="spellEnd"/>
            <w:r w:rsidRPr="0051186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s.r.o.</w:t>
            </w:r>
          </w:p>
          <w:p w:rsidR="00511867" w:rsidRPr="00511867" w:rsidRDefault="00511867" w:rsidP="0051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11867">
              <w:rPr>
                <w:rFonts w:ascii="Arial" w:eastAsia="Times New Roman" w:hAnsi="Arial" w:cs="Arial"/>
                <w:b/>
                <w:bCs/>
                <w:lang w:eastAsia="cs-CZ"/>
              </w:rPr>
              <w:t>Radiová 1122/1</w:t>
            </w:r>
          </w:p>
          <w:p w:rsidR="00511867" w:rsidRPr="00511867" w:rsidRDefault="00511867" w:rsidP="0051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511867">
              <w:rPr>
                <w:rFonts w:ascii="Arial" w:eastAsia="Times New Roman" w:hAnsi="Arial" w:cs="Arial"/>
                <w:b/>
                <w:bCs/>
                <w:lang w:eastAsia="cs-CZ"/>
              </w:rPr>
              <w:t>102 00  Praha</w:t>
            </w:r>
            <w:proofErr w:type="gramEnd"/>
            <w:r w:rsidRPr="0051186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10 Hostivař</w:t>
            </w:r>
          </w:p>
          <w:p w:rsidR="00511867" w:rsidRPr="00511867" w:rsidRDefault="00511867" w:rsidP="0051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</w:pPr>
          </w:p>
          <w:p w:rsidR="00511867" w:rsidRPr="00511867" w:rsidRDefault="00511867" w:rsidP="00511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cs-CZ"/>
              </w:rPr>
            </w:pPr>
            <w:r w:rsidRPr="00511867"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  <w:t>Objednávka č. 159/2021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11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</w:pPr>
            <w:r w:rsidRPr="00511867">
              <w:rPr>
                <w:rFonts w:ascii="Arial" w:eastAsia="Times New Roman" w:hAnsi="Arial" w:cs="Arial"/>
                <w:b/>
                <w:bCs/>
                <w:color w:val="44546A"/>
                <w:lang w:eastAsia="cs-CZ"/>
              </w:rPr>
              <w:t>DxC700AU</w:t>
            </w:r>
          </w:p>
        </w:tc>
      </w:tr>
      <w:tr w:rsidR="00511867" w:rsidRPr="00511867" w:rsidTr="00511867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118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Product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Sample Type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118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Tests</w:t>
            </w:r>
            <w:proofErr w:type="spellEnd"/>
            <w:r w:rsidRPr="005118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5118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kit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11867" w:rsidRPr="00511867" w:rsidTr="00511867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lang w:eastAsia="cs-CZ"/>
              </w:rPr>
              <w:t xml:space="preserve">General </w:t>
            </w:r>
            <w:proofErr w:type="spellStart"/>
            <w:r w:rsidRPr="00511867">
              <w:rPr>
                <w:rFonts w:ascii="Calibri" w:eastAsia="Times New Roman" w:hAnsi="Calibri" w:cs="Calibri"/>
                <w:lang w:eastAsia="cs-CZ"/>
              </w:rPr>
              <w:t>chemistry</w:t>
            </w:r>
            <w:proofErr w:type="spellEnd"/>
            <w:r w:rsidRPr="00511867">
              <w:rPr>
                <w:rFonts w:ascii="Calibri" w:eastAsia="Times New Roman" w:hAnsi="Calibri" w:cs="Calibri"/>
                <w:lang w:eastAsia="cs-CZ"/>
              </w:rPr>
              <w:t xml:space="preserve"> - </w:t>
            </w:r>
            <w:proofErr w:type="spellStart"/>
            <w:r w:rsidRPr="00511867">
              <w:rPr>
                <w:rFonts w:ascii="Calibri" w:eastAsia="Times New Roman" w:hAnsi="Calibri" w:cs="Calibri"/>
                <w:lang w:eastAsia="cs-CZ"/>
              </w:rPr>
              <w:t>Metabolites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OSR6111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Bilirubin direct (DPD)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OSR61204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Creatinin</w:t>
            </w:r>
            <w:proofErr w:type="spellEnd"/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enzymatic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Magnesium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Phosphorus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Inorganic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OSR6298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Uric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Acid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GGT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OSR60180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Pyridoxal-5-Phosphat  AU680/AU5800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13 200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B38858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Urine/CSF Albumin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OSR6142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APO 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B08176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Homocystein</w:t>
            </w:r>
            <w:proofErr w:type="spellEnd"/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with</w:t>
            </w:r>
            <w:proofErr w:type="spellEnd"/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calibrator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OSR62166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LIH (</w:t>
            </w:r>
            <w:proofErr w:type="spellStart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Serume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Indices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Solution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36 800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330000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B12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B52699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hsTnI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33520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FSH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33530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Prolactin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A98856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Vitamin D </w:t>
            </w:r>
            <w:proofErr w:type="spell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37200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PSA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37210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fPSA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386357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OV monitor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387620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 monitor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387687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GI monitor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2x50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33525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FSH               </w:t>
            </w:r>
            <w:proofErr w:type="spellStart"/>
            <w:proofErr w:type="gram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gram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set</w:t>
            </w:r>
            <w:proofErr w:type="spellEnd"/>
            <w:proofErr w:type="gram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A80773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Progesterone </w:t>
            </w:r>
            <w:proofErr w:type="spellStart"/>
            <w:proofErr w:type="gram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gram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set</w:t>
            </w:r>
            <w:proofErr w:type="spellEnd"/>
            <w:proofErr w:type="gram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34215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HAV </w:t>
            </w:r>
            <w:proofErr w:type="spell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IgM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proofErr w:type="spell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387688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GL monitor   </w:t>
            </w:r>
            <w:proofErr w:type="spellStart"/>
            <w:proofErr w:type="gram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gram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set</w:t>
            </w:r>
            <w:proofErr w:type="spellEnd"/>
            <w:proofErr w:type="gram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387647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 monitor   </w:t>
            </w:r>
            <w:proofErr w:type="spellStart"/>
            <w:proofErr w:type="gram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cal</w:t>
            </w:r>
            <w:proofErr w:type="gram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set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A24294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HBsAg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QCset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81906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Substráte 4x120ml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628023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FP, </w:t>
            </w:r>
            <w:proofErr w:type="spell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DxH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Cleaner</w:t>
            </w:r>
            <w:proofErr w:type="spellEnd"/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, 10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B36846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118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5118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DxH</w:t>
            </w:r>
            <w:proofErr w:type="spellEnd"/>
            <w:r w:rsidRPr="005118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500 </w:t>
            </w:r>
            <w:proofErr w:type="spellStart"/>
            <w:r w:rsidRPr="005118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Series</w:t>
            </w:r>
            <w:proofErr w:type="spellEnd"/>
            <w:r w:rsidRPr="005118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 LYSE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Děkuji.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4.10.2021,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xxxxxxxxxxxxxxxxxxx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67" w:rsidRPr="00511867" w:rsidTr="0051186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867">
              <w:rPr>
                <w:rFonts w:ascii="Calibri" w:eastAsia="Times New Roman" w:hAnsi="Calibri" w:cs="Calibri"/>
                <w:color w:val="000000"/>
                <w:lang w:eastAsia="cs-CZ"/>
              </w:rPr>
              <w:t>Cena bez DPH: 244.010,-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67" w:rsidRPr="00511867" w:rsidRDefault="00511867" w:rsidP="0051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7BE" w:rsidRDefault="006067BE" w:rsidP="00511867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67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1867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2021-10-18T09:24:00Z</dcterms:created>
  <dcterms:modified xsi:type="dcterms:W3CDTF">2021-10-18T09:34:00Z</dcterms:modified>
</cp:coreProperties>
</file>