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08" w:rsidRPr="009A7E6D" w:rsidRDefault="00392408" w:rsidP="00392408">
      <w:pPr>
        <w:spacing w:after="0" w:line="240" w:lineRule="auto"/>
        <w:rPr>
          <w:rFonts w:cs="Times New Roman"/>
          <w:b/>
        </w:rPr>
      </w:pPr>
      <w:bookmarkStart w:id="0" w:name="_GoBack"/>
      <w:r w:rsidRPr="009A7E6D">
        <w:rPr>
          <w:rFonts w:cs="Times New Roman"/>
          <w:b/>
        </w:rPr>
        <w:t>Svatopluk Máša</w:t>
      </w:r>
    </w:p>
    <w:p w:rsidR="00392408" w:rsidRPr="009A7E6D" w:rsidRDefault="00392408" w:rsidP="00392408">
      <w:pPr>
        <w:pStyle w:val="Bezmezer"/>
        <w:rPr>
          <w:rFonts w:cs="Times New Roman"/>
        </w:rPr>
      </w:pPr>
      <w:r w:rsidRPr="009A7E6D">
        <w:rPr>
          <w:rFonts w:cs="Times New Roman"/>
        </w:rPr>
        <w:t>Grafické a aranžérské ztvárnění výstavních expozic a reklamních ploch</w:t>
      </w:r>
    </w:p>
    <w:p w:rsidR="00392408" w:rsidRPr="009A7E6D" w:rsidRDefault="00392408" w:rsidP="00392408">
      <w:pPr>
        <w:pStyle w:val="Bezmezer"/>
        <w:rPr>
          <w:rFonts w:cs="Times New Roman"/>
        </w:rPr>
      </w:pPr>
      <w:r w:rsidRPr="009A7E6D">
        <w:rPr>
          <w:rFonts w:cs="Times New Roman"/>
        </w:rPr>
        <w:t>Čejkovická 11</w:t>
      </w:r>
    </w:p>
    <w:p w:rsidR="00392408" w:rsidRPr="009A7E6D" w:rsidRDefault="00392408" w:rsidP="00392408">
      <w:pPr>
        <w:pStyle w:val="Bezmezer"/>
        <w:rPr>
          <w:rFonts w:cs="Times New Roman"/>
        </w:rPr>
      </w:pPr>
      <w:r w:rsidRPr="009A7E6D">
        <w:rPr>
          <w:rFonts w:cs="Times New Roman"/>
        </w:rPr>
        <w:t>628 00 Brno – Vinohrady</w:t>
      </w:r>
    </w:p>
    <w:p w:rsidR="00392408" w:rsidRPr="009A7E6D" w:rsidRDefault="00392408" w:rsidP="00392408">
      <w:pPr>
        <w:pStyle w:val="Bezmezer"/>
        <w:rPr>
          <w:rFonts w:cs="Times New Roman"/>
        </w:rPr>
      </w:pPr>
      <w:r w:rsidRPr="009A7E6D">
        <w:rPr>
          <w:rFonts w:cs="Times New Roman"/>
        </w:rPr>
        <w:t>IČO: 15559301</w:t>
      </w:r>
    </w:p>
    <w:p w:rsidR="00392408" w:rsidRPr="009A7E6D" w:rsidRDefault="00392408" w:rsidP="00392408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9A7E6D">
        <w:rPr>
          <w:rFonts w:cs="Times New Roman"/>
        </w:rPr>
        <w:t>DIČ: CZ500306187</w:t>
      </w:r>
    </w:p>
    <w:p w:rsidR="00392408" w:rsidRPr="009A7E6D" w:rsidRDefault="00392408" w:rsidP="00392408">
      <w:pPr>
        <w:spacing w:after="0" w:line="240" w:lineRule="auto"/>
        <w:rPr>
          <w:rStyle w:val="Siln"/>
          <w:rFonts w:cs="Times New Roman"/>
          <w:b w:val="0"/>
        </w:rPr>
      </w:pPr>
    </w:p>
    <w:p w:rsidR="00392408" w:rsidRPr="009A7E6D" w:rsidRDefault="00392408" w:rsidP="00392408">
      <w:pPr>
        <w:spacing w:after="0" w:line="240" w:lineRule="auto"/>
        <w:rPr>
          <w:rStyle w:val="Siln"/>
          <w:rFonts w:cs="Times New Roman"/>
          <w:bCs w:val="0"/>
        </w:rPr>
      </w:pPr>
      <w:r w:rsidRPr="00551A6B">
        <w:rPr>
          <w:rStyle w:val="Siln"/>
          <w:rFonts w:cs="Times New Roman"/>
        </w:rPr>
        <w:t>V Brně dne</w:t>
      </w:r>
      <w:r w:rsidRPr="009D6250">
        <w:rPr>
          <w:rStyle w:val="Siln"/>
          <w:rFonts w:cs="Times New Roman"/>
        </w:rPr>
        <w:t xml:space="preserve">: </w:t>
      </w:r>
      <w:r>
        <w:rPr>
          <w:rStyle w:val="Siln"/>
          <w:rFonts w:cs="Times New Roman"/>
        </w:rPr>
        <w:t>17</w:t>
      </w:r>
      <w:r w:rsidRPr="009D6250">
        <w:rPr>
          <w:rStyle w:val="Siln"/>
          <w:rFonts w:cs="Times New Roman"/>
        </w:rPr>
        <w:t xml:space="preserve">. </w:t>
      </w:r>
      <w:r>
        <w:rPr>
          <w:rStyle w:val="Siln"/>
          <w:rFonts w:cs="Times New Roman"/>
        </w:rPr>
        <w:t>9</w:t>
      </w:r>
      <w:r w:rsidRPr="009D6250">
        <w:rPr>
          <w:rStyle w:val="Siln"/>
          <w:rFonts w:cs="Times New Roman"/>
        </w:rPr>
        <w:t>. 20</w:t>
      </w:r>
      <w:r>
        <w:rPr>
          <w:rStyle w:val="Siln"/>
          <w:rFonts w:cs="Times New Roman"/>
        </w:rPr>
        <w:t>21</w:t>
      </w:r>
      <w:r w:rsidRPr="009D6250">
        <w:rPr>
          <w:rStyle w:val="Siln"/>
          <w:rFonts w:cs="Times New Roman"/>
        </w:rPr>
        <w:br/>
        <w:t xml:space="preserve">č. </w:t>
      </w:r>
      <w:proofErr w:type="spellStart"/>
      <w:r w:rsidRPr="009D6250">
        <w:rPr>
          <w:rStyle w:val="Siln"/>
          <w:rFonts w:cs="Times New Roman"/>
        </w:rPr>
        <w:t>obj</w:t>
      </w:r>
      <w:proofErr w:type="spellEnd"/>
      <w:r w:rsidRPr="009D6250">
        <w:rPr>
          <w:rStyle w:val="Siln"/>
          <w:rFonts w:cs="Times New Roman"/>
        </w:rPr>
        <w:t xml:space="preserve">.: </w:t>
      </w:r>
      <w:r>
        <w:rPr>
          <w:rStyle w:val="Siln"/>
          <w:rFonts w:cs="Times New Roman"/>
        </w:rPr>
        <w:t>499/2021</w:t>
      </w:r>
      <w:r w:rsidRPr="009D6250">
        <w:rPr>
          <w:rStyle w:val="Siln"/>
          <w:rFonts w:cs="Times New Roman"/>
        </w:rPr>
        <w:t>/MG</w:t>
      </w:r>
      <w:r w:rsidRPr="009A7E6D">
        <w:rPr>
          <w:rStyle w:val="Siln"/>
          <w:rFonts w:cs="Times New Roman"/>
        </w:rPr>
        <w:br/>
      </w:r>
    </w:p>
    <w:p w:rsidR="00392408" w:rsidRPr="009A7E6D" w:rsidRDefault="00392408" w:rsidP="00392408">
      <w:pPr>
        <w:spacing w:after="0" w:line="240" w:lineRule="auto"/>
        <w:rPr>
          <w:rStyle w:val="Siln"/>
          <w:rFonts w:cs="Times New Roman"/>
          <w:bCs w:val="0"/>
        </w:rPr>
      </w:pPr>
    </w:p>
    <w:p w:rsidR="00392408" w:rsidRPr="009A7E6D" w:rsidRDefault="00392408" w:rsidP="00392408">
      <w:pPr>
        <w:spacing w:after="0" w:line="240" w:lineRule="auto"/>
        <w:rPr>
          <w:rStyle w:val="Siln"/>
          <w:rFonts w:cs="Times New Roman"/>
          <w:bCs w:val="0"/>
        </w:rPr>
      </w:pPr>
      <w:r w:rsidRPr="009A7E6D">
        <w:rPr>
          <w:rStyle w:val="Siln"/>
          <w:rFonts w:cs="Times New Roman"/>
        </w:rPr>
        <w:t xml:space="preserve">OBJEDNÁVKA </w:t>
      </w:r>
      <w:r>
        <w:rPr>
          <w:rStyle w:val="Siln"/>
          <w:rFonts w:cs="Times New Roman"/>
        </w:rPr>
        <w:t xml:space="preserve">ZHOTOVENÍ </w:t>
      </w:r>
      <w:r w:rsidRPr="009A7E6D">
        <w:rPr>
          <w:rStyle w:val="Siln"/>
          <w:rFonts w:cs="Times New Roman"/>
        </w:rPr>
        <w:t>GRAFIKY</w:t>
      </w:r>
      <w:r>
        <w:rPr>
          <w:rStyle w:val="Siln"/>
          <w:rFonts w:cs="Times New Roman"/>
        </w:rPr>
        <w:t xml:space="preserve"> – </w:t>
      </w:r>
      <w:r>
        <w:rPr>
          <w:rStyle w:val="Siln"/>
          <w:rFonts w:cs="Times New Roman"/>
          <w:i/>
        </w:rPr>
        <w:t xml:space="preserve">Civilizovaná žena </w:t>
      </w:r>
    </w:p>
    <w:p w:rsidR="00392408" w:rsidRDefault="00392408" w:rsidP="00392408">
      <w:pPr>
        <w:spacing w:line="240" w:lineRule="exact"/>
        <w:contextualSpacing/>
        <w:rPr>
          <w:rStyle w:val="Siln"/>
          <w:b w:val="0"/>
          <w:bCs w:val="0"/>
        </w:rPr>
      </w:pPr>
      <w:r w:rsidRPr="009A7E6D">
        <w:rPr>
          <w:rFonts w:cs="Times New Roman"/>
        </w:rPr>
        <w:t xml:space="preserve">Na základě rámcové smlouvy č. RS160/2019/MG u Vás objednáváme zhotovení </w:t>
      </w:r>
      <w:r>
        <w:rPr>
          <w:rFonts w:cs="Times New Roman"/>
        </w:rPr>
        <w:t xml:space="preserve">a dodání </w:t>
      </w:r>
      <w:proofErr w:type="spellStart"/>
      <w:r>
        <w:rPr>
          <w:rFonts w:cs="Times New Roman"/>
        </w:rPr>
        <w:t>plotrov</w:t>
      </w:r>
      <w:r>
        <w:rPr>
          <w:rFonts w:cs="Times New Roman"/>
        </w:rPr>
        <w:t>an</w:t>
      </w:r>
      <w:r>
        <w:rPr>
          <w:rFonts w:cs="Times New Roman"/>
        </w:rPr>
        <w:t>é</w:t>
      </w:r>
      <w:proofErr w:type="spellEnd"/>
      <w:r>
        <w:rPr>
          <w:rFonts w:cs="Times New Roman"/>
        </w:rPr>
        <w:t xml:space="preserve"> grafiky </w:t>
      </w:r>
      <w:r>
        <w:t xml:space="preserve">do výstavního projektu </w:t>
      </w:r>
      <w:r>
        <w:rPr>
          <w:i/>
        </w:rPr>
        <w:t xml:space="preserve">Civilizovaná žena. Ideál i paradox prvorepublikové vizuální </w:t>
      </w:r>
      <w:r w:rsidR="00C6287A">
        <w:rPr>
          <w:i/>
        </w:rPr>
        <w:t>kultury</w:t>
      </w:r>
      <w:r>
        <w:rPr>
          <w:i/>
        </w:rPr>
        <w:t>,</w:t>
      </w:r>
      <w:r>
        <w:t xml:space="preserve"> </w:t>
      </w:r>
      <w:r w:rsidRPr="00EB2FC7">
        <w:t>pořádané</w:t>
      </w:r>
      <w:r>
        <w:t>ho Moravskou galerií v Brně v </w:t>
      </w:r>
      <w:r w:rsidRPr="00EB2FC7">
        <w:t>Místodržitelském paláci, Moravské nám.</w:t>
      </w:r>
      <w:r>
        <w:t xml:space="preserve"> </w:t>
      </w:r>
      <w:r w:rsidRPr="00EB2FC7">
        <w:t xml:space="preserve">1a, Brno, 662 26 </w:t>
      </w:r>
      <w:r>
        <w:t>v termínu od 8. 10. 2021 do 10. 7. 2022</w:t>
      </w:r>
      <w:r w:rsidRPr="00EB2FC7">
        <w:t>.</w:t>
      </w:r>
    </w:p>
    <w:p w:rsidR="00392408" w:rsidRDefault="00392408" w:rsidP="00392408">
      <w:pPr>
        <w:tabs>
          <w:tab w:val="left" w:pos="0"/>
        </w:tabs>
        <w:spacing w:after="0" w:line="240" w:lineRule="auto"/>
        <w:rPr>
          <w:rFonts w:cs="Times New Roman"/>
        </w:rPr>
      </w:pPr>
    </w:p>
    <w:p w:rsidR="00392408" w:rsidRPr="005C501F" w:rsidRDefault="00392408" w:rsidP="00392408">
      <w:pPr>
        <w:tabs>
          <w:tab w:val="left" w:pos="0"/>
        </w:tabs>
        <w:spacing w:after="0" w:line="240" w:lineRule="auto"/>
        <w:rPr>
          <w:rFonts w:cs="Times New Roman"/>
          <w:b/>
        </w:rPr>
      </w:pPr>
      <w:r w:rsidRPr="005C501F">
        <w:rPr>
          <w:rFonts w:cs="Times New Roman"/>
          <w:b/>
        </w:rPr>
        <w:t>Specifikace:</w:t>
      </w:r>
    </w:p>
    <w:p w:rsidR="00392408" w:rsidRPr="006174FE" w:rsidRDefault="00392408" w:rsidP="00392408">
      <w:pPr>
        <w:tabs>
          <w:tab w:val="left" w:pos="0"/>
        </w:tabs>
        <w:spacing w:after="0" w:line="240" w:lineRule="auto"/>
        <w:rPr>
          <w:rFonts w:cs="Times New Roman"/>
          <w:vertAlign w:val="superscript"/>
        </w:rPr>
      </w:pPr>
      <w:r>
        <w:rPr>
          <w:rFonts w:cs="Times New Roman"/>
        </w:rPr>
        <w:t>139,666</w:t>
      </w:r>
      <w:r w:rsidRPr="00894B3B">
        <w:rPr>
          <w:rFonts w:cs="Times New Roman"/>
        </w:rPr>
        <w:t xml:space="preserve"> </w:t>
      </w:r>
      <w:r>
        <w:rPr>
          <w:rFonts w:cs="Times New Roman"/>
        </w:rPr>
        <w:t>m</w:t>
      </w:r>
      <w:r w:rsidRPr="00894B3B">
        <w:rPr>
          <w:rFonts w:cs="Times New Roman"/>
          <w:vertAlign w:val="superscript"/>
        </w:rPr>
        <w:t>2</w:t>
      </w:r>
      <w:r w:rsidRPr="00894B3B">
        <w:rPr>
          <w:rFonts w:cs="Times New Roman"/>
        </w:rPr>
        <w:t xml:space="preserve"> </w:t>
      </w:r>
      <w:r>
        <w:rPr>
          <w:rFonts w:cs="Times New Roman"/>
        </w:rPr>
        <w:t xml:space="preserve">řezané a lepené plochy </w:t>
      </w:r>
      <w:r w:rsidRPr="006174FE">
        <w:rPr>
          <w:rFonts w:cs="Times New Roman"/>
        </w:rPr>
        <w:t>à</w:t>
      </w:r>
      <w:r>
        <w:rPr>
          <w:rFonts w:cs="Times New Roman"/>
        </w:rPr>
        <w:t xml:space="preserve"> 600 Kč/m</w:t>
      </w:r>
      <w:r>
        <w:rPr>
          <w:rFonts w:cs="Times New Roman"/>
          <w:vertAlign w:val="superscript"/>
        </w:rPr>
        <w:t>2</w:t>
      </w:r>
    </w:p>
    <w:p w:rsidR="00392408" w:rsidRPr="009A7E6D" w:rsidRDefault="00392408" w:rsidP="00392408">
      <w:pPr>
        <w:tabs>
          <w:tab w:val="left" w:pos="0"/>
        </w:tabs>
        <w:spacing w:after="0" w:line="240" w:lineRule="auto"/>
        <w:rPr>
          <w:rFonts w:cs="Times New Roman"/>
        </w:rPr>
      </w:pPr>
    </w:p>
    <w:p w:rsidR="00392408" w:rsidRPr="009A7E6D" w:rsidRDefault="00392408" w:rsidP="00392408">
      <w:pPr>
        <w:tabs>
          <w:tab w:val="left" w:pos="0"/>
        </w:tabs>
        <w:spacing w:after="0" w:line="240" w:lineRule="auto"/>
        <w:rPr>
          <w:rFonts w:cs="Times New Roman"/>
        </w:rPr>
      </w:pPr>
      <w:r w:rsidRPr="00384F2D">
        <w:rPr>
          <w:rFonts w:cs="Times New Roman"/>
          <w:b/>
        </w:rPr>
        <w:t>Celková cena</w:t>
      </w:r>
      <w:r w:rsidRPr="00384F2D">
        <w:rPr>
          <w:rFonts w:cs="Times New Roman"/>
        </w:rPr>
        <w:t xml:space="preserve">: </w:t>
      </w:r>
      <w:r>
        <w:rPr>
          <w:rFonts w:cs="Times New Roman"/>
          <w:b/>
        </w:rPr>
        <w:t>83</w:t>
      </w:r>
      <w:r>
        <w:rPr>
          <w:rFonts w:cs="Times New Roman"/>
          <w:b/>
        </w:rPr>
        <w:t xml:space="preserve"> 800</w:t>
      </w:r>
      <w:r w:rsidRPr="00894B3B">
        <w:rPr>
          <w:rFonts w:cs="Times New Roman"/>
          <w:b/>
        </w:rPr>
        <w:t>,- Kč</w:t>
      </w:r>
      <w:r>
        <w:rPr>
          <w:rFonts w:cs="Times New Roman"/>
          <w:b/>
        </w:rPr>
        <w:t xml:space="preserve"> + 21</w:t>
      </w:r>
      <w:r>
        <w:rPr>
          <w:rFonts w:cs="Times New Roman"/>
          <w:b/>
          <w:lang w:val="en-US"/>
        </w:rPr>
        <w:t>%</w:t>
      </w:r>
      <w:r>
        <w:rPr>
          <w:rFonts w:cs="Times New Roman"/>
          <w:b/>
        </w:rPr>
        <w:t xml:space="preserve"> DPH.</w:t>
      </w:r>
    </w:p>
    <w:p w:rsidR="00392408" w:rsidRPr="009A7E6D" w:rsidRDefault="00392408" w:rsidP="00392408">
      <w:pPr>
        <w:tabs>
          <w:tab w:val="left" w:pos="0"/>
        </w:tabs>
        <w:spacing w:after="0" w:line="240" w:lineRule="auto"/>
        <w:rPr>
          <w:rFonts w:cs="Times New Roman"/>
        </w:rPr>
      </w:pPr>
    </w:p>
    <w:p w:rsidR="00392408" w:rsidRPr="009A7E6D" w:rsidRDefault="00392408" w:rsidP="00392408">
      <w:pPr>
        <w:tabs>
          <w:tab w:val="left" w:pos="0"/>
        </w:tabs>
        <w:spacing w:after="0" w:line="240" w:lineRule="auto"/>
        <w:rPr>
          <w:rFonts w:cs="Times New Roman"/>
        </w:rPr>
      </w:pPr>
    </w:p>
    <w:p w:rsidR="00392408" w:rsidRPr="009A7E6D" w:rsidRDefault="00392408" w:rsidP="00392408">
      <w:pPr>
        <w:spacing w:after="0" w:line="240" w:lineRule="auto"/>
        <w:rPr>
          <w:rStyle w:val="Siln"/>
          <w:rFonts w:cs="Times New Roman"/>
          <w:b w:val="0"/>
          <w:bCs w:val="0"/>
        </w:rPr>
      </w:pPr>
      <w:r w:rsidRPr="009A7E6D">
        <w:rPr>
          <w:rStyle w:val="Siln"/>
          <w:rFonts w:cs="Times New Roman"/>
        </w:rPr>
        <w:t xml:space="preserve">Termín zhotovení: do </w:t>
      </w:r>
      <w:r>
        <w:rPr>
          <w:rStyle w:val="Siln"/>
          <w:rFonts w:cs="Times New Roman"/>
        </w:rPr>
        <w:t>6</w:t>
      </w:r>
      <w:r>
        <w:rPr>
          <w:rStyle w:val="Siln"/>
          <w:rFonts w:cs="Times New Roman"/>
        </w:rPr>
        <w:t xml:space="preserve">. </w:t>
      </w:r>
      <w:r>
        <w:rPr>
          <w:rStyle w:val="Siln"/>
          <w:rFonts w:cs="Times New Roman"/>
        </w:rPr>
        <w:t>10. 2021</w:t>
      </w:r>
      <w:r>
        <w:rPr>
          <w:rStyle w:val="Siln"/>
          <w:rFonts w:cs="Times New Roman"/>
        </w:rPr>
        <w:t>, 12.00 hod</w:t>
      </w:r>
      <w:r w:rsidRPr="009A7E6D">
        <w:rPr>
          <w:rStyle w:val="Siln"/>
          <w:rFonts w:cs="Times New Roman"/>
        </w:rPr>
        <w:t xml:space="preserve"> </w:t>
      </w:r>
      <w:r w:rsidRPr="009A7E6D">
        <w:rPr>
          <w:rStyle w:val="Siln"/>
          <w:rFonts w:cs="Times New Roman"/>
        </w:rPr>
        <w:br/>
        <w:t>Platba: bezhotovostní platební styk</w:t>
      </w:r>
      <w:r w:rsidRPr="009A7E6D">
        <w:rPr>
          <w:rStyle w:val="Siln"/>
          <w:rFonts w:cs="Times New Roman"/>
        </w:rPr>
        <w:br/>
        <w:t>Organizace je plátcem DPH</w:t>
      </w:r>
      <w:r w:rsidRPr="009A7E6D">
        <w:rPr>
          <w:rStyle w:val="Siln"/>
          <w:rFonts w:cs="Times New Roman"/>
        </w:rPr>
        <w:br/>
        <w:t>Splatnost: 30 dní</w:t>
      </w:r>
    </w:p>
    <w:p w:rsidR="00392408" w:rsidRPr="009A7E6D" w:rsidRDefault="00392408" w:rsidP="00392408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392408" w:rsidRPr="009A7E6D" w:rsidRDefault="00392408" w:rsidP="00392408">
      <w:pPr>
        <w:spacing w:after="0" w:line="240" w:lineRule="auto"/>
        <w:rPr>
          <w:rStyle w:val="Siln"/>
          <w:rFonts w:cs="Times New Roman"/>
          <w:b w:val="0"/>
          <w:bCs w:val="0"/>
        </w:rPr>
      </w:pPr>
      <w:r w:rsidRPr="009A7E6D">
        <w:rPr>
          <w:rStyle w:val="Siln"/>
          <w:rFonts w:cs="Times New Roman"/>
        </w:rPr>
        <w:t>S pozdravem</w:t>
      </w:r>
    </w:p>
    <w:p w:rsidR="00392408" w:rsidRDefault="00392408" w:rsidP="00392408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392408" w:rsidRDefault="00392408" w:rsidP="00392408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392408" w:rsidRDefault="00392408" w:rsidP="00392408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392408" w:rsidRDefault="00392408" w:rsidP="00392408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392408" w:rsidRPr="009A7E6D" w:rsidRDefault="00392408" w:rsidP="00392408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392408" w:rsidRPr="009A7E6D" w:rsidRDefault="00392408" w:rsidP="00392408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392408" w:rsidRPr="009A7E6D" w:rsidRDefault="00392408" w:rsidP="00392408">
      <w:pPr>
        <w:spacing w:after="0" w:line="240" w:lineRule="auto"/>
        <w:rPr>
          <w:rStyle w:val="Siln"/>
          <w:rFonts w:cs="Times New Roman"/>
          <w:b w:val="0"/>
          <w:bCs w:val="0"/>
        </w:rPr>
      </w:pPr>
      <w:r w:rsidRPr="009A7E6D">
        <w:rPr>
          <w:rStyle w:val="Siln"/>
          <w:rFonts w:cs="Times New Roman"/>
        </w:rPr>
        <w:t>Jan Press</w:t>
      </w:r>
      <w:r w:rsidRPr="009A7E6D">
        <w:rPr>
          <w:rStyle w:val="Siln"/>
          <w:rFonts w:cs="Times New Roman"/>
        </w:rPr>
        <w:br/>
        <w:t>ředitel Moravské galerie v Brně</w:t>
      </w:r>
    </w:p>
    <w:p w:rsidR="00392408" w:rsidRPr="009A7E6D" w:rsidRDefault="00392408" w:rsidP="00392408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392408" w:rsidRPr="009A7E6D" w:rsidRDefault="00392408" w:rsidP="00392408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392408" w:rsidRPr="009A7E6D" w:rsidRDefault="00392408" w:rsidP="00392408">
      <w:pPr>
        <w:spacing w:after="0" w:line="240" w:lineRule="auto"/>
        <w:rPr>
          <w:rStyle w:val="Siln"/>
          <w:b w:val="0"/>
          <w:bCs w:val="0"/>
        </w:rPr>
      </w:pPr>
      <w:r w:rsidRPr="009A7E6D">
        <w:rPr>
          <w:rStyle w:val="Siln"/>
          <w:rFonts w:cs="Times New Roman"/>
        </w:rPr>
        <w:br/>
      </w:r>
      <w:r w:rsidRPr="009A7E6D">
        <w:rPr>
          <w:rStyle w:val="Siln"/>
        </w:rPr>
        <w:t xml:space="preserve">Vyřizuje: </w:t>
      </w:r>
      <w:r w:rsidRPr="009A7E6D">
        <w:rPr>
          <w:rStyle w:val="Siln"/>
        </w:rPr>
        <w:br/>
      </w:r>
      <w:r>
        <w:rPr>
          <w:rStyle w:val="Siln"/>
        </w:rPr>
        <w:t>Petra Aichlerová</w:t>
      </w:r>
      <w:r w:rsidRPr="009A7E6D">
        <w:rPr>
          <w:rStyle w:val="Siln"/>
        </w:rPr>
        <w:t xml:space="preserve">, e-mail: </w:t>
      </w:r>
      <w:proofErr w:type="gramStart"/>
      <w:r>
        <w:rPr>
          <w:rStyle w:val="Siln"/>
        </w:rPr>
        <w:t>petra.aichlerova</w:t>
      </w:r>
      <w:r w:rsidRPr="009A7E6D">
        <w:rPr>
          <w:rStyle w:val="Siln"/>
        </w:rPr>
        <w:t>@moravska-galerie</w:t>
      </w:r>
      <w:proofErr w:type="gramEnd"/>
      <w:r w:rsidRPr="009A7E6D">
        <w:rPr>
          <w:rStyle w:val="Siln"/>
        </w:rPr>
        <w:t>.cz, tel.: +420 532 169</w:t>
      </w:r>
      <w:r>
        <w:rPr>
          <w:rStyle w:val="Siln"/>
        </w:rPr>
        <w:t> </w:t>
      </w:r>
      <w:r w:rsidRPr="009A7E6D">
        <w:rPr>
          <w:rStyle w:val="Siln"/>
        </w:rPr>
        <w:t>1</w:t>
      </w:r>
      <w:r>
        <w:rPr>
          <w:rStyle w:val="Siln"/>
        </w:rPr>
        <w:t>23</w:t>
      </w:r>
    </w:p>
    <w:bookmarkEnd w:id="0"/>
    <w:p w:rsidR="00C33FD2" w:rsidRDefault="00C33FD2"/>
    <w:sectPr w:rsidR="00C33FD2" w:rsidSect="009A419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3544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74C" w:rsidRDefault="005620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74C" w:rsidRDefault="005620C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74C" w:rsidRDefault="005620C2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74C" w:rsidRDefault="005620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B0E" w:rsidRDefault="005620C2" w:rsidP="00210C50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B0E" w:rsidRPr="0014774C" w:rsidRDefault="005620C2" w:rsidP="001477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08"/>
    <w:rsid w:val="00392408"/>
    <w:rsid w:val="005620C2"/>
    <w:rsid w:val="00C33FD2"/>
    <w:rsid w:val="00C6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2408"/>
    <w:rPr>
      <w:rFonts w:ascii="Times New Roman" w:eastAsiaTheme="majorEastAsia" w:hAnsi="Times New Roman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92408"/>
    <w:rPr>
      <w:b/>
      <w:bCs/>
    </w:rPr>
  </w:style>
  <w:style w:type="paragraph" w:styleId="Bezmezer">
    <w:name w:val="No Spacing"/>
    <w:basedOn w:val="Normln"/>
    <w:link w:val="BezmezerChar"/>
    <w:uiPriority w:val="1"/>
    <w:qFormat/>
    <w:rsid w:val="00392408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92408"/>
    <w:rPr>
      <w:rFonts w:ascii="Times New Roman" w:eastAsiaTheme="majorEastAsia" w:hAnsi="Times New Roman" w:cstheme="majorBidi"/>
    </w:rPr>
  </w:style>
  <w:style w:type="paragraph" w:styleId="Zhlav">
    <w:name w:val="header"/>
    <w:basedOn w:val="Normln"/>
    <w:link w:val="ZhlavChar"/>
    <w:uiPriority w:val="99"/>
    <w:unhideWhenUsed/>
    <w:rsid w:val="00392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408"/>
    <w:rPr>
      <w:rFonts w:ascii="Times New Roman" w:eastAsiaTheme="majorEastAsia" w:hAnsi="Times New Roman" w:cstheme="majorBidi"/>
    </w:rPr>
  </w:style>
  <w:style w:type="paragraph" w:styleId="Zpat">
    <w:name w:val="footer"/>
    <w:basedOn w:val="Normln"/>
    <w:link w:val="ZpatChar"/>
    <w:uiPriority w:val="99"/>
    <w:unhideWhenUsed/>
    <w:rsid w:val="00392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408"/>
    <w:rPr>
      <w:rFonts w:ascii="Times New Roman" w:eastAsiaTheme="majorEastAsia" w:hAnsi="Times New Roman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2408"/>
    <w:rPr>
      <w:rFonts w:ascii="Times New Roman" w:eastAsiaTheme="majorEastAsia" w:hAnsi="Times New Roman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92408"/>
    <w:rPr>
      <w:b/>
      <w:bCs/>
    </w:rPr>
  </w:style>
  <w:style w:type="paragraph" w:styleId="Bezmezer">
    <w:name w:val="No Spacing"/>
    <w:basedOn w:val="Normln"/>
    <w:link w:val="BezmezerChar"/>
    <w:uiPriority w:val="1"/>
    <w:qFormat/>
    <w:rsid w:val="00392408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92408"/>
    <w:rPr>
      <w:rFonts w:ascii="Times New Roman" w:eastAsiaTheme="majorEastAsia" w:hAnsi="Times New Roman" w:cstheme="majorBidi"/>
    </w:rPr>
  </w:style>
  <w:style w:type="paragraph" w:styleId="Zhlav">
    <w:name w:val="header"/>
    <w:basedOn w:val="Normln"/>
    <w:link w:val="ZhlavChar"/>
    <w:uiPriority w:val="99"/>
    <w:unhideWhenUsed/>
    <w:rsid w:val="00392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408"/>
    <w:rPr>
      <w:rFonts w:ascii="Times New Roman" w:eastAsiaTheme="majorEastAsia" w:hAnsi="Times New Roman" w:cstheme="majorBidi"/>
    </w:rPr>
  </w:style>
  <w:style w:type="paragraph" w:styleId="Zpat">
    <w:name w:val="footer"/>
    <w:basedOn w:val="Normln"/>
    <w:link w:val="ZpatChar"/>
    <w:uiPriority w:val="99"/>
    <w:unhideWhenUsed/>
    <w:rsid w:val="00392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408"/>
    <w:rPr>
      <w:rFonts w:ascii="Times New Roman" w:eastAsiaTheme="majorEastAsia" w:hAnsi="Times New Roman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Aichlerová Petra</dc:creator>
  <cp:lastModifiedBy>Aichlerová Petra</cp:lastModifiedBy>
  <cp:revision>2</cp:revision>
  <cp:lastPrinted>2021-10-11T12:10:00Z</cp:lastPrinted>
  <dcterms:created xsi:type="dcterms:W3CDTF">2021-10-11T12:01:00Z</dcterms:created>
  <dcterms:modified xsi:type="dcterms:W3CDTF">2021-10-11T13:19:00Z</dcterms:modified>
</cp:coreProperties>
</file>