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ECB8667" w14:textId="77777777" w:rsidR="001C6EBB" w:rsidRDefault="003B16AD" w:rsidP="00DF1BFF">
      <w:pPr>
        <w:pStyle w:val="Nzev"/>
        <w:rPr>
          <w:szCs w:val="42"/>
        </w:rPr>
      </w:pPr>
      <w:r>
        <w:t>Kupní smlouva</w:t>
      </w:r>
    </w:p>
    <w:p w14:paraId="00EFCCED" w14:textId="77777777" w:rsidR="001C6EBB" w:rsidRPr="003159ED" w:rsidRDefault="003B16AD" w:rsidP="00DF1BFF">
      <w:pPr>
        <w:pStyle w:val="Articlewithoutnumbering"/>
        <w:spacing w:after="150" w:line="240" w:lineRule="auto"/>
        <w:rPr>
          <w:sz w:val="18"/>
          <w:szCs w:val="18"/>
        </w:rPr>
      </w:pPr>
      <w:r w:rsidRPr="003159ED">
        <w:rPr>
          <w:sz w:val="18"/>
          <w:szCs w:val="18"/>
        </w:rPr>
        <w:t>TATO KUPNÍ SMLOUVA (DÁLE JEN „SMLOUVA“) BYLA UZAVŘENA NÍŽE UVEDENÉHO DNE, MĚSÍCE A ROKU MEZI TĚMITO SMLUVNÍMI STRANAMI</w:t>
      </w:r>
    </w:p>
    <w:p w14:paraId="408A1EC6" w14:textId="77777777" w:rsidR="00DF1BFF" w:rsidRDefault="00DF1BFF" w:rsidP="00DF1BFF">
      <w:pPr>
        <w:pStyle w:val="Paragraphwithoutnumbering"/>
        <w:spacing w:line="240" w:lineRule="auto"/>
      </w:pPr>
    </w:p>
    <w:p w14:paraId="0A9559B9" w14:textId="133903E9" w:rsidR="001C6EBB" w:rsidRPr="003159ED" w:rsidRDefault="007511DD" w:rsidP="00DF1BFF">
      <w:pPr>
        <w:pStyle w:val="Paragraphwithoutnumbering"/>
        <w:spacing w:after="60" w:line="240" w:lineRule="auto"/>
        <w:ind w:left="902"/>
        <w:rPr>
          <w:sz w:val="21"/>
          <w:szCs w:val="21"/>
        </w:rPr>
      </w:pPr>
      <w:r>
        <w:rPr>
          <w:sz w:val="21"/>
          <w:szCs w:val="21"/>
        </w:rPr>
        <w:t>Dodavatel</w:t>
      </w:r>
      <w:r w:rsidR="003B16AD" w:rsidRPr="003159ED">
        <w:rPr>
          <w:sz w:val="21"/>
          <w:szCs w:val="21"/>
        </w:rPr>
        <w:t xml:space="preserve">: </w:t>
      </w:r>
      <w:r w:rsidR="00DF1BFF" w:rsidRPr="003159ED">
        <w:rPr>
          <w:b/>
          <w:bCs/>
          <w:sz w:val="21"/>
          <w:szCs w:val="21"/>
        </w:rPr>
        <w:t>Miroslav Pavelka – AZ COMP</w:t>
      </w:r>
    </w:p>
    <w:p w14:paraId="1E9FB579" w14:textId="4531A9D4" w:rsidR="001C6EBB" w:rsidRPr="003159ED" w:rsidRDefault="003B16AD" w:rsidP="00DF1BFF">
      <w:pPr>
        <w:pStyle w:val="Paragraphwithoutnumbering"/>
        <w:spacing w:after="60" w:line="240" w:lineRule="auto"/>
        <w:ind w:left="902"/>
        <w:rPr>
          <w:sz w:val="21"/>
          <w:szCs w:val="21"/>
        </w:rPr>
      </w:pPr>
      <w:r w:rsidRPr="003159ED">
        <w:rPr>
          <w:sz w:val="21"/>
          <w:szCs w:val="21"/>
        </w:rPr>
        <w:t xml:space="preserve">IČO: </w:t>
      </w:r>
      <w:r w:rsidR="00DF1BFF" w:rsidRPr="003159ED">
        <w:rPr>
          <w:sz w:val="21"/>
          <w:szCs w:val="21"/>
        </w:rPr>
        <w:t>66660921</w:t>
      </w:r>
    </w:p>
    <w:p w14:paraId="7001A8D3" w14:textId="3E71677D" w:rsidR="001C6EBB" w:rsidRPr="003159ED" w:rsidRDefault="003B16AD" w:rsidP="00DF1BFF">
      <w:pPr>
        <w:pStyle w:val="Paragraphwithoutnumbering"/>
        <w:spacing w:after="60" w:line="240" w:lineRule="auto"/>
        <w:rPr>
          <w:sz w:val="21"/>
          <w:szCs w:val="21"/>
        </w:rPr>
      </w:pPr>
      <w:r w:rsidRPr="003159ED">
        <w:rPr>
          <w:sz w:val="21"/>
          <w:szCs w:val="21"/>
        </w:rPr>
        <w:t xml:space="preserve">Sídlo: </w:t>
      </w:r>
      <w:r w:rsidR="00DF1BFF" w:rsidRPr="003159ED">
        <w:rPr>
          <w:sz w:val="21"/>
          <w:szCs w:val="21"/>
        </w:rPr>
        <w:t>Franklinova 353, 460 15, Liberec 15</w:t>
      </w:r>
    </w:p>
    <w:p w14:paraId="0AB6A240" w14:textId="295ABDB1" w:rsidR="001C6EBB" w:rsidRPr="003159ED" w:rsidRDefault="003B16AD" w:rsidP="00DF1BFF">
      <w:pPr>
        <w:pStyle w:val="Paragraphwithoutnumbering"/>
        <w:spacing w:after="60" w:line="240" w:lineRule="auto"/>
        <w:ind w:left="902"/>
        <w:rPr>
          <w:sz w:val="21"/>
          <w:szCs w:val="21"/>
        </w:rPr>
      </w:pPr>
      <w:r w:rsidRPr="003159ED">
        <w:rPr>
          <w:sz w:val="21"/>
          <w:szCs w:val="21"/>
        </w:rPr>
        <w:t xml:space="preserve">Za kterou jedná: </w:t>
      </w:r>
      <w:r w:rsidR="001921D7">
        <w:rPr>
          <w:sz w:val="21"/>
          <w:szCs w:val="21"/>
        </w:rPr>
        <w:t xml:space="preserve">Bc. </w:t>
      </w:r>
      <w:r w:rsidR="00DF1BFF" w:rsidRPr="003159ED">
        <w:rPr>
          <w:sz w:val="21"/>
          <w:szCs w:val="21"/>
        </w:rPr>
        <w:t>Miroslav Pavelka</w:t>
      </w:r>
    </w:p>
    <w:p w14:paraId="1B7B2939" w14:textId="5CB7A0AC" w:rsidR="001C6EBB" w:rsidRPr="003159ED" w:rsidRDefault="003B16AD" w:rsidP="00DF1BFF">
      <w:pPr>
        <w:pStyle w:val="Paragraphwithoutnumbering"/>
        <w:spacing w:after="60" w:line="240" w:lineRule="auto"/>
        <w:ind w:left="902"/>
        <w:rPr>
          <w:sz w:val="21"/>
          <w:szCs w:val="21"/>
        </w:rPr>
      </w:pPr>
      <w:r w:rsidRPr="003159ED">
        <w:rPr>
          <w:sz w:val="21"/>
          <w:szCs w:val="21"/>
        </w:rPr>
        <w:t xml:space="preserve">Telefon: </w:t>
      </w:r>
      <w:r w:rsidR="00DF1BFF" w:rsidRPr="003159ED">
        <w:rPr>
          <w:sz w:val="21"/>
          <w:szCs w:val="21"/>
        </w:rPr>
        <w:t>602 172 689</w:t>
      </w:r>
    </w:p>
    <w:p w14:paraId="5EE93D7B" w14:textId="3C41A96D" w:rsidR="001C6EBB" w:rsidRPr="003159ED" w:rsidRDefault="003B16AD" w:rsidP="00DF1BFF">
      <w:pPr>
        <w:pStyle w:val="Paragraphwithoutnumbering"/>
        <w:spacing w:after="60" w:line="240" w:lineRule="auto"/>
        <w:ind w:left="902"/>
        <w:rPr>
          <w:sz w:val="21"/>
          <w:szCs w:val="21"/>
        </w:rPr>
      </w:pPr>
      <w:r w:rsidRPr="003159ED">
        <w:rPr>
          <w:sz w:val="21"/>
          <w:szCs w:val="21"/>
        </w:rPr>
        <w:t xml:space="preserve">E-mail: </w:t>
      </w:r>
      <w:r w:rsidR="00DF1BFF" w:rsidRPr="003159ED">
        <w:rPr>
          <w:sz w:val="21"/>
          <w:szCs w:val="21"/>
        </w:rPr>
        <w:t>pavelka</w:t>
      </w:r>
      <w:r w:rsidRPr="003159ED">
        <w:rPr>
          <w:sz w:val="21"/>
          <w:szCs w:val="21"/>
        </w:rPr>
        <w:t>@</w:t>
      </w:r>
      <w:r w:rsidR="00DF1BFF" w:rsidRPr="003159ED">
        <w:rPr>
          <w:sz w:val="21"/>
          <w:szCs w:val="21"/>
        </w:rPr>
        <w:t>az-comp</w:t>
      </w:r>
      <w:r w:rsidRPr="003159ED">
        <w:rPr>
          <w:sz w:val="21"/>
          <w:szCs w:val="21"/>
        </w:rPr>
        <w:t>.cz</w:t>
      </w:r>
    </w:p>
    <w:p w14:paraId="34E8865B" w14:textId="77777777" w:rsidR="001C6EBB" w:rsidRPr="003159ED" w:rsidRDefault="003B16AD" w:rsidP="00DF1BFF">
      <w:pPr>
        <w:pStyle w:val="Paragraphwithoutnumbering"/>
        <w:spacing w:after="60" w:line="240" w:lineRule="auto"/>
        <w:rPr>
          <w:sz w:val="21"/>
          <w:szCs w:val="21"/>
        </w:rPr>
      </w:pPr>
      <w:r w:rsidRPr="003159ED">
        <w:rPr>
          <w:sz w:val="21"/>
          <w:szCs w:val="21"/>
        </w:rPr>
        <w:t>(dále jako „</w:t>
      </w:r>
      <w:r w:rsidRPr="003159ED">
        <w:rPr>
          <w:b/>
          <w:bCs/>
          <w:sz w:val="21"/>
          <w:szCs w:val="21"/>
        </w:rPr>
        <w:t>Prodávající</w:t>
      </w:r>
      <w:r w:rsidRPr="003159ED">
        <w:rPr>
          <w:sz w:val="21"/>
          <w:szCs w:val="21"/>
        </w:rPr>
        <w:t>“)</w:t>
      </w:r>
    </w:p>
    <w:p w14:paraId="57770F66" w14:textId="77777777" w:rsidR="001C6EBB" w:rsidRPr="003159ED" w:rsidRDefault="003B16AD" w:rsidP="00DF1BFF">
      <w:pPr>
        <w:pStyle w:val="Paragraphwithoutnumbering"/>
        <w:spacing w:before="150" w:after="150" w:line="240" w:lineRule="auto"/>
        <w:rPr>
          <w:sz w:val="21"/>
          <w:szCs w:val="21"/>
        </w:rPr>
      </w:pPr>
      <w:r w:rsidRPr="003159ED">
        <w:rPr>
          <w:sz w:val="21"/>
          <w:szCs w:val="21"/>
        </w:rPr>
        <w:t>a</w:t>
      </w:r>
    </w:p>
    <w:p w14:paraId="0D969AB1" w14:textId="049683C4" w:rsidR="001C6EBB" w:rsidRPr="003159ED" w:rsidRDefault="007511DD" w:rsidP="00DF1BFF">
      <w:pPr>
        <w:pStyle w:val="Paragraphwithoutnumbering"/>
        <w:spacing w:after="60" w:line="240" w:lineRule="auto"/>
        <w:ind w:left="902"/>
        <w:rPr>
          <w:sz w:val="21"/>
          <w:szCs w:val="21"/>
        </w:rPr>
      </w:pPr>
      <w:r>
        <w:rPr>
          <w:sz w:val="21"/>
          <w:szCs w:val="21"/>
        </w:rPr>
        <w:t>Odběratel</w:t>
      </w:r>
      <w:r w:rsidR="003B16AD" w:rsidRPr="003159ED">
        <w:rPr>
          <w:sz w:val="21"/>
          <w:szCs w:val="21"/>
        </w:rPr>
        <w:t xml:space="preserve">: </w:t>
      </w:r>
      <w:r w:rsidR="00DF1BFF" w:rsidRPr="003159ED">
        <w:rPr>
          <w:b/>
          <w:bCs/>
          <w:sz w:val="21"/>
          <w:szCs w:val="21"/>
        </w:rPr>
        <w:t>Mateřská škola „Rolnička“,</w:t>
      </w:r>
      <w:r w:rsidR="003159ED" w:rsidRPr="003159ED">
        <w:rPr>
          <w:b/>
          <w:bCs/>
          <w:sz w:val="21"/>
          <w:szCs w:val="21"/>
        </w:rPr>
        <w:t xml:space="preserve"> Liberec, Truhlářská 340/7, příspěvková organizace</w:t>
      </w:r>
    </w:p>
    <w:p w14:paraId="65B93B96" w14:textId="41953F7A" w:rsidR="001C6EBB" w:rsidRPr="003159ED" w:rsidRDefault="003B16AD" w:rsidP="00DF1BFF">
      <w:pPr>
        <w:pStyle w:val="Paragraphwithoutnumbering"/>
        <w:spacing w:after="60" w:line="240" w:lineRule="auto"/>
        <w:ind w:left="902"/>
        <w:rPr>
          <w:sz w:val="21"/>
          <w:szCs w:val="21"/>
        </w:rPr>
      </w:pPr>
      <w:r w:rsidRPr="003159ED">
        <w:rPr>
          <w:sz w:val="21"/>
          <w:szCs w:val="21"/>
        </w:rPr>
        <w:t xml:space="preserve">IČO: </w:t>
      </w:r>
      <w:r w:rsidR="001921D7">
        <w:rPr>
          <w:sz w:val="21"/>
          <w:szCs w:val="21"/>
        </w:rPr>
        <w:t>72742020</w:t>
      </w:r>
    </w:p>
    <w:p w14:paraId="0E2FC7AE" w14:textId="132D4230" w:rsidR="001C6EBB" w:rsidRPr="003159ED" w:rsidRDefault="003B16AD" w:rsidP="00DF1BFF">
      <w:pPr>
        <w:pStyle w:val="Paragraphwithoutnumbering"/>
        <w:spacing w:after="60" w:line="240" w:lineRule="auto"/>
        <w:ind w:left="902"/>
        <w:rPr>
          <w:sz w:val="21"/>
          <w:szCs w:val="21"/>
        </w:rPr>
      </w:pPr>
      <w:r w:rsidRPr="003159ED">
        <w:rPr>
          <w:sz w:val="21"/>
          <w:szCs w:val="21"/>
        </w:rPr>
        <w:t xml:space="preserve">Sídlo: </w:t>
      </w:r>
      <w:r w:rsidR="001921D7">
        <w:rPr>
          <w:sz w:val="21"/>
          <w:szCs w:val="21"/>
        </w:rPr>
        <w:t>Truhlářská 340/7, 460 01, Liberec II</w:t>
      </w:r>
    </w:p>
    <w:p w14:paraId="5A0C1E0C" w14:textId="5214B372" w:rsidR="001C6EBB" w:rsidRPr="003159ED" w:rsidRDefault="003B16AD" w:rsidP="00DF1BFF">
      <w:pPr>
        <w:pStyle w:val="Paragraphwithoutnumbering"/>
        <w:spacing w:after="60" w:line="240" w:lineRule="auto"/>
        <w:ind w:left="902"/>
        <w:rPr>
          <w:sz w:val="21"/>
          <w:szCs w:val="21"/>
        </w:rPr>
      </w:pPr>
      <w:r w:rsidRPr="003159ED">
        <w:rPr>
          <w:sz w:val="21"/>
          <w:szCs w:val="21"/>
        </w:rPr>
        <w:t xml:space="preserve">Za kterou jedná: </w:t>
      </w:r>
      <w:r w:rsidR="001921D7">
        <w:rPr>
          <w:sz w:val="21"/>
          <w:szCs w:val="21"/>
        </w:rPr>
        <w:t>Mgr. Bc. Miriam Plačková</w:t>
      </w:r>
    </w:p>
    <w:p w14:paraId="1DE9A946" w14:textId="10147A83" w:rsidR="001C6EBB" w:rsidRPr="003159ED" w:rsidRDefault="003B16AD" w:rsidP="00DF1BFF">
      <w:pPr>
        <w:pStyle w:val="Paragraphwithoutnumbering"/>
        <w:spacing w:after="60" w:line="240" w:lineRule="auto"/>
        <w:ind w:left="902"/>
        <w:rPr>
          <w:sz w:val="21"/>
          <w:szCs w:val="21"/>
        </w:rPr>
      </w:pPr>
      <w:r w:rsidRPr="003159ED">
        <w:rPr>
          <w:sz w:val="21"/>
          <w:szCs w:val="21"/>
        </w:rPr>
        <w:t xml:space="preserve">Telefon: </w:t>
      </w:r>
      <w:r w:rsidR="001921D7">
        <w:rPr>
          <w:sz w:val="21"/>
          <w:szCs w:val="21"/>
        </w:rPr>
        <w:t>485 108 616</w:t>
      </w:r>
    </w:p>
    <w:p w14:paraId="280FA006" w14:textId="54D9D179" w:rsidR="001C6EBB" w:rsidRPr="003159ED" w:rsidRDefault="003B16AD" w:rsidP="00DF1BFF">
      <w:pPr>
        <w:pStyle w:val="Paragraphwithoutnumbering"/>
        <w:spacing w:after="60" w:line="240" w:lineRule="auto"/>
        <w:ind w:left="902"/>
        <w:rPr>
          <w:sz w:val="21"/>
          <w:szCs w:val="21"/>
        </w:rPr>
      </w:pPr>
      <w:r w:rsidRPr="003159ED">
        <w:rPr>
          <w:sz w:val="21"/>
          <w:szCs w:val="21"/>
        </w:rPr>
        <w:t xml:space="preserve">E-mail: </w:t>
      </w:r>
      <w:r w:rsidR="001921D7">
        <w:rPr>
          <w:sz w:val="21"/>
          <w:szCs w:val="21"/>
        </w:rPr>
        <w:t>ms02.lbc@volny.cz</w:t>
      </w:r>
    </w:p>
    <w:p w14:paraId="7A7AC57E" w14:textId="77777777" w:rsidR="001C6EBB" w:rsidRPr="003159ED" w:rsidRDefault="003B16AD" w:rsidP="00DF1BFF">
      <w:pPr>
        <w:pStyle w:val="Paragraphwithoutnumbering"/>
        <w:spacing w:line="240" w:lineRule="auto"/>
        <w:rPr>
          <w:sz w:val="21"/>
          <w:szCs w:val="21"/>
        </w:rPr>
      </w:pPr>
      <w:r w:rsidRPr="003159ED">
        <w:rPr>
          <w:sz w:val="21"/>
          <w:szCs w:val="21"/>
        </w:rPr>
        <w:t>(dále jako „</w:t>
      </w:r>
      <w:r w:rsidRPr="003159ED">
        <w:rPr>
          <w:b/>
          <w:bCs/>
          <w:sz w:val="21"/>
          <w:szCs w:val="21"/>
        </w:rPr>
        <w:t>Kupující</w:t>
      </w:r>
      <w:r w:rsidRPr="003159ED">
        <w:rPr>
          <w:sz w:val="21"/>
          <w:szCs w:val="21"/>
        </w:rPr>
        <w:t>“)</w:t>
      </w:r>
    </w:p>
    <w:p w14:paraId="52F75F45" w14:textId="0270EED2" w:rsidR="001C6EBB" w:rsidRPr="003159ED" w:rsidRDefault="003B16AD" w:rsidP="00DF1BFF">
      <w:pPr>
        <w:pStyle w:val="Paragraphwithoutnumbering"/>
        <w:spacing w:before="150" w:after="300" w:line="240" w:lineRule="auto"/>
        <w:rPr>
          <w:sz w:val="21"/>
          <w:szCs w:val="21"/>
        </w:rPr>
      </w:pPr>
      <w:r w:rsidRPr="003159ED">
        <w:rPr>
          <w:sz w:val="21"/>
          <w:szCs w:val="21"/>
        </w:rPr>
        <w:t>(Prodávající a Kupující dále též společně jako „</w:t>
      </w:r>
      <w:r w:rsidRPr="003159ED">
        <w:rPr>
          <w:b/>
          <w:bCs/>
          <w:sz w:val="21"/>
          <w:szCs w:val="21"/>
        </w:rPr>
        <w:t>Smluvní strany</w:t>
      </w:r>
      <w:r w:rsidRPr="003159ED">
        <w:rPr>
          <w:sz w:val="21"/>
          <w:szCs w:val="21"/>
        </w:rPr>
        <w:t>“ a každý jednotlivě jako „</w:t>
      </w:r>
      <w:r w:rsidRPr="003159ED">
        <w:rPr>
          <w:b/>
          <w:bCs/>
          <w:sz w:val="21"/>
          <w:szCs w:val="21"/>
        </w:rPr>
        <w:t>Smluvní strana</w:t>
      </w:r>
      <w:r w:rsidRPr="003159ED">
        <w:rPr>
          <w:sz w:val="21"/>
          <w:szCs w:val="21"/>
        </w:rPr>
        <w:t>“)</w:t>
      </w:r>
    </w:p>
    <w:p w14:paraId="770EB480" w14:textId="77777777" w:rsidR="001C6EBB" w:rsidRPr="003159ED" w:rsidRDefault="003B16AD" w:rsidP="00DF1BFF">
      <w:pPr>
        <w:pStyle w:val="Articlewithoutnumbering"/>
        <w:spacing w:after="60" w:line="240" w:lineRule="auto"/>
        <w:rPr>
          <w:sz w:val="22"/>
        </w:rPr>
      </w:pPr>
      <w:r w:rsidRPr="003159ED">
        <w:rPr>
          <w:sz w:val="22"/>
        </w:rPr>
        <w:t>SMLUVNÍ STRANY UJEDNÁVAJÍ NÁSLEDUJÍCÍ:</w:t>
      </w:r>
    </w:p>
    <w:p w14:paraId="0A2F9BEC" w14:textId="77777777" w:rsidR="001C6EBB" w:rsidRPr="00C30EEE" w:rsidRDefault="003B16AD" w:rsidP="00DF1BFF">
      <w:pPr>
        <w:pStyle w:val="Articlewithnumbering"/>
        <w:numPr>
          <w:ilvl w:val="0"/>
          <w:numId w:val="10"/>
        </w:numPr>
        <w:spacing w:before="300" w:after="60" w:line="240" w:lineRule="auto"/>
        <w:ind w:left="901" w:hanging="901"/>
        <w:outlineLvl w:val="1"/>
        <w:rPr>
          <w:sz w:val="20"/>
          <w:szCs w:val="20"/>
        </w:rPr>
      </w:pPr>
      <w:bookmarkStart w:id="0" w:name="bookmark-name-323_1"/>
      <w:bookmarkEnd w:id="0"/>
      <w:r w:rsidRPr="00C30EEE">
        <w:rPr>
          <w:sz w:val="20"/>
          <w:szCs w:val="20"/>
        </w:rPr>
        <w:t>Definice</w:t>
      </w:r>
    </w:p>
    <w:p w14:paraId="5F7D654E" w14:textId="77777777" w:rsidR="001C6EBB" w:rsidRPr="00C30EEE" w:rsidRDefault="003B16AD" w:rsidP="00DF1BFF">
      <w:pPr>
        <w:pStyle w:val="Paragraphwithnumbering"/>
        <w:numPr>
          <w:ilvl w:val="1"/>
          <w:numId w:val="10"/>
        </w:numPr>
        <w:spacing w:after="60" w:line="240" w:lineRule="auto"/>
        <w:ind w:left="901" w:hanging="901"/>
        <w:outlineLvl w:val="2"/>
        <w:rPr>
          <w:sz w:val="20"/>
          <w:szCs w:val="20"/>
        </w:rPr>
      </w:pPr>
      <w:bookmarkStart w:id="1" w:name="bookmark-name-324_1.1"/>
      <w:bookmarkEnd w:id="1"/>
      <w:r w:rsidRPr="00C30EEE">
        <w:rPr>
          <w:sz w:val="20"/>
          <w:szCs w:val="20"/>
        </w:rPr>
        <w:t>V této Smlouvě „</w:t>
      </w:r>
      <w:r w:rsidRPr="00C30EEE">
        <w:rPr>
          <w:b/>
          <w:bCs/>
          <w:sz w:val="20"/>
          <w:szCs w:val="20"/>
        </w:rPr>
        <w:t>Věc</w:t>
      </w:r>
      <w:r w:rsidRPr="00C30EEE">
        <w:rPr>
          <w:sz w:val="20"/>
          <w:szCs w:val="20"/>
        </w:rPr>
        <w:t>“ znamená společně:</w:t>
      </w:r>
    </w:p>
    <w:p w14:paraId="68A4407E" w14:textId="75F1B6D1" w:rsidR="001C6EBB" w:rsidRPr="00C30EEE" w:rsidRDefault="001921D7" w:rsidP="00DF1BFF">
      <w:pPr>
        <w:pStyle w:val="Subparagraphwithoutnumbering"/>
        <w:spacing w:after="60" w:line="240" w:lineRule="auto"/>
        <w:rPr>
          <w:sz w:val="20"/>
          <w:szCs w:val="20"/>
        </w:rPr>
      </w:pPr>
      <w:r w:rsidRPr="00C30EEE">
        <w:rPr>
          <w:sz w:val="20"/>
          <w:szCs w:val="20"/>
        </w:rPr>
        <w:t>5 kusů</w:t>
      </w:r>
      <w:r w:rsidR="003B16AD" w:rsidRPr="00C30EEE">
        <w:rPr>
          <w:sz w:val="20"/>
          <w:szCs w:val="20"/>
        </w:rPr>
        <w:t xml:space="preserve"> </w:t>
      </w:r>
      <w:r w:rsidRPr="00C30EEE">
        <w:rPr>
          <w:sz w:val="20"/>
          <w:szCs w:val="20"/>
        </w:rPr>
        <w:t xml:space="preserve">notebooku DELL </w:t>
      </w:r>
      <w:proofErr w:type="spellStart"/>
      <w:r w:rsidRPr="00C30EEE">
        <w:rPr>
          <w:sz w:val="20"/>
          <w:szCs w:val="20"/>
        </w:rPr>
        <w:t>Latitude</w:t>
      </w:r>
      <w:proofErr w:type="spellEnd"/>
      <w:r w:rsidRPr="00C30EEE">
        <w:rPr>
          <w:sz w:val="20"/>
          <w:szCs w:val="20"/>
        </w:rPr>
        <w:t xml:space="preserve"> 3510/i5-1021 </w:t>
      </w:r>
    </w:p>
    <w:p w14:paraId="004B15D7" w14:textId="7A2C38A3" w:rsidR="001C6EBB" w:rsidRPr="00C30EEE" w:rsidRDefault="001921D7" w:rsidP="00DF1BFF">
      <w:pPr>
        <w:pStyle w:val="Subparagraphwithoutnumbering"/>
        <w:spacing w:after="60" w:line="240" w:lineRule="auto"/>
        <w:rPr>
          <w:sz w:val="20"/>
          <w:szCs w:val="20"/>
        </w:rPr>
      </w:pPr>
      <w:r w:rsidRPr="00C30EEE">
        <w:rPr>
          <w:sz w:val="20"/>
          <w:szCs w:val="20"/>
        </w:rPr>
        <w:t xml:space="preserve">5 kusů tabletu UMAX </w:t>
      </w:r>
      <w:proofErr w:type="spellStart"/>
      <w:r w:rsidRPr="00C30EEE">
        <w:rPr>
          <w:sz w:val="20"/>
          <w:szCs w:val="20"/>
        </w:rPr>
        <w:t>VisionBook</w:t>
      </w:r>
      <w:proofErr w:type="spellEnd"/>
      <w:r w:rsidRPr="00C30EEE">
        <w:rPr>
          <w:sz w:val="20"/>
          <w:szCs w:val="20"/>
        </w:rPr>
        <w:t xml:space="preserve"> 10 LTE </w:t>
      </w:r>
    </w:p>
    <w:p w14:paraId="7BDEC9E0" w14:textId="77777777" w:rsidR="001C6EBB" w:rsidRPr="00C30EEE" w:rsidRDefault="003B16AD" w:rsidP="00DF1BFF">
      <w:pPr>
        <w:pStyle w:val="Articlewithnumbering"/>
        <w:numPr>
          <w:ilvl w:val="0"/>
          <w:numId w:val="10"/>
        </w:numPr>
        <w:spacing w:before="300" w:after="60" w:line="240" w:lineRule="auto"/>
        <w:ind w:left="901" w:hanging="901"/>
        <w:outlineLvl w:val="1"/>
        <w:rPr>
          <w:sz w:val="20"/>
          <w:szCs w:val="20"/>
        </w:rPr>
      </w:pPr>
      <w:bookmarkStart w:id="2" w:name="bookmark-name-516_2"/>
      <w:bookmarkEnd w:id="2"/>
      <w:r w:rsidRPr="00C30EEE">
        <w:rPr>
          <w:sz w:val="20"/>
          <w:szCs w:val="20"/>
        </w:rPr>
        <w:t>Předmět Smlouvy</w:t>
      </w:r>
    </w:p>
    <w:p w14:paraId="2CF38306" w14:textId="77777777" w:rsidR="001C6EBB" w:rsidRPr="00C30EEE" w:rsidRDefault="003B16AD" w:rsidP="00DF1BFF">
      <w:pPr>
        <w:pStyle w:val="Paragraphwithnumbering"/>
        <w:numPr>
          <w:ilvl w:val="1"/>
          <w:numId w:val="10"/>
        </w:numPr>
        <w:spacing w:after="60" w:line="240" w:lineRule="auto"/>
        <w:ind w:left="901" w:hanging="901"/>
        <w:outlineLvl w:val="2"/>
        <w:rPr>
          <w:sz w:val="20"/>
          <w:szCs w:val="20"/>
        </w:rPr>
      </w:pPr>
      <w:bookmarkStart w:id="3" w:name="bookmark-name-517_2.1"/>
      <w:bookmarkEnd w:id="3"/>
      <w:r w:rsidRPr="00C30EEE">
        <w:rPr>
          <w:sz w:val="20"/>
          <w:szCs w:val="20"/>
        </w:rPr>
        <w:t>Prodávající tímto prodává Kupujícímu Věc včetně všech součástí a příslušenství a Kupující přijímá Věc do svého vlastnictví a zavazuje se zaplatit Prodávajícímu za Věc Kupní cenu.</w:t>
      </w:r>
    </w:p>
    <w:p w14:paraId="14F63F58" w14:textId="77777777" w:rsidR="001C6EBB" w:rsidRPr="00C30EEE" w:rsidRDefault="003B16AD" w:rsidP="00DF1BFF">
      <w:pPr>
        <w:pStyle w:val="Articlewithnumbering"/>
        <w:numPr>
          <w:ilvl w:val="0"/>
          <w:numId w:val="10"/>
        </w:numPr>
        <w:spacing w:before="300" w:after="60" w:line="240" w:lineRule="auto"/>
        <w:ind w:left="901" w:hanging="901"/>
        <w:outlineLvl w:val="1"/>
        <w:rPr>
          <w:sz w:val="20"/>
          <w:szCs w:val="20"/>
        </w:rPr>
      </w:pPr>
      <w:bookmarkStart w:id="4" w:name="bookmark-name-557_3"/>
      <w:bookmarkEnd w:id="4"/>
      <w:r w:rsidRPr="00C30EEE">
        <w:rPr>
          <w:sz w:val="20"/>
          <w:szCs w:val="20"/>
        </w:rPr>
        <w:t>Kupní cena</w:t>
      </w:r>
    </w:p>
    <w:p w14:paraId="45E8D55B" w14:textId="69BCC3FF" w:rsidR="001C6EBB" w:rsidRPr="00C30EEE" w:rsidRDefault="003B16AD" w:rsidP="00DF1BFF">
      <w:pPr>
        <w:pStyle w:val="Paragraphwithnumbering"/>
        <w:numPr>
          <w:ilvl w:val="1"/>
          <w:numId w:val="10"/>
        </w:numPr>
        <w:spacing w:after="60" w:line="240" w:lineRule="auto"/>
        <w:ind w:left="901" w:hanging="901"/>
        <w:outlineLvl w:val="2"/>
        <w:rPr>
          <w:sz w:val="20"/>
          <w:szCs w:val="20"/>
        </w:rPr>
      </w:pPr>
      <w:bookmarkStart w:id="5" w:name="bookmark-name-558_3.1"/>
      <w:bookmarkEnd w:id="5"/>
      <w:r w:rsidRPr="00C30EEE">
        <w:rPr>
          <w:sz w:val="20"/>
          <w:szCs w:val="20"/>
        </w:rPr>
        <w:t xml:space="preserve">Kupující se zavazuje zaplatit Prodávajícímu za Věc částku </w:t>
      </w:r>
      <w:r w:rsidR="001921D7" w:rsidRPr="00C30EEE">
        <w:rPr>
          <w:sz w:val="20"/>
          <w:szCs w:val="20"/>
        </w:rPr>
        <w:t>112.400</w:t>
      </w:r>
      <w:r w:rsidRPr="00C30EEE">
        <w:rPr>
          <w:sz w:val="20"/>
          <w:szCs w:val="20"/>
        </w:rPr>
        <w:t xml:space="preserve"> Kč (slovy: </w:t>
      </w:r>
      <w:proofErr w:type="spellStart"/>
      <w:r w:rsidR="001921D7" w:rsidRPr="00C30EEE">
        <w:rPr>
          <w:sz w:val="20"/>
          <w:szCs w:val="20"/>
        </w:rPr>
        <w:t>jednostodvanácttisícčtyřista</w:t>
      </w:r>
      <w:proofErr w:type="spellEnd"/>
      <w:r w:rsidRPr="00C30EEE">
        <w:rPr>
          <w:sz w:val="20"/>
          <w:szCs w:val="20"/>
        </w:rPr>
        <w:t xml:space="preserve"> korun českých) včetně DPH (dále jako „</w:t>
      </w:r>
      <w:r w:rsidRPr="00C30EEE">
        <w:rPr>
          <w:b/>
          <w:bCs/>
          <w:sz w:val="20"/>
          <w:szCs w:val="20"/>
        </w:rPr>
        <w:t>Kupní cena</w:t>
      </w:r>
      <w:r w:rsidRPr="00C30EEE">
        <w:rPr>
          <w:sz w:val="20"/>
          <w:szCs w:val="20"/>
        </w:rPr>
        <w:t>“).</w:t>
      </w:r>
    </w:p>
    <w:p w14:paraId="104DDB5A" w14:textId="77777777" w:rsidR="001C6EBB" w:rsidRPr="00C30EEE" w:rsidRDefault="003B16AD" w:rsidP="00DF1BFF">
      <w:pPr>
        <w:pStyle w:val="Paragraphwithnumbering"/>
        <w:numPr>
          <w:ilvl w:val="1"/>
          <w:numId w:val="10"/>
        </w:numPr>
        <w:spacing w:after="60" w:line="240" w:lineRule="auto"/>
        <w:ind w:left="901" w:hanging="901"/>
        <w:outlineLvl w:val="2"/>
        <w:rPr>
          <w:sz w:val="20"/>
          <w:szCs w:val="20"/>
        </w:rPr>
      </w:pPr>
      <w:bookmarkStart w:id="6" w:name="bookmark-name-566_3.2"/>
      <w:bookmarkEnd w:id="6"/>
      <w:r w:rsidRPr="00C30EEE">
        <w:rPr>
          <w:sz w:val="20"/>
          <w:szCs w:val="20"/>
        </w:rPr>
        <w:t>Smluvní strany souhlasně prohlašují, že Kupní cena je částkou konečnou.</w:t>
      </w:r>
    </w:p>
    <w:p w14:paraId="15E4D6A0" w14:textId="77777777" w:rsidR="001C6EBB" w:rsidRPr="00C30EEE" w:rsidRDefault="003B16AD" w:rsidP="00DF1BFF">
      <w:pPr>
        <w:pStyle w:val="Articlewithnumbering"/>
        <w:numPr>
          <w:ilvl w:val="0"/>
          <w:numId w:val="10"/>
        </w:numPr>
        <w:spacing w:before="300" w:after="60" w:line="240" w:lineRule="auto"/>
        <w:ind w:left="901" w:hanging="901"/>
        <w:outlineLvl w:val="1"/>
        <w:rPr>
          <w:sz w:val="20"/>
          <w:szCs w:val="20"/>
        </w:rPr>
      </w:pPr>
      <w:bookmarkStart w:id="7" w:name="bookmark-name-571_4"/>
      <w:bookmarkEnd w:id="7"/>
      <w:r w:rsidRPr="00C30EEE">
        <w:rPr>
          <w:sz w:val="20"/>
          <w:szCs w:val="20"/>
        </w:rPr>
        <w:t>Platební podmínky</w:t>
      </w:r>
    </w:p>
    <w:p w14:paraId="070A842E" w14:textId="5640EF6B" w:rsidR="001C6EBB" w:rsidRPr="00C30EEE" w:rsidRDefault="003B16AD" w:rsidP="00DF1BFF">
      <w:pPr>
        <w:pStyle w:val="Paragraphwithnumbering"/>
        <w:numPr>
          <w:ilvl w:val="1"/>
          <w:numId w:val="10"/>
        </w:numPr>
        <w:spacing w:after="60" w:line="240" w:lineRule="auto"/>
        <w:ind w:left="901" w:hanging="901"/>
        <w:outlineLvl w:val="2"/>
        <w:rPr>
          <w:sz w:val="20"/>
          <w:szCs w:val="20"/>
        </w:rPr>
      </w:pPr>
      <w:bookmarkStart w:id="8" w:name="bookmark-name-573_4.1"/>
      <w:bookmarkEnd w:id="8"/>
      <w:r w:rsidRPr="00C30EEE">
        <w:rPr>
          <w:sz w:val="20"/>
          <w:szCs w:val="20"/>
        </w:rPr>
        <w:t xml:space="preserve">Kupující se zavazuje zaplatit Kupní cenu nebo jakoukoliv její část bankovním převodem na bankovní účet č. ú. </w:t>
      </w:r>
      <w:r w:rsidR="001921D7" w:rsidRPr="00C30EEE">
        <w:rPr>
          <w:sz w:val="20"/>
          <w:szCs w:val="20"/>
        </w:rPr>
        <w:t>133766923</w:t>
      </w:r>
      <w:r w:rsidRPr="00C30EEE">
        <w:rPr>
          <w:sz w:val="20"/>
          <w:szCs w:val="20"/>
        </w:rPr>
        <w:t>/</w:t>
      </w:r>
      <w:r w:rsidR="001921D7" w:rsidRPr="00C30EEE">
        <w:rPr>
          <w:sz w:val="20"/>
          <w:szCs w:val="20"/>
        </w:rPr>
        <w:t>0300</w:t>
      </w:r>
      <w:r w:rsidRPr="00C30EEE">
        <w:rPr>
          <w:sz w:val="20"/>
          <w:szCs w:val="20"/>
        </w:rPr>
        <w:t xml:space="preserve">, vedený u </w:t>
      </w:r>
      <w:r w:rsidR="001921D7" w:rsidRPr="00C30EEE">
        <w:rPr>
          <w:sz w:val="20"/>
          <w:szCs w:val="20"/>
        </w:rPr>
        <w:t xml:space="preserve">Československé obchodní banky </w:t>
      </w:r>
      <w:r w:rsidRPr="00C30EEE">
        <w:rPr>
          <w:sz w:val="20"/>
          <w:szCs w:val="20"/>
        </w:rPr>
        <w:t>a.s.</w:t>
      </w:r>
    </w:p>
    <w:p w14:paraId="397D9A33" w14:textId="6DA8E640" w:rsidR="001C6EBB" w:rsidRPr="00C30EEE" w:rsidRDefault="003B16AD" w:rsidP="00DF1BFF">
      <w:pPr>
        <w:pStyle w:val="Paragraphwithnumbering"/>
        <w:numPr>
          <w:ilvl w:val="1"/>
          <w:numId w:val="10"/>
        </w:numPr>
        <w:spacing w:after="60" w:line="240" w:lineRule="auto"/>
        <w:ind w:left="901" w:hanging="901"/>
        <w:outlineLvl w:val="2"/>
        <w:rPr>
          <w:sz w:val="20"/>
          <w:szCs w:val="20"/>
        </w:rPr>
      </w:pPr>
      <w:bookmarkStart w:id="9" w:name="bookmark-name-605_4.2"/>
      <w:bookmarkEnd w:id="9"/>
      <w:r w:rsidRPr="00C30EEE">
        <w:rPr>
          <w:sz w:val="20"/>
          <w:szCs w:val="20"/>
        </w:rPr>
        <w:t xml:space="preserve">Kupující se zavazuje zaplatit Prodávajícímu Kupní cenu v </w:t>
      </w:r>
      <w:r w:rsidR="003159ED" w:rsidRPr="00C30EEE">
        <w:rPr>
          <w:sz w:val="20"/>
          <w:szCs w:val="20"/>
        </w:rPr>
        <w:t>jedné</w:t>
      </w:r>
      <w:r w:rsidRPr="00C30EEE">
        <w:rPr>
          <w:sz w:val="20"/>
          <w:szCs w:val="20"/>
        </w:rPr>
        <w:t xml:space="preserve"> splát</w:t>
      </w:r>
      <w:r w:rsidR="003159ED" w:rsidRPr="00C30EEE">
        <w:rPr>
          <w:sz w:val="20"/>
          <w:szCs w:val="20"/>
        </w:rPr>
        <w:t>ce</w:t>
      </w:r>
    </w:p>
    <w:p w14:paraId="229166ED" w14:textId="03961379" w:rsidR="001C6EBB" w:rsidRPr="00C30EEE" w:rsidRDefault="003B16AD" w:rsidP="00DF1BFF">
      <w:pPr>
        <w:pStyle w:val="Paragraphwithnumbering"/>
        <w:numPr>
          <w:ilvl w:val="1"/>
          <w:numId w:val="10"/>
        </w:numPr>
        <w:spacing w:after="60" w:line="240" w:lineRule="auto"/>
        <w:ind w:left="901" w:hanging="901"/>
        <w:outlineLvl w:val="2"/>
        <w:rPr>
          <w:sz w:val="20"/>
          <w:szCs w:val="20"/>
        </w:rPr>
      </w:pPr>
      <w:bookmarkStart w:id="10" w:name="bookmark-name-615_4.3"/>
      <w:bookmarkEnd w:id="10"/>
      <w:r w:rsidRPr="00C30EEE">
        <w:rPr>
          <w:sz w:val="20"/>
          <w:szCs w:val="20"/>
        </w:rPr>
        <w:t xml:space="preserve">Pokud se Kupující dostane do prodlení se zaplacením výše uvedené splátky, které bude delší než 14 dní, </w:t>
      </w:r>
      <w:r w:rsidRPr="00C30EEE">
        <w:rPr>
          <w:sz w:val="20"/>
          <w:szCs w:val="20"/>
        </w:rPr>
        <w:lastRenderedPageBreak/>
        <w:t>stává se následujícím dnem prodlení splatnou celá nezaplacená část Kupní ceny.</w:t>
      </w:r>
    </w:p>
    <w:p w14:paraId="3F750E75" w14:textId="77777777" w:rsidR="001C6EBB" w:rsidRPr="00C30EEE" w:rsidRDefault="003B16AD" w:rsidP="00DF1BFF">
      <w:pPr>
        <w:pStyle w:val="Articlewithnumbering"/>
        <w:numPr>
          <w:ilvl w:val="0"/>
          <w:numId w:val="10"/>
        </w:numPr>
        <w:spacing w:before="300" w:after="60" w:line="240" w:lineRule="auto"/>
        <w:ind w:left="901" w:hanging="901"/>
        <w:outlineLvl w:val="1"/>
        <w:rPr>
          <w:sz w:val="20"/>
          <w:szCs w:val="20"/>
        </w:rPr>
      </w:pPr>
      <w:bookmarkStart w:id="11" w:name="bookmark-name-627_5"/>
      <w:bookmarkEnd w:id="11"/>
      <w:r w:rsidRPr="00C30EEE">
        <w:rPr>
          <w:sz w:val="20"/>
          <w:szCs w:val="20"/>
        </w:rPr>
        <w:t>Prohlášení</w:t>
      </w:r>
    </w:p>
    <w:p w14:paraId="08B863E4" w14:textId="77777777" w:rsidR="001C6EBB" w:rsidRPr="00C30EEE" w:rsidRDefault="003B16AD" w:rsidP="00DF1BFF">
      <w:pPr>
        <w:pStyle w:val="Paragraphwithnumbering"/>
        <w:numPr>
          <w:ilvl w:val="1"/>
          <w:numId w:val="10"/>
        </w:numPr>
        <w:spacing w:after="60" w:line="240" w:lineRule="auto"/>
        <w:ind w:left="901" w:hanging="901"/>
        <w:outlineLvl w:val="2"/>
        <w:rPr>
          <w:sz w:val="20"/>
          <w:szCs w:val="20"/>
        </w:rPr>
      </w:pPr>
      <w:bookmarkStart w:id="12" w:name="bookmark-name-628_5.1"/>
      <w:bookmarkEnd w:id="12"/>
      <w:r w:rsidRPr="00C30EEE">
        <w:rPr>
          <w:sz w:val="20"/>
          <w:szCs w:val="20"/>
        </w:rPr>
        <w:t>Prodávající prohlašuje, že Věc je prodávána jako nová.</w:t>
      </w:r>
    </w:p>
    <w:p w14:paraId="24DCDCF3" w14:textId="77777777" w:rsidR="001C6EBB" w:rsidRPr="00C30EEE" w:rsidRDefault="003B16AD" w:rsidP="00DF1BFF">
      <w:pPr>
        <w:pStyle w:val="Paragraphwithnumbering"/>
        <w:numPr>
          <w:ilvl w:val="1"/>
          <w:numId w:val="10"/>
        </w:numPr>
        <w:spacing w:after="60" w:line="240" w:lineRule="auto"/>
        <w:ind w:left="901" w:hanging="901"/>
        <w:outlineLvl w:val="2"/>
        <w:rPr>
          <w:sz w:val="20"/>
          <w:szCs w:val="20"/>
        </w:rPr>
      </w:pPr>
      <w:bookmarkStart w:id="13" w:name="bookmark-name-631_5.2"/>
      <w:bookmarkEnd w:id="13"/>
      <w:r w:rsidRPr="00C30EEE">
        <w:rPr>
          <w:sz w:val="20"/>
          <w:szCs w:val="20"/>
        </w:rPr>
        <w:t>Prodávající prohlašuje, že je výlučným vlastníkem Věci.</w:t>
      </w:r>
    </w:p>
    <w:p w14:paraId="481515D1" w14:textId="77777777" w:rsidR="001C6EBB" w:rsidRPr="00C30EEE" w:rsidRDefault="003B16AD" w:rsidP="00DF1BFF">
      <w:pPr>
        <w:pStyle w:val="Paragraphwithnumbering"/>
        <w:numPr>
          <w:ilvl w:val="1"/>
          <w:numId w:val="10"/>
        </w:numPr>
        <w:spacing w:after="60" w:line="240" w:lineRule="auto"/>
        <w:ind w:left="901" w:hanging="901"/>
        <w:outlineLvl w:val="2"/>
        <w:rPr>
          <w:sz w:val="20"/>
          <w:szCs w:val="20"/>
        </w:rPr>
      </w:pPr>
      <w:bookmarkStart w:id="14" w:name="bookmark-name-635_5.3"/>
      <w:bookmarkEnd w:id="14"/>
      <w:r w:rsidRPr="00C30EEE">
        <w:rPr>
          <w:sz w:val="20"/>
          <w:szCs w:val="20"/>
        </w:rPr>
        <w:t>Prodávající prohlašuje, že Věc není zatížena žádnými právy třetích osob, zejména na Věci nevázne žádné zástavní právo.</w:t>
      </w:r>
    </w:p>
    <w:p w14:paraId="6BF2CDF6" w14:textId="77777777" w:rsidR="001C6EBB" w:rsidRPr="00C30EEE" w:rsidRDefault="003B16AD" w:rsidP="00DF1BFF">
      <w:pPr>
        <w:pStyle w:val="Paragraphwithnumbering"/>
        <w:numPr>
          <w:ilvl w:val="1"/>
          <w:numId w:val="10"/>
        </w:numPr>
        <w:spacing w:after="60" w:line="240" w:lineRule="auto"/>
        <w:ind w:left="901" w:hanging="901"/>
        <w:outlineLvl w:val="2"/>
        <w:rPr>
          <w:sz w:val="20"/>
          <w:szCs w:val="20"/>
        </w:rPr>
      </w:pPr>
      <w:bookmarkStart w:id="15" w:name="bookmark-name-638_5.4"/>
      <w:bookmarkEnd w:id="15"/>
      <w:r w:rsidRPr="00C30EEE">
        <w:rPr>
          <w:sz w:val="20"/>
          <w:szCs w:val="20"/>
        </w:rPr>
        <w:t>Kupující prohlašuje, že si Věc řádně prohlédl a seznámil se se stavem Věci před uzavřením této Smlouvy.</w:t>
      </w:r>
    </w:p>
    <w:p w14:paraId="5CD44ACE" w14:textId="77777777" w:rsidR="001C6EBB" w:rsidRPr="00C30EEE" w:rsidRDefault="003B16AD" w:rsidP="00DF1BFF">
      <w:pPr>
        <w:pStyle w:val="Paragraphwithnumbering"/>
        <w:numPr>
          <w:ilvl w:val="1"/>
          <w:numId w:val="10"/>
        </w:numPr>
        <w:spacing w:after="60" w:line="240" w:lineRule="auto"/>
        <w:ind w:left="901" w:hanging="901"/>
        <w:outlineLvl w:val="2"/>
        <w:rPr>
          <w:sz w:val="20"/>
          <w:szCs w:val="20"/>
        </w:rPr>
      </w:pPr>
      <w:bookmarkStart w:id="16" w:name="bookmark-name-646_5.5"/>
      <w:bookmarkEnd w:id="16"/>
      <w:r w:rsidRPr="00C30EEE">
        <w:rPr>
          <w:sz w:val="20"/>
          <w:szCs w:val="20"/>
        </w:rPr>
        <w:t>Prodávající tímto prohlašuje, že Věc nemá žádné vady.</w:t>
      </w:r>
    </w:p>
    <w:p w14:paraId="5746A52A" w14:textId="77777777" w:rsidR="001C6EBB" w:rsidRPr="00C30EEE" w:rsidRDefault="003B16AD" w:rsidP="00DF1BFF">
      <w:pPr>
        <w:pStyle w:val="Articlewithnumbering"/>
        <w:numPr>
          <w:ilvl w:val="0"/>
          <w:numId w:val="10"/>
        </w:numPr>
        <w:spacing w:before="300" w:after="60" w:line="240" w:lineRule="auto"/>
        <w:ind w:left="901" w:hanging="901"/>
        <w:outlineLvl w:val="1"/>
        <w:rPr>
          <w:sz w:val="20"/>
          <w:szCs w:val="20"/>
        </w:rPr>
      </w:pPr>
      <w:bookmarkStart w:id="17" w:name="bookmark-name-660_6"/>
      <w:bookmarkEnd w:id="17"/>
      <w:r w:rsidRPr="00C30EEE">
        <w:rPr>
          <w:sz w:val="20"/>
          <w:szCs w:val="20"/>
        </w:rPr>
        <w:t>Předání věci</w:t>
      </w:r>
    </w:p>
    <w:p w14:paraId="4C3B1E6A" w14:textId="77777777" w:rsidR="001C6EBB" w:rsidRPr="00C30EEE" w:rsidRDefault="003B16AD" w:rsidP="00DF1BFF">
      <w:pPr>
        <w:pStyle w:val="Paragraphwithnumbering"/>
        <w:numPr>
          <w:ilvl w:val="1"/>
          <w:numId w:val="10"/>
        </w:numPr>
        <w:spacing w:after="60" w:line="240" w:lineRule="auto"/>
        <w:ind w:left="901" w:hanging="901"/>
        <w:outlineLvl w:val="2"/>
        <w:rPr>
          <w:sz w:val="20"/>
          <w:szCs w:val="20"/>
        </w:rPr>
      </w:pPr>
      <w:bookmarkStart w:id="18" w:name="bookmark-name-661_6.1"/>
      <w:bookmarkEnd w:id="18"/>
      <w:r w:rsidRPr="00C30EEE">
        <w:rPr>
          <w:sz w:val="20"/>
          <w:szCs w:val="20"/>
        </w:rPr>
        <w:t>Prodávající je povinen předat Věc Kupujícímu při uzavření Smlouvy.</w:t>
      </w:r>
    </w:p>
    <w:p w14:paraId="130AA067" w14:textId="77777777" w:rsidR="001C6EBB" w:rsidRPr="00C30EEE" w:rsidRDefault="003B16AD" w:rsidP="00DF1BFF">
      <w:pPr>
        <w:pStyle w:val="Paragraphwithnumbering"/>
        <w:numPr>
          <w:ilvl w:val="1"/>
          <w:numId w:val="10"/>
        </w:numPr>
        <w:spacing w:after="60" w:line="240" w:lineRule="auto"/>
        <w:ind w:left="901" w:hanging="901"/>
        <w:outlineLvl w:val="2"/>
        <w:rPr>
          <w:sz w:val="20"/>
          <w:szCs w:val="20"/>
        </w:rPr>
      </w:pPr>
      <w:bookmarkStart w:id="19" w:name="bookmark-name-666_6.2"/>
      <w:bookmarkEnd w:id="19"/>
      <w:r w:rsidRPr="00C30EEE">
        <w:rPr>
          <w:sz w:val="20"/>
          <w:szCs w:val="20"/>
        </w:rPr>
        <w:t>Předání a převzetí Věci stvrzují Smluvní strany podpisem této Smlouvy.</w:t>
      </w:r>
    </w:p>
    <w:p w14:paraId="19B8455E" w14:textId="77777777" w:rsidR="001C6EBB" w:rsidRPr="00C30EEE" w:rsidRDefault="003B16AD" w:rsidP="00DF1BFF">
      <w:pPr>
        <w:pStyle w:val="Articlewithnumbering"/>
        <w:numPr>
          <w:ilvl w:val="0"/>
          <w:numId w:val="10"/>
        </w:numPr>
        <w:spacing w:before="300" w:after="60" w:line="240" w:lineRule="auto"/>
        <w:ind w:left="901" w:hanging="901"/>
        <w:outlineLvl w:val="1"/>
        <w:rPr>
          <w:sz w:val="20"/>
          <w:szCs w:val="20"/>
        </w:rPr>
      </w:pPr>
      <w:bookmarkStart w:id="20" w:name="bookmark-name-673_7"/>
      <w:bookmarkEnd w:id="20"/>
      <w:r w:rsidRPr="00C30EEE">
        <w:rPr>
          <w:sz w:val="20"/>
          <w:szCs w:val="20"/>
        </w:rPr>
        <w:t>Výhrada vlastnického práva</w:t>
      </w:r>
    </w:p>
    <w:p w14:paraId="4D49F898" w14:textId="77777777" w:rsidR="001C6EBB" w:rsidRPr="00C30EEE" w:rsidRDefault="003B16AD" w:rsidP="00DF1BFF">
      <w:pPr>
        <w:pStyle w:val="Paragraphwithnumbering"/>
        <w:numPr>
          <w:ilvl w:val="1"/>
          <w:numId w:val="10"/>
        </w:numPr>
        <w:spacing w:after="60" w:line="240" w:lineRule="auto"/>
        <w:ind w:left="901" w:hanging="901"/>
        <w:outlineLvl w:val="2"/>
        <w:rPr>
          <w:sz w:val="20"/>
          <w:szCs w:val="20"/>
        </w:rPr>
      </w:pPr>
      <w:bookmarkStart w:id="21" w:name="bookmark-name-674_7.1"/>
      <w:bookmarkEnd w:id="21"/>
      <w:r w:rsidRPr="00C30EEE">
        <w:rPr>
          <w:sz w:val="20"/>
          <w:szCs w:val="20"/>
        </w:rPr>
        <w:t>Prodávající si vyhrazuje vlastnické právo k Věci do úplného zaplacení Kupní ceny Kupujícím.</w:t>
      </w:r>
    </w:p>
    <w:p w14:paraId="29D2CA11" w14:textId="77777777" w:rsidR="001C6EBB" w:rsidRPr="00C30EEE" w:rsidRDefault="003B16AD" w:rsidP="00DF1BFF">
      <w:pPr>
        <w:pStyle w:val="Articlewithnumbering"/>
        <w:numPr>
          <w:ilvl w:val="0"/>
          <w:numId w:val="10"/>
        </w:numPr>
        <w:spacing w:before="300" w:after="60" w:line="240" w:lineRule="auto"/>
        <w:ind w:left="901" w:hanging="901"/>
        <w:outlineLvl w:val="1"/>
        <w:rPr>
          <w:sz w:val="20"/>
          <w:szCs w:val="20"/>
        </w:rPr>
      </w:pPr>
      <w:bookmarkStart w:id="22" w:name="bookmark-name-678_8"/>
      <w:bookmarkEnd w:id="22"/>
      <w:r w:rsidRPr="00C30EEE">
        <w:rPr>
          <w:sz w:val="20"/>
          <w:szCs w:val="20"/>
        </w:rPr>
        <w:t>Přechod nebezpečí škody</w:t>
      </w:r>
    </w:p>
    <w:p w14:paraId="169EC8C4" w14:textId="77777777" w:rsidR="001C6EBB" w:rsidRPr="00C30EEE" w:rsidRDefault="003B16AD" w:rsidP="00DF1BFF">
      <w:pPr>
        <w:pStyle w:val="Paragraphwithnumbering"/>
        <w:numPr>
          <w:ilvl w:val="1"/>
          <w:numId w:val="10"/>
        </w:numPr>
        <w:spacing w:after="60" w:line="240" w:lineRule="auto"/>
        <w:ind w:left="901" w:hanging="901"/>
        <w:outlineLvl w:val="2"/>
        <w:rPr>
          <w:sz w:val="20"/>
          <w:szCs w:val="20"/>
        </w:rPr>
      </w:pPr>
      <w:bookmarkStart w:id="23" w:name="bookmark-name-679_8.1"/>
      <w:bookmarkEnd w:id="23"/>
      <w:r w:rsidRPr="00C30EEE">
        <w:rPr>
          <w:sz w:val="20"/>
          <w:szCs w:val="20"/>
        </w:rPr>
        <w:t>Nebezpečí škody na Věci přechází z Prodávajícího na Kupujícího momentem uzavření Smlouvy.</w:t>
      </w:r>
    </w:p>
    <w:p w14:paraId="6488D1D4" w14:textId="77777777" w:rsidR="001C6EBB" w:rsidRPr="00C30EEE" w:rsidRDefault="003B16AD" w:rsidP="00DF1BFF">
      <w:pPr>
        <w:pStyle w:val="Articlewithnumbering"/>
        <w:numPr>
          <w:ilvl w:val="0"/>
          <w:numId w:val="10"/>
        </w:numPr>
        <w:spacing w:before="300" w:after="60" w:line="240" w:lineRule="auto"/>
        <w:ind w:left="901" w:hanging="901"/>
        <w:outlineLvl w:val="1"/>
        <w:rPr>
          <w:sz w:val="20"/>
          <w:szCs w:val="20"/>
        </w:rPr>
      </w:pPr>
      <w:bookmarkStart w:id="24" w:name="bookmark-name-765_9"/>
      <w:bookmarkEnd w:id="24"/>
      <w:r w:rsidRPr="00C30EEE">
        <w:rPr>
          <w:sz w:val="20"/>
          <w:szCs w:val="20"/>
        </w:rPr>
        <w:t>Vady Věci</w:t>
      </w:r>
    </w:p>
    <w:p w14:paraId="6FE6AEEB" w14:textId="77777777" w:rsidR="001C6EBB" w:rsidRPr="00C30EEE" w:rsidRDefault="003B16AD" w:rsidP="00DF1BFF">
      <w:pPr>
        <w:pStyle w:val="Paragraphwithnumbering"/>
        <w:numPr>
          <w:ilvl w:val="1"/>
          <w:numId w:val="10"/>
        </w:numPr>
        <w:spacing w:after="60" w:line="240" w:lineRule="auto"/>
        <w:ind w:left="901" w:hanging="901"/>
        <w:outlineLvl w:val="2"/>
        <w:rPr>
          <w:sz w:val="20"/>
          <w:szCs w:val="20"/>
        </w:rPr>
      </w:pPr>
      <w:bookmarkStart w:id="25" w:name="bookmark-name-766_9.1"/>
      <w:bookmarkEnd w:id="25"/>
      <w:r w:rsidRPr="00C30EEE">
        <w:rPr>
          <w:sz w:val="20"/>
          <w:szCs w:val="20"/>
        </w:rPr>
        <w:t>Prodávající nese odpovědnost za vady Věci, které měla Věc v době jejího předání Kupujícímu.</w:t>
      </w:r>
    </w:p>
    <w:p w14:paraId="7FD165B4" w14:textId="77777777" w:rsidR="001C6EBB" w:rsidRPr="00C30EEE" w:rsidRDefault="003B16AD" w:rsidP="00DF1BFF">
      <w:pPr>
        <w:pStyle w:val="Paragraphwithnumbering"/>
        <w:numPr>
          <w:ilvl w:val="1"/>
          <w:numId w:val="10"/>
        </w:numPr>
        <w:spacing w:after="60" w:line="240" w:lineRule="auto"/>
        <w:ind w:left="901" w:hanging="901"/>
        <w:outlineLvl w:val="2"/>
        <w:rPr>
          <w:sz w:val="20"/>
          <w:szCs w:val="20"/>
        </w:rPr>
      </w:pPr>
      <w:bookmarkStart w:id="26" w:name="bookmark-name-768_9.2"/>
      <w:bookmarkEnd w:id="26"/>
      <w:r w:rsidRPr="00C30EEE">
        <w:rPr>
          <w:sz w:val="20"/>
          <w:szCs w:val="20"/>
        </w:rPr>
        <w:t>Kupující je povinen Věc řádně prohlédnout při předání a sdělit Prodávajícímu vady Věci a pokud tak neučiní, platí, že Věc nemá žádné zjevné vady.</w:t>
      </w:r>
    </w:p>
    <w:p w14:paraId="1F379FCE" w14:textId="77777777" w:rsidR="001C6EBB" w:rsidRPr="00C30EEE" w:rsidRDefault="003B16AD" w:rsidP="00DF1BFF">
      <w:pPr>
        <w:pStyle w:val="Paragraphwithnumbering"/>
        <w:numPr>
          <w:ilvl w:val="1"/>
          <w:numId w:val="10"/>
        </w:numPr>
        <w:spacing w:after="60" w:line="240" w:lineRule="auto"/>
        <w:ind w:left="901" w:hanging="901"/>
        <w:outlineLvl w:val="2"/>
        <w:rPr>
          <w:sz w:val="20"/>
          <w:szCs w:val="20"/>
        </w:rPr>
      </w:pPr>
      <w:bookmarkStart w:id="27" w:name="bookmark-name-774_9.3"/>
      <w:bookmarkEnd w:id="27"/>
      <w:r w:rsidRPr="00C30EEE">
        <w:rPr>
          <w:sz w:val="20"/>
          <w:szCs w:val="20"/>
        </w:rPr>
        <w:t>Za sdělení vad se považuje i uvedení těchto vad v předávacím protokolu.</w:t>
      </w:r>
    </w:p>
    <w:p w14:paraId="33FA6D97" w14:textId="77777777" w:rsidR="001C6EBB" w:rsidRPr="00C30EEE" w:rsidRDefault="003B16AD" w:rsidP="00DF1BFF">
      <w:pPr>
        <w:pStyle w:val="Articlewithnumbering"/>
        <w:numPr>
          <w:ilvl w:val="0"/>
          <w:numId w:val="10"/>
        </w:numPr>
        <w:spacing w:before="300" w:after="60" w:line="240" w:lineRule="auto"/>
        <w:ind w:left="901" w:hanging="901"/>
        <w:outlineLvl w:val="1"/>
        <w:rPr>
          <w:sz w:val="20"/>
          <w:szCs w:val="20"/>
        </w:rPr>
      </w:pPr>
      <w:bookmarkStart w:id="28" w:name="bookmark-name-793_10"/>
      <w:bookmarkEnd w:id="28"/>
      <w:r w:rsidRPr="00C30EEE">
        <w:rPr>
          <w:sz w:val="20"/>
          <w:szCs w:val="20"/>
        </w:rPr>
        <w:t>Smluvní pokuta</w:t>
      </w:r>
    </w:p>
    <w:p w14:paraId="294B05D6" w14:textId="77777777" w:rsidR="001C6EBB" w:rsidRPr="00C30EEE" w:rsidRDefault="003B16AD" w:rsidP="00DF1BFF">
      <w:pPr>
        <w:pStyle w:val="Paragraphwithnumbering"/>
        <w:numPr>
          <w:ilvl w:val="1"/>
          <w:numId w:val="10"/>
        </w:numPr>
        <w:spacing w:after="60" w:line="240" w:lineRule="auto"/>
        <w:ind w:left="901" w:hanging="901"/>
        <w:outlineLvl w:val="2"/>
        <w:rPr>
          <w:sz w:val="20"/>
          <w:szCs w:val="20"/>
        </w:rPr>
      </w:pPr>
      <w:bookmarkStart w:id="29" w:name="bookmark-name-794_10.1"/>
      <w:bookmarkEnd w:id="29"/>
      <w:r w:rsidRPr="00C30EEE">
        <w:rPr>
          <w:sz w:val="20"/>
          <w:szCs w:val="20"/>
        </w:rPr>
        <w:t>V případě, že se Kupující dostane do prodlení se zaplacením Kupní ceny nebo její části podle článku 4 této Smlouvy, zavazuje se zaplatit Prodávajícímu smluvní pokutu ve výši 0,01 % z dlužné částky za každý den prodlení až do úplného zaplacení Kupní ceny.</w:t>
      </w:r>
    </w:p>
    <w:p w14:paraId="3E2B9D43" w14:textId="77777777" w:rsidR="001C6EBB" w:rsidRPr="00C30EEE" w:rsidRDefault="003B16AD" w:rsidP="00DF1BFF">
      <w:pPr>
        <w:pStyle w:val="Articlewithnumbering"/>
        <w:numPr>
          <w:ilvl w:val="0"/>
          <w:numId w:val="10"/>
        </w:numPr>
        <w:spacing w:before="300" w:after="60" w:line="240" w:lineRule="auto"/>
        <w:ind w:left="901" w:hanging="901"/>
        <w:outlineLvl w:val="1"/>
        <w:rPr>
          <w:sz w:val="20"/>
          <w:szCs w:val="20"/>
        </w:rPr>
      </w:pPr>
      <w:bookmarkStart w:id="30" w:name="bookmark-name-834_11"/>
      <w:bookmarkEnd w:id="30"/>
      <w:r w:rsidRPr="00C30EEE">
        <w:rPr>
          <w:sz w:val="20"/>
          <w:szCs w:val="20"/>
        </w:rPr>
        <w:t>Záruka</w:t>
      </w:r>
    </w:p>
    <w:p w14:paraId="2A3CE7DC" w14:textId="77777777" w:rsidR="001C6EBB" w:rsidRPr="00C30EEE" w:rsidRDefault="003B16AD" w:rsidP="00DF1BFF">
      <w:pPr>
        <w:pStyle w:val="Paragraphwithnumbering"/>
        <w:numPr>
          <w:ilvl w:val="1"/>
          <w:numId w:val="10"/>
        </w:numPr>
        <w:spacing w:after="60" w:line="240" w:lineRule="auto"/>
        <w:ind w:left="901" w:hanging="901"/>
        <w:outlineLvl w:val="2"/>
        <w:rPr>
          <w:sz w:val="20"/>
          <w:szCs w:val="20"/>
        </w:rPr>
      </w:pPr>
      <w:bookmarkStart w:id="31" w:name="bookmark-name-835_11.1"/>
      <w:bookmarkEnd w:id="31"/>
      <w:r w:rsidRPr="00C30EEE">
        <w:rPr>
          <w:sz w:val="20"/>
          <w:szCs w:val="20"/>
        </w:rPr>
        <w:t>Prodávající tímto poskytuje záruku za jakost Věci v délce 24 měsíců od předání Věci Kupujícímu.</w:t>
      </w:r>
    </w:p>
    <w:p w14:paraId="7D97B890" w14:textId="77777777" w:rsidR="001C6EBB" w:rsidRPr="00C30EEE" w:rsidRDefault="003B16AD" w:rsidP="00DF1BFF">
      <w:pPr>
        <w:pStyle w:val="Articlewithnumbering"/>
        <w:numPr>
          <w:ilvl w:val="0"/>
          <w:numId w:val="10"/>
        </w:numPr>
        <w:spacing w:before="300" w:after="60" w:line="240" w:lineRule="auto"/>
        <w:ind w:left="901" w:hanging="901"/>
        <w:outlineLvl w:val="1"/>
        <w:rPr>
          <w:sz w:val="20"/>
          <w:szCs w:val="20"/>
        </w:rPr>
      </w:pPr>
      <w:bookmarkStart w:id="32" w:name="bookmark-name-853_12"/>
      <w:bookmarkEnd w:id="32"/>
      <w:r w:rsidRPr="00C30EEE">
        <w:rPr>
          <w:sz w:val="20"/>
          <w:szCs w:val="20"/>
        </w:rPr>
        <w:t>Vyšší moc</w:t>
      </w:r>
    </w:p>
    <w:p w14:paraId="40905DC1" w14:textId="77777777" w:rsidR="001C6EBB" w:rsidRPr="00C30EEE" w:rsidRDefault="003B16AD" w:rsidP="00DF1BFF">
      <w:pPr>
        <w:pStyle w:val="Paragraphwithnumbering"/>
        <w:numPr>
          <w:ilvl w:val="1"/>
          <w:numId w:val="10"/>
        </w:numPr>
        <w:spacing w:after="60" w:line="240" w:lineRule="auto"/>
        <w:ind w:left="901" w:hanging="901"/>
        <w:outlineLvl w:val="2"/>
        <w:rPr>
          <w:sz w:val="20"/>
          <w:szCs w:val="20"/>
        </w:rPr>
      </w:pPr>
      <w:bookmarkStart w:id="33" w:name="bookmark-name-854_12.1"/>
      <w:bookmarkEnd w:id="33"/>
      <w:r w:rsidRPr="00C30EEE">
        <w:rPr>
          <w:sz w:val="20"/>
          <w:szCs w:val="20"/>
        </w:rPr>
        <w:t>Smluvní strany se zprošťují veškeré odpovědnosti za nesplnění svých povinností z této Smlouvy po dobu trvání vyšší moci do té míry, pokud po nich nebylo možné požadovat, aby neplnění svých povinností z této Smlouvy v důsledku vyšší moci předešly.</w:t>
      </w:r>
    </w:p>
    <w:p w14:paraId="7D698F40" w14:textId="77777777" w:rsidR="001C6EBB" w:rsidRPr="00C30EEE" w:rsidRDefault="003B16AD" w:rsidP="00DF1BFF">
      <w:pPr>
        <w:pStyle w:val="Articlewithnumbering"/>
        <w:numPr>
          <w:ilvl w:val="0"/>
          <w:numId w:val="10"/>
        </w:numPr>
        <w:spacing w:before="300" w:after="60" w:line="240" w:lineRule="auto"/>
        <w:ind w:left="901" w:hanging="901"/>
        <w:outlineLvl w:val="1"/>
        <w:rPr>
          <w:sz w:val="20"/>
          <w:szCs w:val="20"/>
        </w:rPr>
      </w:pPr>
      <w:bookmarkStart w:id="34" w:name="bookmark-name-861_13"/>
      <w:bookmarkEnd w:id="34"/>
      <w:r w:rsidRPr="00C30EEE">
        <w:rPr>
          <w:sz w:val="20"/>
          <w:szCs w:val="20"/>
        </w:rPr>
        <w:t>Rozhodné právo</w:t>
      </w:r>
    </w:p>
    <w:p w14:paraId="55A977CB" w14:textId="77777777" w:rsidR="001C6EBB" w:rsidRPr="00C30EEE" w:rsidRDefault="003B16AD" w:rsidP="00DF1BFF">
      <w:pPr>
        <w:pStyle w:val="Paragraphwithnumbering"/>
        <w:numPr>
          <w:ilvl w:val="1"/>
          <w:numId w:val="10"/>
        </w:numPr>
        <w:spacing w:after="60" w:line="240" w:lineRule="auto"/>
        <w:ind w:left="901" w:hanging="901"/>
        <w:outlineLvl w:val="2"/>
        <w:rPr>
          <w:sz w:val="20"/>
          <w:szCs w:val="20"/>
        </w:rPr>
      </w:pPr>
      <w:bookmarkStart w:id="35" w:name="bookmark-name-864_13.1"/>
      <w:bookmarkEnd w:id="35"/>
      <w:r w:rsidRPr="00C30EEE">
        <w:rPr>
          <w:sz w:val="20"/>
          <w:szCs w:val="20"/>
        </w:rPr>
        <w:t>Tato Smlouva se řídí právním řádem České republiky, zejména ust. § 2079 násl. zák. č. 89/2012 Sb., občanský zákoník, ve znění pozdějších předpisů.</w:t>
      </w:r>
    </w:p>
    <w:p w14:paraId="6165962A" w14:textId="77777777" w:rsidR="001C6EBB" w:rsidRPr="00C30EEE" w:rsidRDefault="003B16AD" w:rsidP="00DF1BFF">
      <w:pPr>
        <w:pStyle w:val="Articlewithnumbering"/>
        <w:numPr>
          <w:ilvl w:val="0"/>
          <w:numId w:val="10"/>
        </w:numPr>
        <w:spacing w:before="300" w:after="60" w:line="240" w:lineRule="auto"/>
        <w:ind w:left="901" w:hanging="901"/>
        <w:outlineLvl w:val="1"/>
        <w:rPr>
          <w:sz w:val="20"/>
          <w:szCs w:val="20"/>
        </w:rPr>
      </w:pPr>
      <w:bookmarkStart w:id="36" w:name="bookmark-name-867_14"/>
      <w:bookmarkEnd w:id="36"/>
      <w:r w:rsidRPr="00C30EEE">
        <w:rPr>
          <w:sz w:val="20"/>
          <w:szCs w:val="20"/>
        </w:rPr>
        <w:t>Závěrečná ustanovení</w:t>
      </w:r>
    </w:p>
    <w:p w14:paraId="113EA6EC" w14:textId="77777777" w:rsidR="001C6EBB" w:rsidRPr="00C30EEE" w:rsidRDefault="003B16AD" w:rsidP="00DF1BFF">
      <w:pPr>
        <w:pStyle w:val="Paragraphwithnumbering"/>
        <w:numPr>
          <w:ilvl w:val="1"/>
          <w:numId w:val="10"/>
        </w:numPr>
        <w:spacing w:after="60" w:line="240" w:lineRule="auto"/>
        <w:ind w:left="901" w:hanging="901"/>
        <w:outlineLvl w:val="2"/>
        <w:rPr>
          <w:sz w:val="20"/>
          <w:szCs w:val="20"/>
        </w:rPr>
      </w:pPr>
      <w:bookmarkStart w:id="37" w:name="bookmark-name-872_14.1"/>
      <w:bookmarkEnd w:id="37"/>
      <w:r w:rsidRPr="00C30EEE">
        <w:rPr>
          <w:sz w:val="20"/>
          <w:szCs w:val="20"/>
        </w:rPr>
        <w:t>Tato Smlouva představuje úplné ujednání mezi Smluvními stranami ve vztahu k předmětu této Smlouvy a nahrazuje veškerá předchozí ujednání ohledně předmětu této Smlouvy.</w:t>
      </w:r>
    </w:p>
    <w:p w14:paraId="2B966129" w14:textId="77777777" w:rsidR="001C6EBB" w:rsidRPr="00C30EEE" w:rsidRDefault="003B16AD" w:rsidP="00DF1BFF">
      <w:pPr>
        <w:pStyle w:val="Paragraphwithnumbering"/>
        <w:numPr>
          <w:ilvl w:val="1"/>
          <w:numId w:val="10"/>
        </w:numPr>
        <w:spacing w:after="60" w:line="240" w:lineRule="auto"/>
        <w:ind w:left="901" w:hanging="901"/>
        <w:outlineLvl w:val="2"/>
        <w:rPr>
          <w:sz w:val="20"/>
          <w:szCs w:val="20"/>
        </w:rPr>
      </w:pPr>
      <w:bookmarkStart w:id="38" w:name="bookmark-name-876_14.2"/>
      <w:bookmarkEnd w:id="38"/>
      <w:r w:rsidRPr="00C30EEE">
        <w:rPr>
          <w:sz w:val="20"/>
          <w:szCs w:val="20"/>
        </w:rPr>
        <w:t>Tato Smlouva je vyhotovena v 2 stejnopisech. Každá Smluvní strana obdrží 1 stejnopis této Smlouvy.</w:t>
      </w:r>
    </w:p>
    <w:p w14:paraId="431A28ED" w14:textId="77777777" w:rsidR="001C6EBB" w:rsidRPr="00C30EEE" w:rsidRDefault="003B16AD" w:rsidP="00DF1BFF">
      <w:pPr>
        <w:pStyle w:val="Paragraphwithnumbering"/>
        <w:numPr>
          <w:ilvl w:val="1"/>
          <w:numId w:val="10"/>
        </w:numPr>
        <w:spacing w:after="60" w:line="240" w:lineRule="auto"/>
        <w:ind w:left="901" w:hanging="901"/>
        <w:outlineLvl w:val="2"/>
        <w:rPr>
          <w:sz w:val="20"/>
          <w:szCs w:val="20"/>
        </w:rPr>
      </w:pPr>
      <w:bookmarkStart w:id="39" w:name="bookmark-name-881_14.3"/>
      <w:bookmarkEnd w:id="39"/>
      <w:r w:rsidRPr="00C30EEE">
        <w:rPr>
          <w:sz w:val="20"/>
          <w:szCs w:val="20"/>
        </w:rPr>
        <w:t>Každá ze Smluvních stran nese své vlastní náklady vzniklé v důsledku uzavírání této Smlouvy.</w:t>
      </w:r>
    </w:p>
    <w:p w14:paraId="5DA0ED6E" w14:textId="77777777" w:rsidR="001C6EBB" w:rsidRPr="00C30EEE" w:rsidRDefault="003B16AD" w:rsidP="00DF1BFF">
      <w:pPr>
        <w:pStyle w:val="Paragraphwithnumbering"/>
        <w:numPr>
          <w:ilvl w:val="1"/>
          <w:numId w:val="10"/>
        </w:numPr>
        <w:spacing w:after="60" w:line="240" w:lineRule="auto"/>
        <w:ind w:left="901" w:hanging="901"/>
        <w:outlineLvl w:val="2"/>
        <w:rPr>
          <w:sz w:val="20"/>
          <w:szCs w:val="20"/>
        </w:rPr>
      </w:pPr>
      <w:bookmarkStart w:id="40" w:name="bookmark-name-883_14.4"/>
      <w:bookmarkEnd w:id="40"/>
      <w:r w:rsidRPr="00C30EEE">
        <w:rPr>
          <w:sz w:val="20"/>
          <w:szCs w:val="20"/>
        </w:rPr>
        <w:lastRenderedPageBreak/>
        <w:t>Tato Smlouva nabývá platnosti a účinnosti v okamžiku jejího podpisu všemi Smluvními stranami.</w:t>
      </w:r>
    </w:p>
    <w:p w14:paraId="01C16CEE" w14:textId="77777777" w:rsidR="001C6EBB" w:rsidRPr="00C30EEE" w:rsidRDefault="003B16AD" w:rsidP="00DF1BFF">
      <w:pPr>
        <w:pStyle w:val="Paragraphwithnumbering"/>
        <w:numPr>
          <w:ilvl w:val="1"/>
          <w:numId w:val="10"/>
        </w:numPr>
        <w:spacing w:after="60" w:line="240" w:lineRule="auto"/>
        <w:ind w:left="901" w:hanging="901"/>
        <w:outlineLvl w:val="2"/>
        <w:rPr>
          <w:sz w:val="20"/>
          <w:szCs w:val="20"/>
        </w:rPr>
      </w:pPr>
      <w:bookmarkStart w:id="41" w:name="bookmark-name-886_14.5"/>
      <w:bookmarkEnd w:id="41"/>
      <w:r w:rsidRPr="00C30EEE">
        <w:rPr>
          <w:sz w:val="20"/>
          <w:szCs w:val="20"/>
        </w:rPr>
        <w:t>Smluvní strany si tuto Smlouvu přečetly, souhlasí s jejím obsahem a prohlašují, že je ujednána svobodně.</w:t>
      </w:r>
    </w:p>
    <w:p w14:paraId="747CA360" w14:textId="77777777" w:rsidR="001C6EBB" w:rsidRPr="00C30EEE" w:rsidRDefault="003B16AD" w:rsidP="00DF1BFF">
      <w:pPr>
        <w:pStyle w:val="Articlewithoutnumbering"/>
        <w:spacing w:before="300" w:after="150" w:line="240" w:lineRule="auto"/>
        <w:rPr>
          <w:sz w:val="20"/>
          <w:szCs w:val="20"/>
        </w:rPr>
      </w:pPr>
      <w:r w:rsidRPr="00C30EEE">
        <w:rPr>
          <w:sz w:val="20"/>
          <w:szCs w:val="20"/>
        </w:rPr>
        <w:t>NA DŮKAZ ČEHOŽ SMLUVNÍ STRANY PŘIPOJUJÍ SVÉ PODPISY</w:t>
      </w:r>
    </w:p>
    <w:p w14:paraId="6C948D90" w14:textId="04D40115" w:rsidR="001C6EBB" w:rsidRPr="00C30EEE" w:rsidRDefault="003B16AD" w:rsidP="00DF1BFF">
      <w:pPr>
        <w:pStyle w:val="Paragraphwithoutnumbering"/>
        <w:spacing w:line="240" w:lineRule="auto"/>
        <w:rPr>
          <w:sz w:val="20"/>
          <w:szCs w:val="20"/>
        </w:rPr>
      </w:pPr>
      <w:r w:rsidRPr="00C30EEE">
        <w:rPr>
          <w:sz w:val="20"/>
          <w:szCs w:val="20"/>
        </w:rPr>
        <w:t xml:space="preserve">V </w:t>
      </w:r>
      <w:r w:rsidR="003159ED" w:rsidRPr="00C30EEE">
        <w:rPr>
          <w:sz w:val="20"/>
          <w:szCs w:val="20"/>
        </w:rPr>
        <w:t>Liberci</w:t>
      </w:r>
      <w:r w:rsidRPr="00C30EEE">
        <w:rPr>
          <w:sz w:val="20"/>
          <w:szCs w:val="20"/>
        </w:rPr>
        <w:t xml:space="preserve"> dne </w:t>
      </w:r>
      <w:r w:rsidR="00773F36">
        <w:rPr>
          <w:sz w:val="20"/>
          <w:szCs w:val="20"/>
        </w:rPr>
        <w:t>16. 9. 2021</w:t>
      </w:r>
    </w:p>
    <w:p w14:paraId="5D40A8FC" w14:textId="77777777" w:rsidR="003159ED" w:rsidRPr="00C30EEE" w:rsidRDefault="003159ED" w:rsidP="00DF1BFF">
      <w:pPr>
        <w:pStyle w:val="Paragraphwithoutnumbering"/>
        <w:spacing w:before="375" w:line="240" w:lineRule="auto"/>
        <w:rPr>
          <w:sz w:val="20"/>
          <w:szCs w:val="20"/>
        </w:rPr>
      </w:pPr>
    </w:p>
    <w:p w14:paraId="1A07CF9E" w14:textId="416510C2" w:rsidR="001C6EBB" w:rsidRPr="00C30EEE" w:rsidRDefault="003159ED" w:rsidP="00DF1BFF">
      <w:pPr>
        <w:pStyle w:val="Paragraphwithoutnumbering"/>
        <w:spacing w:before="375" w:line="240" w:lineRule="auto"/>
        <w:rPr>
          <w:sz w:val="20"/>
          <w:szCs w:val="20"/>
        </w:rPr>
      </w:pPr>
      <w:r w:rsidRPr="00C30EEE">
        <w:rPr>
          <w:sz w:val="20"/>
          <w:szCs w:val="20"/>
        </w:rPr>
        <w:t>………………………………………………</w:t>
      </w:r>
    </w:p>
    <w:p w14:paraId="7524B5F1" w14:textId="54AB7151" w:rsidR="003159ED" w:rsidRPr="00C30EEE" w:rsidRDefault="004A2D75" w:rsidP="003159ED">
      <w:pPr>
        <w:pStyle w:val="Paragraphwithoutnumbering"/>
        <w:spacing w:after="30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Bc. </w:t>
      </w:r>
      <w:r w:rsidR="003159ED" w:rsidRPr="00C30EEE">
        <w:rPr>
          <w:sz w:val="20"/>
          <w:szCs w:val="20"/>
        </w:rPr>
        <w:t>Miroslav Pavelka</w:t>
      </w:r>
    </w:p>
    <w:p w14:paraId="64E7C21A" w14:textId="77777777" w:rsidR="003159ED" w:rsidRPr="00C30EEE" w:rsidRDefault="003159ED" w:rsidP="003159ED">
      <w:pPr>
        <w:pStyle w:val="Paragraphwithoutnumbering"/>
        <w:spacing w:after="300" w:line="240" w:lineRule="auto"/>
        <w:rPr>
          <w:sz w:val="20"/>
          <w:szCs w:val="20"/>
        </w:rPr>
      </w:pPr>
    </w:p>
    <w:p w14:paraId="021F7002" w14:textId="77777777" w:rsidR="003159ED" w:rsidRPr="00C30EEE" w:rsidRDefault="003159ED" w:rsidP="003159ED">
      <w:pPr>
        <w:pStyle w:val="Paragraphwithoutnumbering"/>
        <w:spacing w:after="300" w:line="240" w:lineRule="auto"/>
        <w:rPr>
          <w:sz w:val="20"/>
          <w:szCs w:val="20"/>
        </w:rPr>
      </w:pPr>
    </w:p>
    <w:p w14:paraId="6F7B43BA" w14:textId="4EA70F7F" w:rsidR="003159ED" w:rsidRPr="00C30EEE" w:rsidRDefault="003159ED" w:rsidP="003159ED">
      <w:pPr>
        <w:pStyle w:val="Paragraphwithoutnumbering"/>
        <w:spacing w:after="300" w:line="240" w:lineRule="auto"/>
        <w:rPr>
          <w:sz w:val="20"/>
          <w:szCs w:val="20"/>
        </w:rPr>
      </w:pPr>
      <w:r w:rsidRPr="00C30EEE">
        <w:rPr>
          <w:sz w:val="20"/>
          <w:szCs w:val="20"/>
        </w:rPr>
        <w:t xml:space="preserve">V Liberci dne </w:t>
      </w:r>
      <w:r w:rsidR="00773F36">
        <w:rPr>
          <w:sz w:val="20"/>
          <w:szCs w:val="20"/>
        </w:rPr>
        <w:t>16</w:t>
      </w:r>
      <w:bookmarkStart w:id="42" w:name="_GoBack"/>
      <w:bookmarkEnd w:id="42"/>
      <w:r w:rsidR="00773F36">
        <w:rPr>
          <w:sz w:val="20"/>
          <w:szCs w:val="20"/>
        </w:rPr>
        <w:t>. 9. 2021</w:t>
      </w:r>
    </w:p>
    <w:p w14:paraId="66E224F0" w14:textId="77777777" w:rsidR="003159ED" w:rsidRPr="00C30EEE" w:rsidRDefault="003159ED" w:rsidP="003159ED">
      <w:pPr>
        <w:pStyle w:val="Paragraphwithoutnumbering"/>
        <w:spacing w:before="375" w:line="240" w:lineRule="auto"/>
        <w:rPr>
          <w:sz w:val="20"/>
          <w:szCs w:val="20"/>
        </w:rPr>
      </w:pPr>
    </w:p>
    <w:p w14:paraId="0CAFFA76" w14:textId="77777777" w:rsidR="003159ED" w:rsidRPr="00C30EEE" w:rsidRDefault="003159ED" w:rsidP="003159ED">
      <w:pPr>
        <w:pStyle w:val="Paragraphwithoutnumbering"/>
        <w:spacing w:before="375" w:line="240" w:lineRule="auto"/>
        <w:rPr>
          <w:sz w:val="20"/>
          <w:szCs w:val="20"/>
        </w:rPr>
      </w:pPr>
      <w:r w:rsidRPr="00C30EEE">
        <w:rPr>
          <w:sz w:val="20"/>
          <w:szCs w:val="20"/>
        </w:rPr>
        <w:t>………………………………………………</w:t>
      </w:r>
    </w:p>
    <w:p w14:paraId="13C71201" w14:textId="2FCB3C10" w:rsidR="001C6EBB" w:rsidRPr="00C30EEE" w:rsidRDefault="003159ED" w:rsidP="00DF1BFF">
      <w:pPr>
        <w:pStyle w:val="Paragraphwithoutnumbering"/>
        <w:spacing w:after="300" w:line="240" w:lineRule="auto"/>
        <w:rPr>
          <w:sz w:val="20"/>
          <w:szCs w:val="20"/>
        </w:rPr>
      </w:pPr>
      <w:r w:rsidRPr="00C30EEE">
        <w:rPr>
          <w:sz w:val="20"/>
          <w:szCs w:val="20"/>
        </w:rPr>
        <w:t>Mgr. Miriam Plačková</w:t>
      </w:r>
    </w:p>
    <w:sectPr w:rsidR="001C6EBB" w:rsidRPr="00C30EEE" w:rsidSect="00DF1B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87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2E5ED" w14:textId="77777777" w:rsidR="00107E6A" w:rsidRDefault="00107E6A" w:rsidP="006E0FDA">
      <w:pPr>
        <w:spacing w:after="0" w:line="240" w:lineRule="auto"/>
      </w:pPr>
      <w:r>
        <w:separator/>
      </w:r>
    </w:p>
  </w:endnote>
  <w:endnote w:type="continuationSeparator" w:id="0">
    <w:p w14:paraId="11EDCCA5" w14:textId="77777777" w:rsidR="00107E6A" w:rsidRDefault="00107E6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4ADD7" w14:textId="77777777" w:rsidR="00DF1BFF" w:rsidRDefault="00DF1B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1AEFA" w14:textId="77777777" w:rsidR="00DF1BFF" w:rsidRDefault="00DF1BF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23FAA" w14:textId="77777777" w:rsidR="00DF1BFF" w:rsidRDefault="00DF1B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F3567" w14:textId="77777777" w:rsidR="00107E6A" w:rsidRDefault="00107E6A" w:rsidP="006E0FDA">
      <w:pPr>
        <w:spacing w:after="0" w:line="240" w:lineRule="auto"/>
      </w:pPr>
      <w:r>
        <w:separator/>
      </w:r>
    </w:p>
  </w:footnote>
  <w:footnote w:type="continuationSeparator" w:id="0">
    <w:p w14:paraId="06EF1C3D" w14:textId="77777777" w:rsidR="00107E6A" w:rsidRDefault="00107E6A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55584" w14:textId="77777777" w:rsidR="00DF1BFF" w:rsidRDefault="00DF1BF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B725B" w14:textId="77777777" w:rsidR="00DF1BFF" w:rsidRDefault="00DF1BF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041FF" w14:textId="77777777" w:rsidR="00DF1BFF" w:rsidRDefault="00DF1B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603F"/>
    <w:multiLevelType w:val="multilevel"/>
    <w:tmpl w:val="3D5A299A"/>
    <w:lvl w:ilvl="0">
      <w:start w:val="1"/>
      <w:numFmt w:val="decimal"/>
      <w:lvlText w:val="%1"/>
      <w:lvlJc w:val="left"/>
      <w:pPr>
        <w:ind w:left="850" w:hanging="850"/>
      </w:pPr>
    </w:lvl>
    <w:lvl w:ilvl="1">
      <w:start w:val="1"/>
      <w:numFmt w:val="decimal"/>
      <w:lvlText w:val="%1.%2"/>
      <w:lvlJc w:val="left"/>
      <w:pPr>
        <w:ind w:left="850" w:hanging="850"/>
      </w:pPr>
    </w:lvl>
    <w:lvl w:ilvl="2">
      <w:start w:val="1"/>
      <w:numFmt w:val="decimal"/>
      <w:lvlText w:val="%1.%2.%3"/>
      <w:lvlJc w:val="left"/>
      <w:pPr>
        <w:ind w:left="850" w:hanging="850"/>
      </w:pPr>
    </w:lvl>
    <w:lvl w:ilvl="3">
      <w:start w:val="1"/>
      <w:numFmt w:val="lowerLetter"/>
      <w:lvlText w:val="%4"/>
      <w:lvlJc w:val="left"/>
      <w:pPr>
        <w:ind w:left="850" w:hanging="850"/>
      </w:pPr>
    </w:lvl>
    <w:lvl w:ilvl="4">
      <w:start w:val="1"/>
      <w:numFmt w:val="none"/>
      <w:lvlText w:val="⚫)"/>
      <w:lvlJc w:val="left"/>
      <w:pPr>
        <w:ind w:left="850" w:hanging="85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" w15:restartNumberingAfterBreak="0">
    <w:nsid w:val="0D4116B8"/>
    <w:multiLevelType w:val="hybridMultilevel"/>
    <w:tmpl w:val="6DE68438"/>
    <w:lvl w:ilvl="0" w:tplc="51558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C430A95"/>
    <w:multiLevelType w:val="multilevel"/>
    <w:tmpl w:val="4BF8C43E"/>
    <w:lvl w:ilvl="0">
      <w:start w:val="1"/>
      <w:numFmt w:val="none"/>
      <w:lvlText w:val="%1"/>
      <w:lvlJc w:val="left"/>
      <w:pPr>
        <w:ind w:left="850" w:hanging="850"/>
      </w:pPr>
    </w:lvl>
    <w:lvl w:ilvl="1">
      <w:start w:val="1"/>
      <w:numFmt w:val="none"/>
      <w:lvlText w:val="%1"/>
      <w:lvlJc w:val="left"/>
      <w:pPr>
        <w:ind w:left="850" w:hanging="850"/>
      </w:pPr>
    </w:lvl>
    <w:lvl w:ilvl="2">
      <w:start w:val="1"/>
      <w:numFmt w:val="none"/>
      <w:lvlText w:val="%1"/>
      <w:lvlJc w:val="left"/>
      <w:pPr>
        <w:ind w:left="850" w:hanging="850"/>
      </w:pPr>
    </w:lvl>
    <w:lvl w:ilvl="3">
      <w:start w:val="1"/>
      <w:numFmt w:val="none"/>
      <w:lvlText w:val="%1"/>
      <w:lvlJc w:val="left"/>
      <w:pPr>
        <w:ind w:left="850" w:hanging="850"/>
      </w:pPr>
    </w:lvl>
    <w:lvl w:ilvl="4">
      <w:start w:val="1"/>
      <w:numFmt w:val="none"/>
      <w:lvlText w:val="%1"/>
      <w:lvlJc w:val="left"/>
      <w:pPr>
        <w:ind w:left="850" w:hanging="85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abstractNum w:abstractNumId="5" w15:restartNumberingAfterBreak="0">
    <w:nsid w:val="443745FB"/>
    <w:multiLevelType w:val="hybridMultilevel"/>
    <w:tmpl w:val="D0E47828"/>
    <w:lvl w:ilvl="0" w:tplc="24373806">
      <w:start w:val="1"/>
      <w:numFmt w:val="decimal"/>
      <w:lvlText w:val="%1."/>
      <w:lvlJc w:val="left"/>
      <w:pPr>
        <w:ind w:left="720" w:hanging="360"/>
      </w:pPr>
    </w:lvl>
    <w:lvl w:ilvl="1" w:tplc="24373806" w:tentative="1">
      <w:start w:val="1"/>
      <w:numFmt w:val="lowerLetter"/>
      <w:lvlText w:val="%2."/>
      <w:lvlJc w:val="left"/>
      <w:pPr>
        <w:ind w:left="1440" w:hanging="360"/>
      </w:pPr>
    </w:lvl>
    <w:lvl w:ilvl="2" w:tplc="24373806" w:tentative="1">
      <w:start w:val="1"/>
      <w:numFmt w:val="lowerRoman"/>
      <w:lvlText w:val="%3."/>
      <w:lvlJc w:val="right"/>
      <w:pPr>
        <w:ind w:left="2160" w:hanging="180"/>
      </w:pPr>
    </w:lvl>
    <w:lvl w:ilvl="3" w:tplc="24373806" w:tentative="1">
      <w:start w:val="1"/>
      <w:numFmt w:val="decimal"/>
      <w:lvlText w:val="%4."/>
      <w:lvlJc w:val="left"/>
      <w:pPr>
        <w:ind w:left="2880" w:hanging="360"/>
      </w:pPr>
    </w:lvl>
    <w:lvl w:ilvl="4" w:tplc="24373806" w:tentative="1">
      <w:start w:val="1"/>
      <w:numFmt w:val="lowerLetter"/>
      <w:lvlText w:val="%5."/>
      <w:lvlJc w:val="left"/>
      <w:pPr>
        <w:ind w:left="3600" w:hanging="360"/>
      </w:pPr>
    </w:lvl>
    <w:lvl w:ilvl="5" w:tplc="24373806" w:tentative="1">
      <w:start w:val="1"/>
      <w:numFmt w:val="lowerRoman"/>
      <w:lvlText w:val="%6."/>
      <w:lvlJc w:val="right"/>
      <w:pPr>
        <w:ind w:left="4320" w:hanging="180"/>
      </w:pPr>
    </w:lvl>
    <w:lvl w:ilvl="6" w:tplc="24373806" w:tentative="1">
      <w:start w:val="1"/>
      <w:numFmt w:val="decimal"/>
      <w:lvlText w:val="%7."/>
      <w:lvlJc w:val="left"/>
      <w:pPr>
        <w:ind w:left="5040" w:hanging="360"/>
      </w:pPr>
    </w:lvl>
    <w:lvl w:ilvl="7" w:tplc="24373806" w:tentative="1">
      <w:start w:val="1"/>
      <w:numFmt w:val="lowerLetter"/>
      <w:lvlText w:val="%8."/>
      <w:lvlJc w:val="left"/>
      <w:pPr>
        <w:ind w:left="5760" w:hanging="360"/>
      </w:pPr>
    </w:lvl>
    <w:lvl w:ilvl="8" w:tplc="243738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07E6A"/>
    <w:rsid w:val="00112029"/>
    <w:rsid w:val="00135412"/>
    <w:rsid w:val="001921D7"/>
    <w:rsid w:val="001C6EBB"/>
    <w:rsid w:val="003159ED"/>
    <w:rsid w:val="00361FF4"/>
    <w:rsid w:val="003B16AD"/>
    <w:rsid w:val="003B5299"/>
    <w:rsid w:val="00421127"/>
    <w:rsid w:val="00493A0C"/>
    <w:rsid w:val="004A2D75"/>
    <w:rsid w:val="004D6B48"/>
    <w:rsid w:val="00531A4E"/>
    <w:rsid w:val="00535F5A"/>
    <w:rsid w:val="00555F58"/>
    <w:rsid w:val="006E6663"/>
    <w:rsid w:val="007511DD"/>
    <w:rsid w:val="00773F36"/>
    <w:rsid w:val="007D27D2"/>
    <w:rsid w:val="008B3AC2"/>
    <w:rsid w:val="008F680D"/>
    <w:rsid w:val="00AC197E"/>
    <w:rsid w:val="00B21D59"/>
    <w:rsid w:val="00BD419F"/>
    <w:rsid w:val="00C30EEE"/>
    <w:rsid w:val="00CC69EC"/>
    <w:rsid w:val="00DF064E"/>
    <w:rsid w:val="00DF1BFF"/>
    <w:rsid w:val="00E079E3"/>
    <w:rsid w:val="00F029F4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476A1"/>
  <w15:docId w15:val="{A475FB4B-9281-664C-9C3D-BDC0B221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Articlewithoutnumbering">
    <w:name w:val="Article without numbering"/>
    <w:link w:val="ArticlewithoutnumberingCar"/>
    <w:pPr>
      <w:widowControl w:val="0"/>
      <w:shd w:val="clear" w:color="auto" w:fill="FFFFFF"/>
      <w:spacing w:line="360" w:lineRule="auto"/>
      <w:ind w:left="901"/>
      <w:jc w:val="both"/>
    </w:pPr>
    <w:rPr>
      <w:rFonts w:ascii="Open Sans" w:eastAsia="Open Sans" w:hAnsi="Open Sans" w:cs="Open Sans"/>
      <w:b/>
      <w:color w:val="000000"/>
      <w:sz w:val="28"/>
    </w:rPr>
  </w:style>
  <w:style w:type="character" w:customStyle="1" w:styleId="ArticlewithoutnumberingCar">
    <w:name w:val="Article without numberingCar"/>
    <w:link w:val="Articlewithoutnumbering"/>
    <w:rPr>
      <w:rFonts w:ascii="Open Sans" w:eastAsia="Open Sans" w:hAnsi="Open Sans" w:cs="Open Sans"/>
      <w:b/>
      <w:color w:val="000000"/>
      <w:sz w:val="28"/>
    </w:rPr>
  </w:style>
  <w:style w:type="paragraph" w:customStyle="1" w:styleId="Articlewithnumbering">
    <w:name w:val="Article with numbering"/>
    <w:link w:val="ArticlewithnumberingCar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Open Sans" w:eastAsia="Open Sans" w:hAnsi="Open Sans" w:cs="Open Sans"/>
      <w:b/>
      <w:color w:val="000000"/>
      <w:sz w:val="28"/>
    </w:rPr>
  </w:style>
  <w:style w:type="character" w:customStyle="1" w:styleId="ArticlewithnumberingCar">
    <w:name w:val="Article with numberingCar"/>
    <w:link w:val="Articlewithnumbering"/>
    <w:rPr>
      <w:rFonts w:ascii="Open Sans" w:eastAsia="Open Sans" w:hAnsi="Open Sans" w:cs="Open Sans"/>
      <w:b/>
      <w:color w:val="000000"/>
      <w:sz w:val="28"/>
    </w:rPr>
  </w:style>
  <w:style w:type="paragraph" w:customStyle="1" w:styleId="Paragraphwithoutnumbering">
    <w:name w:val="Paragraph without numbering"/>
    <w:link w:val="ParagraphwithoutnumberingCar"/>
    <w:pPr>
      <w:widowControl w:val="0"/>
      <w:shd w:val="clear" w:color="auto" w:fill="FFFFFF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ParagraphwithoutnumberingCar">
    <w:name w:val="Paragraph without numberingCar"/>
    <w:link w:val="Paragraphwithoutnumbering"/>
    <w:rPr>
      <w:rFonts w:ascii="Open Sans" w:eastAsia="Open Sans" w:hAnsi="Open Sans" w:cs="Open Sans"/>
      <w:color w:val="000000"/>
      <w:sz w:val="22"/>
    </w:rPr>
  </w:style>
  <w:style w:type="paragraph" w:customStyle="1" w:styleId="Paragraphwithnumbering">
    <w:name w:val="Paragraph with numbering"/>
    <w:link w:val="ParagraphwithnumberingCar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ParagraphwithnumberingCar">
    <w:name w:val="Paragraph with numberingCar"/>
    <w:link w:val="Paragraphwithnumbering"/>
    <w:rPr>
      <w:rFonts w:ascii="Open Sans" w:eastAsia="Open Sans" w:hAnsi="Open Sans" w:cs="Open Sans"/>
      <w:color w:val="000000"/>
      <w:sz w:val="22"/>
    </w:rPr>
  </w:style>
  <w:style w:type="paragraph" w:customStyle="1" w:styleId="Subparagraphwithoutnumbering">
    <w:name w:val="Subparagraph without numbering"/>
    <w:link w:val="SubparagraphwithoutnumberingCar"/>
    <w:pPr>
      <w:widowControl w:val="0"/>
      <w:shd w:val="clear" w:color="auto" w:fill="FFFFFF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SubparagraphwithoutnumberingCar">
    <w:name w:val="Subparagraph without numberingCar"/>
    <w:link w:val="Subparagraphwithoutnumbering"/>
    <w:rPr>
      <w:rFonts w:ascii="Open Sans" w:eastAsia="Open Sans" w:hAnsi="Open Sans" w:cs="Open Sans"/>
      <w:color w:val="000000"/>
      <w:sz w:val="22"/>
    </w:rPr>
  </w:style>
  <w:style w:type="paragraph" w:customStyle="1" w:styleId="Subparagraphwithnumbering">
    <w:name w:val="Subparagraph with numbering"/>
    <w:link w:val="SubparagraphwithnumberingCar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SubparagraphwithnumberingCar">
    <w:name w:val="Subparagraph with numberingCar"/>
    <w:link w:val="Subparagraphwithnumbering"/>
    <w:rPr>
      <w:rFonts w:ascii="Open Sans" w:eastAsia="Open Sans" w:hAnsi="Open Sans" w:cs="Open Sans"/>
      <w:color w:val="000000"/>
      <w:sz w:val="22"/>
    </w:rPr>
  </w:style>
  <w:style w:type="paragraph" w:customStyle="1" w:styleId="Itemwithoutnumbering">
    <w:name w:val="Item without numbering"/>
    <w:link w:val="ItemwithoutnumberingCar"/>
    <w:pPr>
      <w:widowControl w:val="0"/>
      <w:shd w:val="clear" w:color="auto" w:fill="FFFFFF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ItemwithoutnumberingCar">
    <w:name w:val="Item without numberingCar"/>
    <w:link w:val="Itemwithoutnumbering"/>
    <w:rPr>
      <w:rFonts w:ascii="Open Sans" w:eastAsia="Open Sans" w:hAnsi="Open Sans" w:cs="Open Sans"/>
      <w:color w:val="000000"/>
      <w:sz w:val="22"/>
    </w:rPr>
  </w:style>
  <w:style w:type="paragraph" w:customStyle="1" w:styleId="Itemwithnumbering">
    <w:name w:val="Item with numbering"/>
    <w:link w:val="ItemwithnumberingCar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ItemwithnumberingCar">
    <w:name w:val="Item with numberingCar"/>
    <w:link w:val="Itemwithnumbering"/>
    <w:rPr>
      <w:rFonts w:ascii="Open Sans" w:eastAsia="Open Sans" w:hAnsi="Open Sans" w:cs="Open Sans"/>
      <w:color w:val="000000"/>
      <w:sz w:val="22"/>
    </w:rPr>
  </w:style>
  <w:style w:type="paragraph" w:customStyle="1" w:styleId="Pointwithoutnumbering">
    <w:name w:val="Point without numbering"/>
    <w:link w:val="PointwithoutnumberingCar"/>
    <w:pPr>
      <w:widowControl w:val="0"/>
      <w:shd w:val="clear" w:color="auto" w:fill="FFFFFF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PointwithoutnumberingCar">
    <w:name w:val="Point without numberingCar"/>
    <w:link w:val="Pointwithoutnumbering"/>
    <w:rPr>
      <w:rFonts w:ascii="Open Sans" w:eastAsia="Open Sans" w:hAnsi="Open Sans" w:cs="Open Sans"/>
      <w:color w:val="000000"/>
      <w:sz w:val="22"/>
    </w:rPr>
  </w:style>
  <w:style w:type="paragraph" w:customStyle="1" w:styleId="Pointwithnumbering">
    <w:name w:val="Point with numbering"/>
    <w:link w:val="PointwithnumberingCar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PointwithnumberingCar">
    <w:name w:val="Point with numberingCar"/>
    <w:link w:val="Pointwithnumbering"/>
    <w:rPr>
      <w:rFonts w:ascii="Open Sans" w:eastAsia="Open Sans" w:hAnsi="Open Sans" w:cs="Open Sans"/>
      <w:color w:val="000000"/>
      <w:sz w:val="22"/>
    </w:rPr>
  </w:style>
  <w:style w:type="paragraph" w:styleId="Nzev">
    <w:name w:val="Title"/>
    <w:link w:val="NzevChar"/>
    <w:pPr>
      <w:widowControl w:val="0"/>
      <w:shd w:val="clear" w:color="auto" w:fill="FFFFFF"/>
      <w:spacing w:line="240" w:lineRule="auto"/>
      <w:jc w:val="center"/>
    </w:pPr>
    <w:rPr>
      <w:rFonts w:ascii="Open Sans" w:eastAsia="Open Sans" w:hAnsi="Open Sans" w:cs="Open Sans"/>
      <w:b/>
      <w:color w:val="000000"/>
      <w:sz w:val="42"/>
    </w:rPr>
  </w:style>
  <w:style w:type="character" w:customStyle="1" w:styleId="NzevChar">
    <w:name w:val="Název Char"/>
    <w:link w:val="Nzev"/>
    <w:rPr>
      <w:rFonts w:ascii="Open Sans" w:eastAsia="Open Sans" w:hAnsi="Open Sans" w:cs="Open Sans"/>
      <w:b/>
      <w:color w:val="000000"/>
      <w:sz w:val="42"/>
    </w:rPr>
  </w:style>
  <w:style w:type="paragraph" w:customStyle="1" w:styleId="Fullwidthclausewithoutnumbering">
    <w:name w:val="Full width clause without numbering"/>
    <w:link w:val="FullwidthclausewithoutnumberingCar"/>
    <w:pPr>
      <w:widowControl w:val="0"/>
      <w:shd w:val="clear" w:color="auto" w:fill="FFFFFF"/>
      <w:spacing w:line="360" w:lineRule="auto"/>
      <w:jc w:val="both"/>
    </w:pPr>
    <w:rPr>
      <w:rFonts w:ascii="Open Sans" w:eastAsia="Open Sans" w:hAnsi="Open Sans" w:cs="Open Sans"/>
      <w:color w:val="000000"/>
    </w:rPr>
  </w:style>
  <w:style w:type="character" w:customStyle="1" w:styleId="FullwidthclausewithoutnumberingCar">
    <w:name w:val="Full width clause without numberingCar"/>
    <w:link w:val="Fullwidthclausewithoutnumbering"/>
    <w:rPr>
      <w:rFonts w:ascii="Open Sans" w:eastAsia="Open Sans" w:hAnsi="Open Sans" w:cs="Open Sans"/>
      <w:color w:val="000000"/>
      <w:sz w:val="22"/>
    </w:rPr>
  </w:style>
  <w:style w:type="paragraph" w:customStyle="1" w:styleId="defaultParagraph">
    <w:name w:val="defaultParagraph"/>
    <w:basedOn w:val="Normln"/>
    <w:link w:val="defaultParagraphCar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rPr>
      <w:sz w:val="24"/>
    </w:rPr>
  </w:style>
  <w:style w:type="paragraph" w:customStyle="1" w:styleId="pParLevel1">
    <w:name w:val="pParLevel1"/>
    <w:basedOn w:val="defaultParagraph"/>
    <w:link w:val="pParLevel1Car"/>
    <w:pPr>
      <w:spacing w:before="100" w:after="40"/>
    </w:pPr>
  </w:style>
  <w:style w:type="character" w:customStyle="1" w:styleId="pParLevel1Car">
    <w:name w:val="pParLevel1Car"/>
    <w:link w:val="pParLevel1"/>
  </w:style>
  <w:style w:type="paragraph" w:customStyle="1" w:styleId="pParLevel2">
    <w:name w:val="pParLevel2"/>
    <w:basedOn w:val="defaultParagraph"/>
    <w:link w:val="pParLevel2Car"/>
    <w:pPr>
      <w:spacing w:after="40"/>
    </w:pPr>
  </w:style>
  <w:style w:type="character" w:customStyle="1" w:styleId="pParLevel2Car">
    <w:name w:val="pParLevel2Car"/>
    <w:link w:val="pParLevel2"/>
  </w:style>
  <w:style w:type="paragraph" w:customStyle="1" w:styleId="pParLevel3">
    <w:name w:val="pParLevel3"/>
    <w:basedOn w:val="defaultParagraph"/>
    <w:link w:val="pParLevel3Car"/>
    <w:pPr>
      <w:spacing w:after="40"/>
    </w:pPr>
  </w:style>
  <w:style w:type="character" w:customStyle="1" w:styleId="pParLevel3Car">
    <w:name w:val="pParLevel3Car"/>
    <w:link w:val="pParLevel3"/>
  </w:style>
  <w:style w:type="paragraph" w:customStyle="1" w:styleId="pParLevel4">
    <w:name w:val="pParLevel4"/>
    <w:basedOn w:val="defaultParagraph"/>
    <w:link w:val="pParLevel4Car"/>
    <w:pPr>
      <w:spacing w:after="40"/>
    </w:pPr>
  </w:style>
  <w:style w:type="character" w:customStyle="1" w:styleId="pParLevel4Car">
    <w:name w:val="pParLevel4Car"/>
    <w:link w:val="pParLevel4"/>
  </w:style>
  <w:style w:type="paragraph" w:customStyle="1" w:styleId="pParLevel5">
    <w:name w:val="pParLevel5"/>
    <w:basedOn w:val="defaultParagraph"/>
    <w:link w:val="pParLevel5Car"/>
    <w:pPr>
      <w:spacing w:after="40"/>
    </w:pPr>
  </w:style>
  <w:style w:type="character" w:customStyle="1" w:styleId="pParLevel5Car">
    <w:name w:val="pParLevel5Car"/>
    <w:link w:val="pParLevel5"/>
  </w:style>
  <w:style w:type="paragraph" w:customStyle="1" w:styleId="Head">
    <w:name w:val="Head"/>
    <w:link w:val="HeadCar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rPr>
      <w:b/>
      <w:sz w:val="32"/>
    </w:rPr>
  </w:style>
  <w:style w:type="paragraph" w:customStyle="1" w:styleId="Level1">
    <w:name w:val="Level1"/>
    <w:basedOn w:val="pParLevel1"/>
    <w:link w:val="Level1Car"/>
    <w:pPr>
      <w:spacing w:after="160"/>
    </w:pPr>
    <w:rPr>
      <w:b/>
    </w:rPr>
  </w:style>
  <w:style w:type="character" w:customStyle="1" w:styleId="Level1Car">
    <w:name w:val="Level1Car"/>
    <w:link w:val="Level1"/>
    <w:rPr>
      <w:b/>
    </w:rPr>
  </w:style>
  <w:style w:type="paragraph" w:customStyle="1" w:styleId="Body1">
    <w:name w:val="Body1"/>
    <w:basedOn w:val="pParLevel1"/>
    <w:link w:val="Body1Car"/>
    <w:rPr>
      <w:b/>
    </w:rPr>
  </w:style>
  <w:style w:type="character" w:customStyle="1" w:styleId="Body1Car">
    <w:name w:val="Body1Car"/>
    <w:link w:val="Body1"/>
    <w:rPr>
      <w:b/>
    </w:rPr>
  </w:style>
  <w:style w:type="paragraph" w:customStyle="1" w:styleId="Level2">
    <w:name w:val="Level2"/>
    <w:basedOn w:val="pParLevel2"/>
    <w:link w:val="Level2Car"/>
    <w:pPr>
      <w:spacing w:after="160"/>
    </w:pPr>
  </w:style>
  <w:style w:type="character" w:customStyle="1" w:styleId="Level2Car">
    <w:name w:val="Level2Car"/>
    <w:link w:val="Level2"/>
  </w:style>
  <w:style w:type="paragraph" w:customStyle="1" w:styleId="Body2">
    <w:name w:val="Body2"/>
    <w:basedOn w:val="pParLevel2"/>
    <w:link w:val="Body2Car"/>
  </w:style>
  <w:style w:type="character" w:customStyle="1" w:styleId="Body2Car">
    <w:name w:val="Body2Car"/>
    <w:link w:val="Body2"/>
  </w:style>
  <w:style w:type="paragraph" w:customStyle="1" w:styleId="Level3">
    <w:name w:val="Level3"/>
    <w:basedOn w:val="pParLevel3"/>
    <w:link w:val="Level3Car"/>
    <w:pPr>
      <w:spacing w:after="160"/>
    </w:pPr>
  </w:style>
  <w:style w:type="character" w:customStyle="1" w:styleId="Level3Car">
    <w:name w:val="Level3Car"/>
    <w:link w:val="Level3"/>
  </w:style>
  <w:style w:type="paragraph" w:customStyle="1" w:styleId="Body3">
    <w:name w:val="Body3"/>
    <w:basedOn w:val="pParLevel3"/>
    <w:link w:val="Body3Car"/>
  </w:style>
  <w:style w:type="character" w:customStyle="1" w:styleId="Body3Car">
    <w:name w:val="Body3Car"/>
    <w:link w:val="Body3"/>
  </w:style>
  <w:style w:type="paragraph" w:customStyle="1" w:styleId="Level4">
    <w:name w:val="Level4"/>
    <w:basedOn w:val="pParLevel4"/>
    <w:link w:val="Level4Car"/>
    <w:pPr>
      <w:spacing w:after="160"/>
    </w:pPr>
  </w:style>
  <w:style w:type="character" w:customStyle="1" w:styleId="Level4Car">
    <w:name w:val="Level4Car"/>
    <w:link w:val="Level4"/>
  </w:style>
  <w:style w:type="paragraph" w:customStyle="1" w:styleId="Body4">
    <w:name w:val="Body4"/>
    <w:basedOn w:val="pParLevel4"/>
    <w:link w:val="Body4Car"/>
  </w:style>
  <w:style w:type="character" w:customStyle="1" w:styleId="Body4Car">
    <w:name w:val="Body4Car"/>
    <w:link w:val="Body4"/>
  </w:style>
  <w:style w:type="paragraph" w:customStyle="1" w:styleId="Level5">
    <w:name w:val="Level5"/>
    <w:basedOn w:val="pParLevel5"/>
    <w:link w:val="Level5Car"/>
    <w:pPr>
      <w:spacing w:after="160"/>
    </w:pPr>
  </w:style>
  <w:style w:type="character" w:customStyle="1" w:styleId="Level5Car">
    <w:name w:val="Level5Car"/>
    <w:link w:val="Level5"/>
  </w:style>
  <w:style w:type="paragraph" w:customStyle="1" w:styleId="Body5">
    <w:name w:val="Body5"/>
    <w:basedOn w:val="pParLevel5"/>
    <w:link w:val="Body5Car"/>
  </w:style>
  <w:style w:type="character" w:customStyle="1" w:styleId="Body5Car">
    <w:name w:val="Body5Car"/>
    <w:link w:val="Body5"/>
  </w:style>
  <w:style w:type="paragraph" w:styleId="Zhlav">
    <w:name w:val="header"/>
    <w:basedOn w:val="Normln"/>
    <w:link w:val="ZhlavChar"/>
    <w:uiPriority w:val="99"/>
    <w:unhideWhenUsed/>
    <w:rsid w:val="00DF1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1BFF"/>
  </w:style>
  <w:style w:type="paragraph" w:styleId="Zpat">
    <w:name w:val="footer"/>
    <w:basedOn w:val="Normln"/>
    <w:link w:val="ZpatChar"/>
    <w:uiPriority w:val="99"/>
    <w:unhideWhenUsed/>
    <w:rsid w:val="00DF1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1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EC283-43D9-45CA-A1CB-7E9E8DB5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3777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Kupní smlouva</vt:lpstr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Legito</dc:creator>
  <cp:keywords/>
  <dc:description/>
  <cp:lastModifiedBy>Mgr. Miriam Plačková</cp:lastModifiedBy>
  <cp:revision>2</cp:revision>
  <dcterms:created xsi:type="dcterms:W3CDTF">2021-10-15T11:44:00Z</dcterms:created>
  <dcterms:modified xsi:type="dcterms:W3CDTF">2021-10-15T11:44:00Z</dcterms:modified>
</cp:coreProperties>
</file>