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9247B" w14:textId="1B6F4B8A" w:rsidR="00346CED" w:rsidRPr="00394A73" w:rsidRDefault="004D0E0C">
      <w:pPr>
        <w:pStyle w:val="Nadpis1"/>
        <w:jc w:val="center"/>
        <w:rPr>
          <w:b/>
          <w:szCs w:val="24"/>
        </w:rPr>
      </w:pPr>
      <w:r w:rsidRPr="00394A73">
        <w:rPr>
          <w:b/>
          <w:szCs w:val="24"/>
        </w:rPr>
        <w:t>DODATEK č.</w:t>
      </w:r>
      <w:r w:rsidR="00A146CF" w:rsidRPr="00394A73">
        <w:rPr>
          <w:b/>
          <w:szCs w:val="24"/>
        </w:rPr>
        <w:t xml:space="preserve"> </w:t>
      </w:r>
      <w:r w:rsidR="00F81F4A">
        <w:rPr>
          <w:b/>
          <w:szCs w:val="24"/>
        </w:rPr>
        <w:t>2</w:t>
      </w:r>
    </w:p>
    <w:p w14:paraId="684967AF" w14:textId="77777777" w:rsidR="00346CED" w:rsidRPr="00394A73" w:rsidRDefault="00346CED">
      <w:pPr>
        <w:pStyle w:val="Nadpis1"/>
        <w:jc w:val="center"/>
        <w:rPr>
          <w:szCs w:val="24"/>
        </w:rPr>
      </w:pPr>
      <w:r w:rsidRPr="00394A73">
        <w:rPr>
          <w:szCs w:val="24"/>
        </w:rPr>
        <w:t>ke smlouvě o nájm</w:t>
      </w:r>
      <w:r w:rsidR="00215BA9" w:rsidRPr="00394A73">
        <w:rPr>
          <w:szCs w:val="24"/>
        </w:rPr>
        <w:t xml:space="preserve">u </w:t>
      </w:r>
      <w:r w:rsidR="00B632AB" w:rsidRPr="00394A73">
        <w:rPr>
          <w:szCs w:val="24"/>
        </w:rPr>
        <w:t>části nemovitosti</w:t>
      </w:r>
      <w:r w:rsidR="00215BA9" w:rsidRPr="00394A73">
        <w:rPr>
          <w:szCs w:val="24"/>
        </w:rPr>
        <w:t xml:space="preserve"> č. </w:t>
      </w:r>
      <w:r w:rsidR="00215BA9" w:rsidRPr="00394A73">
        <w:rPr>
          <w:b/>
          <w:szCs w:val="24"/>
        </w:rPr>
        <w:t>AB/201</w:t>
      </w:r>
      <w:r w:rsidR="00AC7080" w:rsidRPr="00394A73">
        <w:rPr>
          <w:b/>
          <w:szCs w:val="24"/>
        </w:rPr>
        <w:t>7</w:t>
      </w:r>
      <w:r w:rsidRPr="00394A73">
        <w:rPr>
          <w:b/>
          <w:szCs w:val="24"/>
        </w:rPr>
        <w:t>/</w:t>
      </w:r>
      <w:r w:rsidR="00E477ED" w:rsidRPr="00394A73">
        <w:rPr>
          <w:b/>
          <w:szCs w:val="24"/>
        </w:rPr>
        <w:t>6</w:t>
      </w:r>
      <w:r w:rsidR="00AC7080" w:rsidRPr="00394A73">
        <w:rPr>
          <w:b/>
          <w:szCs w:val="24"/>
        </w:rPr>
        <w:t>44</w:t>
      </w:r>
    </w:p>
    <w:p w14:paraId="631B9F15" w14:textId="77777777" w:rsidR="00346CED" w:rsidRPr="00394A73" w:rsidRDefault="00802BA3">
      <w:pPr>
        <w:jc w:val="center"/>
        <w:rPr>
          <w:sz w:val="24"/>
          <w:szCs w:val="24"/>
        </w:rPr>
      </w:pPr>
      <w:r w:rsidRPr="00394A73">
        <w:rPr>
          <w:sz w:val="24"/>
          <w:szCs w:val="24"/>
        </w:rPr>
        <w:t xml:space="preserve">ze dne </w:t>
      </w:r>
      <w:r w:rsidR="00BA6239" w:rsidRPr="00394A73">
        <w:rPr>
          <w:sz w:val="24"/>
          <w:szCs w:val="24"/>
        </w:rPr>
        <w:t>0</w:t>
      </w:r>
      <w:r w:rsidR="00E477ED" w:rsidRPr="00394A73">
        <w:rPr>
          <w:sz w:val="24"/>
          <w:szCs w:val="24"/>
        </w:rPr>
        <w:t>9</w:t>
      </w:r>
      <w:r w:rsidRPr="00394A73">
        <w:rPr>
          <w:sz w:val="24"/>
          <w:szCs w:val="24"/>
        </w:rPr>
        <w:t>.</w:t>
      </w:r>
      <w:r w:rsidR="00BA6239" w:rsidRPr="00394A73">
        <w:rPr>
          <w:sz w:val="24"/>
          <w:szCs w:val="24"/>
        </w:rPr>
        <w:t xml:space="preserve"> </w:t>
      </w:r>
      <w:r w:rsidR="004D0E0C" w:rsidRPr="00394A73">
        <w:rPr>
          <w:sz w:val="24"/>
          <w:szCs w:val="24"/>
        </w:rPr>
        <w:t>0</w:t>
      </w:r>
      <w:r w:rsidR="00AC7080" w:rsidRPr="00394A73">
        <w:rPr>
          <w:sz w:val="24"/>
          <w:szCs w:val="24"/>
        </w:rPr>
        <w:t>8</w:t>
      </w:r>
      <w:r w:rsidR="00346CED" w:rsidRPr="00394A73">
        <w:rPr>
          <w:sz w:val="24"/>
          <w:szCs w:val="24"/>
        </w:rPr>
        <w:t>.</w:t>
      </w:r>
      <w:r w:rsidR="00BA6239" w:rsidRPr="00394A73">
        <w:rPr>
          <w:sz w:val="24"/>
          <w:szCs w:val="24"/>
        </w:rPr>
        <w:t xml:space="preserve"> </w:t>
      </w:r>
      <w:r w:rsidR="00346CED" w:rsidRPr="00394A73">
        <w:rPr>
          <w:sz w:val="24"/>
          <w:szCs w:val="24"/>
        </w:rPr>
        <w:t>201</w:t>
      </w:r>
      <w:r w:rsidR="00AC7080" w:rsidRPr="00394A73">
        <w:rPr>
          <w:sz w:val="24"/>
          <w:szCs w:val="24"/>
        </w:rPr>
        <w:t>7</w:t>
      </w:r>
      <w:r w:rsidR="00346CED" w:rsidRPr="00394A73">
        <w:rPr>
          <w:sz w:val="24"/>
          <w:szCs w:val="24"/>
        </w:rPr>
        <w:t xml:space="preserve"> uzavřené podle </w:t>
      </w:r>
      <w:r w:rsidR="00E477ED" w:rsidRPr="00394A73">
        <w:rPr>
          <w:sz w:val="24"/>
          <w:szCs w:val="24"/>
        </w:rPr>
        <w:t xml:space="preserve">§2201 a násl. </w:t>
      </w:r>
      <w:r w:rsidR="00346CED" w:rsidRPr="00394A73">
        <w:rPr>
          <w:sz w:val="24"/>
          <w:szCs w:val="24"/>
        </w:rPr>
        <w:t>zák.</w:t>
      </w:r>
      <w:r w:rsidR="00A146CF" w:rsidRPr="00394A73">
        <w:rPr>
          <w:sz w:val="24"/>
          <w:szCs w:val="24"/>
        </w:rPr>
        <w:t xml:space="preserve"> </w:t>
      </w:r>
      <w:r w:rsidR="00E477ED" w:rsidRPr="00394A73">
        <w:rPr>
          <w:sz w:val="24"/>
          <w:szCs w:val="24"/>
        </w:rPr>
        <w:t>č. 89/</w:t>
      </w:r>
      <w:r w:rsidR="00047D34" w:rsidRPr="00394A73">
        <w:rPr>
          <w:sz w:val="24"/>
          <w:szCs w:val="24"/>
        </w:rPr>
        <w:t>2</w:t>
      </w:r>
      <w:r w:rsidR="00E477ED" w:rsidRPr="00394A73">
        <w:rPr>
          <w:sz w:val="24"/>
          <w:szCs w:val="24"/>
        </w:rPr>
        <w:t>012 Sb.</w:t>
      </w:r>
      <w:r w:rsidR="00AC7080" w:rsidRPr="00394A73">
        <w:rPr>
          <w:sz w:val="24"/>
          <w:szCs w:val="24"/>
        </w:rPr>
        <w:t xml:space="preserve"> </w:t>
      </w:r>
      <w:r w:rsidR="00E477ED" w:rsidRPr="00394A73">
        <w:rPr>
          <w:sz w:val="24"/>
          <w:szCs w:val="24"/>
        </w:rPr>
        <w:t>Občanský zákoník, ve znění pozdějších předpisů (dále jen „občanský zákoník“).</w:t>
      </w:r>
    </w:p>
    <w:p w14:paraId="35B2C1CB" w14:textId="77777777" w:rsidR="00346CED" w:rsidRPr="00394A73" w:rsidRDefault="00346CED">
      <w:pPr>
        <w:rPr>
          <w:sz w:val="24"/>
          <w:szCs w:val="24"/>
        </w:rPr>
      </w:pPr>
    </w:p>
    <w:p w14:paraId="25C1686E" w14:textId="77777777" w:rsidR="001B74FA" w:rsidRPr="00394A73" w:rsidRDefault="001B74FA">
      <w:pPr>
        <w:rPr>
          <w:sz w:val="24"/>
          <w:szCs w:val="24"/>
        </w:rPr>
      </w:pPr>
    </w:p>
    <w:p w14:paraId="07D01C15" w14:textId="77777777" w:rsidR="00346CED" w:rsidRPr="00394A73" w:rsidRDefault="00346CED">
      <w:pPr>
        <w:pStyle w:val="Nadpis2"/>
        <w:rPr>
          <w:szCs w:val="24"/>
          <w:u w:val="single"/>
        </w:rPr>
      </w:pPr>
      <w:r w:rsidRPr="00394A73">
        <w:rPr>
          <w:szCs w:val="24"/>
          <w:u w:val="single"/>
        </w:rPr>
        <w:t>Smluvní strany</w:t>
      </w:r>
    </w:p>
    <w:p w14:paraId="55D1F61E" w14:textId="77777777" w:rsidR="00346CED" w:rsidRPr="00394A73" w:rsidRDefault="00346CED">
      <w:pPr>
        <w:rPr>
          <w:sz w:val="24"/>
          <w:szCs w:val="24"/>
        </w:rPr>
      </w:pPr>
    </w:p>
    <w:p w14:paraId="72DBC858" w14:textId="77777777" w:rsidR="00E477ED" w:rsidRPr="00394A73" w:rsidRDefault="00346CED" w:rsidP="00E477ED">
      <w:pPr>
        <w:numPr>
          <w:ilvl w:val="1"/>
          <w:numId w:val="6"/>
        </w:numPr>
        <w:rPr>
          <w:sz w:val="24"/>
          <w:szCs w:val="24"/>
        </w:rPr>
      </w:pPr>
      <w:r w:rsidRPr="00394A73">
        <w:rPr>
          <w:sz w:val="24"/>
          <w:szCs w:val="24"/>
        </w:rPr>
        <w:t>Pronajímatel:</w:t>
      </w:r>
      <w:r w:rsidRPr="00394A73">
        <w:rPr>
          <w:sz w:val="24"/>
          <w:szCs w:val="24"/>
        </w:rPr>
        <w:tab/>
      </w:r>
    </w:p>
    <w:p w14:paraId="74A1C3F0" w14:textId="77777777" w:rsidR="005E64E5" w:rsidRPr="00394A73" w:rsidRDefault="005E64E5" w:rsidP="00E477ED">
      <w:pPr>
        <w:ind w:left="705"/>
        <w:rPr>
          <w:b/>
          <w:sz w:val="24"/>
          <w:szCs w:val="24"/>
        </w:rPr>
      </w:pPr>
      <w:r w:rsidRPr="00394A73">
        <w:rPr>
          <w:sz w:val="24"/>
          <w:szCs w:val="24"/>
        </w:rPr>
        <w:tab/>
      </w:r>
      <w:r w:rsidRPr="00394A73">
        <w:rPr>
          <w:b/>
          <w:sz w:val="24"/>
          <w:szCs w:val="24"/>
        </w:rPr>
        <w:t>STAVHOLD a. s.</w:t>
      </w:r>
    </w:p>
    <w:p w14:paraId="7CE6C4A5" w14:textId="77777777" w:rsidR="005E64E5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zapsána v obchodním rejstříku vedeném Krajským soudem v Ostravě, oddíl B, vložka 1329</w:t>
      </w:r>
    </w:p>
    <w:p w14:paraId="3C12F4E3" w14:textId="77777777" w:rsidR="005E64E5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se sídlem:</w:t>
      </w:r>
      <w:r w:rsidRPr="00394A73">
        <w:rPr>
          <w:sz w:val="24"/>
          <w:szCs w:val="24"/>
        </w:rPr>
        <w:tab/>
        <w:t xml:space="preserve">Wilsonova 102/12, 750 02 PŘEROV I </w:t>
      </w:r>
      <w:r w:rsidR="003B327C" w:rsidRPr="00394A73">
        <w:rPr>
          <w:sz w:val="24"/>
          <w:szCs w:val="24"/>
        </w:rPr>
        <w:t>–</w:t>
      </w:r>
      <w:r w:rsidRPr="00394A73">
        <w:rPr>
          <w:sz w:val="24"/>
          <w:szCs w:val="24"/>
        </w:rPr>
        <w:t xml:space="preserve"> MĚSTO</w:t>
      </w:r>
    </w:p>
    <w:p w14:paraId="3E49878D" w14:textId="378ACBB0" w:rsidR="005E64E5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 xml:space="preserve">zastoupená: </w:t>
      </w:r>
      <w:r w:rsidRPr="00394A73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  <w:r w:rsidR="00884539" w:rsidRPr="00394A73">
        <w:rPr>
          <w:sz w:val="24"/>
          <w:szCs w:val="24"/>
        </w:rPr>
        <w:t xml:space="preserve"> – ředitel</w:t>
      </w:r>
      <w:r w:rsidR="001B74FA" w:rsidRPr="00394A73">
        <w:rPr>
          <w:sz w:val="24"/>
          <w:szCs w:val="24"/>
        </w:rPr>
        <w:t>em</w:t>
      </w:r>
      <w:r w:rsidR="00884539" w:rsidRPr="00394A73">
        <w:rPr>
          <w:sz w:val="24"/>
          <w:szCs w:val="24"/>
        </w:rPr>
        <w:t xml:space="preserve"> společnosti</w:t>
      </w:r>
    </w:p>
    <w:p w14:paraId="25E1F2F5" w14:textId="77777777" w:rsidR="005E64E5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 xml:space="preserve">IČ / DIČ: </w:t>
      </w:r>
      <w:r w:rsidRPr="00394A73">
        <w:rPr>
          <w:sz w:val="24"/>
          <w:szCs w:val="24"/>
        </w:rPr>
        <w:tab/>
        <w:t>651 38 503, CZ65138503</w:t>
      </w:r>
    </w:p>
    <w:p w14:paraId="68326676" w14:textId="77777777" w:rsidR="00E477ED" w:rsidRPr="00394A73" w:rsidRDefault="00E477ED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ID schránky:</w:t>
      </w:r>
      <w:r w:rsidRPr="00394A73">
        <w:rPr>
          <w:sz w:val="24"/>
          <w:szCs w:val="24"/>
        </w:rPr>
        <w:tab/>
        <w:t>337gfx5</w:t>
      </w:r>
    </w:p>
    <w:p w14:paraId="7091A551" w14:textId="35618DD1" w:rsidR="005E64E5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bank. spoj.:</w:t>
      </w:r>
      <w:r w:rsidRPr="00394A73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</w:p>
    <w:p w14:paraId="1E7FF636" w14:textId="23EAA2CC" w:rsidR="00115439" w:rsidRPr="00394A73" w:rsidRDefault="005E64E5" w:rsidP="005E64E5">
      <w:pPr>
        <w:ind w:firstLine="708"/>
        <w:rPr>
          <w:snapToGrid w:val="0"/>
          <w:sz w:val="24"/>
          <w:szCs w:val="24"/>
        </w:rPr>
      </w:pPr>
      <w:r w:rsidRPr="00394A73">
        <w:rPr>
          <w:sz w:val="24"/>
          <w:szCs w:val="24"/>
        </w:rPr>
        <w:t>číslo účtu:</w:t>
      </w:r>
      <w:r w:rsidRPr="00394A73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</w:p>
    <w:p w14:paraId="2E152ABE" w14:textId="77777777" w:rsidR="00346CED" w:rsidRPr="00394A73" w:rsidRDefault="00C256D4">
      <w:pPr>
        <w:rPr>
          <w:snapToGrid w:val="0"/>
          <w:sz w:val="24"/>
          <w:szCs w:val="24"/>
        </w:rPr>
      </w:pPr>
      <w:r w:rsidRPr="00394A73">
        <w:rPr>
          <w:snapToGrid w:val="0"/>
          <w:sz w:val="24"/>
          <w:szCs w:val="24"/>
        </w:rPr>
        <w:t xml:space="preserve"> </w:t>
      </w:r>
    </w:p>
    <w:p w14:paraId="7D158C8B" w14:textId="77777777" w:rsidR="00E477ED" w:rsidRPr="00394A73" w:rsidRDefault="00346CED" w:rsidP="005E64E5">
      <w:pPr>
        <w:rPr>
          <w:b/>
          <w:snapToGrid w:val="0"/>
          <w:sz w:val="24"/>
          <w:szCs w:val="24"/>
        </w:rPr>
      </w:pPr>
      <w:r w:rsidRPr="00394A73">
        <w:rPr>
          <w:sz w:val="24"/>
          <w:szCs w:val="24"/>
        </w:rPr>
        <w:t>1.2</w:t>
      </w:r>
      <w:r w:rsidR="00BA6239" w:rsidRPr="00394A73">
        <w:rPr>
          <w:sz w:val="24"/>
          <w:szCs w:val="24"/>
        </w:rPr>
        <w:t>.</w:t>
      </w:r>
      <w:r w:rsidRPr="00394A73">
        <w:rPr>
          <w:sz w:val="24"/>
          <w:szCs w:val="24"/>
        </w:rPr>
        <w:tab/>
      </w:r>
      <w:r w:rsidRPr="00394A73">
        <w:rPr>
          <w:snapToGrid w:val="0"/>
          <w:sz w:val="24"/>
          <w:szCs w:val="24"/>
        </w:rPr>
        <w:t>Nájemce:</w:t>
      </w:r>
      <w:r w:rsidRPr="00394A73">
        <w:rPr>
          <w:b/>
          <w:snapToGrid w:val="0"/>
          <w:sz w:val="24"/>
          <w:szCs w:val="24"/>
        </w:rPr>
        <w:tab/>
      </w:r>
    </w:p>
    <w:p w14:paraId="3EBDA250" w14:textId="77777777" w:rsidR="005E64E5" w:rsidRPr="00394A73" w:rsidRDefault="00E477ED" w:rsidP="00E477ED">
      <w:pPr>
        <w:ind w:firstLine="708"/>
        <w:rPr>
          <w:b/>
          <w:sz w:val="24"/>
          <w:szCs w:val="24"/>
        </w:rPr>
      </w:pPr>
      <w:r w:rsidRPr="00394A73">
        <w:rPr>
          <w:b/>
          <w:sz w:val="24"/>
          <w:szCs w:val="24"/>
        </w:rPr>
        <w:t xml:space="preserve">Česká </w:t>
      </w:r>
      <w:r w:rsidR="00AC7080" w:rsidRPr="00394A73">
        <w:rPr>
          <w:b/>
          <w:sz w:val="24"/>
          <w:szCs w:val="24"/>
        </w:rPr>
        <w:t>republika - Ministerstvo</w:t>
      </w:r>
      <w:r w:rsidR="00C256D4" w:rsidRPr="00394A73">
        <w:rPr>
          <w:b/>
          <w:sz w:val="24"/>
          <w:szCs w:val="24"/>
        </w:rPr>
        <w:t xml:space="preserve"> </w:t>
      </w:r>
      <w:r w:rsidR="00884539" w:rsidRPr="00394A73">
        <w:rPr>
          <w:b/>
          <w:sz w:val="24"/>
          <w:szCs w:val="24"/>
        </w:rPr>
        <w:t>práce a sociálních věcí</w:t>
      </w:r>
    </w:p>
    <w:p w14:paraId="0C08AD9C" w14:textId="77777777" w:rsidR="00884539" w:rsidRPr="00394A73" w:rsidRDefault="00884539" w:rsidP="00E477ED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Organizační složka státu</w:t>
      </w:r>
    </w:p>
    <w:p w14:paraId="43F8E548" w14:textId="77777777" w:rsidR="005E64E5" w:rsidRPr="00394A73" w:rsidRDefault="005E64E5" w:rsidP="00404655">
      <w:pPr>
        <w:tabs>
          <w:tab w:val="left" w:pos="1134"/>
        </w:tabs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 xml:space="preserve">se sídlem: </w:t>
      </w:r>
      <w:r w:rsidRPr="00394A73">
        <w:rPr>
          <w:sz w:val="24"/>
          <w:szCs w:val="24"/>
        </w:rPr>
        <w:tab/>
      </w:r>
      <w:r w:rsidR="00884539" w:rsidRPr="00394A73">
        <w:rPr>
          <w:sz w:val="24"/>
          <w:szCs w:val="24"/>
        </w:rPr>
        <w:t xml:space="preserve">Na Poříčním právu 1/376, 128 01 Praha </w:t>
      </w:r>
      <w:r w:rsidR="004470BC" w:rsidRPr="00394A73">
        <w:rPr>
          <w:sz w:val="24"/>
          <w:szCs w:val="24"/>
        </w:rPr>
        <w:t>2</w:t>
      </w:r>
    </w:p>
    <w:p w14:paraId="3E80CA0E" w14:textId="293A5109" w:rsidR="005E64E5" w:rsidRPr="00394A73" w:rsidRDefault="005E64E5" w:rsidP="00404655">
      <w:pPr>
        <w:tabs>
          <w:tab w:val="left" w:pos="1134"/>
        </w:tabs>
        <w:ind w:left="708"/>
        <w:rPr>
          <w:sz w:val="24"/>
          <w:szCs w:val="24"/>
        </w:rPr>
      </w:pPr>
      <w:r w:rsidRPr="00394A73">
        <w:rPr>
          <w:sz w:val="24"/>
          <w:szCs w:val="24"/>
        </w:rPr>
        <w:t xml:space="preserve">zastoupená: </w:t>
      </w:r>
      <w:r w:rsidRPr="00394A73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  <w:r w:rsidR="0072142C" w:rsidRPr="00394A73">
        <w:rPr>
          <w:sz w:val="24"/>
          <w:szCs w:val="24"/>
        </w:rPr>
        <w:t xml:space="preserve"> </w:t>
      </w:r>
      <w:r w:rsidR="00884539" w:rsidRPr="00394A73">
        <w:rPr>
          <w:sz w:val="24"/>
          <w:szCs w:val="24"/>
        </w:rPr>
        <w:t xml:space="preserve">– ředitelkou odboru řízení </w:t>
      </w:r>
      <w:r w:rsidR="001B74FA" w:rsidRPr="00394A73">
        <w:rPr>
          <w:sz w:val="24"/>
          <w:szCs w:val="24"/>
        </w:rPr>
        <w:t>projektů</w:t>
      </w:r>
    </w:p>
    <w:p w14:paraId="6DD45F30" w14:textId="77777777" w:rsidR="005E64E5" w:rsidRPr="00394A73" w:rsidRDefault="00884539" w:rsidP="00404655">
      <w:pPr>
        <w:tabs>
          <w:tab w:val="left" w:pos="1134"/>
        </w:tabs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IČ/DIČ :</w:t>
      </w:r>
      <w:r w:rsidRPr="00394A73">
        <w:rPr>
          <w:sz w:val="24"/>
          <w:szCs w:val="24"/>
        </w:rPr>
        <w:tab/>
        <w:t>00551023, neplátce DPH</w:t>
      </w:r>
    </w:p>
    <w:p w14:paraId="0754A80E" w14:textId="77777777" w:rsidR="00D717FF" w:rsidRPr="00394A73" w:rsidRDefault="00884539" w:rsidP="00404655">
      <w:pPr>
        <w:tabs>
          <w:tab w:val="left" w:pos="1134"/>
        </w:tabs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ID schránky:</w:t>
      </w:r>
      <w:r w:rsidRPr="00394A73">
        <w:rPr>
          <w:sz w:val="24"/>
          <w:szCs w:val="24"/>
        </w:rPr>
        <w:tab/>
        <w:t>sc9aavg</w:t>
      </w:r>
    </w:p>
    <w:p w14:paraId="55BFDF0D" w14:textId="77777777" w:rsidR="005E64E5" w:rsidRPr="00394A73" w:rsidRDefault="005E64E5" w:rsidP="00404655">
      <w:pPr>
        <w:tabs>
          <w:tab w:val="left" w:pos="1134"/>
        </w:tabs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bank spoj.:</w:t>
      </w:r>
      <w:r w:rsidR="00BA6239" w:rsidRPr="00394A73">
        <w:rPr>
          <w:sz w:val="24"/>
          <w:szCs w:val="24"/>
        </w:rPr>
        <w:tab/>
      </w:r>
      <w:r w:rsidR="00D717FF" w:rsidRPr="00394A73">
        <w:rPr>
          <w:sz w:val="24"/>
          <w:szCs w:val="24"/>
        </w:rPr>
        <w:t>Česká národní banka, pobočka Praha</w:t>
      </w:r>
    </w:p>
    <w:p w14:paraId="3CDCD7E1" w14:textId="77777777" w:rsidR="00346CED" w:rsidRPr="00394A73" w:rsidRDefault="005E64E5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číslo účtu:</w:t>
      </w:r>
      <w:r w:rsidR="00BA6239" w:rsidRPr="00394A73">
        <w:rPr>
          <w:sz w:val="24"/>
          <w:szCs w:val="24"/>
        </w:rPr>
        <w:tab/>
      </w:r>
      <w:r w:rsidR="00884539" w:rsidRPr="00394A73">
        <w:rPr>
          <w:sz w:val="24"/>
          <w:szCs w:val="24"/>
        </w:rPr>
        <w:t>2229001/0710</w:t>
      </w:r>
    </w:p>
    <w:p w14:paraId="7F52AAA0" w14:textId="1D269D41" w:rsidR="00D717FF" w:rsidRPr="00394A73" w:rsidRDefault="00D717FF" w:rsidP="005E64E5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Kontaktní osoba:</w:t>
      </w:r>
      <w:r w:rsidR="00BA6239" w:rsidRPr="00394A73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  <w:r w:rsidR="00BA6239" w:rsidRPr="00394A73">
        <w:rPr>
          <w:sz w:val="24"/>
          <w:szCs w:val="24"/>
        </w:rPr>
        <w:tab/>
      </w:r>
      <w:r w:rsidR="00884539" w:rsidRPr="00394A73">
        <w:rPr>
          <w:sz w:val="24"/>
          <w:szCs w:val="24"/>
        </w:rPr>
        <w:t>tel.:</w:t>
      </w:r>
      <w:r w:rsidR="00C475FD" w:rsidRPr="000262D9">
        <w:rPr>
          <w:sz w:val="24"/>
          <w:szCs w:val="24"/>
        </w:rPr>
        <w:t xml:space="preserve"> </w:t>
      </w:r>
      <w:r w:rsidR="0072142C" w:rsidRPr="0072142C">
        <w:rPr>
          <w:sz w:val="24"/>
          <w:szCs w:val="24"/>
          <w:highlight w:val="yellow"/>
        </w:rPr>
        <w:t>OSOBNÍ ÚDAJ</w:t>
      </w:r>
    </w:p>
    <w:p w14:paraId="2168BECD" w14:textId="52A16EB6" w:rsidR="00884539" w:rsidRPr="000262D9" w:rsidRDefault="00BA6239" w:rsidP="00884539">
      <w:pPr>
        <w:ind w:firstLine="708"/>
        <w:rPr>
          <w:sz w:val="24"/>
          <w:szCs w:val="24"/>
        </w:rPr>
      </w:pPr>
      <w:r w:rsidRPr="00394A73">
        <w:rPr>
          <w:sz w:val="24"/>
          <w:szCs w:val="24"/>
        </w:rPr>
        <w:t>E</w:t>
      </w:r>
      <w:r w:rsidR="00D717FF" w:rsidRPr="00394A73">
        <w:rPr>
          <w:sz w:val="24"/>
          <w:szCs w:val="24"/>
        </w:rPr>
        <w:t>-mail:</w:t>
      </w:r>
      <w:r w:rsidRPr="000262D9">
        <w:rPr>
          <w:sz w:val="24"/>
          <w:szCs w:val="24"/>
        </w:rPr>
        <w:tab/>
      </w:r>
      <w:r w:rsidR="001B74FA" w:rsidRPr="000262D9">
        <w:rPr>
          <w:sz w:val="24"/>
          <w:szCs w:val="24"/>
        </w:rPr>
        <w:tab/>
      </w:r>
      <w:r w:rsidR="0072142C" w:rsidRPr="0072142C">
        <w:rPr>
          <w:sz w:val="24"/>
          <w:szCs w:val="24"/>
          <w:highlight w:val="yellow"/>
        </w:rPr>
        <w:t>OSOBNÍ ÚDAJ</w:t>
      </w:r>
    </w:p>
    <w:p w14:paraId="4A6C8FEB" w14:textId="77777777" w:rsidR="00884539" w:rsidRPr="000262D9" w:rsidRDefault="00884539" w:rsidP="00884539">
      <w:pPr>
        <w:rPr>
          <w:sz w:val="24"/>
          <w:szCs w:val="24"/>
        </w:rPr>
      </w:pPr>
    </w:p>
    <w:p w14:paraId="41DA1538" w14:textId="77777777" w:rsidR="002D7CF1" w:rsidRPr="000262D9" w:rsidRDefault="002D7CF1" w:rsidP="00884539">
      <w:pPr>
        <w:rPr>
          <w:sz w:val="24"/>
          <w:szCs w:val="24"/>
        </w:rPr>
      </w:pPr>
    </w:p>
    <w:p w14:paraId="666CDFEE" w14:textId="77777777" w:rsidR="00346CED" w:rsidRPr="000262D9" w:rsidRDefault="00884539" w:rsidP="00404655">
      <w:pPr>
        <w:jc w:val="center"/>
        <w:rPr>
          <w:b/>
          <w:sz w:val="24"/>
          <w:szCs w:val="24"/>
        </w:rPr>
      </w:pPr>
      <w:r w:rsidRPr="000262D9">
        <w:rPr>
          <w:sz w:val="24"/>
          <w:szCs w:val="24"/>
        </w:rPr>
        <w:t>obě</w:t>
      </w:r>
      <w:r w:rsidR="00346CED" w:rsidRPr="000262D9">
        <w:rPr>
          <w:sz w:val="24"/>
          <w:szCs w:val="24"/>
        </w:rPr>
        <w:t xml:space="preserve"> výše uvedené strany se dohodly, že shora uvedená smlouva se v části:</w:t>
      </w:r>
    </w:p>
    <w:p w14:paraId="79D79E73" w14:textId="77777777" w:rsidR="00346CED" w:rsidRPr="000262D9" w:rsidRDefault="00346CED">
      <w:pPr>
        <w:tabs>
          <w:tab w:val="left" w:pos="6521"/>
        </w:tabs>
        <w:rPr>
          <w:b/>
          <w:sz w:val="24"/>
          <w:szCs w:val="24"/>
        </w:rPr>
      </w:pPr>
    </w:p>
    <w:p w14:paraId="5FE69EAE" w14:textId="77777777" w:rsidR="002D7CF1" w:rsidRPr="000262D9" w:rsidRDefault="002D7CF1">
      <w:pPr>
        <w:tabs>
          <w:tab w:val="left" w:pos="6521"/>
        </w:tabs>
        <w:rPr>
          <w:b/>
          <w:sz w:val="24"/>
          <w:szCs w:val="24"/>
        </w:rPr>
      </w:pPr>
    </w:p>
    <w:p w14:paraId="2D62719F" w14:textId="77777777" w:rsidR="00346CED" w:rsidRPr="000262D9" w:rsidRDefault="00D717FF" w:rsidP="00884539">
      <w:pPr>
        <w:numPr>
          <w:ilvl w:val="0"/>
          <w:numId w:val="7"/>
        </w:numPr>
        <w:rPr>
          <w:b/>
          <w:sz w:val="24"/>
          <w:szCs w:val="24"/>
        </w:rPr>
      </w:pPr>
      <w:r w:rsidRPr="000262D9">
        <w:rPr>
          <w:b/>
          <w:sz w:val="24"/>
          <w:szCs w:val="24"/>
        </w:rPr>
        <w:t>Doba nájmu</w:t>
      </w:r>
      <w:r w:rsidR="005E64E5" w:rsidRPr="000262D9">
        <w:rPr>
          <w:b/>
          <w:sz w:val="24"/>
          <w:szCs w:val="24"/>
        </w:rPr>
        <w:t xml:space="preserve"> </w:t>
      </w:r>
    </w:p>
    <w:p w14:paraId="34ADB6A1" w14:textId="2A432144" w:rsidR="00D717FF" w:rsidRPr="000262D9" w:rsidRDefault="00346CED" w:rsidP="00C63F3C">
      <w:pPr>
        <w:ind w:left="709" w:hanging="709"/>
        <w:jc w:val="both"/>
        <w:rPr>
          <w:b/>
          <w:sz w:val="24"/>
          <w:szCs w:val="24"/>
        </w:rPr>
      </w:pPr>
      <w:r w:rsidRPr="000262D9">
        <w:rPr>
          <w:sz w:val="24"/>
          <w:szCs w:val="24"/>
        </w:rPr>
        <w:t>v bodě</w:t>
      </w:r>
      <w:r w:rsidRPr="000262D9">
        <w:rPr>
          <w:b/>
          <w:sz w:val="24"/>
          <w:szCs w:val="24"/>
        </w:rPr>
        <w:t xml:space="preserve"> </w:t>
      </w:r>
      <w:r w:rsidR="00884539" w:rsidRPr="000262D9">
        <w:rPr>
          <w:b/>
          <w:sz w:val="24"/>
          <w:szCs w:val="24"/>
        </w:rPr>
        <w:t>1</w:t>
      </w:r>
      <w:r w:rsidRPr="000262D9">
        <w:rPr>
          <w:b/>
          <w:sz w:val="24"/>
          <w:szCs w:val="24"/>
        </w:rPr>
        <w:t xml:space="preserve"> mění na</w:t>
      </w:r>
      <w:r w:rsidRPr="000262D9">
        <w:rPr>
          <w:sz w:val="24"/>
          <w:szCs w:val="24"/>
        </w:rPr>
        <w:t>:</w:t>
      </w:r>
      <w:r w:rsidRPr="000262D9">
        <w:rPr>
          <w:b/>
          <w:sz w:val="24"/>
          <w:szCs w:val="24"/>
        </w:rPr>
        <w:t xml:space="preserve"> </w:t>
      </w:r>
      <w:r w:rsidR="002D7CF1" w:rsidRPr="000262D9">
        <w:rPr>
          <w:sz w:val="24"/>
        </w:rPr>
        <w:t xml:space="preserve">Smluvní strany se výslovně dohodly, že nájem se sjednává na </w:t>
      </w:r>
      <w:r w:rsidR="002D7CF1" w:rsidRPr="000262D9">
        <w:rPr>
          <w:b/>
          <w:sz w:val="24"/>
        </w:rPr>
        <w:t>dobu určitou</w:t>
      </w:r>
      <w:r w:rsidR="002D7CF1" w:rsidRPr="000262D9">
        <w:rPr>
          <w:sz w:val="24"/>
        </w:rPr>
        <w:t xml:space="preserve">, a to </w:t>
      </w:r>
      <w:r w:rsidR="00884539" w:rsidRPr="000262D9">
        <w:rPr>
          <w:b/>
          <w:sz w:val="24"/>
          <w:szCs w:val="24"/>
        </w:rPr>
        <w:t xml:space="preserve">do </w:t>
      </w:r>
      <w:r w:rsidR="00F81F4A">
        <w:rPr>
          <w:b/>
          <w:sz w:val="24"/>
          <w:szCs w:val="24"/>
        </w:rPr>
        <w:t>30. 6. 2022</w:t>
      </w:r>
      <w:r w:rsidR="000A7FCC" w:rsidRPr="000262D9">
        <w:rPr>
          <w:sz w:val="24"/>
          <w:szCs w:val="24"/>
        </w:rPr>
        <w:t>.</w:t>
      </w:r>
    </w:p>
    <w:p w14:paraId="393105DE" w14:textId="77777777" w:rsidR="00D97BD6" w:rsidRPr="000262D9" w:rsidRDefault="00D97BD6">
      <w:pPr>
        <w:rPr>
          <w:b/>
          <w:bCs/>
          <w:sz w:val="24"/>
          <w:szCs w:val="24"/>
        </w:rPr>
      </w:pPr>
    </w:p>
    <w:p w14:paraId="28BAF3AF" w14:textId="77777777" w:rsidR="001B74FA" w:rsidRPr="000262D9" w:rsidRDefault="001B74FA">
      <w:pPr>
        <w:rPr>
          <w:b/>
          <w:bCs/>
          <w:sz w:val="24"/>
          <w:szCs w:val="24"/>
        </w:rPr>
      </w:pPr>
    </w:p>
    <w:p w14:paraId="272358D7" w14:textId="25183D1A" w:rsidR="00BA570D" w:rsidRPr="00394A73" w:rsidRDefault="00346CED" w:rsidP="00404655">
      <w:pPr>
        <w:jc w:val="both"/>
        <w:rPr>
          <w:sz w:val="24"/>
          <w:szCs w:val="24"/>
        </w:rPr>
      </w:pPr>
      <w:r w:rsidRPr="000262D9">
        <w:rPr>
          <w:bCs/>
          <w:sz w:val="24"/>
          <w:szCs w:val="24"/>
        </w:rPr>
        <w:t xml:space="preserve">Tento dodatek nabývá platnosti </w:t>
      </w:r>
      <w:r w:rsidR="00BA570D" w:rsidRPr="000262D9">
        <w:rPr>
          <w:bCs/>
          <w:sz w:val="24"/>
          <w:szCs w:val="24"/>
        </w:rPr>
        <w:t xml:space="preserve">dnem podpisu oběma smluvními stranami. Účinnosti </w:t>
      </w:r>
      <w:r w:rsidR="00A77CCA" w:rsidRPr="000262D9">
        <w:rPr>
          <w:bCs/>
          <w:sz w:val="24"/>
          <w:szCs w:val="24"/>
        </w:rPr>
        <w:t>tento dodatek</w:t>
      </w:r>
      <w:r w:rsidR="00BA570D" w:rsidRPr="000262D9">
        <w:rPr>
          <w:bCs/>
          <w:sz w:val="24"/>
          <w:szCs w:val="24"/>
        </w:rPr>
        <w:t xml:space="preserve"> v souladu s ust. § 6 odst. 1 zákona o registru smluv nabývá dnem uveřejnění v registru smluv ve smyslu ust. § 4 zákona o registru smluv</w:t>
      </w:r>
      <w:r w:rsidR="00B218E7" w:rsidRPr="000262D9">
        <w:rPr>
          <w:bCs/>
          <w:sz w:val="24"/>
          <w:szCs w:val="24"/>
        </w:rPr>
        <w:t>, nejdříve ke dni 1. 1. 202</w:t>
      </w:r>
      <w:r w:rsidR="00F81F4A">
        <w:rPr>
          <w:bCs/>
          <w:sz w:val="24"/>
          <w:szCs w:val="24"/>
        </w:rPr>
        <w:t>2</w:t>
      </w:r>
      <w:r w:rsidR="00B218E7" w:rsidRPr="00394A73">
        <w:rPr>
          <w:bCs/>
          <w:sz w:val="24"/>
          <w:szCs w:val="24"/>
        </w:rPr>
        <w:t>.</w:t>
      </w:r>
    </w:p>
    <w:p w14:paraId="121408E6" w14:textId="77777777" w:rsidR="00346CED" w:rsidRPr="000262D9" w:rsidRDefault="00346CED" w:rsidP="00404655">
      <w:pPr>
        <w:jc w:val="both"/>
        <w:rPr>
          <w:sz w:val="24"/>
          <w:szCs w:val="24"/>
        </w:rPr>
      </w:pPr>
    </w:p>
    <w:p w14:paraId="709C3B69" w14:textId="46B00969" w:rsidR="00346CED" w:rsidRDefault="00346CED">
      <w:pPr>
        <w:rPr>
          <w:sz w:val="24"/>
          <w:szCs w:val="24"/>
        </w:rPr>
      </w:pPr>
      <w:r w:rsidRPr="000262D9">
        <w:rPr>
          <w:sz w:val="24"/>
          <w:szCs w:val="24"/>
        </w:rPr>
        <w:t>Ostatní ujednání smlouvy se nemění a zůstávají v platnosti.</w:t>
      </w:r>
    </w:p>
    <w:p w14:paraId="6A65EA57" w14:textId="62DC0CB5" w:rsidR="00E1194B" w:rsidRDefault="00E1194B">
      <w:pPr>
        <w:rPr>
          <w:sz w:val="24"/>
          <w:szCs w:val="24"/>
        </w:rPr>
      </w:pPr>
    </w:p>
    <w:p w14:paraId="7D250440" w14:textId="77777777" w:rsidR="00914B9E" w:rsidRPr="000262D9" w:rsidRDefault="00914B9E" w:rsidP="00914B9E">
      <w:pPr>
        <w:pStyle w:val="Smlouvynjemn"/>
        <w:rPr>
          <w:rFonts w:ascii="Times New Roman" w:hAnsi="Times New Roman" w:cs="Times New Roman"/>
        </w:rPr>
      </w:pPr>
      <w:r w:rsidRPr="000262D9">
        <w:rPr>
          <w:rFonts w:ascii="Times New Roman" w:hAnsi="Times New Roman" w:cs="Times New Roman"/>
        </w:rPr>
        <w:t>Tento dodatek je vyhotoven ve 4 stejnopisech s určením 1 pro pronajímatele a 3 pro nájemce.</w:t>
      </w:r>
    </w:p>
    <w:p w14:paraId="1020F919" w14:textId="77777777" w:rsidR="00BA570D" w:rsidRPr="00394A73" w:rsidRDefault="00BA570D">
      <w:pPr>
        <w:rPr>
          <w:sz w:val="24"/>
          <w:szCs w:val="24"/>
        </w:rPr>
      </w:pPr>
    </w:p>
    <w:p w14:paraId="263A8F1A" w14:textId="1042936F" w:rsidR="00E1194B" w:rsidRPr="000262D9" w:rsidRDefault="00E1194B" w:rsidP="00E1194B">
      <w:pPr>
        <w:rPr>
          <w:sz w:val="24"/>
          <w:szCs w:val="24"/>
        </w:rPr>
      </w:pPr>
      <w:r w:rsidRPr="00E1194B">
        <w:rPr>
          <w:sz w:val="24"/>
          <w:szCs w:val="24"/>
        </w:rPr>
        <w:t xml:space="preserve">Nedílnou součástí tohoto dodatku je </w:t>
      </w:r>
      <w:r w:rsidR="00312945">
        <w:rPr>
          <w:sz w:val="24"/>
          <w:szCs w:val="24"/>
        </w:rPr>
        <w:t>P</w:t>
      </w:r>
      <w:r w:rsidRPr="00E1194B">
        <w:rPr>
          <w:sz w:val="24"/>
          <w:szCs w:val="24"/>
        </w:rPr>
        <w:t xml:space="preserve">říloha č. 1 – plná moc pro </w:t>
      </w:r>
      <w:r w:rsidR="0072142C" w:rsidRPr="0072142C">
        <w:rPr>
          <w:sz w:val="24"/>
          <w:szCs w:val="24"/>
          <w:highlight w:val="yellow"/>
        </w:rPr>
        <w:t>OSOBNÍ ÚDAJ</w:t>
      </w:r>
      <w:r w:rsidR="0072142C" w:rsidRPr="00394A73">
        <w:rPr>
          <w:sz w:val="24"/>
          <w:szCs w:val="24"/>
        </w:rPr>
        <w:t xml:space="preserve"> </w:t>
      </w:r>
      <w:r w:rsidRPr="00E1194B">
        <w:rPr>
          <w:sz w:val="24"/>
          <w:szCs w:val="24"/>
        </w:rPr>
        <w:t>ze dne 6. 6. 2014</w:t>
      </w:r>
      <w:r w:rsidR="00063C66">
        <w:rPr>
          <w:sz w:val="24"/>
          <w:szCs w:val="24"/>
        </w:rPr>
        <w:t>.</w:t>
      </w:r>
    </w:p>
    <w:p w14:paraId="2F90992F" w14:textId="77777777" w:rsidR="00E1194B" w:rsidRPr="000262D9" w:rsidRDefault="00E1194B" w:rsidP="00E1194B">
      <w:pPr>
        <w:rPr>
          <w:sz w:val="24"/>
          <w:szCs w:val="24"/>
        </w:rPr>
      </w:pPr>
    </w:p>
    <w:p w14:paraId="5C00F2A5" w14:textId="77777777" w:rsidR="00BA570D" w:rsidRPr="00394A73" w:rsidRDefault="00BA570D">
      <w:pPr>
        <w:rPr>
          <w:sz w:val="24"/>
          <w:szCs w:val="24"/>
        </w:rPr>
      </w:pPr>
    </w:p>
    <w:p w14:paraId="4E14D767" w14:textId="77777777" w:rsidR="00386610" w:rsidRPr="000262D9" w:rsidRDefault="00386610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16"/>
        <w:tblW w:w="9287" w:type="dxa"/>
        <w:tblLook w:val="04A0" w:firstRow="1" w:lastRow="0" w:firstColumn="1" w:lastColumn="0" w:noHBand="0" w:noVBand="1"/>
      </w:tblPr>
      <w:tblGrid>
        <w:gridCol w:w="4536"/>
        <w:gridCol w:w="4751"/>
      </w:tblGrid>
      <w:tr w:rsidR="00C475FD" w:rsidRPr="000262D9" w14:paraId="62FDCF27" w14:textId="77777777" w:rsidTr="00404655">
        <w:trPr>
          <w:trHeight w:val="3036"/>
        </w:trPr>
        <w:tc>
          <w:tcPr>
            <w:tcW w:w="2442" w:type="pct"/>
          </w:tcPr>
          <w:p w14:paraId="1098660F" w14:textId="77777777" w:rsidR="00C475FD" w:rsidRPr="000262D9" w:rsidRDefault="00C475FD" w:rsidP="002A7882">
            <w:pPr>
              <w:ind w:left="357"/>
              <w:rPr>
                <w:sz w:val="24"/>
                <w:szCs w:val="24"/>
              </w:rPr>
            </w:pPr>
          </w:p>
          <w:p w14:paraId="4190068B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V</w:t>
            </w:r>
            <w:r w:rsidR="001B74FA" w:rsidRPr="000262D9">
              <w:rPr>
                <w:sz w:val="24"/>
                <w:szCs w:val="24"/>
              </w:rPr>
              <w:t xml:space="preserve"> Olomouci </w:t>
            </w:r>
            <w:r w:rsidRPr="000262D9">
              <w:rPr>
                <w:sz w:val="24"/>
                <w:szCs w:val="24"/>
              </w:rPr>
              <w:t>dne ………………</w:t>
            </w:r>
          </w:p>
          <w:p w14:paraId="4D57EC12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410845C1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7568E76F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548383DC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5466768C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79DEBAB6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……………………………..</w:t>
            </w:r>
          </w:p>
          <w:p w14:paraId="70ADE0DC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Podpis pronajímatele</w:t>
            </w:r>
          </w:p>
          <w:p w14:paraId="599844CB" w14:textId="6A2EF442" w:rsidR="00C475FD" w:rsidRPr="000262D9" w:rsidRDefault="0072142C" w:rsidP="002A7882">
            <w:pPr>
              <w:rPr>
                <w:sz w:val="24"/>
                <w:szCs w:val="24"/>
              </w:rPr>
            </w:pPr>
            <w:r w:rsidRPr="0072142C">
              <w:rPr>
                <w:sz w:val="24"/>
                <w:szCs w:val="24"/>
                <w:highlight w:val="yellow"/>
              </w:rPr>
              <w:t>OSOBNÍ ÚDAJ</w:t>
            </w:r>
          </w:p>
        </w:tc>
        <w:tc>
          <w:tcPr>
            <w:tcW w:w="2558" w:type="pct"/>
          </w:tcPr>
          <w:p w14:paraId="4193F6BD" w14:textId="77777777" w:rsidR="00C475FD" w:rsidRPr="000262D9" w:rsidRDefault="00C475FD" w:rsidP="002A7882">
            <w:pPr>
              <w:ind w:left="357"/>
              <w:rPr>
                <w:sz w:val="24"/>
                <w:szCs w:val="24"/>
              </w:rPr>
            </w:pPr>
          </w:p>
          <w:p w14:paraId="646D8614" w14:textId="564E170D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 xml:space="preserve">V Praze dne </w:t>
            </w:r>
            <w:r w:rsidR="00A84FCB">
              <w:rPr>
                <w:sz w:val="24"/>
                <w:szCs w:val="24"/>
              </w:rPr>
              <w:t>12. 10. 2021</w:t>
            </w:r>
          </w:p>
          <w:p w14:paraId="58BD89CD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7A5C63D2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456E7423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396A3E81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3BECA1E5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000BAF87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……………………………..</w:t>
            </w:r>
          </w:p>
          <w:p w14:paraId="5B597FA5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Podpis nájemce</w:t>
            </w:r>
          </w:p>
          <w:p w14:paraId="0D1F57BE" w14:textId="77777777" w:rsidR="0072142C" w:rsidRDefault="0072142C" w:rsidP="002A7882">
            <w:pPr>
              <w:rPr>
                <w:sz w:val="24"/>
                <w:szCs w:val="24"/>
              </w:rPr>
            </w:pPr>
            <w:r w:rsidRPr="0072142C">
              <w:rPr>
                <w:sz w:val="24"/>
                <w:szCs w:val="24"/>
                <w:highlight w:val="yellow"/>
              </w:rPr>
              <w:t>OSOBNÍ ÚDAJ</w:t>
            </w:r>
            <w:r w:rsidRPr="00394A73">
              <w:rPr>
                <w:sz w:val="24"/>
                <w:szCs w:val="24"/>
              </w:rPr>
              <w:t xml:space="preserve"> </w:t>
            </w:r>
          </w:p>
          <w:p w14:paraId="1A1525AC" w14:textId="6C5828BA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 xml:space="preserve">ředitelka odboru řízení projektů </w:t>
            </w:r>
          </w:p>
          <w:p w14:paraId="3852FE98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Ministerstvo práce a sociálních věcí</w:t>
            </w:r>
          </w:p>
        </w:tc>
      </w:tr>
      <w:tr w:rsidR="00C475FD" w:rsidRPr="000262D9" w14:paraId="4121F31A" w14:textId="77777777" w:rsidTr="00404655">
        <w:trPr>
          <w:trHeight w:val="2224"/>
        </w:trPr>
        <w:tc>
          <w:tcPr>
            <w:tcW w:w="2442" w:type="pct"/>
          </w:tcPr>
          <w:p w14:paraId="3E010560" w14:textId="77777777" w:rsidR="00C475FD" w:rsidRPr="000262D9" w:rsidRDefault="00C475FD" w:rsidP="002A7882">
            <w:pPr>
              <w:jc w:val="both"/>
              <w:rPr>
                <w:sz w:val="24"/>
                <w:szCs w:val="24"/>
              </w:rPr>
            </w:pPr>
          </w:p>
          <w:p w14:paraId="48381788" w14:textId="77777777" w:rsidR="00C475FD" w:rsidRPr="000262D9" w:rsidRDefault="00C475FD" w:rsidP="002A7882">
            <w:pPr>
              <w:spacing w:after="240"/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</w:tcPr>
          <w:p w14:paraId="2AEB8636" w14:textId="77777777" w:rsidR="00C475FD" w:rsidRPr="000262D9" w:rsidRDefault="00C475FD" w:rsidP="002A7882">
            <w:pPr>
              <w:jc w:val="both"/>
              <w:rPr>
                <w:sz w:val="24"/>
                <w:szCs w:val="24"/>
              </w:rPr>
            </w:pPr>
          </w:p>
          <w:p w14:paraId="28889C3C" w14:textId="77777777" w:rsidR="001B74FA" w:rsidRPr="000262D9" w:rsidRDefault="001B74FA" w:rsidP="002A7882">
            <w:pPr>
              <w:jc w:val="both"/>
              <w:rPr>
                <w:sz w:val="24"/>
                <w:szCs w:val="24"/>
              </w:rPr>
            </w:pPr>
          </w:p>
          <w:p w14:paraId="1BDE82BD" w14:textId="77777777" w:rsidR="001B74FA" w:rsidRPr="000262D9" w:rsidRDefault="001B74FA" w:rsidP="002A7882">
            <w:pPr>
              <w:jc w:val="both"/>
              <w:rPr>
                <w:sz w:val="24"/>
                <w:szCs w:val="24"/>
              </w:rPr>
            </w:pPr>
          </w:p>
          <w:p w14:paraId="424A5770" w14:textId="77777777" w:rsidR="00C475FD" w:rsidRPr="000262D9" w:rsidRDefault="00C475FD" w:rsidP="002A7882">
            <w:pPr>
              <w:jc w:val="both"/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V Praze dne …………………...</w:t>
            </w:r>
          </w:p>
          <w:p w14:paraId="3909482B" w14:textId="7F50A729" w:rsidR="00C475FD" w:rsidRPr="000262D9" w:rsidRDefault="0003518A" w:rsidP="002A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Vzal na vědomí</w:t>
            </w:r>
          </w:p>
          <w:p w14:paraId="3422635A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264A4359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0A066409" w14:textId="77777777" w:rsidR="00C475FD" w:rsidRPr="000262D9" w:rsidRDefault="00C475FD" w:rsidP="002A7882">
            <w:pPr>
              <w:rPr>
                <w:sz w:val="24"/>
                <w:szCs w:val="24"/>
              </w:rPr>
            </w:pPr>
          </w:p>
          <w:p w14:paraId="32385150" w14:textId="77777777" w:rsidR="00C475FD" w:rsidRPr="000262D9" w:rsidRDefault="00C475FD" w:rsidP="002A7882">
            <w:pPr>
              <w:jc w:val="center"/>
              <w:rPr>
                <w:sz w:val="24"/>
                <w:szCs w:val="24"/>
              </w:rPr>
            </w:pPr>
          </w:p>
          <w:p w14:paraId="35942BB3" w14:textId="77777777" w:rsidR="00C475FD" w:rsidRPr="000262D9" w:rsidRDefault="00C475FD" w:rsidP="002A7882">
            <w:pPr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……………………………..</w:t>
            </w:r>
          </w:p>
          <w:p w14:paraId="1D8A50F8" w14:textId="77777777" w:rsidR="0072142C" w:rsidRDefault="0072142C" w:rsidP="002A7882">
            <w:pPr>
              <w:jc w:val="both"/>
              <w:rPr>
                <w:sz w:val="24"/>
                <w:szCs w:val="24"/>
              </w:rPr>
            </w:pPr>
            <w:r w:rsidRPr="0072142C">
              <w:rPr>
                <w:sz w:val="24"/>
                <w:szCs w:val="24"/>
                <w:highlight w:val="yellow"/>
              </w:rPr>
              <w:t>OSOBNÍ ÚDAJ</w:t>
            </w:r>
            <w:r w:rsidRPr="00394A73">
              <w:rPr>
                <w:sz w:val="24"/>
                <w:szCs w:val="24"/>
              </w:rPr>
              <w:t xml:space="preserve"> </w:t>
            </w:r>
          </w:p>
          <w:p w14:paraId="66E0CD8F" w14:textId="6EFA909A" w:rsidR="00C475FD" w:rsidRPr="000262D9" w:rsidRDefault="00C475FD" w:rsidP="002A7882">
            <w:pPr>
              <w:jc w:val="both"/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 xml:space="preserve">ředitel odboru vnitřní správy </w:t>
            </w:r>
          </w:p>
          <w:p w14:paraId="593AD59E" w14:textId="77777777" w:rsidR="00C475FD" w:rsidRPr="000262D9" w:rsidRDefault="00C475FD" w:rsidP="002A7882">
            <w:pPr>
              <w:jc w:val="both"/>
              <w:rPr>
                <w:sz w:val="24"/>
                <w:szCs w:val="24"/>
              </w:rPr>
            </w:pPr>
            <w:r w:rsidRPr="000262D9">
              <w:rPr>
                <w:sz w:val="24"/>
                <w:szCs w:val="24"/>
              </w:rPr>
              <w:t>Ministerstvo práce a sociálních věcí</w:t>
            </w:r>
          </w:p>
        </w:tc>
      </w:tr>
    </w:tbl>
    <w:p w14:paraId="4E780B14" w14:textId="77777777" w:rsidR="00C475FD" w:rsidRPr="000262D9" w:rsidRDefault="00C475FD">
      <w:pPr>
        <w:rPr>
          <w:sz w:val="24"/>
          <w:szCs w:val="24"/>
        </w:rPr>
      </w:pPr>
    </w:p>
    <w:p w14:paraId="68B186C8" w14:textId="5DD517E8" w:rsidR="001A5D53" w:rsidRDefault="001A5D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CE910DA" w14:textId="77777777" w:rsidR="001A5D53" w:rsidRDefault="001A5D53" w:rsidP="001A5D53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Plná moc</w:t>
      </w:r>
    </w:p>
    <w:p w14:paraId="24385FAD" w14:textId="77777777" w:rsidR="001A5D53" w:rsidRDefault="001A5D53" w:rsidP="001A5D53">
      <w:pPr>
        <w:rPr>
          <w:sz w:val="24"/>
          <w:szCs w:val="24"/>
        </w:rPr>
      </w:pPr>
    </w:p>
    <w:p w14:paraId="21BB3994" w14:textId="77777777" w:rsidR="001A5D53" w:rsidRDefault="001A5D53" w:rsidP="001A5D53">
      <w:pPr>
        <w:rPr>
          <w:sz w:val="24"/>
          <w:szCs w:val="24"/>
        </w:rPr>
      </w:pPr>
    </w:p>
    <w:p w14:paraId="269CB26B" w14:textId="5AD96071" w:rsidR="001A5D53" w:rsidRDefault="00531B30" w:rsidP="001A5D53">
      <w:pPr>
        <w:rPr>
          <w:sz w:val="24"/>
          <w:szCs w:val="24"/>
        </w:rPr>
      </w:pPr>
      <w:r w:rsidRPr="00531B30">
        <w:rPr>
          <w:sz w:val="24"/>
          <w:szCs w:val="24"/>
        </w:rPr>
        <w:t xml:space="preserve">Já, </w:t>
      </w:r>
      <w:r w:rsidR="001A5D53">
        <w:rPr>
          <w:sz w:val="24"/>
          <w:szCs w:val="24"/>
          <w:highlight w:val="yellow"/>
        </w:rPr>
        <w:t>OSOBNÍ ÚDAJ</w:t>
      </w:r>
      <w:r w:rsidR="001A5D53">
        <w:rPr>
          <w:sz w:val="24"/>
          <w:szCs w:val="24"/>
        </w:rPr>
        <w:t xml:space="preserve">, </w:t>
      </w:r>
      <w:r>
        <w:rPr>
          <w:sz w:val="24"/>
          <w:szCs w:val="24"/>
        </w:rPr>
        <w:t>nar</w:t>
      </w:r>
      <w:r w:rsidR="001A5D53">
        <w:rPr>
          <w:sz w:val="24"/>
          <w:szCs w:val="24"/>
        </w:rPr>
        <w:t xml:space="preserve">. </w:t>
      </w:r>
      <w:r w:rsidR="001A5D53">
        <w:rPr>
          <w:sz w:val="24"/>
          <w:szCs w:val="24"/>
          <w:highlight w:val="yellow"/>
        </w:rPr>
        <w:t>OSOBNÍ ÚDAJ</w:t>
      </w:r>
      <w:r w:rsidR="001A5D53">
        <w:rPr>
          <w:sz w:val="24"/>
          <w:szCs w:val="24"/>
        </w:rPr>
        <w:t xml:space="preserve">, bytem </w:t>
      </w:r>
      <w:r w:rsidR="001A5D53">
        <w:rPr>
          <w:sz w:val="24"/>
          <w:szCs w:val="24"/>
          <w:highlight w:val="yellow"/>
        </w:rPr>
        <w:t>OSOBNÍ ÚDAJ</w:t>
      </w:r>
      <w:r w:rsidR="001A5D53">
        <w:rPr>
          <w:sz w:val="24"/>
          <w:szCs w:val="24"/>
        </w:rPr>
        <w:t xml:space="preserve"> – </w:t>
      </w:r>
      <w:r>
        <w:rPr>
          <w:sz w:val="24"/>
          <w:szCs w:val="24"/>
        </w:rPr>
        <w:t>člen</w:t>
      </w:r>
      <w:r w:rsidR="001A5D53">
        <w:rPr>
          <w:sz w:val="24"/>
          <w:szCs w:val="24"/>
        </w:rPr>
        <w:t xml:space="preserve"> představenstva STAVHOLD a.s., IČ: 65138503, DIČ: CZ65138503, se sídlem Wilsonova 102/12, Přerov, Přerov I – Město</w:t>
      </w:r>
      <w:r>
        <w:rPr>
          <w:sz w:val="24"/>
          <w:szCs w:val="24"/>
        </w:rPr>
        <w:t>,</w:t>
      </w:r>
      <w:r w:rsidR="001A5D53">
        <w:rPr>
          <w:sz w:val="24"/>
          <w:szCs w:val="24"/>
        </w:rPr>
        <w:t xml:space="preserve"> tímto</w:t>
      </w:r>
    </w:p>
    <w:p w14:paraId="64756991" w14:textId="77777777" w:rsidR="001A5D53" w:rsidRDefault="001A5D53" w:rsidP="001A5D53">
      <w:pPr>
        <w:rPr>
          <w:sz w:val="24"/>
          <w:szCs w:val="24"/>
        </w:rPr>
      </w:pPr>
    </w:p>
    <w:p w14:paraId="075FD072" w14:textId="2F10B7BB" w:rsidR="001A5D53" w:rsidRDefault="001A5D53" w:rsidP="001A5D53">
      <w:pPr>
        <w:rPr>
          <w:sz w:val="24"/>
          <w:szCs w:val="24"/>
        </w:rPr>
      </w:pPr>
      <w:r>
        <w:rPr>
          <w:sz w:val="24"/>
          <w:szCs w:val="24"/>
        </w:rPr>
        <w:t>zplnomocňuj</w:t>
      </w:r>
      <w:r w:rsidR="00531B30">
        <w:rPr>
          <w:sz w:val="24"/>
          <w:szCs w:val="24"/>
        </w:rPr>
        <w:t>i</w:t>
      </w:r>
    </w:p>
    <w:p w14:paraId="01CC670E" w14:textId="77777777" w:rsidR="001A5D53" w:rsidRDefault="001A5D53" w:rsidP="001A5D53">
      <w:pPr>
        <w:rPr>
          <w:sz w:val="24"/>
          <w:szCs w:val="24"/>
        </w:rPr>
      </w:pPr>
    </w:p>
    <w:p w14:paraId="199A3C0F" w14:textId="3478626A" w:rsidR="001A5D53" w:rsidRDefault="001A5D53" w:rsidP="001A5D53">
      <w:pPr>
        <w:rPr>
          <w:sz w:val="24"/>
          <w:szCs w:val="24"/>
        </w:rPr>
      </w:pPr>
      <w:r>
        <w:rPr>
          <w:sz w:val="24"/>
          <w:szCs w:val="24"/>
        </w:rPr>
        <w:t xml:space="preserve">pana </w:t>
      </w:r>
      <w:r>
        <w:rPr>
          <w:sz w:val="24"/>
          <w:szCs w:val="24"/>
          <w:highlight w:val="yellow"/>
        </w:rPr>
        <w:t>OSOBNÍ ÚDAJ</w:t>
      </w:r>
      <w:r>
        <w:rPr>
          <w:sz w:val="24"/>
          <w:szCs w:val="24"/>
        </w:rPr>
        <w:t xml:space="preserve">, </w:t>
      </w:r>
      <w:r w:rsidR="00531B30">
        <w:rPr>
          <w:sz w:val="24"/>
          <w:szCs w:val="24"/>
        </w:rPr>
        <w:t>nar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yellow"/>
        </w:rPr>
        <w:t>OSOBNÍ ÚDAJ</w:t>
      </w:r>
      <w:r>
        <w:rPr>
          <w:sz w:val="24"/>
          <w:szCs w:val="24"/>
        </w:rPr>
        <w:t xml:space="preserve">, bytem </w:t>
      </w:r>
      <w:r>
        <w:rPr>
          <w:sz w:val="24"/>
          <w:szCs w:val="24"/>
          <w:highlight w:val="yellow"/>
        </w:rPr>
        <w:t>OSOBNÍ ÚDAJ</w:t>
      </w:r>
      <w:r>
        <w:rPr>
          <w:sz w:val="24"/>
          <w:szCs w:val="24"/>
        </w:rPr>
        <w:t xml:space="preserve"> k zastupování společnosti při jednání a podepisování dokumentů týkajících se provozu administrativní budovy AB centrum, na tř. Kosmonautů 989/8 v Olomouci.</w:t>
      </w:r>
    </w:p>
    <w:p w14:paraId="4CFED93A" w14:textId="77777777" w:rsidR="001A5D53" w:rsidRDefault="001A5D53" w:rsidP="001A5D53">
      <w:pPr>
        <w:rPr>
          <w:sz w:val="24"/>
          <w:szCs w:val="24"/>
        </w:rPr>
      </w:pPr>
    </w:p>
    <w:p w14:paraId="67E06561" w14:textId="77777777" w:rsidR="001A5D53" w:rsidRDefault="001A5D53" w:rsidP="001A5D53">
      <w:pPr>
        <w:rPr>
          <w:sz w:val="24"/>
          <w:szCs w:val="24"/>
        </w:rPr>
      </w:pPr>
      <w:r>
        <w:rPr>
          <w:sz w:val="24"/>
          <w:szCs w:val="24"/>
        </w:rPr>
        <w:t>V Přerově, 6.6.2019</w:t>
      </w:r>
    </w:p>
    <w:p w14:paraId="269E15E1" w14:textId="77777777" w:rsidR="001A5D53" w:rsidRDefault="001A5D53" w:rsidP="001A5D53">
      <w:pPr>
        <w:rPr>
          <w:sz w:val="24"/>
          <w:szCs w:val="24"/>
        </w:rPr>
      </w:pPr>
    </w:p>
    <w:p w14:paraId="19BA11D6" w14:textId="77777777" w:rsidR="001A5D53" w:rsidRDefault="001A5D53" w:rsidP="001A5D53">
      <w:pPr>
        <w:rPr>
          <w:sz w:val="24"/>
          <w:szCs w:val="24"/>
        </w:rPr>
      </w:pPr>
    </w:p>
    <w:p w14:paraId="124B01F5" w14:textId="77777777" w:rsidR="001A5D53" w:rsidRDefault="001A5D53" w:rsidP="001A5D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highlight w:val="yellow"/>
        </w:rPr>
        <w:t>OSOBNÍ ÚDAJ</w:t>
      </w:r>
    </w:p>
    <w:p w14:paraId="6296C4DB" w14:textId="77777777" w:rsidR="001A5D53" w:rsidRDefault="001A5D53" w:rsidP="001A5D53">
      <w:pPr>
        <w:rPr>
          <w:sz w:val="24"/>
          <w:szCs w:val="24"/>
        </w:rPr>
      </w:pPr>
    </w:p>
    <w:p w14:paraId="530300E9" w14:textId="77777777" w:rsidR="001B74FA" w:rsidRPr="000262D9" w:rsidRDefault="001B74FA" w:rsidP="001B74FA">
      <w:pPr>
        <w:rPr>
          <w:b/>
          <w:bCs/>
          <w:sz w:val="24"/>
          <w:szCs w:val="24"/>
        </w:rPr>
      </w:pPr>
    </w:p>
    <w:sectPr w:rsidR="001B74FA" w:rsidRPr="000262D9" w:rsidSect="00956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92" w:bottom="1134" w:left="992" w:header="284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5E9A3" w14:textId="77777777" w:rsidR="00F33AC5" w:rsidRDefault="00F33AC5">
      <w:r>
        <w:separator/>
      </w:r>
    </w:p>
  </w:endnote>
  <w:endnote w:type="continuationSeparator" w:id="0">
    <w:p w14:paraId="4F542E67" w14:textId="77777777" w:rsidR="00F33AC5" w:rsidRDefault="00F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2480" w14:textId="77777777" w:rsidR="0095614F" w:rsidRDefault="009561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353C6" w14:textId="45B8DB04" w:rsidR="001B74FA" w:rsidRDefault="001B74FA" w:rsidP="00BA570D">
    <w:pPr>
      <w:pStyle w:val="Zhlav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81464">
      <w:rPr>
        <w:noProof/>
      </w:rPr>
      <w:t>1</w:t>
    </w:r>
    <w:r>
      <w:fldChar w:fldCharType="end"/>
    </w:r>
    <w:r>
      <w:t xml:space="preserve"> (celkem </w:t>
    </w:r>
    <w:r w:rsidR="0095614F">
      <w:t>3</w:t>
    </w:r>
    <w:r>
      <w:t>)</w:t>
    </w:r>
  </w:p>
  <w:p w14:paraId="2EF18F53" w14:textId="77777777" w:rsidR="001B74FA" w:rsidRDefault="001B74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33FAE" w14:textId="77777777" w:rsidR="0095614F" w:rsidRDefault="0095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93244" w14:textId="77777777" w:rsidR="00F33AC5" w:rsidRDefault="00F33AC5">
      <w:r>
        <w:separator/>
      </w:r>
    </w:p>
  </w:footnote>
  <w:footnote w:type="continuationSeparator" w:id="0">
    <w:p w14:paraId="18D9936D" w14:textId="77777777" w:rsidR="00F33AC5" w:rsidRDefault="00F3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6585" w14:textId="77777777" w:rsidR="0095614F" w:rsidRDefault="00956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1378A" w14:textId="77777777" w:rsidR="001B74FA" w:rsidRPr="00404655" w:rsidRDefault="001B74FA" w:rsidP="00404655">
    <w:pPr>
      <w:pStyle w:val="Nzev"/>
      <w:rPr>
        <w:sz w:val="24"/>
        <w:szCs w:val="24"/>
      </w:rPr>
    </w:pPr>
    <w:r w:rsidRPr="00D53F83">
      <w:rPr>
        <w:sz w:val="24"/>
        <w:szCs w:val="24"/>
      </w:rPr>
      <w:t>STAVHOLD  a.s. – dodatek ke sml</w:t>
    </w:r>
    <w:r>
      <w:rPr>
        <w:sz w:val="24"/>
        <w:szCs w:val="24"/>
      </w:rPr>
      <w:t xml:space="preserve">ouvě o nájmu </w:t>
    </w:r>
    <w:r w:rsidR="00404655">
      <w:rPr>
        <w:sz w:val="24"/>
        <w:szCs w:val="24"/>
      </w:rPr>
      <w:t>části nemovitosti</w:t>
    </w:r>
  </w:p>
  <w:p w14:paraId="745C95DA" w14:textId="77777777" w:rsidR="00346CED" w:rsidRDefault="00346C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C0850" w14:textId="77777777" w:rsidR="0095614F" w:rsidRDefault="009561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0CE"/>
    <w:multiLevelType w:val="multilevel"/>
    <w:tmpl w:val="E54636F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E23140A"/>
    <w:multiLevelType w:val="multilevel"/>
    <w:tmpl w:val="C7A809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02C17"/>
    <w:multiLevelType w:val="hybridMultilevel"/>
    <w:tmpl w:val="35D69A10"/>
    <w:lvl w:ilvl="0" w:tplc="14E86826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0D17102"/>
    <w:multiLevelType w:val="multilevel"/>
    <w:tmpl w:val="334694B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3E1A3765"/>
    <w:multiLevelType w:val="multilevel"/>
    <w:tmpl w:val="C8C02B4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5" w15:restartNumberingAfterBreak="0">
    <w:nsid w:val="48DF4EAC"/>
    <w:multiLevelType w:val="multilevel"/>
    <w:tmpl w:val="C1D6C6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9070DBC"/>
    <w:multiLevelType w:val="hybridMultilevel"/>
    <w:tmpl w:val="4D8C54DE"/>
    <w:lvl w:ilvl="0" w:tplc="5464073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8E"/>
    <w:rsid w:val="00003259"/>
    <w:rsid w:val="000262D9"/>
    <w:rsid w:val="0003518A"/>
    <w:rsid w:val="000433D2"/>
    <w:rsid w:val="00047D34"/>
    <w:rsid w:val="00063C66"/>
    <w:rsid w:val="000A7FCC"/>
    <w:rsid w:val="00113C43"/>
    <w:rsid w:val="00115439"/>
    <w:rsid w:val="00151244"/>
    <w:rsid w:val="001A5D53"/>
    <w:rsid w:val="001B74FA"/>
    <w:rsid w:val="001E1204"/>
    <w:rsid w:val="00215BA9"/>
    <w:rsid w:val="002676F5"/>
    <w:rsid w:val="002A0DE1"/>
    <w:rsid w:val="002A7882"/>
    <w:rsid w:val="002C4AE9"/>
    <w:rsid w:val="002D7CF1"/>
    <w:rsid w:val="002E1776"/>
    <w:rsid w:val="00312945"/>
    <w:rsid w:val="00346CED"/>
    <w:rsid w:val="00386610"/>
    <w:rsid w:val="00394A73"/>
    <w:rsid w:val="003B327C"/>
    <w:rsid w:val="00404655"/>
    <w:rsid w:val="00411B00"/>
    <w:rsid w:val="004470BC"/>
    <w:rsid w:val="004818FF"/>
    <w:rsid w:val="004D0E0C"/>
    <w:rsid w:val="00511300"/>
    <w:rsid w:val="00531B30"/>
    <w:rsid w:val="005E64E5"/>
    <w:rsid w:val="006F475B"/>
    <w:rsid w:val="006F4DF3"/>
    <w:rsid w:val="0072142C"/>
    <w:rsid w:val="00721D9A"/>
    <w:rsid w:val="007624EB"/>
    <w:rsid w:val="00776766"/>
    <w:rsid w:val="00780C31"/>
    <w:rsid w:val="0078775D"/>
    <w:rsid w:val="007B01F9"/>
    <w:rsid w:val="00802BA3"/>
    <w:rsid w:val="00864353"/>
    <w:rsid w:val="00881464"/>
    <w:rsid w:val="00884539"/>
    <w:rsid w:val="008B220A"/>
    <w:rsid w:val="008F01E8"/>
    <w:rsid w:val="00913C17"/>
    <w:rsid w:val="00914B9E"/>
    <w:rsid w:val="0095614F"/>
    <w:rsid w:val="00991C32"/>
    <w:rsid w:val="009A2619"/>
    <w:rsid w:val="009B14CA"/>
    <w:rsid w:val="009E55E3"/>
    <w:rsid w:val="00A1349A"/>
    <w:rsid w:val="00A146CF"/>
    <w:rsid w:val="00A41213"/>
    <w:rsid w:val="00A559AE"/>
    <w:rsid w:val="00A76441"/>
    <w:rsid w:val="00A77CCA"/>
    <w:rsid w:val="00A84FCB"/>
    <w:rsid w:val="00AC7080"/>
    <w:rsid w:val="00AF031E"/>
    <w:rsid w:val="00B218E7"/>
    <w:rsid w:val="00B53C7F"/>
    <w:rsid w:val="00B632AB"/>
    <w:rsid w:val="00B63E6B"/>
    <w:rsid w:val="00B93444"/>
    <w:rsid w:val="00BA570D"/>
    <w:rsid w:val="00BA6239"/>
    <w:rsid w:val="00BC25D5"/>
    <w:rsid w:val="00C256D4"/>
    <w:rsid w:val="00C475FD"/>
    <w:rsid w:val="00C63F3C"/>
    <w:rsid w:val="00C76894"/>
    <w:rsid w:val="00CD6208"/>
    <w:rsid w:val="00D1038E"/>
    <w:rsid w:val="00D669B0"/>
    <w:rsid w:val="00D717FF"/>
    <w:rsid w:val="00D97BD6"/>
    <w:rsid w:val="00DA2161"/>
    <w:rsid w:val="00E05DFF"/>
    <w:rsid w:val="00E1194B"/>
    <w:rsid w:val="00E30D4D"/>
    <w:rsid w:val="00E477ED"/>
    <w:rsid w:val="00E9704F"/>
    <w:rsid w:val="00F06FDA"/>
    <w:rsid w:val="00F33AC5"/>
    <w:rsid w:val="00F81F4A"/>
    <w:rsid w:val="00FB5A29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65AFE83"/>
  <w15:chartTrackingRefBased/>
  <w15:docId w15:val="{495AC623-3899-4AFF-AB89-2262430D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1416" w:firstLine="708"/>
      <w:outlineLvl w:val="3"/>
    </w:pPr>
    <w:rPr>
      <w:bCs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4"/>
      <w:lang w:val="x-none" w:eastAsia="x-none"/>
    </w:rPr>
  </w:style>
  <w:style w:type="paragraph" w:styleId="Nadpis7">
    <w:name w:val="heading 7"/>
    <w:basedOn w:val="Normln"/>
    <w:next w:val="Normln"/>
    <w:qFormat/>
    <w:pPr>
      <w:keepNext/>
      <w:ind w:left="540"/>
      <w:outlineLvl w:val="6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i/>
      <w:sz w:val="22"/>
    </w:rPr>
  </w:style>
  <w:style w:type="paragraph" w:styleId="Zkladntext">
    <w:name w:val="Body Text"/>
    <w:basedOn w:val="Normln"/>
    <w:semiHidden/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pPr>
      <w:ind w:left="708"/>
    </w:pPr>
    <w:rPr>
      <w:sz w:val="24"/>
      <w:szCs w:val="24"/>
    </w:rPr>
  </w:style>
  <w:style w:type="character" w:customStyle="1" w:styleId="Nadpis6Char">
    <w:name w:val="Nadpis 6 Char"/>
    <w:link w:val="Nadpis6"/>
    <w:locked/>
    <w:rsid w:val="00D97BD6"/>
    <w:rPr>
      <w:b/>
      <w:bCs/>
      <w:sz w:val="24"/>
    </w:rPr>
  </w:style>
  <w:style w:type="character" w:styleId="Hypertextovodkaz">
    <w:name w:val="Hyperlink"/>
    <w:uiPriority w:val="99"/>
    <w:unhideWhenUsed/>
    <w:rsid w:val="00D717FF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475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5F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5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5F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75F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75FD"/>
    <w:rPr>
      <w:rFonts w:ascii="Segoe UI" w:hAnsi="Segoe UI" w:cs="Segoe UI"/>
      <w:sz w:val="18"/>
      <w:szCs w:val="18"/>
    </w:rPr>
  </w:style>
  <w:style w:type="paragraph" w:customStyle="1" w:styleId="Smlouvynjemn">
    <w:name w:val="Smlouvy nájemní"/>
    <w:basedOn w:val="Normln"/>
    <w:rsid w:val="00914B9E"/>
    <w:pPr>
      <w:suppressAutoHyphens/>
      <w:ind w:left="567" w:hanging="567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ZhlavChar">
    <w:name w:val="Záhlaví Char"/>
    <w:link w:val="Zhlav"/>
    <w:uiPriority w:val="99"/>
    <w:rsid w:val="001B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E9E8-E294-4FD4-BACC-8083DDCC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První kapitálová společnost a</vt:lpstr>
    </vt:vector>
  </TitlesOfParts>
  <Company>PMFS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První kapitálová společnost a</dc:title>
  <dc:subject/>
  <dc:creator>Poltorák Ivo</dc:creator>
  <cp:keywords/>
  <cp:lastModifiedBy>Charvátová Kristýna Ing. (MPSV)</cp:lastModifiedBy>
  <cp:revision>15</cp:revision>
  <cp:lastPrinted>2021-08-24T10:33:00Z</cp:lastPrinted>
  <dcterms:created xsi:type="dcterms:W3CDTF">2019-12-02T05:37:00Z</dcterms:created>
  <dcterms:modified xsi:type="dcterms:W3CDTF">2021-10-15T07:30:00Z</dcterms:modified>
</cp:coreProperties>
</file>