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21B6" w14:textId="77777777" w:rsidR="00EA6DC0" w:rsidRPr="005D57AF" w:rsidRDefault="00EA6DC0" w:rsidP="00DD58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36"/>
          <w:szCs w:val="20"/>
          <w:lang w:eastAsia="cs-CZ"/>
        </w:rPr>
        <w:t>SMLOUVA</w:t>
      </w:r>
    </w:p>
    <w:p w14:paraId="09AF21B7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B8" w14:textId="589F90B9" w:rsidR="00064913" w:rsidRPr="00C83A2A" w:rsidRDefault="000447AE" w:rsidP="00DD588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dne </w:t>
      </w:r>
      <w:r w:rsidR="00D3627D">
        <w:rPr>
          <w:rFonts w:ascii="Arial" w:eastAsia="Times New Roman" w:hAnsi="Arial" w:cs="Arial"/>
          <w:b/>
          <w:sz w:val="20"/>
          <w:szCs w:val="20"/>
          <w:lang w:eastAsia="cs-CZ"/>
        </w:rPr>
        <w:t>22.9.2021</w:t>
      </w:r>
      <w:r w:rsidR="00EA6DC0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mezi</w:t>
      </w:r>
      <w:r w:rsidR="005D57AF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09AF21B9" w14:textId="77777777" w:rsidR="00EA6DC0" w:rsidRPr="005D57AF" w:rsidRDefault="00064913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otel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Mesit,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provozovatel: Stolařství MaJaMi s.r.o., 756 57 Horní Bečva </w:t>
      </w:r>
      <w:r w:rsidR="00C83A2A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316, </w:t>
      </w:r>
    </w:p>
    <w:p w14:paraId="09AF21BA" w14:textId="77777777" w:rsidR="00EA6DC0" w:rsidRPr="005D57AF" w:rsidRDefault="00EA6DC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IČ: 26825376,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DIČ:  CZ26825376,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č. účtu: 1662420359/0800,</w:t>
      </w:r>
    </w:p>
    <w:p w14:paraId="09AF21BB" w14:textId="77777777" w:rsidR="00EA6DC0" w:rsidRPr="005D57AF" w:rsidRDefault="00DD588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astoupený Marcelou Héderváryovou</w:t>
      </w:r>
      <w:r w:rsidR="00064913" w:rsidRPr="005D57A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4913" w:rsidRPr="005D57AF">
        <w:rPr>
          <w:rFonts w:ascii="Arial" w:eastAsia="Times New Roman" w:hAnsi="Arial" w:cs="Arial"/>
          <w:sz w:val="20"/>
          <w:szCs w:val="20"/>
          <w:lang w:eastAsia="cs-CZ"/>
        </w:rPr>
        <w:t>ředitelkou hotelu Mesit</w:t>
      </w:r>
    </w:p>
    <w:p w14:paraId="09AF21BC" w14:textId="77777777" w:rsidR="00064913" w:rsidRPr="005D57AF" w:rsidRDefault="00064913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5D57AF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</w:p>
    <w:p w14:paraId="09AF21BD" w14:textId="77777777" w:rsidR="00E36442" w:rsidRPr="005D57AF" w:rsidRDefault="00E3644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BE" w14:textId="4E098CC2" w:rsidR="008A3BE2" w:rsidRDefault="00831AC5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EF3ABD">
        <w:rPr>
          <w:rFonts w:ascii="Arial" w:eastAsia="Times New Roman" w:hAnsi="Arial" w:cs="Arial"/>
          <w:sz w:val="20"/>
          <w:szCs w:val="20"/>
          <w:lang w:eastAsia="cs-CZ"/>
        </w:rPr>
        <w:t>ákladní škola a mateřská škola logopedická</w:t>
      </w:r>
      <w:r w:rsidR="007016D1">
        <w:rPr>
          <w:rFonts w:ascii="Arial" w:eastAsia="Times New Roman" w:hAnsi="Arial" w:cs="Arial"/>
          <w:sz w:val="20"/>
          <w:szCs w:val="20"/>
          <w:lang w:eastAsia="cs-CZ"/>
        </w:rPr>
        <w:t xml:space="preserve"> Olomouc</w:t>
      </w:r>
    </w:p>
    <w:p w14:paraId="09AF21BF" w14:textId="51468F9F" w:rsidR="00A5176B" w:rsidRPr="005D57AF" w:rsidRDefault="00A5176B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="00A84F26">
        <w:rPr>
          <w:rFonts w:ascii="Arial" w:eastAsia="Times New Roman" w:hAnsi="Arial" w:cs="Arial"/>
          <w:sz w:val="20"/>
          <w:szCs w:val="20"/>
          <w:lang w:eastAsia="cs-CZ"/>
        </w:rPr>
        <w:t xml:space="preserve"> 00601683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DIČ:</w:t>
      </w:r>
      <w:r w:rsidR="00A84F26">
        <w:rPr>
          <w:rFonts w:ascii="Arial" w:eastAsia="Times New Roman" w:hAnsi="Arial" w:cs="Arial"/>
          <w:sz w:val="20"/>
          <w:szCs w:val="20"/>
          <w:lang w:eastAsia="cs-CZ"/>
        </w:rPr>
        <w:t xml:space="preserve"> CZ00601683</w:t>
      </w:r>
    </w:p>
    <w:p w14:paraId="09AF21C0" w14:textId="0D854BFB" w:rsidR="008F5405" w:rsidRDefault="00A5176B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Zastoupený </w:t>
      </w:r>
      <w:r w:rsidR="00A84F26">
        <w:rPr>
          <w:rFonts w:ascii="Arial" w:eastAsia="Times New Roman" w:hAnsi="Arial" w:cs="Arial"/>
          <w:sz w:val="20"/>
          <w:szCs w:val="20"/>
          <w:lang w:eastAsia="cs-CZ"/>
        </w:rPr>
        <w:t>Mgr. Pavlou Lukáčovou, ředitelkou školy</w:t>
      </w:r>
    </w:p>
    <w:p w14:paraId="09AF21C1" w14:textId="77777777" w:rsidR="008A3BE2" w:rsidRPr="008A3BE2" w:rsidRDefault="008A3BE2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8A3BE2">
        <w:rPr>
          <w:rFonts w:ascii="Arial" w:eastAsia="Times New Roman" w:hAnsi="Arial" w:cs="Arial"/>
          <w:b/>
          <w:sz w:val="20"/>
          <w:szCs w:val="20"/>
          <w:lang w:eastAsia="cs-CZ"/>
        </w:rPr>
        <w:t>„objednávající“</w:t>
      </w:r>
    </w:p>
    <w:p w14:paraId="09AF21C2" w14:textId="77777777" w:rsidR="00064913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C3" w14:textId="77777777" w:rsidR="00064913" w:rsidRPr="005D57AF" w:rsidRDefault="008A3BE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Uzavírají smlouvu tohoto znění:</w:t>
      </w:r>
    </w:p>
    <w:p w14:paraId="09AF21C4" w14:textId="21577854" w:rsidR="00E36442" w:rsidRPr="008A3BE2" w:rsidRDefault="00EA6DC0" w:rsidP="00C83A2A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Dodavatel se zavazuje poskytnout ubytovací a stravovací služby za účelem pořádání </w:t>
      </w:r>
      <w:r w:rsidR="008A3BE2">
        <w:rPr>
          <w:rFonts w:ascii="Arial" w:eastAsia="Times New Roman" w:hAnsi="Arial" w:cs="Arial"/>
          <w:sz w:val="20"/>
          <w:szCs w:val="20"/>
          <w:lang w:eastAsia="cs-CZ"/>
        </w:rPr>
        <w:t>zotavovacího pobytu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 xml:space="preserve"> pro </w:t>
      </w:r>
      <w:r w:rsidR="00142BE3">
        <w:rPr>
          <w:rFonts w:ascii="Arial" w:eastAsia="Times New Roman" w:hAnsi="Arial" w:cs="Arial"/>
          <w:sz w:val="20"/>
          <w:szCs w:val="20"/>
          <w:lang w:eastAsia="cs-CZ"/>
        </w:rPr>
        <w:t>20 - 25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4097F">
        <w:rPr>
          <w:rFonts w:ascii="Arial" w:eastAsia="Times New Roman" w:hAnsi="Arial" w:cs="Arial"/>
          <w:sz w:val="20"/>
          <w:szCs w:val="20"/>
          <w:lang w:eastAsia="cs-CZ"/>
        </w:rPr>
        <w:t xml:space="preserve">dětí 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142BE3">
        <w:rPr>
          <w:rFonts w:ascii="Arial" w:eastAsia="Times New Roman" w:hAnsi="Arial" w:cs="Arial"/>
          <w:sz w:val="20"/>
          <w:szCs w:val="20"/>
          <w:lang w:eastAsia="cs-CZ"/>
        </w:rPr>
        <w:t xml:space="preserve">5 </w:t>
      </w:r>
      <w:r w:rsidR="008A3BE2">
        <w:rPr>
          <w:rFonts w:ascii="Arial" w:eastAsia="Times New Roman" w:hAnsi="Arial" w:cs="Arial"/>
          <w:sz w:val="20"/>
          <w:szCs w:val="20"/>
          <w:lang w:eastAsia="cs-CZ"/>
        </w:rPr>
        <w:t>doprovázejících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v termínu </w:t>
      </w:r>
      <w:r w:rsidR="00D93D2F">
        <w:rPr>
          <w:rFonts w:ascii="Arial" w:eastAsia="Times New Roman" w:hAnsi="Arial" w:cs="Arial"/>
          <w:sz w:val="20"/>
          <w:szCs w:val="20"/>
          <w:lang w:eastAsia="cs-CZ"/>
        </w:rPr>
        <w:t>9.1.2022</w:t>
      </w:r>
      <w:r w:rsidR="00142BE3">
        <w:rPr>
          <w:rFonts w:ascii="Arial" w:eastAsia="Times New Roman" w:hAnsi="Arial" w:cs="Arial"/>
          <w:sz w:val="20"/>
          <w:szCs w:val="20"/>
          <w:lang w:eastAsia="cs-CZ"/>
        </w:rPr>
        <w:t xml:space="preserve"> – 14.1.2022.</w:t>
      </w:r>
    </w:p>
    <w:p w14:paraId="09AF21C5" w14:textId="77777777" w:rsidR="00064913" w:rsidRPr="005D57AF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09AF21C6" w14:textId="77777777" w:rsidR="00F76511" w:rsidRPr="005D57AF" w:rsidRDefault="00EA6DC0" w:rsidP="00C83A2A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K závazkům dodavatele patří:</w:t>
      </w:r>
    </w:p>
    <w:p w14:paraId="09AF21C7" w14:textId="77777777" w:rsidR="00EA6DC0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Ubytování v hotelových pokojích jedno, dvou, tří a čtyř lůžkových, s možností dle potřeby</w:t>
      </w:r>
      <w:r w:rsidR="00E36442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3E2B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D588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>maximálním</w:t>
      </w:r>
      <w:r w:rsidR="00DD58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využitím přistýlek.</w:t>
      </w:r>
    </w:p>
    <w:p w14:paraId="09AF21C8" w14:textId="6EAAC99A" w:rsidR="005A2F60" w:rsidRPr="00ED34A5" w:rsidRDefault="005A2F60" w:rsidP="005A2F6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>Termín pobytu: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F3ABD">
        <w:rPr>
          <w:rFonts w:ascii="Arial" w:eastAsia="Times New Roman" w:hAnsi="Arial" w:cs="Arial"/>
          <w:sz w:val="20"/>
          <w:szCs w:val="20"/>
          <w:lang w:eastAsia="cs-CZ"/>
        </w:rPr>
        <w:t>Příjezd:</w:t>
      </w:r>
      <w:r w:rsidR="00ED34A5" w:rsidRPr="00EF3AB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42BE3"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  9.1.2022</w:t>
      </w:r>
      <w:r w:rsidR="00ED34A5" w:rsidRPr="00EF3ABD">
        <w:rPr>
          <w:rFonts w:ascii="Arial" w:eastAsia="Times New Roman" w:hAnsi="Arial" w:cs="Arial"/>
          <w:sz w:val="20"/>
          <w:szCs w:val="20"/>
          <w:lang w:eastAsia="cs-CZ"/>
        </w:rPr>
        <w:tab/>
        <w:t>na oběd</w:t>
      </w:r>
      <w:r w:rsidR="005D7F18"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</w:p>
    <w:p w14:paraId="09AF21C9" w14:textId="16379DBB" w:rsidR="005A2F60" w:rsidRPr="005D57AF" w:rsidRDefault="005A2F60" w:rsidP="005A2F60">
      <w:pPr>
        <w:pStyle w:val="Odstavecseseznamem"/>
        <w:spacing w:after="120" w:line="240" w:lineRule="auto"/>
        <w:ind w:left="283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F3ABD">
        <w:rPr>
          <w:rFonts w:ascii="Arial" w:eastAsia="Times New Roman" w:hAnsi="Arial" w:cs="Arial"/>
          <w:sz w:val="20"/>
          <w:szCs w:val="20"/>
          <w:lang w:eastAsia="cs-CZ"/>
        </w:rPr>
        <w:t>Odjezd:</w:t>
      </w:r>
      <w:r w:rsidR="00ED34A5" w:rsidRPr="00EF3AB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7F18"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 14.1.2022</w:t>
      </w:r>
      <w:r w:rsidR="00ED34A5" w:rsidRPr="00EF3ABD">
        <w:rPr>
          <w:rFonts w:ascii="Arial" w:eastAsia="Times New Roman" w:hAnsi="Arial" w:cs="Arial"/>
          <w:sz w:val="20"/>
          <w:szCs w:val="20"/>
          <w:lang w:eastAsia="cs-CZ"/>
        </w:rPr>
        <w:tab/>
        <w:t>po snídani</w:t>
      </w:r>
      <w:r w:rsidR="005D7F18"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14:paraId="09AF21CA" w14:textId="77777777" w:rsidR="00F76511" w:rsidRPr="005D57AF" w:rsidRDefault="00E36442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travování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F5405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Snídaně – </w:t>
      </w:r>
      <w:r w:rsidR="00C70ADD">
        <w:rPr>
          <w:rFonts w:ascii="Arial" w:eastAsia="Times New Roman" w:hAnsi="Arial" w:cs="Arial"/>
          <w:sz w:val="20"/>
          <w:szCs w:val="20"/>
          <w:lang w:eastAsia="cs-CZ"/>
        </w:rPr>
        <w:t>formou rautu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, 2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svačinky (1. 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>ovoce, 2. pečivo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09AF21CB" w14:textId="77777777" w:rsidR="00F76511" w:rsidRPr="005D57AF" w:rsidRDefault="008F5405" w:rsidP="00DD5880">
      <w:pPr>
        <w:pStyle w:val="Odstavecseseznamem"/>
        <w:spacing w:after="0" w:line="240" w:lineRule="auto"/>
        <w:ind w:left="2550" w:firstLine="28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Oběd – polévka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+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hlavní chod</w:t>
      </w:r>
    </w:p>
    <w:p w14:paraId="09AF21CC" w14:textId="77777777" w:rsidR="008A3BE2" w:rsidRDefault="008F5405" w:rsidP="00DD5880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Večeře – hlavní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chod</w:t>
      </w:r>
    </w:p>
    <w:p w14:paraId="09AF21CD" w14:textId="77777777" w:rsidR="008A3BE2" w:rsidRPr="005D57AF" w:rsidRDefault="00C83A2A" w:rsidP="00C83A2A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Pitný režim po celý den</w:t>
      </w:r>
    </w:p>
    <w:p w14:paraId="09AF21CE" w14:textId="77777777" w:rsidR="00EA6DC0" w:rsidRPr="005D57AF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47AE">
        <w:rPr>
          <w:rFonts w:ascii="Arial" w:eastAsia="Times New Roman" w:hAnsi="Arial" w:cs="Arial"/>
          <w:sz w:val="20"/>
          <w:szCs w:val="20"/>
          <w:lang w:eastAsia="cs-CZ"/>
        </w:rPr>
        <w:t>Zdarma vstup na bazén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2 hodiny denně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Zdarma taktéž vstup na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antukové hřiště, parkování u hot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elu, využití venkovního ohniště a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>připojení na internet.</w:t>
      </w:r>
    </w:p>
    <w:p w14:paraId="09AF21CF" w14:textId="68C0AA2A" w:rsidR="00EA6DC0" w:rsidRPr="005D57AF" w:rsidRDefault="00EA6DC0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Po dobu pobytu bude pro Vaši skupinu k dispozici </w:t>
      </w:r>
      <w:r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jednací místnost pro </w:t>
      </w:r>
      <w:r w:rsidR="005D7F18" w:rsidRPr="00EF3ABD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Pr="00EF3ABD">
        <w:rPr>
          <w:rFonts w:ascii="Arial" w:eastAsia="Times New Roman" w:hAnsi="Arial" w:cs="Arial"/>
          <w:sz w:val="20"/>
          <w:szCs w:val="20"/>
          <w:lang w:eastAsia="cs-CZ"/>
        </w:rPr>
        <w:t xml:space="preserve"> osob včetně technik</w:t>
      </w:r>
      <w:r w:rsidR="00053D00" w:rsidRPr="00EF3ABD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0447AE" w:rsidRPr="00EF3AB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87565">
        <w:rPr>
          <w:rFonts w:ascii="Arial" w:eastAsia="Times New Roman" w:hAnsi="Arial" w:cs="Arial"/>
          <w:sz w:val="20"/>
          <w:szCs w:val="20"/>
          <w:lang w:eastAsia="cs-CZ"/>
        </w:rPr>
        <w:t xml:space="preserve"> Topení na hotelu je centrálně regulováno, v případě nepříznivého počasí se topení pouští i mimo topnou sezonu.</w:t>
      </w:r>
    </w:p>
    <w:p w14:paraId="09AF21D0" w14:textId="77777777" w:rsidR="00F76511" w:rsidRDefault="00EA6DC0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Za pronájem těchto místností nebudeme účtovat žádný poplatek.</w:t>
      </w:r>
    </w:p>
    <w:p w14:paraId="09AF21D1" w14:textId="77777777" w:rsidR="00C83A2A" w:rsidRPr="00C83A2A" w:rsidRDefault="00C83A2A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6"/>
          <w:szCs w:val="20"/>
          <w:lang w:eastAsia="cs-CZ"/>
        </w:rPr>
      </w:pPr>
    </w:p>
    <w:p w14:paraId="09AF21D2" w14:textId="77777777" w:rsidR="008F5405" w:rsidRDefault="00EA6DC0" w:rsidP="00C83A2A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 smlu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vní strany se dohodly na těchto cenových 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>podmínkách:</w:t>
      </w:r>
    </w:p>
    <w:p w14:paraId="09AF21D3" w14:textId="038E2DD7" w:rsidR="0017057A" w:rsidRPr="008F71D6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>a 1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dít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>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</w:t>
      </w:r>
      <w:r w:rsidRPr="008F71D6">
        <w:rPr>
          <w:rFonts w:ascii="Arial" w:eastAsia="Times New Roman" w:hAnsi="Arial" w:cs="Arial"/>
          <w:sz w:val="20"/>
          <w:szCs w:val="20"/>
          <w:lang w:eastAsia="cs-CZ"/>
        </w:rPr>
        <w:t>penzí</w:t>
      </w:r>
      <w:r w:rsidR="008F5405" w:rsidRPr="008F71D6">
        <w:rPr>
          <w:rFonts w:ascii="Arial" w:eastAsia="Times New Roman" w:hAnsi="Arial" w:cs="Arial"/>
          <w:sz w:val="20"/>
          <w:szCs w:val="20"/>
          <w:lang w:eastAsia="cs-CZ"/>
        </w:rPr>
        <w:t xml:space="preserve"> ..</w:t>
      </w:r>
      <w:r w:rsidR="00AC3851" w:rsidRPr="008F71D6">
        <w:rPr>
          <w:rFonts w:ascii="Arial" w:eastAsia="Times New Roman" w:hAnsi="Arial" w:cs="Arial"/>
          <w:sz w:val="20"/>
          <w:szCs w:val="20"/>
          <w:lang w:eastAsia="cs-CZ"/>
        </w:rPr>
        <w:t>670</w:t>
      </w:r>
      <w:r w:rsidR="00561C8F" w:rsidRPr="008F71D6">
        <w:rPr>
          <w:rFonts w:ascii="Arial" w:eastAsia="Times New Roman" w:hAnsi="Arial" w:cs="Arial"/>
          <w:sz w:val="20"/>
          <w:szCs w:val="20"/>
          <w:lang w:eastAsia="cs-CZ"/>
        </w:rPr>
        <w:t>,-K</w:t>
      </w:r>
      <w:r w:rsidR="00BC0D4B" w:rsidRPr="008F71D6">
        <w:rPr>
          <w:rFonts w:ascii="Arial" w:eastAsia="Times New Roman" w:hAnsi="Arial" w:cs="Arial"/>
          <w:sz w:val="20"/>
          <w:szCs w:val="20"/>
          <w:lang w:eastAsia="cs-CZ"/>
        </w:rPr>
        <w:t>č</w:t>
      </w:r>
    </w:p>
    <w:p w14:paraId="09AF21D4" w14:textId="77777777" w:rsid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a 10 dětí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bude mít 1 doprovázející osoba </w:t>
      </w:r>
      <w:r w:rsidR="00EA6DC0" w:rsidRPr="0017057A">
        <w:rPr>
          <w:rFonts w:ascii="Arial" w:eastAsia="Times New Roman" w:hAnsi="Arial" w:cs="Arial"/>
          <w:sz w:val="20"/>
          <w:szCs w:val="20"/>
          <w:lang w:eastAsia="cs-CZ"/>
        </w:rPr>
        <w:t>uby</w:t>
      </w:r>
      <w:r w:rsidR="00BC0D4B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tování </w:t>
      </w:r>
      <w:r w:rsidR="008F5405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zdarma. </w:t>
      </w:r>
    </w:p>
    <w:p w14:paraId="09AF21D5" w14:textId="0E4D6C44" w:rsidR="0017057A" w:rsidRPr="008F71D6" w:rsidRDefault="008F5405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057A">
        <w:rPr>
          <w:rFonts w:ascii="Arial" w:eastAsia="Times New Roman" w:hAnsi="Arial" w:cs="Arial"/>
          <w:sz w:val="20"/>
          <w:szCs w:val="20"/>
          <w:lang w:eastAsia="cs-CZ"/>
        </w:rPr>
        <w:t>Ostatní dospělé osoby budou hradit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penzí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8F71D6">
        <w:rPr>
          <w:rFonts w:ascii="Arial" w:eastAsia="Times New Roman" w:hAnsi="Arial" w:cs="Arial"/>
          <w:sz w:val="20"/>
          <w:szCs w:val="20"/>
          <w:lang w:eastAsia="cs-CZ"/>
        </w:rPr>
        <w:t>..</w:t>
      </w:r>
      <w:r w:rsidR="008F71D6" w:rsidRPr="008F71D6">
        <w:rPr>
          <w:rFonts w:ascii="Arial" w:eastAsia="Times New Roman" w:hAnsi="Arial" w:cs="Arial"/>
          <w:sz w:val="20"/>
          <w:szCs w:val="20"/>
          <w:lang w:eastAsia="cs-CZ"/>
        </w:rPr>
        <w:t>78</w:t>
      </w:r>
      <w:r w:rsidR="000447AE" w:rsidRPr="008F71D6">
        <w:rPr>
          <w:rFonts w:ascii="Arial" w:eastAsia="Times New Roman" w:hAnsi="Arial" w:cs="Arial"/>
          <w:sz w:val="20"/>
          <w:szCs w:val="20"/>
          <w:lang w:eastAsia="cs-CZ"/>
        </w:rPr>
        <w:t>0,-Kč</w:t>
      </w:r>
      <w:r w:rsidRPr="008F71D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9AF21D6" w14:textId="77777777" w:rsidR="0017057A" w:rsidRP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Oběd na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>víc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-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70,-Kč dítě, 90,-Kč platící dospělý.</w:t>
      </w:r>
    </w:p>
    <w:p w14:paraId="09AF21D7" w14:textId="77777777" w:rsidR="00F76511" w:rsidRPr="005D57AF" w:rsidRDefault="00F76511" w:rsidP="00DD588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09AF21D8" w14:textId="77777777" w:rsidR="00F76511" w:rsidRPr="005D57AF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Objednavatel se zavazuje provést úhradu ceny příkazem na bankovní účet dodavatele na základě</w:t>
      </w:r>
      <w:r w:rsidR="00F76511"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vystavené faktury v termínech:</w:t>
      </w:r>
    </w:p>
    <w:p w14:paraId="09AF21D9" w14:textId="52FEE4A7" w:rsidR="00EA6DC0" w:rsidRPr="005D57AF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První zál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 xml:space="preserve">ohová faktura splatná </w:t>
      </w:r>
      <w:r w:rsidR="008F71D6">
        <w:rPr>
          <w:rFonts w:ascii="Arial" w:eastAsia="Times New Roman" w:hAnsi="Arial" w:cs="Arial"/>
          <w:sz w:val="20"/>
          <w:szCs w:val="20"/>
          <w:lang w:eastAsia="cs-CZ"/>
        </w:rPr>
        <w:t xml:space="preserve">9.12.2021 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>na částku 40%</w:t>
      </w:r>
      <w:r w:rsidR="00E36442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Kč za ubytování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s plnou penzí</w:t>
      </w:r>
    </w:p>
    <w:p w14:paraId="09AF21DA" w14:textId="77777777" w:rsidR="00EA6DC0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Druhá faktura do 10 dnů od vystavení faktury za celkové vyúčtování služeb.</w:t>
      </w:r>
    </w:p>
    <w:p w14:paraId="09AF21DB" w14:textId="77777777" w:rsidR="005D57AF" w:rsidRPr="005D57AF" w:rsidRDefault="005D57AF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DC" w14:textId="77777777" w:rsidR="00EA6DC0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Veškeré změny této smlouvy a dodatky si pro svou platnost vyžadují písemné vyhotovení.</w:t>
      </w:r>
    </w:p>
    <w:p w14:paraId="09AF21DD" w14:textId="77777777" w:rsidR="00940920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DE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Objednávatel je povinen dodržovat platný hotelový ubytovací řád</w:t>
      </w:r>
      <w:r w:rsidR="00ED34A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40920">
        <w:rPr>
          <w:rFonts w:ascii="Arial" w:eastAsia="Times New Roman" w:hAnsi="Arial" w:cs="Arial"/>
          <w:sz w:val="20"/>
          <w:szCs w:val="20"/>
          <w:lang w:eastAsia="cs-CZ"/>
        </w:rPr>
        <w:t>Viz. Příloha č.1</w:t>
      </w:r>
    </w:p>
    <w:p w14:paraId="09AF21DF" w14:textId="77777777" w:rsidR="00940920" w:rsidRDefault="00940920" w:rsidP="00940920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0" w14:textId="77777777" w:rsidR="00940920" w:rsidRPr="005D57AF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1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Stornopoplatky:</w:t>
      </w:r>
    </w:p>
    <w:p w14:paraId="09AF21E2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40% z ceny při zrušení účasti min. 21 dní před příjezdem</w:t>
      </w:r>
    </w:p>
    <w:p w14:paraId="09AF21E3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75% z ceny při zrušení účasti min. 14 dní před příjezdem</w:t>
      </w:r>
    </w:p>
    <w:p w14:paraId="09AF21E4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85% z ceny při zrušení účasti min. 7 dní před příjezdem</w:t>
      </w:r>
    </w:p>
    <w:p w14:paraId="09AF21E5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100% z ceny při zrušení účasti min. 2 dny před zahájením pobytu</w:t>
      </w:r>
    </w:p>
    <w:p w14:paraId="09AF21E6" w14:textId="77777777" w:rsidR="006B0473" w:rsidRDefault="006B0473" w:rsidP="006B0473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50% při zrušení účasti ze zdravotních důvodů během pobytu</w:t>
      </w:r>
    </w:p>
    <w:p w14:paraId="09AF21E7" w14:textId="77777777" w:rsidR="006B0473" w:rsidRDefault="006B0473" w:rsidP="006B0473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100% při zrušení účasti během pobytu</w:t>
      </w:r>
    </w:p>
    <w:p w14:paraId="09AF21E8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0% při nahrazení jiným účastníkem</w:t>
      </w:r>
    </w:p>
    <w:p w14:paraId="09AF21E9" w14:textId="77777777" w:rsidR="00F76511" w:rsidRPr="005D57AF" w:rsidRDefault="00F76511" w:rsidP="00DD5880">
      <w:pPr>
        <w:spacing w:after="12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EA" w14:textId="77777777" w:rsidR="00A5176B" w:rsidRP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5176B"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09AF21EB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C" w14:textId="77777777" w:rsidR="005D214C" w:rsidRDefault="005D214C" w:rsidP="00DD5880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D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E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EF" w14:textId="77777777" w:rsidR="00D30B5C" w:rsidRDefault="00EA6DC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14:paraId="09AF21F0" w14:textId="77777777" w:rsidR="00DD5880" w:rsidRDefault="00DD5880" w:rsidP="00C83A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F1" w14:textId="77777777" w:rsidR="00DD5880" w:rsidRDefault="00DD588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883"/>
      </w:tblGrid>
      <w:tr w:rsidR="00DD5880" w14:paraId="09AF2200" w14:textId="77777777" w:rsidTr="00C83A2A">
        <w:trPr>
          <w:trHeight w:val="2721"/>
        </w:trPr>
        <w:tc>
          <w:tcPr>
            <w:tcW w:w="4883" w:type="dxa"/>
          </w:tcPr>
          <w:p w14:paraId="09AF21F2" w14:textId="17A1784B" w:rsidR="00DD5880" w:rsidRPr="00DD5880" w:rsidRDefault="00DD5880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   </w:t>
            </w:r>
            <w:r w:rsidR="00A84F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Olomouci</w:t>
            </w: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dne</w:t>
            </w:r>
            <w:r w:rsidR="00A84F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24. 9. 2021</w:t>
            </w:r>
          </w:p>
          <w:p w14:paraId="09AF21F3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4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5" w14:textId="6BEC2DB3" w:rsidR="00DD5880" w:rsidRPr="00DD5880" w:rsidRDefault="001E483B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Pavla Lukáčová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09AF21F6" w14:textId="77777777" w:rsid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bjednatel</w:t>
            </w:r>
          </w:p>
          <w:p w14:paraId="09AF21F7" w14:textId="77777777" w:rsidR="00C83A2A" w:rsidRDefault="00C83A2A" w:rsidP="00C83A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osoba oprávněn</w:t>
            </w:r>
            <w:r w:rsidR="00940920">
              <w:rPr>
                <w:rFonts w:ascii="Times New Roman" w:hAnsi="Times New Roman"/>
                <w:i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jednat za </w:t>
            </w:r>
            <w:r w:rsidR="00940920">
              <w:rPr>
                <w:rFonts w:ascii="Times New Roman" w:hAnsi="Times New Roman"/>
                <w:i/>
                <w:sz w:val="24"/>
                <w:szCs w:val="24"/>
              </w:rPr>
              <w:t>objednávajícího</w:t>
            </w:r>
          </w:p>
          <w:p w14:paraId="09AF21F8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</w:rPr>
              <w:t xml:space="preserve">razítko a podpis </w:t>
            </w:r>
          </w:p>
        </w:tc>
        <w:tc>
          <w:tcPr>
            <w:tcW w:w="4883" w:type="dxa"/>
          </w:tcPr>
          <w:p w14:paraId="09AF21F9" w14:textId="77777777" w:rsidR="00DD5880" w:rsidRPr="00DD5880" w:rsidRDefault="00C83A2A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Horní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Bečvě  dne</w:t>
            </w:r>
          </w:p>
          <w:p w14:paraId="09AF21FA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B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C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………………………………..</w:t>
            </w:r>
          </w:p>
          <w:p w14:paraId="09AF21FD" w14:textId="77777777" w:rsidR="00DD5880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odavatel</w:t>
            </w:r>
          </w:p>
          <w:p w14:paraId="09AF21FE" w14:textId="77777777" w:rsidR="00DD5880" w:rsidRPr="00C83A2A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C83A2A">
              <w:rPr>
                <w:rFonts w:ascii="Times New Roman" w:hAnsi="Times New Roman"/>
                <w:i/>
                <w:sz w:val="24"/>
                <w:szCs w:val="24"/>
              </w:rPr>
              <w:t>Marcela Héderváryová</w:t>
            </w:r>
          </w:p>
          <w:p w14:paraId="09AF21FF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ředitel</w:t>
            </w:r>
            <w:r w:rsidR="000A09EE"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9EE">
              <w:rPr>
                <w:rFonts w:ascii="Times New Roman" w:hAnsi="Times New Roman"/>
                <w:sz w:val="24"/>
                <w:szCs w:val="24"/>
              </w:rPr>
              <w:t>hotelu</w:t>
            </w:r>
          </w:p>
        </w:tc>
      </w:tr>
    </w:tbl>
    <w:p w14:paraId="09AF2201" w14:textId="77777777" w:rsidR="00ED34A5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202" w14:textId="77777777" w:rsidR="00DD5880" w:rsidRPr="005D57AF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  <w:r w:rsidR="00C70ADD">
        <w:rPr>
          <w:noProof/>
          <w:lang w:eastAsia="cs-CZ"/>
        </w:rPr>
        <w:lastRenderedPageBreak/>
        <w:drawing>
          <wp:anchor distT="0" distB="0" distL="114300" distR="114300" simplePos="0" relativeHeight="251657728" behindDoc="0" locked="0" layoutInCell="1" allowOverlap="1" wp14:anchorId="09AF2203" wp14:editId="09AF2204">
            <wp:simplePos x="0" y="0"/>
            <wp:positionH relativeFrom="column">
              <wp:posOffset>321945</wp:posOffset>
            </wp:positionH>
            <wp:positionV relativeFrom="paragraph">
              <wp:posOffset>293370</wp:posOffset>
            </wp:positionV>
            <wp:extent cx="5686425" cy="8001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0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8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č.1</w:t>
      </w:r>
    </w:p>
    <w:sectPr w:rsidR="00DD5880" w:rsidRPr="005D57AF" w:rsidSect="00C83A2A"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5BE6" w14:textId="77777777" w:rsidR="004348CD" w:rsidRDefault="004348CD" w:rsidP="0046724E">
      <w:pPr>
        <w:spacing w:after="0" w:line="240" w:lineRule="auto"/>
      </w:pPr>
      <w:r>
        <w:separator/>
      </w:r>
    </w:p>
  </w:endnote>
  <w:endnote w:type="continuationSeparator" w:id="0">
    <w:p w14:paraId="19F659F2" w14:textId="77777777" w:rsidR="004348CD" w:rsidRDefault="004348CD" w:rsidP="0046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5EA0" w14:textId="77777777" w:rsidR="004348CD" w:rsidRDefault="004348CD" w:rsidP="0046724E">
      <w:pPr>
        <w:spacing w:after="0" w:line="240" w:lineRule="auto"/>
      </w:pPr>
      <w:r>
        <w:separator/>
      </w:r>
    </w:p>
  </w:footnote>
  <w:footnote w:type="continuationSeparator" w:id="0">
    <w:p w14:paraId="458E307B" w14:textId="77777777" w:rsidR="004348CD" w:rsidRDefault="004348CD" w:rsidP="0046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89"/>
    <w:multiLevelType w:val="hybridMultilevel"/>
    <w:tmpl w:val="BA3E73B4"/>
    <w:lvl w:ilvl="0" w:tplc="66E2538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691699"/>
    <w:multiLevelType w:val="hybridMultilevel"/>
    <w:tmpl w:val="172079E8"/>
    <w:lvl w:ilvl="0" w:tplc="B88A34D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4B51A3A"/>
    <w:multiLevelType w:val="hybridMultilevel"/>
    <w:tmpl w:val="E1AAC0F2"/>
    <w:lvl w:ilvl="0" w:tplc="0BDEC0F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557917"/>
    <w:multiLevelType w:val="hybridMultilevel"/>
    <w:tmpl w:val="76645D10"/>
    <w:lvl w:ilvl="0" w:tplc="04050011">
      <w:start w:val="1"/>
      <w:numFmt w:val="decimal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77E122A"/>
    <w:multiLevelType w:val="hybridMultilevel"/>
    <w:tmpl w:val="540CE724"/>
    <w:lvl w:ilvl="0" w:tplc="AB5C52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5B0A99"/>
    <w:multiLevelType w:val="hybridMultilevel"/>
    <w:tmpl w:val="664E3E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5ADF"/>
    <w:multiLevelType w:val="hybridMultilevel"/>
    <w:tmpl w:val="0B0AC27A"/>
    <w:lvl w:ilvl="0" w:tplc="5CEAE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06114"/>
    <w:multiLevelType w:val="hybridMultilevel"/>
    <w:tmpl w:val="D45C5B0A"/>
    <w:lvl w:ilvl="0" w:tplc="1BBE9F3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B5181"/>
    <w:multiLevelType w:val="hybridMultilevel"/>
    <w:tmpl w:val="CCAA0BA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3790C"/>
    <w:multiLevelType w:val="hybridMultilevel"/>
    <w:tmpl w:val="61A67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0B"/>
    <w:rsid w:val="000004DB"/>
    <w:rsid w:val="00010AFD"/>
    <w:rsid w:val="000447AE"/>
    <w:rsid w:val="00053D00"/>
    <w:rsid w:val="00064913"/>
    <w:rsid w:val="0007400C"/>
    <w:rsid w:val="000920A9"/>
    <w:rsid w:val="000A09EE"/>
    <w:rsid w:val="000D473A"/>
    <w:rsid w:val="00142BE3"/>
    <w:rsid w:val="0016022A"/>
    <w:rsid w:val="0017057A"/>
    <w:rsid w:val="001E483B"/>
    <w:rsid w:val="00213E91"/>
    <w:rsid w:val="00257C42"/>
    <w:rsid w:val="00267E3C"/>
    <w:rsid w:val="00284777"/>
    <w:rsid w:val="002F12CD"/>
    <w:rsid w:val="00357058"/>
    <w:rsid w:val="003604F4"/>
    <w:rsid w:val="00362B56"/>
    <w:rsid w:val="003835AD"/>
    <w:rsid w:val="0041339C"/>
    <w:rsid w:val="004348CD"/>
    <w:rsid w:val="00466525"/>
    <w:rsid w:val="0046724E"/>
    <w:rsid w:val="00472C11"/>
    <w:rsid w:val="00472CD0"/>
    <w:rsid w:val="00491DB3"/>
    <w:rsid w:val="004E4AD7"/>
    <w:rsid w:val="004E64E1"/>
    <w:rsid w:val="00514CB9"/>
    <w:rsid w:val="00561C8F"/>
    <w:rsid w:val="00580037"/>
    <w:rsid w:val="005A2F60"/>
    <w:rsid w:val="005D214C"/>
    <w:rsid w:val="005D57AF"/>
    <w:rsid w:val="005D7F18"/>
    <w:rsid w:val="00665EF3"/>
    <w:rsid w:val="006B0473"/>
    <w:rsid w:val="006B680B"/>
    <w:rsid w:val="006D3E4D"/>
    <w:rsid w:val="006E1C94"/>
    <w:rsid w:val="006F0A3A"/>
    <w:rsid w:val="006F257F"/>
    <w:rsid w:val="007016D1"/>
    <w:rsid w:val="0074267F"/>
    <w:rsid w:val="00772F1C"/>
    <w:rsid w:val="00793F1F"/>
    <w:rsid w:val="007E0330"/>
    <w:rsid w:val="008249FF"/>
    <w:rsid w:val="00825CE9"/>
    <w:rsid w:val="00831AC5"/>
    <w:rsid w:val="00861A0B"/>
    <w:rsid w:val="00883BEE"/>
    <w:rsid w:val="008A3BE2"/>
    <w:rsid w:val="008C3AB0"/>
    <w:rsid w:val="008F4C52"/>
    <w:rsid w:val="008F5405"/>
    <w:rsid w:val="008F71D6"/>
    <w:rsid w:val="008F7B94"/>
    <w:rsid w:val="00905E67"/>
    <w:rsid w:val="009063A4"/>
    <w:rsid w:val="00907CDE"/>
    <w:rsid w:val="00940920"/>
    <w:rsid w:val="00943E2B"/>
    <w:rsid w:val="0095079A"/>
    <w:rsid w:val="009767F6"/>
    <w:rsid w:val="009D6459"/>
    <w:rsid w:val="00A25901"/>
    <w:rsid w:val="00A4097F"/>
    <w:rsid w:val="00A5176B"/>
    <w:rsid w:val="00A55DE0"/>
    <w:rsid w:val="00A84F26"/>
    <w:rsid w:val="00A93D5A"/>
    <w:rsid w:val="00AA0C41"/>
    <w:rsid w:val="00AC3851"/>
    <w:rsid w:val="00AC466E"/>
    <w:rsid w:val="00B053C6"/>
    <w:rsid w:val="00B71967"/>
    <w:rsid w:val="00BB076A"/>
    <w:rsid w:val="00BC0D4B"/>
    <w:rsid w:val="00BC59D4"/>
    <w:rsid w:val="00BE47AD"/>
    <w:rsid w:val="00C20DFE"/>
    <w:rsid w:val="00C422CB"/>
    <w:rsid w:val="00C70ADD"/>
    <w:rsid w:val="00C83A2A"/>
    <w:rsid w:val="00C91DEC"/>
    <w:rsid w:val="00CE300F"/>
    <w:rsid w:val="00D30B5C"/>
    <w:rsid w:val="00D3627D"/>
    <w:rsid w:val="00D93D2F"/>
    <w:rsid w:val="00DD07D8"/>
    <w:rsid w:val="00DD5880"/>
    <w:rsid w:val="00DD690C"/>
    <w:rsid w:val="00DD768C"/>
    <w:rsid w:val="00E22F1E"/>
    <w:rsid w:val="00E36442"/>
    <w:rsid w:val="00E53160"/>
    <w:rsid w:val="00E736A8"/>
    <w:rsid w:val="00E77A5C"/>
    <w:rsid w:val="00E83852"/>
    <w:rsid w:val="00EA6DC0"/>
    <w:rsid w:val="00ED34A5"/>
    <w:rsid w:val="00EE2E35"/>
    <w:rsid w:val="00EF3ABD"/>
    <w:rsid w:val="00F76511"/>
    <w:rsid w:val="00F80551"/>
    <w:rsid w:val="00F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21B6"/>
  <w15:chartTrackingRefBased/>
  <w15:docId w15:val="{1BB0AD1A-F7CC-4BC0-B38C-53EA5ED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DC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58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DC0"/>
    <w:pPr>
      <w:ind w:left="720"/>
      <w:contextualSpacing/>
    </w:pPr>
  </w:style>
  <w:style w:type="character" w:styleId="Siln">
    <w:name w:val="Strong"/>
    <w:uiPriority w:val="22"/>
    <w:qFormat/>
    <w:rsid w:val="008A3BE2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A5176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kladntextChar">
    <w:name w:val="Základní text Char"/>
    <w:link w:val="Zkladntext"/>
    <w:semiHidden/>
    <w:rsid w:val="00A5176B"/>
    <w:rPr>
      <w:rFonts w:ascii="Times New Roman" w:eastAsia="Times New Roman" w:hAnsi="Times New Roman"/>
      <w:sz w:val="24"/>
      <w:lang w:eastAsia="ar-SA"/>
    </w:rPr>
  </w:style>
  <w:style w:type="character" w:customStyle="1" w:styleId="Nadpis1Char">
    <w:name w:val="Nadpis 1 Char"/>
    <w:link w:val="Nadpis1"/>
    <w:rsid w:val="00DD588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D588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724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724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09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\Documents\SMLOUVA%20pro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FC77C118D5F9448521979202E20D29" ma:contentTypeVersion="14" ma:contentTypeDescription="Vytvoří nový dokument" ma:contentTypeScope="" ma:versionID="ab98efabb7235216dc5ae1a48735d2da">
  <xsd:schema xmlns:xsd="http://www.w3.org/2001/XMLSchema" xmlns:xs="http://www.w3.org/2001/XMLSchema" xmlns:p="http://schemas.microsoft.com/office/2006/metadata/properties" xmlns:ns3="496adeff-bc61-46c9-ae4f-74e42ab28922" xmlns:ns4="ba080098-a309-443c-8ee2-3d34010e7ae3" targetNamespace="http://schemas.microsoft.com/office/2006/metadata/properties" ma:root="true" ma:fieldsID="d7beb24f99b85a0d67a8e57301fc0e07" ns3:_="" ns4:_="">
    <xsd:import namespace="496adeff-bc61-46c9-ae4f-74e42ab28922"/>
    <xsd:import namespace="ba080098-a309-443c-8ee2-3d34010e7a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adeff-bc61-46c9-ae4f-74e42ab28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80098-a309-443c-8ee2-3d34010e7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8161-ABC8-42B1-BCD2-A836BA6F3FC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ba080098-a309-443c-8ee2-3d34010e7ae3"/>
    <ds:schemaRef ds:uri="http://schemas.microsoft.com/office/2006/metadata/properties"/>
    <ds:schemaRef ds:uri="http://purl.org/dc/dcmitype/"/>
    <ds:schemaRef ds:uri="496adeff-bc61-46c9-ae4f-74e42ab28922"/>
  </ds:schemaRefs>
</ds:datastoreItem>
</file>

<file path=customXml/itemProps2.xml><?xml version="1.0" encoding="utf-8"?>
<ds:datastoreItem xmlns:ds="http://schemas.openxmlformats.org/officeDocument/2006/customXml" ds:itemID="{96755EA3-251D-49B1-A933-D2C9DEEE9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20B7-3B5D-4C15-94AA-FD6BD06E6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adeff-bc61-46c9-ae4f-74e42ab28922"/>
    <ds:schemaRef ds:uri="ba080098-a309-443c-8ee2-3d34010e7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09244-9160-4EB6-87DE-7F3FAE34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</Template>
  <TotalTime>2</TotalTime>
  <Pages>3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Hotel Mesit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Marcela</dc:creator>
  <cp:keywords/>
  <cp:lastModifiedBy>Lukáčová Pavla, Mgr. (ZŠ a MŠ Logopedická Olomouc)</cp:lastModifiedBy>
  <cp:revision>3</cp:revision>
  <cp:lastPrinted>2017-02-09T16:30:00Z</cp:lastPrinted>
  <dcterms:created xsi:type="dcterms:W3CDTF">2021-10-11T13:35:00Z</dcterms:created>
  <dcterms:modified xsi:type="dcterms:W3CDTF">2021-10-11T13:37:00Z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0x01010018FC77C118D5F9448521979202E20D29</vt:lpwstr>
  </property>
</Properties>
</file>