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FCA5" w14:textId="6533839F" w:rsidR="00851622" w:rsidRPr="0068609E" w:rsidRDefault="00E50DEB" w:rsidP="00353D4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Dodatek č. 1 ke S</w:t>
      </w:r>
      <w:r w:rsidR="00A37E49" w:rsidRPr="0068609E">
        <w:rPr>
          <w:rFonts w:asciiTheme="minorHAnsi" w:hAnsiTheme="minorHAnsi" w:cstheme="minorHAnsi"/>
          <w:b/>
          <w:bCs/>
          <w:sz w:val="32"/>
          <w:szCs w:val="32"/>
        </w:rPr>
        <w:t>mlouv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ě </w:t>
      </w:r>
      <w:r w:rsidR="00A37E49" w:rsidRPr="0068609E">
        <w:rPr>
          <w:rFonts w:asciiTheme="minorHAnsi" w:hAnsiTheme="minorHAnsi" w:cstheme="minorHAnsi"/>
          <w:b/>
          <w:bCs/>
          <w:sz w:val="32"/>
          <w:szCs w:val="32"/>
        </w:rPr>
        <w:t>o převodu práv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ze dne 2</w:t>
      </w:r>
      <w:r w:rsidR="00DD4574"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sz w:val="32"/>
          <w:szCs w:val="32"/>
        </w:rPr>
        <w:t>. 1. 20</w:t>
      </w:r>
      <w:r w:rsidR="00DD4574">
        <w:rPr>
          <w:rFonts w:asciiTheme="minorHAnsi" w:hAnsiTheme="minorHAnsi" w:cstheme="minorHAnsi"/>
          <w:b/>
          <w:bCs/>
          <w:sz w:val="32"/>
          <w:szCs w:val="32"/>
        </w:rPr>
        <w:t>20</w:t>
      </w:r>
    </w:p>
    <w:p w14:paraId="02506AE7" w14:textId="77777777" w:rsidR="00700635" w:rsidRPr="0068609E" w:rsidRDefault="00700635" w:rsidP="00700635">
      <w:pPr>
        <w:jc w:val="center"/>
        <w:rPr>
          <w:rFonts w:asciiTheme="minorHAnsi" w:hAnsiTheme="minorHAnsi" w:cstheme="minorHAnsi"/>
          <w:sz w:val="22"/>
        </w:rPr>
      </w:pPr>
    </w:p>
    <w:p w14:paraId="47A630A2" w14:textId="77777777" w:rsidR="00700635" w:rsidRPr="0068609E" w:rsidRDefault="00700635" w:rsidP="00700635">
      <w:pPr>
        <w:jc w:val="center"/>
        <w:rPr>
          <w:rFonts w:asciiTheme="minorHAnsi" w:hAnsiTheme="minorHAnsi" w:cstheme="minorHAnsi"/>
          <w:sz w:val="22"/>
        </w:rPr>
      </w:pPr>
    </w:p>
    <w:p w14:paraId="4ED4EFEA" w14:textId="6A532A24" w:rsidR="00353D43" w:rsidRPr="0068609E" w:rsidRDefault="005B0002" w:rsidP="00700635">
      <w:pPr>
        <w:jc w:val="center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u</w:t>
      </w:r>
      <w:r w:rsidR="00A37E49" w:rsidRPr="0068609E">
        <w:rPr>
          <w:rFonts w:asciiTheme="minorHAnsi" w:hAnsiTheme="minorHAnsi" w:cstheme="minorHAnsi"/>
          <w:sz w:val="22"/>
        </w:rPr>
        <w:t>zavřen</w:t>
      </w:r>
      <w:r w:rsidR="00E50DEB">
        <w:rPr>
          <w:rFonts w:asciiTheme="minorHAnsi" w:hAnsiTheme="minorHAnsi" w:cstheme="minorHAnsi"/>
          <w:sz w:val="22"/>
        </w:rPr>
        <w:t>ý</w:t>
      </w:r>
      <w:r w:rsidR="00A37E49" w:rsidRPr="0068609E">
        <w:rPr>
          <w:rFonts w:asciiTheme="minorHAnsi" w:hAnsiTheme="minorHAnsi" w:cstheme="minorHAnsi"/>
          <w:sz w:val="22"/>
        </w:rPr>
        <w:t xml:space="preserve"> ve smyslu ustanovení § 1746 odst. 2  z. č. 89/2012 Sb., občanský zákoník, ve znění pozdějších předpisů </w:t>
      </w:r>
      <w:r w:rsidRPr="0068609E">
        <w:rPr>
          <w:rFonts w:asciiTheme="minorHAnsi" w:hAnsiTheme="minorHAnsi" w:cstheme="minorHAnsi"/>
          <w:sz w:val="22"/>
        </w:rPr>
        <w:t>(</w:t>
      </w:r>
      <w:r w:rsidR="00A37E49" w:rsidRPr="0068609E">
        <w:rPr>
          <w:rFonts w:asciiTheme="minorHAnsi" w:hAnsiTheme="minorHAnsi" w:cstheme="minorHAnsi"/>
          <w:sz w:val="22"/>
        </w:rPr>
        <w:t>dále také jen</w:t>
      </w:r>
      <w:r w:rsidRPr="0068609E">
        <w:rPr>
          <w:rFonts w:asciiTheme="minorHAnsi" w:hAnsiTheme="minorHAnsi" w:cstheme="minorHAnsi"/>
          <w:sz w:val="22"/>
        </w:rPr>
        <w:t xml:space="preserve"> </w:t>
      </w:r>
      <w:r w:rsidRPr="0068609E">
        <w:rPr>
          <w:rFonts w:asciiTheme="minorHAnsi" w:hAnsiTheme="minorHAnsi" w:cstheme="minorHAnsi"/>
          <w:b/>
          <w:bCs/>
          <w:sz w:val="22"/>
        </w:rPr>
        <w:t>„</w:t>
      </w:r>
      <w:r w:rsidR="00E50DEB">
        <w:rPr>
          <w:rFonts w:asciiTheme="minorHAnsi" w:hAnsiTheme="minorHAnsi" w:cstheme="minorHAnsi"/>
          <w:b/>
          <w:bCs/>
          <w:sz w:val="22"/>
        </w:rPr>
        <w:t>dodatek</w:t>
      </w:r>
      <w:r w:rsidRPr="0068609E">
        <w:rPr>
          <w:rFonts w:asciiTheme="minorHAnsi" w:hAnsiTheme="minorHAnsi" w:cstheme="minorHAnsi"/>
          <w:b/>
          <w:bCs/>
          <w:sz w:val="22"/>
        </w:rPr>
        <w:t>”</w:t>
      </w:r>
      <w:r w:rsidR="00A37E49" w:rsidRPr="0068609E">
        <w:rPr>
          <w:rFonts w:asciiTheme="minorHAnsi" w:hAnsiTheme="minorHAnsi" w:cstheme="minorHAnsi"/>
          <w:sz w:val="22"/>
        </w:rPr>
        <w:t>)</w:t>
      </w:r>
      <w:r w:rsidR="001E7969" w:rsidRPr="0068609E">
        <w:rPr>
          <w:rFonts w:asciiTheme="minorHAnsi" w:hAnsiTheme="minorHAnsi" w:cstheme="minorHAnsi"/>
          <w:sz w:val="22"/>
        </w:rPr>
        <w:t xml:space="preserve"> </w:t>
      </w:r>
    </w:p>
    <w:p w14:paraId="5A04D287" w14:textId="77777777" w:rsidR="00353D43" w:rsidRPr="0068609E" w:rsidRDefault="00353D43" w:rsidP="00353D43">
      <w:pPr>
        <w:rPr>
          <w:rFonts w:asciiTheme="minorHAnsi" w:hAnsiTheme="minorHAnsi" w:cstheme="minorHAnsi"/>
          <w:sz w:val="22"/>
        </w:rPr>
      </w:pPr>
    </w:p>
    <w:p w14:paraId="4987FB13" w14:textId="3A9E9B1D" w:rsidR="00353D43" w:rsidRPr="0068609E" w:rsidRDefault="00353D43" w:rsidP="00700635">
      <w:pPr>
        <w:jc w:val="center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mezi těmito smluvními stranami</w:t>
      </w:r>
      <w:r w:rsidR="0068609E" w:rsidRPr="0068609E">
        <w:rPr>
          <w:rFonts w:asciiTheme="minorHAnsi" w:hAnsiTheme="minorHAnsi" w:cstheme="minorHAnsi"/>
          <w:sz w:val="22"/>
        </w:rPr>
        <w:t>:</w:t>
      </w:r>
    </w:p>
    <w:p w14:paraId="00B7F0CE" w14:textId="4DA4841A" w:rsidR="00353D43" w:rsidRPr="0068609E" w:rsidRDefault="00353D43" w:rsidP="00353D43">
      <w:pPr>
        <w:rPr>
          <w:rFonts w:asciiTheme="minorHAnsi" w:hAnsiTheme="minorHAnsi" w:cstheme="minorHAnsi"/>
          <w:sz w:val="22"/>
        </w:rPr>
      </w:pPr>
    </w:p>
    <w:p w14:paraId="3B6CBDB3" w14:textId="77777777" w:rsidR="00700635" w:rsidRPr="0068609E" w:rsidRDefault="00700635" w:rsidP="00353D43">
      <w:pPr>
        <w:rPr>
          <w:rFonts w:asciiTheme="minorHAnsi" w:hAnsiTheme="minorHAnsi" w:cstheme="minorHAnsi"/>
          <w:sz w:val="22"/>
        </w:rPr>
      </w:pPr>
    </w:p>
    <w:p w14:paraId="1B2EB180" w14:textId="77777777" w:rsidR="00C0569D" w:rsidRPr="0068609E" w:rsidRDefault="00353D43" w:rsidP="00353D43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b/>
          <w:sz w:val="22"/>
        </w:rPr>
        <w:t>Město Mikulov</w:t>
      </w:r>
    </w:p>
    <w:p w14:paraId="2B9DCDB4" w14:textId="2DBE1886" w:rsidR="00353D43" w:rsidRPr="0068609E" w:rsidRDefault="00C0569D" w:rsidP="00C0569D">
      <w:pPr>
        <w:ind w:left="-57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ab/>
        <w:t xml:space="preserve">        </w:t>
      </w:r>
      <w:r w:rsidR="00353D43" w:rsidRPr="0068609E">
        <w:rPr>
          <w:rFonts w:asciiTheme="minorHAnsi" w:hAnsiTheme="minorHAnsi" w:cstheme="minorHAnsi"/>
          <w:sz w:val="22"/>
        </w:rPr>
        <w:t>se sídlem Mikulov, Náměstí 158/1, PSČ 692 01</w:t>
      </w:r>
    </w:p>
    <w:p w14:paraId="5FE93514" w14:textId="566A4B18" w:rsidR="00353D43" w:rsidRPr="0068609E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IČ</w:t>
      </w:r>
      <w:r w:rsidR="001E7969" w:rsidRPr="0068609E">
        <w:rPr>
          <w:rFonts w:asciiTheme="minorHAnsi" w:hAnsiTheme="minorHAnsi" w:cstheme="minorHAnsi"/>
          <w:sz w:val="22"/>
        </w:rPr>
        <w:t>O:</w:t>
      </w:r>
      <w:r w:rsidRPr="0068609E">
        <w:rPr>
          <w:rFonts w:asciiTheme="minorHAnsi" w:hAnsiTheme="minorHAnsi" w:cstheme="minorHAnsi"/>
          <w:sz w:val="22"/>
        </w:rPr>
        <w:t xml:space="preserve"> 002</w:t>
      </w:r>
      <w:r w:rsidR="001E7969" w:rsidRPr="0068609E">
        <w:rPr>
          <w:rFonts w:asciiTheme="minorHAnsi" w:hAnsiTheme="minorHAnsi" w:cstheme="minorHAnsi"/>
          <w:sz w:val="22"/>
        </w:rPr>
        <w:t xml:space="preserve"> </w:t>
      </w:r>
      <w:r w:rsidRPr="0068609E">
        <w:rPr>
          <w:rFonts w:asciiTheme="minorHAnsi" w:hAnsiTheme="minorHAnsi" w:cstheme="minorHAnsi"/>
          <w:sz w:val="22"/>
        </w:rPr>
        <w:t>83</w:t>
      </w:r>
      <w:r w:rsidR="001E7969" w:rsidRPr="0068609E">
        <w:rPr>
          <w:rFonts w:asciiTheme="minorHAnsi" w:hAnsiTheme="minorHAnsi" w:cstheme="minorHAnsi"/>
          <w:sz w:val="22"/>
        </w:rPr>
        <w:t xml:space="preserve"> </w:t>
      </w:r>
      <w:r w:rsidRPr="0068609E">
        <w:rPr>
          <w:rFonts w:asciiTheme="minorHAnsi" w:hAnsiTheme="minorHAnsi" w:cstheme="minorHAnsi"/>
          <w:sz w:val="22"/>
        </w:rPr>
        <w:t>347</w:t>
      </w:r>
    </w:p>
    <w:p w14:paraId="10A61892" w14:textId="135AE7D9" w:rsidR="00353D43" w:rsidRPr="0068609E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zastoupené starostou panem Rostislavem </w:t>
      </w:r>
      <w:proofErr w:type="spellStart"/>
      <w:r w:rsidRPr="0068609E">
        <w:rPr>
          <w:rFonts w:asciiTheme="minorHAnsi" w:hAnsiTheme="minorHAnsi" w:cstheme="minorHAnsi"/>
          <w:sz w:val="22"/>
        </w:rPr>
        <w:t>Koštialem</w:t>
      </w:r>
      <w:proofErr w:type="spellEnd"/>
    </w:p>
    <w:p w14:paraId="217D385D" w14:textId="481BA4CC" w:rsidR="0068609E" w:rsidRPr="0068609E" w:rsidRDefault="0068609E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číslo účtu </w:t>
      </w:r>
      <w:r w:rsidR="001D072B">
        <w:rPr>
          <w:rFonts w:asciiTheme="minorHAnsi" w:hAnsiTheme="minorHAnsi" w:cstheme="minorHAnsi"/>
          <w:sz w:val="22"/>
        </w:rPr>
        <w:t>19-2033060287/0100 (Komerční banka)</w:t>
      </w:r>
    </w:p>
    <w:p w14:paraId="3607F040" w14:textId="573F3EE8" w:rsidR="00353D43" w:rsidRPr="0068609E" w:rsidRDefault="00353D43" w:rsidP="00700635">
      <w:pPr>
        <w:pStyle w:val="Odstavecseseznamem"/>
        <w:ind w:left="360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 (dále jen </w:t>
      </w:r>
      <w:r w:rsidRPr="0068609E">
        <w:rPr>
          <w:rFonts w:asciiTheme="minorHAnsi" w:hAnsiTheme="minorHAnsi" w:cstheme="minorHAnsi"/>
          <w:b/>
          <w:bCs/>
          <w:sz w:val="22"/>
        </w:rPr>
        <w:t>„</w:t>
      </w:r>
      <w:r w:rsidR="005B0002" w:rsidRPr="0068609E">
        <w:rPr>
          <w:rFonts w:asciiTheme="minorHAnsi" w:hAnsiTheme="minorHAnsi" w:cstheme="minorHAnsi"/>
          <w:b/>
          <w:bCs/>
          <w:sz w:val="22"/>
        </w:rPr>
        <w:t>předávající</w:t>
      </w:r>
      <w:r w:rsidRPr="0068609E">
        <w:rPr>
          <w:rFonts w:asciiTheme="minorHAnsi" w:hAnsiTheme="minorHAnsi" w:cstheme="minorHAnsi"/>
          <w:b/>
          <w:bCs/>
          <w:sz w:val="22"/>
        </w:rPr>
        <w:t>“)</w:t>
      </w:r>
    </w:p>
    <w:p w14:paraId="3495B605" w14:textId="77777777" w:rsidR="00700635" w:rsidRPr="0068609E" w:rsidRDefault="00700635" w:rsidP="00353D43">
      <w:pPr>
        <w:rPr>
          <w:rFonts w:asciiTheme="minorHAnsi" w:hAnsiTheme="minorHAnsi" w:cstheme="minorHAnsi"/>
          <w:sz w:val="22"/>
        </w:rPr>
      </w:pPr>
    </w:p>
    <w:p w14:paraId="69989EEA" w14:textId="1C707122" w:rsidR="00353D43" w:rsidRPr="0068609E" w:rsidRDefault="00700635" w:rsidP="00353D43">
      <w:pPr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a</w:t>
      </w:r>
    </w:p>
    <w:p w14:paraId="0B35A20E" w14:textId="77777777" w:rsidR="00700635" w:rsidRPr="0068609E" w:rsidRDefault="00700635" w:rsidP="00353D43">
      <w:pPr>
        <w:rPr>
          <w:rFonts w:asciiTheme="minorHAnsi" w:hAnsiTheme="minorHAnsi" w:cstheme="minorHAnsi"/>
          <w:sz w:val="22"/>
        </w:rPr>
      </w:pPr>
    </w:p>
    <w:p w14:paraId="1F1564C8" w14:textId="77777777" w:rsidR="00353D43" w:rsidRPr="0068609E" w:rsidRDefault="00353D43" w:rsidP="00353D43">
      <w:pPr>
        <w:rPr>
          <w:rFonts w:asciiTheme="minorHAnsi" w:hAnsiTheme="minorHAnsi" w:cstheme="minorHAnsi"/>
          <w:sz w:val="22"/>
        </w:rPr>
      </w:pPr>
    </w:p>
    <w:p w14:paraId="51E6A76C" w14:textId="77777777" w:rsidR="00C0569D" w:rsidRPr="0068609E" w:rsidRDefault="00353D43" w:rsidP="00353D43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b/>
          <w:sz w:val="22"/>
        </w:rPr>
        <w:t>Vodovody a kanalizace Břeclav, a.s.</w:t>
      </w:r>
    </w:p>
    <w:p w14:paraId="12C8041B" w14:textId="73BD868B" w:rsidR="00353D43" w:rsidRPr="0068609E" w:rsidRDefault="00353D43" w:rsidP="00C0569D">
      <w:pPr>
        <w:ind w:firstLine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se sídlem Břeclav, Čechova 1300/23, PSČ 690 02</w:t>
      </w:r>
    </w:p>
    <w:p w14:paraId="1E52432C" w14:textId="48DF79C8" w:rsidR="00353D43" w:rsidRPr="0068609E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IČ</w:t>
      </w:r>
      <w:r w:rsidR="00C0569D" w:rsidRPr="0068609E">
        <w:rPr>
          <w:rFonts w:asciiTheme="minorHAnsi" w:hAnsiTheme="minorHAnsi" w:cstheme="minorHAnsi"/>
          <w:sz w:val="22"/>
        </w:rPr>
        <w:t>O</w:t>
      </w:r>
      <w:r w:rsidRPr="0068609E">
        <w:rPr>
          <w:rFonts w:asciiTheme="minorHAnsi" w:hAnsiTheme="minorHAnsi" w:cstheme="minorHAnsi"/>
          <w:sz w:val="22"/>
        </w:rPr>
        <w:t>: 494</w:t>
      </w:r>
      <w:r w:rsidR="001E7969" w:rsidRPr="0068609E">
        <w:rPr>
          <w:rFonts w:asciiTheme="minorHAnsi" w:hAnsiTheme="minorHAnsi" w:cstheme="minorHAnsi"/>
          <w:sz w:val="22"/>
        </w:rPr>
        <w:t xml:space="preserve"> </w:t>
      </w:r>
      <w:r w:rsidRPr="0068609E">
        <w:rPr>
          <w:rFonts w:asciiTheme="minorHAnsi" w:hAnsiTheme="minorHAnsi" w:cstheme="minorHAnsi"/>
          <w:sz w:val="22"/>
        </w:rPr>
        <w:t>55</w:t>
      </w:r>
      <w:r w:rsidR="001E7969" w:rsidRPr="0068609E">
        <w:rPr>
          <w:rFonts w:asciiTheme="minorHAnsi" w:hAnsiTheme="minorHAnsi" w:cstheme="minorHAnsi"/>
          <w:sz w:val="22"/>
        </w:rPr>
        <w:t xml:space="preserve"> </w:t>
      </w:r>
      <w:r w:rsidRPr="0068609E">
        <w:rPr>
          <w:rFonts w:asciiTheme="minorHAnsi" w:hAnsiTheme="minorHAnsi" w:cstheme="minorHAnsi"/>
          <w:sz w:val="22"/>
        </w:rPr>
        <w:t>168</w:t>
      </w:r>
    </w:p>
    <w:p w14:paraId="54E7ADC6" w14:textId="77777777" w:rsidR="00353D43" w:rsidRPr="0068609E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zapsána v obchodním rejstříku vedeném u Krajského soudu v Brně pod </w:t>
      </w:r>
      <w:proofErr w:type="spellStart"/>
      <w:r w:rsidRPr="0068609E">
        <w:rPr>
          <w:rFonts w:asciiTheme="minorHAnsi" w:hAnsiTheme="minorHAnsi" w:cstheme="minorHAnsi"/>
          <w:sz w:val="22"/>
        </w:rPr>
        <w:t>sp</w:t>
      </w:r>
      <w:proofErr w:type="spellEnd"/>
      <w:r w:rsidRPr="0068609E">
        <w:rPr>
          <w:rFonts w:asciiTheme="minorHAnsi" w:hAnsiTheme="minorHAnsi" w:cstheme="minorHAnsi"/>
          <w:sz w:val="22"/>
        </w:rPr>
        <w:t>. zn. B 1176</w:t>
      </w:r>
    </w:p>
    <w:p w14:paraId="57026702" w14:textId="5FE0D7EC" w:rsidR="00353D43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zastoupená ředitelem akciové společnosti panem </w:t>
      </w:r>
      <w:r w:rsidR="001E7969" w:rsidRPr="0068609E">
        <w:rPr>
          <w:rFonts w:asciiTheme="minorHAnsi" w:hAnsiTheme="minorHAnsi" w:cstheme="minorHAnsi"/>
          <w:sz w:val="22"/>
        </w:rPr>
        <w:t>Milanem Vojtou, MBA, M.A.</w:t>
      </w:r>
    </w:p>
    <w:p w14:paraId="4FC86C80" w14:textId="036CCFFC" w:rsidR="00104610" w:rsidRPr="00104610" w:rsidRDefault="00104610" w:rsidP="00104610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číslo účtu </w:t>
      </w:r>
      <w:r>
        <w:rPr>
          <w:rFonts w:asciiTheme="minorHAnsi" w:hAnsiTheme="minorHAnsi" w:cstheme="minorHAnsi"/>
          <w:sz w:val="22"/>
        </w:rPr>
        <w:t>1908651/0100</w:t>
      </w:r>
    </w:p>
    <w:p w14:paraId="1236AF04" w14:textId="2FF72A1F" w:rsidR="00353D43" w:rsidRPr="0068609E" w:rsidRDefault="00353D43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 xml:space="preserve">(dále jen </w:t>
      </w:r>
      <w:r w:rsidRPr="0068609E">
        <w:rPr>
          <w:rFonts w:asciiTheme="minorHAnsi" w:hAnsiTheme="minorHAnsi" w:cstheme="minorHAnsi"/>
          <w:b/>
          <w:bCs/>
          <w:sz w:val="22"/>
        </w:rPr>
        <w:t>„</w:t>
      </w:r>
      <w:r w:rsidR="005B0002" w:rsidRPr="0068609E">
        <w:rPr>
          <w:rFonts w:asciiTheme="minorHAnsi" w:hAnsiTheme="minorHAnsi" w:cstheme="minorHAnsi"/>
          <w:b/>
          <w:bCs/>
          <w:sz w:val="22"/>
        </w:rPr>
        <w:t>nabyvatel</w:t>
      </w:r>
      <w:r w:rsidRPr="0068609E">
        <w:rPr>
          <w:rFonts w:asciiTheme="minorHAnsi" w:hAnsiTheme="minorHAnsi" w:cstheme="minorHAnsi"/>
          <w:b/>
          <w:bCs/>
          <w:sz w:val="22"/>
        </w:rPr>
        <w:t>“</w:t>
      </w:r>
      <w:r w:rsidRPr="0068609E">
        <w:rPr>
          <w:rFonts w:asciiTheme="minorHAnsi" w:hAnsiTheme="minorHAnsi" w:cstheme="minorHAnsi"/>
          <w:sz w:val="22"/>
        </w:rPr>
        <w:t>)</w:t>
      </w:r>
    </w:p>
    <w:p w14:paraId="1FABE81B" w14:textId="20F40723" w:rsidR="001E7969" w:rsidRPr="0068609E" w:rsidRDefault="001E7969" w:rsidP="00353D43">
      <w:pPr>
        <w:pStyle w:val="Odstavecseseznamem"/>
        <w:ind w:left="426"/>
        <w:rPr>
          <w:rFonts w:asciiTheme="minorHAnsi" w:hAnsiTheme="minorHAnsi" w:cstheme="minorHAnsi"/>
          <w:sz w:val="22"/>
        </w:rPr>
      </w:pPr>
    </w:p>
    <w:p w14:paraId="28FDF4E4" w14:textId="39733B4A" w:rsidR="00700635" w:rsidRPr="0068609E" w:rsidRDefault="001E7969" w:rsidP="00700635">
      <w:pPr>
        <w:pStyle w:val="Odstavecseseznamem"/>
        <w:ind w:left="426"/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(</w:t>
      </w:r>
      <w:r w:rsidR="005B0002" w:rsidRPr="0068609E">
        <w:rPr>
          <w:rFonts w:asciiTheme="minorHAnsi" w:hAnsiTheme="minorHAnsi" w:cstheme="minorHAnsi"/>
          <w:sz w:val="22"/>
        </w:rPr>
        <w:t>předávající a nabyvatel</w:t>
      </w:r>
      <w:r w:rsidRPr="0068609E">
        <w:rPr>
          <w:rFonts w:asciiTheme="minorHAnsi" w:hAnsiTheme="minorHAnsi" w:cstheme="minorHAnsi"/>
          <w:sz w:val="22"/>
        </w:rPr>
        <w:t xml:space="preserve"> společně také jen </w:t>
      </w:r>
      <w:r w:rsidRPr="0068609E">
        <w:rPr>
          <w:rFonts w:asciiTheme="minorHAnsi" w:hAnsiTheme="minorHAnsi" w:cstheme="minorHAnsi"/>
          <w:b/>
          <w:bCs/>
          <w:sz w:val="22"/>
        </w:rPr>
        <w:t>„</w:t>
      </w:r>
      <w:r w:rsidR="005B0002" w:rsidRPr="0068609E">
        <w:rPr>
          <w:rFonts w:asciiTheme="minorHAnsi" w:hAnsiTheme="minorHAnsi" w:cstheme="minorHAnsi"/>
          <w:b/>
          <w:bCs/>
          <w:sz w:val="22"/>
        </w:rPr>
        <w:t>s</w:t>
      </w:r>
      <w:r w:rsidRPr="0068609E">
        <w:rPr>
          <w:rFonts w:asciiTheme="minorHAnsi" w:hAnsiTheme="minorHAnsi" w:cstheme="minorHAnsi"/>
          <w:b/>
          <w:bCs/>
          <w:sz w:val="22"/>
        </w:rPr>
        <w:t>mluvní strany”</w:t>
      </w:r>
      <w:r w:rsidRPr="0068609E">
        <w:rPr>
          <w:rFonts w:asciiTheme="minorHAnsi" w:hAnsiTheme="minorHAnsi" w:cstheme="minorHAnsi"/>
          <w:sz w:val="22"/>
        </w:rPr>
        <w:t xml:space="preserve"> nebo každý zvlášť jako </w:t>
      </w:r>
      <w:r w:rsidR="00AF28EB" w:rsidRPr="0068609E">
        <w:rPr>
          <w:rFonts w:asciiTheme="minorHAnsi" w:hAnsiTheme="minorHAnsi" w:cstheme="minorHAnsi"/>
          <w:b/>
          <w:bCs/>
          <w:sz w:val="22"/>
        </w:rPr>
        <w:t>„</w:t>
      </w:r>
      <w:r w:rsidR="005B0002" w:rsidRPr="0068609E">
        <w:rPr>
          <w:rFonts w:asciiTheme="minorHAnsi" w:hAnsiTheme="minorHAnsi" w:cstheme="minorHAnsi"/>
          <w:b/>
          <w:bCs/>
          <w:sz w:val="22"/>
        </w:rPr>
        <w:t>s</w:t>
      </w:r>
      <w:r w:rsidRPr="0068609E">
        <w:rPr>
          <w:rFonts w:asciiTheme="minorHAnsi" w:hAnsiTheme="minorHAnsi" w:cstheme="minorHAnsi"/>
          <w:b/>
          <w:bCs/>
          <w:sz w:val="22"/>
        </w:rPr>
        <w:t>mluvní strana</w:t>
      </w:r>
      <w:r w:rsidR="00AF28EB" w:rsidRPr="0068609E">
        <w:rPr>
          <w:rFonts w:asciiTheme="minorHAnsi" w:hAnsiTheme="minorHAnsi" w:cstheme="minorHAnsi"/>
          <w:b/>
          <w:bCs/>
          <w:sz w:val="22"/>
        </w:rPr>
        <w:t>”</w:t>
      </w:r>
      <w:r w:rsidRPr="0068609E">
        <w:rPr>
          <w:rFonts w:asciiTheme="minorHAnsi" w:hAnsiTheme="minorHAnsi" w:cstheme="minorHAnsi"/>
          <w:sz w:val="22"/>
        </w:rPr>
        <w:t xml:space="preserve">) </w:t>
      </w:r>
    </w:p>
    <w:p w14:paraId="2E613989" w14:textId="77777777" w:rsidR="00700635" w:rsidRPr="0068609E" w:rsidRDefault="00700635" w:rsidP="001E7969">
      <w:pPr>
        <w:jc w:val="center"/>
        <w:rPr>
          <w:rFonts w:asciiTheme="minorHAnsi" w:hAnsiTheme="minorHAnsi" w:cstheme="minorHAnsi"/>
          <w:b/>
          <w:sz w:val="22"/>
        </w:rPr>
      </w:pPr>
    </w:p>
    <w:p w14:paraId="4EA77C55" w14:textId="6FB8FE0A" w:rsidR="00E50DEB" w:rsidRPr="00E50DEB" w:rsidRDefault="00E50DEB" w:rsidP="00E50DEB">
      <w:pPr>
        <w:jc w:val="both"/>
        <w:rPr>
          <w:rFonts w:asciiTheme="minorHAnsi" w:hAnsiTheme="minorHAnsi" w:cstheme="minorHAnsi"/>
          <w:bCs/>
          <w:sz w:val="22"/>
        </w:rPr>
      </w:pPr>
      <w:r w:rsidRPr="00E50DEB">
        <w:rPr>
          <w:rFonts w:asciiTheme="minorHAnsi" w:hAnsiTheme="minorHAnsi" w:cstheme="minorHAnsi"/>
          <w:bCs/>
          <w:sz w:val="22"/>
        </w:rPr>
        <w:t>Výše uvedené smluvní strany se vzájemně dohodly na změně výše uvedené Smlouvy o převodu práv ze dne 2</w:t>
      </w:r>
      <w:r w:rsidR="00DD4574">
        <w:rPr>
          <w:rFonts w:asciiTheme="minorHAnsi" w:hAnsiTheme="minorHAnsi" w:cstheme="minorHAnsi"/>
          <w:bCs/>
          <w:sz w:val="22"/>
        </w:rPr>
        <w:t>4</w:t>
      </w:r>
      <w:r w:rsidRPr="00E50DEB">
        <w:rPr>
          <w:rFonts w:asciiTheme="minorHAnsi" w:hAnsiTheme="minorHAnsi" w:cstheme="minorHAnsi"/>
          <w:bCs/>
          <w:sz w:val="22"/>
        </w:rPr>
        <w:t>. 1. 20</w:t>
      </w:r>
      <w:r w:rsidR="00DD4574">
        <w:rPr>
          <w:rFonts w:asciiTheme="minorHAnsi" w:hAnsiTheme="minorHAnsi" w:cstheme="minorHAnsi"/>
          <w:bCs/>
          <w:sz w:val="22"/>
        </w:rPr>
        <w:t>20</w:t>
      </w:r>
      <w:r w:rsidR="009153BA">
        <w:rPr>
          <w:rFonts w:asciiTheme="minorHAnsi" w:hAnsiTheme="minorHAnsi" w:cstheme="minorHAnsi"/>
          <w:bCs/>
          <w:sz w:val="22"/>
        </w:rPr>
        <w:t xml:space="preserve"> </w:t>
      </w:r>
      <w:r w:rsidR="009153BA" w:rsidRPr="00E50DEB">
        <w:rPr>
          <w:rFonts w:asciiTheme="minorHAnsi" w:hAnsiTheme="minorHAnsi" w:cstheme="minorHAnsi"/>
          <w:bCs/>
          <w:sz w:val="22"/>
        </w:rPr>
        <w:t xml:space="preserve">(dále také jen </w:t>
      </w:r>
      <w:r w:rsidR="009153BA" w:rsidRPr="00E50DEB">
        <w:rPr>
          <w:rFonts w:asciiTheme="minorHAnsi" w:hAnsiTheme="minorHAnsi" w:cstheme="minorHAnsi"/>
          <w:b/>
          <w:sz w:val="22"/>
        </w:rPr>
        <w:t>„smlouva”</w:t>
      </w:r>
      <w:r w:rsidR="009153BA" w:rsidRPr="00E50DEB">
        <w:rPr>
          <w:rFonts w:asciiTheme="minorHAnsi" w:hAnsiTheme="minorHAnsi" w:cstheme="minorHAnsi"/>
          <w:bCs/>
          <w:sz w:val="22"/>
        </w:rPr>
        <w:t>)</w:t>
      </w:r>
      <w:r w:rsidRPr="00E50DEB">
        <w:rPr>
          <w:rFonts w:asciiTheme="minorHAnsi" w:hAnsiTheme="minorHAnsi" w:cstheme="minorHAnsi"/>
          <w:bCs/>
          <w:sz w:val="22"/>
        </w:rPr>
        <w:t xml:space="preserve">, a to následovně </w:t>
      </w:r>
    </w:p>
    <w:p w14:paraId="2C9BD4D1" w14:textId="77777777" w:rsidR="00E50DEB" w:rsidRDefault="00E50DEB" w:rsidP="001E7969">
      <w:pPr>
        <w:jc w:val="center"/>
        <w:rPr>
          <w:rFonts w:asciiTheme="minorHAnsi" w:hAnsiTheme="minorHAnsi" w:cstheme="minorHAnsi"/>
          <w:b/>
          <w:sz w:val="22"/>
        </w:rPr>
      </w:pPr>
    </w:p>
    <w:p w14:paraId="29A17B1F" w14:textId="0A59A857" w:rsidR="00353D43" w:rsidRPr="0068609E" w:rsidRDefault="00EE4951" w:rsidP="001E7969">
      <w:pPr>
        <w:jc w:val="center"/>
        <w:rPr>
          <w:rFonts w:asciiTheme="minorHAnsi" w:hAnsiTheme="minorHAnsi" w:cstheme="minorHAnsi"/>
          <w:b/>
          <w:sz w:val="22"/>
        </w:rPr>
      </w:pPr>
      <w:r w:rsidRPr="0068609E">
        <w:rPr>
          <w:rFonts w:asciiTheme="minorHAnsi" w:hAnsiTheme="minorHAnsi" w:cstheme="minorHAnsi"/>
          <w:b/>
          <w:sz w:val="22"/>
        </w:rPr>
        <w:t>I.</w:t>
      </w:r>
    </w:p>
    <w:p w14:paraId="1A7A07D2" w14:textId="7EB627C4" w:rsidR="00700635" w:rsidRDefault="005B0002" w:rsidP="009153BA">
      <w:pPr>
        <w:ind w:left="-5"/>
        <w:jc w:val="both"/>
        <w:rPr>
          <w:rFonts w:asciiTheme="minorHAnsi" w:hAnsiTheme="minorHAnsi" w:cstheme="minorHAnsi"/>
          <w:bCs/>
          <w:sz w:val="22"/>
        </w:rPr>
      </w:pPr>
      <w:r w:rsidRPr="0068609E">
        <w:rPr>
          <w:rFonts w:asciiTheme="minorHAnsi" w:hAnsiTheme="minorHAnsi" w:cstheme="minorHAnsi"/>
          <w:bCs/>
          <w:sz w:val="22"/>
        </w:rPr>
        <w:t xml:space="preserve">Na základě </w:t>
      </w:r>
      <w:r w:rsidR="00865E2E">
        <w:rPr>
          <w:rFonts w:asciiTheme="minorHAnsi" w:hAnsiTheme="minorHAnsi" w:cstheme="minorHAnsi"/>
          <w:bCs/>
          <w:sz w:val="22"/>
        </w:rPr>
        <w:t xml:space="preserve">tohoto </w:t>
      </w:r>
      <w:r w:rsidR="00E50DEB">
        <w:rPr>
          <w:rFonts w:asciiTheme="minorHAnsi" w:hAnsiTheme="minorHAnsi" w:cstheme="minorHAnsi"/>
          <w:bCs/>
          <w:sz w:val="22"/>
        </w:rPr>
        <w:t>dodatku</w:t>
      </w:r>
      <w:r w:rsidR="00865E2E">
        <w:rPr>
          <w:rFonts w:asciiTheme="minorHAnsi" w:hAnsiTheme="minorHAnsi" w:cstheme="minorHAnsi"/>
          <w:bCs/>
          <w:sz w:val="22"/>
        </w:rPr>
        <w:t xml:space="preserve"> </w:t>
      </w:r>
      <w:r w:rsidR="00DD4574">
        <w:rPr>
          <w:rFonts w:asciiTheme="minorHAnsi" w:hAnsiTheme="minorHAnsi" w:cstheme="minorHAnsi"/>
          <w:bCs/>
          <w:sz w:val="22"/>
        </w:rPr>
        <w:t>ke smlouvě</w:t>
      </w:r>
      <w:r w:rsidR="00E50DEB">
        <w:rPr>
          <w:rFonts w:asciiTheme="minorHAnsi" w:hAnsiTheme="minorHAnsi" w:cstheme="minorHAnsi"/>
          <w:bCs/>
          <w:sz w:val="22"/>
        </w:rPr>
        <w:t xml:space="preserve"> se mění </w:t>
      </w:r>
      <w:r w:rsidR="001A7249">
        <w:rPr>
          <w:rFonts w:asciiTheme="minorHAnsi" w:hAnsiTheme="minorHAnsi" w:cstheme="minorHAnsi"/>
          <w:bCs/>
          <w:sz w:val="22"/>
        </w:rPr>
        <w:t>čl</w:t>
      </w:r>
      <w:r w:rsidR="00E50DEB">
        <w:rPr>
          <w:rFonts w:asciiTheme="minorHAnsi" w:hAnsiTheme="minorHAnsi" w:cstheme="minorHAnsi"/>
          <w:bCs/>
          <w:sz w:val="22"/>
        </w:rPr>
        <w:t>ánek V.</w:t>
      </w:r>
      <w:r w:rsidR="00DD4574">
        <w:rPr>
          <w:rFonts w:asciiTheme="minorHAnsi" w:hAnsiTheme="minorHAnsi" w:cstheme="minorHAnsi"/>
          <w:bCs/>
          <w:sz w:val="22"/>
        </w:rPr>
        <w:t xml:space="preserve"> </w:t>
      </w:r>
      <w:r w:rsidR="001A7249">
        <w:rPr>
          <w:rFonts w:asciiTheme="minorHAnsi" w:hAnsiTheme="minorHAnsi" w:cstheme="minorHAnsi"/>
          <w:bCs/>
          <w:sz w:val="22"/>
        </w:rPr>
        <w:t xml:space="preserve"> odst. 1. </w:t>
      </w:r>
      <w:r w:rsidR="00DD4574">
        <w:rPr>
          <w:rFonts w:asciiTheme="minorHAnsi" w:hAnsiTheme="minorHAnsi" w:cstheme="minorHAnsi"/>
          <w:bCs/>
          <w:sz w:val="22"/>
        </w:rPr>
        <w:t>smlouvy</w:t>
      </w:r>
      <w:r w:rsidR="00E50DEB">
        <w:rPr>
          <w:rFonts w:asciiTheme="minorHAnsi" w:hAnsiTheme="minorHAnsi" w:cstheme="minorHAnsi"/>
          <w:bCs/>
          <w:sz w:val="22"/>
        </w:rPr>
        <w:t>, který nově zní</w:t>
      </w:r>
      <w:r w:rsidR="00DD4574">
        <w:rPr>
          <w:rFonts w:asciiTheme="minorHAnsi" w:hAnsiTheme="minorHAnsi" w:cstheme="minorHAnsi"/>
          <w:bCs/>
          <w:sz w:val="22"/>
        </w:rPr>
        <w:t>:</w:t>
      </w:r>
    </w:p>
    <w:p w14:paraId="2D207C8C" w14:textId="77777777" w:rsidR="00044108" w:rsidRPr="0068609E" w:rsidRDefault="00044108" w:rsidP="009153BA">
      <w:pPr>
        <w:ind w:left="-5"/>
        <w:jc w:val="both"/>
        <w:rPr>
          <w:rFonts w:asciiTheme="minorHAnsi" w:hAnsiTheme="minorHAnsi" w:cstheme="minorHAnsi"/>
          <w:bCs/>
          <w:sz w:val="22"/>
        </w:rPr>
      </w:pPr>
    </w:p>
    <w:p w14:paraId="56A4D7B4" w14:textId="48124486" w:rsidR="00044108" w:rsidRPr="001D072B" w:rsidRDefault="00044108" w:rsidP="00044108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   </w:t>
      </w:r>
      <w:r w:rsidR="001D072B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Pr="001D072B">
        <w:rPr>
          <w:rFonts w:asciiTheme="minorHAnsi" w:hAnsiTheme="minorHAnsi" w:cstheme="minorHAnsi"/>
          <w:bCs/>
          <w:sz w:val="22"/>
        </w:rPr>
        <w:t xml:space="preserve">Předmět převodu práv se rozšiřuje i o projektovou dokumentaci pro výběr dodavatele „Mikulov, </w:t>
      </w:r>
    </w:p>
    <w:p w14:paraId="2552838E" w14:textId="69FCE117" w:rsidR="00AA4E69" w:rsidRPr="001D072B" w:rsidRDefault="00044108" w:rsidP="00044108">
      <w:pPr>
        <w:jc w:val="both"/>
        <w:rPr>
          <w:rFonts w:asciiTheme="minorHAnsi" w:hAnsiTheme="minorHAnsi" w:cstheme="minorHAnsi"/>
          <w:bCs/>
          <w:sz w:val="22"/>
        </w:rPr>
      </w:pPr>
      <w:r w:rsidRPr="001D072B">
        <w:rPr>
          <w:rFonts w:asciiTheme="minorHAnsi" w:hAnsiTheme="minorHAnsi" w:cstheme="minorHAnsi"/>
          <w:bCs/>
          <w:sz w:val="22"/>
        </w:rPr>
        <w:t xml:space="preserve">       ulice Valtická - část kanalizace a </w:t>
      </w:r>
      <w:proofErr w:type="spellStart"/>
      <w:r w:rsidRPr="001D072B">
        <w:rPr>
          <w:rFonts w:asciiTheme="minorHAnsi" w:hAnsiTheme="minorHAnsi" w:cstheme="minorHAnsi"/>
          <w:bCs/>
          <w:sz w:val="22"/>
        </w:rPr>
        <w:t>Mušlov</w:t>
      </w:r>
      <w:proofErr w:type="spellEnd"/>
      <w:r w:rsidRPr="001D072B">
        <w:rPr>
          <w:rFonts w:asciiTheme="minorHAnsi" w:hAnsiTheme="minorHAnsi" w:cstheme="minorHAnsi"/>
          <w:bCs/>
          <w:sz w:val="22"/>
        </w:rPr>
        <w:t xml:space="preserve"> – kanalizace“.</w:t>
      </w:r>
    </w:p>
    <w:p w14:paraId="1A760143" w14:textId="7FDBABF5" w:rsidR="00D85999" w:rsidRPr="001D072B" w:rsidRDefault="0068609E" w:rsidP="001A7249">
      <w:pPr>
        <w:ind w:left="363"/>
        <w:jc w:val="both"/>
        <w:rPr>
          <w:rFonts w:asciiTheme="minorHAnsi" w:hAnsiTheme="minorHAnsi" w:cstheme="minorHAnsi"/>
          <w:sz w:val="22"/>
        </w:rPr>
      </w:pPr>
      <w:r w:rsidRPr="001D072B">
        <w:rPr>
          <w:rFonts w:asciiTheme="minorHAnsi" w:hAnsiTheme="minorHAnsi" w:cstheme="minorHAnsi"/>
          <w:bCs/>
          <w:sz w:val="22"/>
        </w:rPr>
        <w:t>Výše úplat</w:t>
      </w:r>
      <w:r w:rsidR="002C7C30" w:rsidRPr="001D072B">
        <w:rPr>
          <w:rFonts w:asciiTheme="minorHAnsi" w:hAnsiTheme="minorHAnsi" w:cstheme="minorHAnsi"/>
          <w:bCs/>
          <w:sz w:val="22"/>
        </w:rPr>
        <w:t>y</w:t>
      </w:r>
      <w:r w:rsidRPr="001D072B">
        <w:rPr>
          <w:rFonts w:asciiTheme="minorHAnsi" w:hAnsiTheme="minorHAnsi" w:cstheme="minorHAnsi"/>
          <w:bCs/>
          <w:sz w:val="22"/>
        </w:rPr>
        <w:t xml:space="preserve"> za převod práv dle této smlouvy byla stanovena </w:t>
      </w:r>
      <w:r w:rsidR="00044108" w:rsidRPr="001D072B">
        <w:rPr>
          <w:rFonts w:asciiTheme="minorHAnsi" w:hAnsiTheme="minorHAnsi" w:cstheme="minorHAnsi"/>
          <w:bCs/>
          <w:sz w:val="22"/>
        </w:rPr>
        <w:t xml:space="preserve">celkovou částkou ve výši </w:t>
      </w:r>
      <w:r w:rsidR="00AC0423" w:rsidRPr="001D072B">
        <w:rPr>
          <w:rFonts w:asciiTheme="minorHAnsi" w:hAnsiTheme="minorHAnsi" w:cstheme="minorHAnsi"/>
          <w:bCs/>
          <w:sz w:val="22"/>
        </w:rPr>
        <w:t>578 600</w:t>
      </w:r>
      <w:r w:rsidR="00044108" w:rsidRPr="001D072B">
        <w:rPr>
          <w:rFonts w:asciiTheme="minorHAnsi" w:hAnsiTheme="minorHAnsi" w:cstheme="minorHAnsi"/>
          <w:bCs/>
          <w:sz w:val="22"/>
        </w:rPr>
        <w:t>,-Kč bez DPH (slovy:</w:t>
      </w:r>
      <w:r w:rsidR="001D072B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AC0423" w:rsidRPr="001D072B">
        <w:rPr>
          <w:rFonts w:asciiTheme="minorHAnsi" w:hAnsiTheme="minorHAnsi" w:cstheme="minorHAnsi"/>
          <w:bCs/>
          <w:sz w:val="22"/>
        </w:rPr>
        <w:t>pětsetsedmdesátosmtisícšestset</w:t>
      </w:r>
      <w:r w:rsidR="00044108" w:rsidRPr="001D072B">
        <w:rPr>
          <w:rFonts w:asciiTheme="minorHAnsi" w:hAnsiTheme="minorHAnsi" w:cstheme="minorHAnsi"/>
          <w:bCs/>
          <w:sz w:val="22"/>
        </w:rPr>
        <w:t>korunčeských</w:t>
      </w:r>
      <w:proofErr w:type="spellEnd"/>
      <w:r w:rsidR="00044108" w:rsidRPr="001D072B">
        <w:rPr>
          <w:rFonts w:asciiTheme="minorHAnsi" w:hAnsiTheme="minorHAnsi" w:cstheme="minorHAnsi"/>
          <w:bCs/>
          <w:sz w:val="22"/>
        </w:rPr>
        <w:t xml:space="preserve"> bez DPH) a bude vyfakturována nabyvateli do 30.11.2021. </w:t>
      </w:r>
      <w:r w:rsidR="00D85999" w:rsidRPr="001D072B">
        <w:rPr>
          <w:rFonts w:asciiTheme="minorHAnsi" w:hAnsiTheme="minorHAnsi" w:cstheme="minorHAnsi"/>
          <w:bCs/>
          <w:sz w:val="22"/>
        </w:rPr>
        <w:t xml:space="preserve">Výše fakturované částky vyplývá ze Smlouvy o dílo registrační číslo 1520419 ze dne 26. 7. 2019 (příloha </w:t>
      </w:r>
      <w:r w:rsidR="000A6E71" w:rsidRPr="001D072B">
        <w:rPr>
          <w:rFonts w:asciiTheme="minorHAnsi" w:hAnsiTheme="minorHAnsi" w:cstheme="minorHAnsi"/>
          <w:bCs/>
          <w:sz w:val="22"/>
        </w:rPr>
        <w:t xml:space="preserve">č. 1 </w:t>
      </w:r>
      <w:r w:rsidR="00D85999" w:rsidRPr="001D072B">
        <w:rPr>
          <w:rFonts w:asciiTheme="minorHAnsi" w:hAnsiTheme="minorHAnsi" w:cstheme="minorHAnsi"/>
          <w:bCs/>
          <w:sz w:val="22"/>
        </w:rPr>
        <w:t>dodatku</w:t>
      </w:r>
      <w:r w:rsidR="00865E2E" w:rsidRPr="001D072B">
        <w:rPr>
          <w:rFonts w:asciiTheme="minorHAnsi" w:hAnsiTheme="minorHAnsi" w:cstheme="minorHAnsi"/>
          <w:bCs/>
          <w:sz w:val="22"/>
        </w:rPr>
        <w:t>)</w:t>
      </w:r>
      <w:r w:rsidR="00D85999" w:rsidRPr="001D072B">
        <w:rPr>
          <w:rFonts w:asciiTheme="minorHAnsi" w:hAnsiTheme="minorHAnsi" w:cstheme="minorHAnsi"/>
          <w:bCs/>
          <w:sz w:val="22"/>
        </w:rPr>
        <w:t xml:space="preserve">, </w:t>
      </w:r>
      <w:r w:rsidR="009153BA" w:rsidRPr="001D072B">
        <w:rPr>
          <w:rFonts w:asciiTheme="minorHAnsi" w:hAnsiTheme="minorHAnsi" w:cstheme="minorHAnsi"/>
          <w:bCs/>
          <w:sz w:val="22"/>
        </w:rPr>
        <w:t xml:space="preserve">ve znění případných dodatků, </w:t>
      </w:r>
      <w:r w:rsidR="00D85999" w:rsidRPr="001D072B">
        <w:rPr>
          <w:rFonts w:asciiTheme="minorHAnsi" w:hAnsiTheme="minorHAnsi" w:cstheme="minorHAnsi"/>
          <w:bCs/>
          <w:sz w:val="22"/>
        </w:rPr>
        <w:t>kter</w:t>
      </w:r>
      <w:r w:rsidR="00865E2E" w:rsidRPr="001D072B">
        <w:rPr>
          <w:rFonts w:asciiTheme="minorHAnsi" w:hAnsiTheme="minorHAnsi" w:cstheme="minorHAnsi"/>
          <w:bCs/>
          <w:sz w:val="22"/>
        </w:rPr>
        <w:t xml:space="preserve">á byla dne </w:t>
      </w:r>
      <w:r w:rsidR="001A7249" w:rsidRPr="001D072B">
        <w:rPr>
          <w:rFonts w:asciiTheme="minorHAnsi" w:hAnsiTheme="minorHAnsi" w:cstheme="minorHAnsi"/>
          <w:bCs/>
          <w:sz w:val="22"/>
        </w:rPr>
        <w:t xml:space="preserve">22. 7. 2019 resp. </w:t>
      </w:r>
      <w:r w:rsidR="00D85999" w:rsidRPr="001D072B">
        <w:rPr>
          <w:rFonts w:asciiTheme="minorHAnsi" w:hAnsiTheme="minorHAnsi" w:cstheme="minorHAnsi"/>
          <w:bCs/>
          <w:sz w:val="22"/>
        </w:rPr>
        <w:t>26. 7. 2019</w:t>
      </w:r>
      <w:r w:rsidR="009153BA" w:rsidRPr="001D072B">
        <w:rPr>
          <w:rFonts w:asciiTheme="minorHAnsi" w:hAnsiTheme="minorHAnsi" w:cstheme="minorHAnsi"/>
          <w:bCs/>
          <w:sz w:val="22"/>
        </w:rPr>
        <w:t xml:space="preserve"> </w:t>
      </w:r>
      <w:r w:rsidR="00865E2E" w:rsidRPr="001D072B">
        <w:rPr>
          <w:rFonts w:asciiTheme="minorHAnsi" w:hAnsiTheme="minorHAnsi" w:cstheme="minorHAnsi"/>
          <w:bCs/>
          <w:sz w:val="22"/>
        </w:rPr>
        <w:t xml:space="preserve">uzavřena mezi </w:t>
      </w:r>
      <w:r w:rsidR="00D85999" w:rsidRPr="001D072B">
        <w:rPr>
          <w:rFonts w:asciiTheme="minorHAnsi" w:hAnsiTheme="minorHAnsi" w:cstheme="minorHAnsi"/>
          <w:bCs/>
          <w:sz w:val="22"/>
        </w:rPr>
        <w:t>předávající</w:t>
      </w:r>
      <w:r w:rsidR="00865E2E" w:rsidRPr="001D072B">
        <w:rPr>
          <w:rFonts w:asciiTheme="minorHAnsi" w:hAnsiTheme="minorHAnsi" w:cstheme="minorHAnsi"/>
          <w:bCs/>
          <w:sz w:val="22"/>
        </w:rPr>
        <w:t>m</w:t>
      </w:r>
      <w:r w:rsidR="00D85999" w:rsidRPr="001D072B">
        <w:rPr>
          <w:rFonts w:asciiTheme="minorHAnsi" w:hAnsiTheme="minorHAnsi" w:cstheme="minorHAnsi"/>
          <w:bCs/>
          <w:sz w:val="22"/>
        </w:rPr>
        <w:t xml:space="preserve"> </w:t>
      </w:r>
      <w:r w:rsidR="00865E2E" w:rsidRPr="001D072B">
        <w:rPr>
          <w:rFonts w:asciiTheme="minorHAnsi" w:hAnsiTheme="minorHAnsi" w:cstheme="minorHAnsi"/>
          <w:bCs/>
          <w:sz w:val="22"/>
        </w:rPr>
        <w:t xml:space="preserve">a </w:t>
      </w:r>
      <w:r w:rsidR="00D85999" w:rsidRPr="001D072B">
        <w:rPr>
          <w:rFonts w:asciiTheme="minorHAnsi" w:hAnsiTheme="minorHAnsi" w:cstheme="minorHAnsi"/>
          <w:bCs/>
          <w:sz w:val="22"/>
        </w:rPr>
        <w:t xml:space="preserve">společností AQUA PROCON s.r.o., IČO: 49664371, se sídlem: Palackého třída 768/12, 612 00 Brno. </w:t>
      </w:r>
      <w:r w:rsidR="00E370FA" w:rsidRPr="001D072B">
        <w:rPr>
          <w:rFonts w:asciiTheme="minorHAnsi" w:hAnsiTheme="minorHAnsi" w:cstheme="minorHAnsi"/>
          <w:bCs/>
          <w:sz w:val="22"/>
        </w:rPr>
        <w:t xml:space="preserve">Jednalo se o </w:t>
      </w:r>
      <w:r w:rsidR="00044108" w:rsidRPr="001D072B">
        <w:rPr>
          <w:rFonts w:asciiTheme="minorHAnsi" w:hAnsiTheme="minorHAnsi" w:cstheme="minorHAnsi"/>
          <w:bCs/>
          <w:sz w:val="22"/>
        </w:rPr>
        <w:t xml:space="preserve">částku ve výši 389 000,- Kč bez DPH (slovy: </w:t>
      </w:r>
      <w:proofErr w:type="spellStart"/>
      <w:r w:rsidR="00044108" w:rsidRPr="001D072B">
        <w:rPr>
          <w:rFonts w:asciiTheme="minorHAnsi" w:hAnsiTheme="minorHAnsi" w:cstheme="minorHAnsi"/>
          <w:bCs/>
          <w:sz w:val="22"/>
        </w:rPr>
        <w:t>třistaosmdesátdevěttisíckorunčeských</w:t>
      </w:r>
      <w:proofErr w:type="spellEnd"/>
      <w:r w:rsidR="00044108" w:rsidRPr="001D072B">
        <w:rPr>
          <w:rFonts w:asciiTheme="minorHAnsi" w:hAnsiTheme="minorHAnsi" w:cstheme="minorHAnsi"/>
          <w:bCs/>
          <w:sz w:val="22"/>
        </w:rPr>
        <w:t xml:space="preserve"> bez DPH)</w:t>
      </w:r>
      <w:r w:rsidR="00E370FA" w:rsidRPr="001D072B">
        <w:rPr>
          <w:rFonts w:asciiTheme="minorHAnsi" w:hAnsiTheme="minorHAnsi" w:cstheme="minorHAnsi"/>
          <w:bCs/>
          <w:sz w:val="22"/>
        </w:rPr>
        <w:t>. Fakturovaná částka pak zahrnuje i úhradu projektové dokumentace pro výběr dodavatele stavby zpracované také citovanou společností AQUA PROCON s.r.o.</w:t>
      </w:r>
      <w:r w:rsidR="00AC0423" w:rsidRPr="001D072B">
        <w:rPr>
          <w:rFonts w:asciiTheme="minorHAnsi" w:hAnsiTheme="minorHAnsi" w:cstheme="minorHAnsi"/>
          <w:bCs/>
          <w:sz w:val="22"/>
        </w:rPr>
        <w:t>, IČO: 49664371</w:t>
      </w:r>
      <w:r w:rsidR="00E370FA" w:rsidRPr="001D072B">
        <w:rPr>
          <w:rFonts w:asciiTheme="minorHAnsi" w:hAnsiTheme="minorHAnsi" w:cstheme="minorHAnsi"/>
          <w:bCs/>
          <w:sz w:val="22"/>
        </w:rPr>
        <w:t xml:space="preserve"> na základě objednávky Města Mikulov ze dne 10.11.2020, </w:t>
      </w:r>
      <w:r w:rsidR="000A6E71" w:rsidRPr="001D072B">
        <w:rPr>
          <w:rFonts w:asciiTheme="minorHAnsi" w:hAnsiTheme="minorHAnsi" w:cstheme="minorHAnsi"/>
          <w:bCs/>
          <w:sz w:val="22"/>
        </w:rPr>
        <w:t>číslo objednávky</w:t>
      </w:r>
      <w:r w:rsidR="00E370FA" w:rsidRPr="001D072B">
        <w:rPr>
          <w:rFonts w:asciiTheme="minorHAnsi" w:hAnsiTheme="minorHAnsi" w:cstheme="minorHAnsi"/>
          <w:bCs/>
          <w:sz w:val="22"/>
        </w:rPr>
        <w:t>. OBJ2000243</w:t>
      </w:r>
      <w:r w:rsidR="00AC0423" w:rsidRPr="001D072B">
        <w:rPr>
          <w:rFonts w:asciiTheme="minorHAnsi" w:hAnsiTheme="minorHAnsi" w:cstheme="minorHAnsi"/>
          <w:bCs/>
          <w:sz w:val="22"/>
        </w:rPr>
        <w:t xml:space="preserve"> (příloha </w:t>
      </w:r>
      <w:r w:rsidR="000A6E71" w:rsidRPr="001D072B">
        <w:rPr>
          <w:rFonts w:asciiTheme="minorHAnsi" w:hAnsiTheme="minorHAnsi" w:cstheme="minorHAnsi"/>
          <w:bCs/>
          <w:sz w:val="22"/>
        </w:rPr>
        <w:t xml:space="preserve">č. 2 </w:t>
      </w:r>
      <w:r w:rsidR="00AC0423" w:rsidRPr="001D072B">
        <w:rPr>
          <w:rFonts w:asciiTheme="minorHAnsi" w:hAnsiTheme="minorHAnsi" w:cstheme="minorHAnsi"/>
          <w:bCs/>
          <w:sz w:val="22"/>
        </w:rPr>
        <w:t>dodatku)</w:t>
      </w:r>
      <w:r w:rsidR="00E370FA" w:rsidRPr="001D072B">
        <w:rPr>
          <w:rFonts w:asciiTheme="minorHAnsi" w:hAnsiTheme="minorHAnsi" w:cstheme="minorHAnsi"/>
          <w:bCs/>
          <w:sz w:val="22"/>
        </w:rPr>
        <w:t xml:space="preserve">, ve výši </w:t>
      </w:r>
      <w:r w:rsidR="00AC0423" w:rsidRPr="001D072B">
        <w:rPr>
          <w:rFonts w:asciiTheme="minorHAnsi" w:hAnsiTheme="minorHAnsi" w:cstheme="minorHAnsi"/>
          <w:bCs/>
          <w:sz w:val="22"/>
        </w:rPr>
        <w:t>189 600</w:t>
      </w:r>
      <w:r w:rsidR="00E370FA" w:rsidRPr="001D072B">
        <w:rPr>
          <w:rFonts w:asciiTheme="minorHAnsi" w:hAnsiTheme="minorHAnsi" w:cstheme="minorHAnsi"/>
          <w:bCs/>
          <w:sz w:val="22"/>
        </w:rPr>
        <w:t xml:space="preserve">,- Kč bez DPH (slovy: </w:t>
      </w:r>
      <w:proofErr w:type="spellStart"/>
      <w:r w:rsidR="00AC0423" w:rsidRPr="001D072B">
        <w:rPr>
          <w:rFonts w:asciiTheme="minorHAnsi" w:hAnsiTheme="minorHAnsi" w:cstheme="minorHAnsi"/>
          <w:bCs/>
          <w:sz w:val="22"/>
        </w:rPr>
        <w:t>stoosmdesátdevěttisícšestset</w:t>
      </w:r>
      <w:r w:rsidR="00E370FA" w:rsidRPr="001D072B">
        <w:rPr>
          <w:rFonts w:asciiTheme="minorHAnsi" w:hAnsiTheme="minorHAnsi" w:cstheme="minorHAnsi"/>
          <w:bCs/>
          <w:sz w:val="22"/>
        </w:rPr>
        <w:t>korunčeských</w:t>
      </w:r>
      <w:proofErr w:type="spellEnd"/>
      <w:r w:rsidR="00E370FA" w:rsidRPr="001D072B">
        <w:rPr>
          <w:rFonts w:asciiTheme="minorHAnsi" w:hAnsiTheme="minorHAnsi" w:cstheme="minorHAnsi"/>
          <w:bCs/>
          <w:sz w:val="22"/>
        </w:rPr>
        <w:t xml:space="preserve"> bez DPH)</w:t>
      </w:r>
      <w:r w:rsidR="00AC0423" w:rsidRPr="001D072B">
        <w:rPr>
          <w:rFonts w:asciiTheme="minorHAnsi" w:hAnsiTheme="minorHAnsi" w:cstheme="minorHAnsi"/>
          <w:bCs/>
          <w:sz w:val="22"/>
        </w:rPr>
        <w:t>.</w:t>
      </w:r>
    </w:p>
    <w:p w14:paraId="59F48C3B" w14:textId="5D28ABFB" w:rsidR="00044108" w:rsidRPr="00B30880" w:rsidRDefault="00B30880" w:rsidP="00044108">
      <w:pPr>
        <w:jc w:val="both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sz w:val="22"/>
        </w:rPr>
        <w:tab/>
      </w:r>
    </w:p>
    <w:p w14:paraId="3AF31B9D" w14:textId="40013968" w:rsidR="00AA4E69" w:rsidRPr="00B30880" w:rsidRDefault="00AA4E69" w:rsidP="009153BA">
      <w:pPr>
        <w:jc w:val="both"/>
        <w:rPr>
          <w:rFonts w:asciiTheme="minorHAnsi" w:hAnsiTheme="minorHAnsi" w:cstheme="minorHAnsi"/>
          <w:bCs/>
          <w:color w:val="FF0000"/>
          <w:sz w:val="22"/>
        </w:rPr>
      </w:pPr>
    </w:p>
    <w:p w14:paraId="0D7D423A" w14:textId="4E655E9B" w:rsidR="0068609E" w:rsidRDefault="0068609E" w:rsidP="0068609E">
      <w:pPr>
        <w:jc w:val="both"/>
        <w:rPr>
          <w:rFonts w:asciiTheme="minorHAnsi" w:hAnsiTheme="minorHAnsi" w:cstheme="minorHAnsi"/>
          <w:bCs/>
          <w:sz w:val="22"/>
        </w:rPr>
      </w:pPr>
    </w:p>
    <w:p w14:paraId="5B30724C" w14:textId="3F9FD655" w:rsidR="0068609E" w:rsidRPr="0068609E" w:rsidRDefault="0068609E" w:rsidP="00C73B6D">
      <w:pPr>
        <w:jc w:val="center"/>
        <w:rPr>
          <w:rFonts w:asciiTheme="minorHAnsi" w:hAnsiTheme="minorHAnsi" w:cstheme="minorHAnsi"/>
          <w:b/>
          <w:iCs/>
          <w:sz w:val="22"/>
        </w:rPr>
      </w:pPr>
      <w:r w:rsidRPr="0068609E">
        <w:rPr>
          <w:rFonts w:asciiTheme="minorHAnsi" w:hAnsiTheme="minorHAnsi" w:cstheme="minorHAnsi"/>
          <w:b/>
          <w:iCs/>
          <w:sz w:val="22"/>
        </w:rPr>
        <w:t>I</w:t>
      </w:r>
      <w:r w:rsidR="00865E2E">
        <w:rPr>
          <w:rFonts w:asciiTheme="minorHAnsi" w:hAnsiTheme="minorHAnsi" w:cstheme="minorHAnsi"/>
          <w:b/>
          <w:iCs/>
          <w:sz w:val="22"/>
        </w:rPr>
        <w:t>I</w:t>
      </w:r>
      <w:r w:rsidRPr="0068609E">
        <w:rPr>
          <w:rFonts w:asciiTheme="minorHAnsi" w:hAnsiTheme="minorHAnsi" w:cstheme="minorHAnsi"/>
          <w:b/>
          <w:iCs/>
          <w:sz w:val="22"/>
        </w:rPr>
        <w:t>.</w:t>
      </w:r>
    </w:p>
    <w:p w14:paraId="111BD180" w14:textId="21BB4ADE" w:rsidR="0068609E" w:rsidRPr="0068609E" w:rsidRDefault="0068609E" w:rsidP="0068609E">
      <w:pPr>
        <w:jc w:val="both"/>
        <w:rPr>
          <w:rFonts w:asciiTheme="minorHAnsi" w:hAnsiTheme="minorHAnsi" w:cstheme="minorHAnsi"/>
          <w:b/>
          <w:iCs/>
          <w:sz w:val="22"/>
        </w:rPr>
      </w:pPr>
    </w:p>
    <w:p w14:paraId="7340DF88" w14:textId="28210BEB" w:rsidR="0068609E" w:rsidRPr="00D109C6" w:rsidRDefault="0068609E" w:rsidP="00D109C6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iCs/>
          <w:sz w:val="22"/>
        </w:rPr>
      </w:pPr>
      <w:r w:rsidRPr="00D109C6">
        <w:rPr>
          <w:rFonts w:asciiTheme="minorHAnsi" w:hAnsiTheme="minorHAnsi" w:cstheme="minorHAnsi"/>
          <w:iCs/>
          <w:sz w:val="22"/>
        </w:rPr>
        <w:t>T</w:t>
      </w:r>
      <w:r w:rsidR="009153BA" w:rsidRPr="00D109C6">
        <w:rPr>
          <w:rFonts w:asciiTheme="minorHAnsi" w:hAnsiTheme="minorHAnsi" w:cstheme="minorHAnsi"/>
          <w:iCs/>
          <w:sz w:val="22"/>
        </w:rPr>
        <w:t xml:space="preserve">ento dodatek </w:t>
      </w:r>
      <w:r w:rsidRPr="00D109C6">
        <w:rPr>
          <w:rFonts w:asciiTheme="minorHAnsi" w:hAnsiTheme="minorHAnsi" w:cstheme="minorHAnsi"/>
          <w:iCs/>
          <w:sz w:val="22"/>
        </w:rPr>
        <w:t xml:space="preserve">je vyhotoven ve </w:t>
      </w:r>
      <w:r w:rsidR="002C7C30" w:rsidRPr="00D109C6">
        <w:rPr>
          <w:rFonts w:asciiTheme="minorHAnsi" w:hAnsiTheme="minorHAnsi" w:cstheme="minorHAnsi"/>
          <w:iCs/>
          <w:sz w:val="22"/>
        </w:rPr>
        <w:t>2</w:t>
      </w:r>
      <w:r w:rsidRPr="00D109C6">
        <w:rPr>
          <w:rFonts w:asciiTheme="minorHAnsi" w:hAnsiTheme="minorHAnsi" w:cstheme="minorHAnsi"/>
          <w:iCs/>
          <w:sz w:val="22"/>
        </w:rPr>
        <w:t xml:space="preserve"> stejnopisech s platností originálu, z nichž po </w:t>
      </w:r>
      <w:r w:rsidR="002C7C30" w:rsidRPr="00D109C6">
        <w:rPr>
          <w:rFonts w:asciiTheme="minorHAnsi" w:hAnsiTheme="minorHAnsi" w:cstheme="minorHAnsi"/>
          <w:iCs/>
          <w:sz w:val="22"/>
        </w:rPr>
        <w:t>1</w:t>
      </w:r>
      <w:r w:rsidRPr="00D109C6">
        <w:rPr>
          <w:rFonts w:asciiTheme="minorHAnsi" w:hAnsiTheme="minorHAnsi" w:cstheme="minorHAnsi"/>
          <w:iCs/>
          <w:sz w:val="22"/>
        </w:rPr>
        <w:t xml:space="preserve"> vyhotoveních obdrží každá ze smluvních stran.</w:t>
      </w:r>
    </w:p>
    <w:p w14:paraId="1ACC61EA" w14:textId="77777777" w:rsidR="0068609E" w:rsidRPr="0068609E" w:rsidRDefault="0068609E" w:rsidP="00C73B6D">
      <w:pPr>
        <w:jc w:val="both"/>
        <w:rPr>
          <w:rFonts w:asciiTheme="minorHAnsi" w:hAnsiTheme="minorHAnsi" w:cstheme="minorHAnsi"/>
          <w:iCs/>
          <w:sz w:val="22"/>
        </w:rPr>
      </w:pPr>
    </w:p>
    <w:p w14:paraId="6116B32A" w14:textId="77777777" w:rsidR="0068609E" w:rsidRPr="0068609E" w:rsidRDefault="0068609E" w:rsidP="0068609E">
      <w:pPr>
        <w:pStyle w:val="Odstavecseseznamem"/>
        <w:ind w:left="0"/>
        <w:jc w:val="both"/>
        <w:rPr>
          <w:rFonts w:asciiTheme="minorHAnsi" w:hAnsiTheme="minorHAnsi" w:cstheme="minorHAnsi"/>
          <w:sz w:val="22"/>
        </w:rPr>
      </w:pPr>
    </w:p>
    <w:p w14:paraId="3EE4353D" w14:textId="07366B26" w:rsidR="0068609E" w:rsidRPr="00D109C6" w:rsidRDefault="0068609E" w:rsidP="00D109C6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D109C6">
        <w:rPr>
          <w:rFonts w:asciiTheme="minorHAnsi" w:hAnsiTheme="minorHAnsi" w:cstheme="minorHAnsi"/>
          <w:sz w:val="22"/>
        </w:rPr>
        <w:t>Smluvní strany prohlašují, že si t</w:t>
      </w:r>
      <w:r w:rsidR="009153BA" w:rsidRPr="00D109C6">
        <w:rPr>
          <w:rFonts w:asciiTheme="minorHAnsi" w:hAnsiTheme="minorHAnsi" w:cstheme="minorHAnsi"/>
          <w:sz w:val="22"/>
        </w:rPr>
        <w:t xml:space="preserve">ento dodatek </w:t>
      </w:r>
      <w:r w:rsidRPr="00D109C6">
        <w:rPr>
          <w:rFonts w:asciiTheme="minorHAnsi" w:hAnsiTheme="minorHAnsi" w:cstheme="minorHAnsi"/>
          <w:sz w:val="22"/>
        </w:rPr>
        <w:t>řádně přečetly, je</w:t>
      </w:r>
      <w:r w:rsidR="009153BA" w:rsidRPr="00D109C6">
        <w:rPr>
          <w:rFonts w:asciiTheme="minorHAnsi" w:hAnsiTheme="minorHAnsi" w:cstheme="minorHAnsi"/>
          <w:sz w:val="22"/>
        </w:rPr>
        <w:t xml:space="preserve">ho </w:t>
      </w:r>
      <w:r w:rsidRPr="00D109C6">
        <w:rPr>
          <w:rFonts w:asciiTheme="minorHAnsi" w:hAnsiTheme="minorHAnsi" w:cstheme="minorHAnsi"/>
          <w:sz w:val="22"/>
        </w:rPr>
        <w:t xml:space="preserve">textu </w:t>
      </w:r>
      <w:r w:rsidR="009153BA" w:rsidRPr="00D109C6">
        <w:rPr>
          <w:rFonts w:asciiTheme="minorHAnsi" w:hAnsiTheme="minorHAnsi" w:cstheme="minorHAnsi"/>
          <w:sz w:val="22"/>
        </w:rPr>
        <w:t>a obsahu rozumí</w:t>
      </w:r>
      <w:r w:rsidRPr="00D109C6">
        <w:rPr>
          <w:rFonts w:asciiTheme="minorHAnsi" w:hAnsiTheme="minorHAnsi" w:cstheme="minorHAnsi"/>
          <w:sz w:val="22"/>
        </w:rPr>
        <w:t>, což stvrzují připojením svých podpisů.</w:t>
      </w:r>
    </w:p>
    <w:p w14:paraId="53DB3CFA" w14:textId="77777777" w:rsidR="0068609E" w:rsidRPr="0068609E" w:rsidRDefault="0068609E" w:rsidP="00C73B6D">
      <w:pPr>
        <w:pStyle w:val="Odstavecseseznamem"/>
        <w:ind w:left="0"/>
        <w:jc w:val="both"/>
        <w:rPr>
          <w:rFonts w:asciiTheme="minorHAnsi" w:hAnsiTheme="minorHAnsi" w:cstheme="minorHAnsi"/>
          <w:sz w:val="22"/>
        </w:rPr>
      </w:pPr>
    </w:p>
    <w:p w14:paraId="1CBF182B" w14:textId="5D21A831" w:rsidR="0068609E" w:rsidRDefault="0068609E" w:rsidP="00D109C6">
      <w:pPr>
        <w:pStyle w:val="Odstavecseseznamem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</w:rPr>
      </w:pPr>
      <w:r w:rsidRPr="009D2F51">
        <w:rPr>
          <w:rFonts w:asciiTheme="minorHAnsi" w:eastAsia="Calibri" w:hAnsiTheme="minorHAnsi" w:cstheme="minorHAnsi"/>
          <w:sz w:val="22"/>
        </w:rPr>
        <w:t xml:space="preserve">Smluvní strany se </w:t>
      </w:r>
      <w:r w:rsidR="002C7C30" w:rsidRPr="009D2F51">
        <w:rPr>
          <w:rFonts w:asciiTheme="minorHAnsi" w:eastAsia="Calibri" w:hAnsiTheme="minorHAnsi" w:cstheme="minorHAnsi"/>
          <w:sz w:val="22"/>
        </w:rPr>
        <w:t xml:space="preserve">dále </w:t>
      </w:r>
      <w:r w:rsidRPr="009D2F51">
        <w:rPr>
          <w:rFonts w:asciiTheme="minorHAnsi" w:eastAsia="Calibri" w:hAnsiTheme="minorHAnsi" w:cstheme="minorHAnsi"/>
          <w:sz w:val="22"/>
        </w:rPr>
        <w:t>výslovně dohodly na uveřejnění t</w:t>
      </w:r>
      <w:r w:rsidR="009153BA" w:rsidRPr="009D2F51">
        <w:rPr>
          <w:rFonts w:asciiTheme="minorHAnsi" w:eastAsia="Calibri" w:hAnsiTheme="minorHAnsi" w:cstheme="minorHAnsi"/>
          <w:sz w:val="22"/>
        </w:rPr>
        <w:t>ohoto dodatku</w:t>
      </w:r>
      <w:r w:rsidRPr="009D2F51">
        <w:rPr>
          <w:rFonts w:asciiTheme="minorHAnsi" w:eastAsia="Calibri" w:hAnsiTheme="minorHAnsi" w:cstheme="minorHAnsi"/>
          <w:sz w:val="22"/>
        </w:rPr>
        <w:t xml:space="preserve"> v registru smluv dle zákona č. 340/2015 Sb.,</w:t>
      </w:r>
      <w:r w:rsidR="009153BA" w:rsidRPr="009D2F51">
        <w:rPr>
          <w:rFonts w:asciiTheme="minorHAnsi" w:hAnsiTheme="minorHAnsi" w:cstheme="minorHAnsi"/>
          <w:sz w:val="22"/>
          <w:shd w:val="clear" w:color="auto" w:fill="FFFFFF"/>
        </w:rPr>
        <w:t> o zvláštních podmínkách účinnosti některých smluv, uveřejňování těchto smluv a o registru smluv,</w:t>
      </w:r>
      <w:r w:rsidRPr="009D2F51">
        <w:rPr>
          <w:rFonts w:asciiTheme="minorHAnsi" w:eastAsia="Calibri" w:hAnsiTheme="minorHAnsi" w:cstheme="minorHAnsi"/>
          <w:sz w:val="22"/>
        </w:rPr>
        <w:t xml:space="preserve"> v platném znění tak, že t</w:t>
      </w:r>
      <w:r w:rsidR="009153BA" w:rsidRPr="009D2F51">
        <w:rPr>
          <w:rFonts w:asciiTheme="minorHAnsi" w:eastAsia="Calibri" w:hAnsiTheme="minorHAnsi" w:cstheme="minorHAnsi"/>
          <w:sz w:val="22"/>
        </w:rPr>
        <w:t xml:space="preserve">ento dodatek </w:t>
      </w:r>
      <w:r w:rsidR="002C7C30" w:rsidRPr="009D2F51">
        <w:rPr>
          <w:rFonts w:asciiTheme="minorHAnsi" w:eastAsia="Calibri" w:hAnsiTheme="minorHAnsi" w:cstheme="minorHAnsi"/>
          <w:sz w:val="22"/>
        </w:rPr>
        <w:t>u</w:t>
      </w:r>
      <w:r w:rsidRPr="009D2F51">
        <w:rPr>
          <w:rFonts w:asciiTheme="minorHAnsi" w:eastAsia="Calibri" w:hAnsiTheme="minorHAnsi" w:cstheme="minorHAnsi"/>
          <w:sz w:val="22"/>
        </w:rPr>
        <w:t xml:space="preserve">veřejní </w:t>
      </w:r>
      <w:r w:rsidR="00C73B6D" w:rsidRPr="009D2F51">
        <w:rPr>
          <w:rFonts w:asciiTheme="minorHAnsi" w:eastAsia="Calibri" w:hAnsiTheme="minorHAnsi" w:cstheme="minorHAnsi"/>
          <w:sz w:val="22"/>
        </w:rPr>
        <w:t>nabyvatel</w:t>
      </w:r>
      <w:r w:rsidRPr="009D2F51">
        <w:rPr>
          <w:rFonts w:asciiTheme="minorHAnsi" w:eastAsia="Calibri" w:hAnsiTheme="minorHAnsi" w:cstheme="minorHAnsi"/>
          <w:sz w:val="22"/>
        </w:rPr>
        <w:t xml:space="preserve">. </w:t>
      </w:r>
      <w:r w:rsidRPr="00D109C6">
        <w:rPr>
          <w:rFonts w:asciiTheme="minorHAnsi" w:eastAsia="Calibri" w:hAnsiTheme="minorHAnsi" w:cstheme="minorHAnsi"/>
          <w:sz w:val="22"/>
        </w:rPr>
        <w:t>T</w:t>
      </w:r>
      <w:r w:rsidR="009153BA" w:rsidRPr="00D109C6">
        <w:rPr>
          <w:rFonts w:asciiTheme="minorHAnsi" w:eastAsia="Calibri" w:hAnsiTheme="minorHAnsi" w:cstheme="minorHAnsi"/>
          <w:sz w:val="22"/>
        </w:rPr>
        <w:t xml:space="preserve">ento dodatek </w:t>
      </w:r>
      <w:r w:rsidRPr="00D109C6">
        <w:rPr>
          <w:rFonts w:asciiTheme="minorHAnsi" w:eastAsia="Calibri" w:hAnsiTheme="minorHAnsi" w:cstheme="minorHAnsi"/>
          <w:sz w:val="22"/>
        </w:rPr>
        <w:t>nabývá účinnosti nejdříve dnem je</w:t>
      </w:r>
      <w:r w:rsidR="009153BA" w:rsidRPr="00D109C6">
        <w:rPr>
          <w:rFonts w:asciiTheme="minorHAnsi" w:eastAsia="Calibri" w:hAnsiTheme="minorHAnsi" w:cstheme="minorHAnsi"/>
          <w:sz w:val="22"/>
        </w:rPr>
        <w:t>ho</w:t>
      </w:r>
      <w:r w:rsidRPr="00D109C6">
        <w:rPr>
          <w:rFonts w:asciiTheme="minorHAnsi" w:eastAsia="Calibri" w:hAnsiTheme="minorHAnsi" w:cstheme="minorHAnsi"/>
          <w:sz w:val="22"/>
        </w:rPr>
        <w:t xml:space="preserve"> uveřejnění v registru smluv. Nebude-li </w:t>
      </w:r>
      <w:r w:rsidR="009153BA" w:rsidRPr="00D109C6">
        <w:rPr>
          <w:rFonts w:asciiTheme="minorHAnsi" w:eastAsia="Calibri" w:hAnsiTheme="minorHAnsi" w:cstheme="minorHAnsi"/>
          <w:sz w:val="22"/>
        </w:rPr>
        <w:t xml:space="preserve">tento dodatek </w:t>
      </w:r>
      <w:r w:rsidRPr="00D109C6">
        <w:rPr>
          <w:rFonts w:asciiTheme="minorHAnsi" w:eastAsia="Calibri" w:hAnsiTheme="minorHAnsi" w:cstheme="minorHAnsi"/>
          <w:sz w:val="22"/>
        </w:rPr>
        <w:t>uveřejněn prostřednictvím registru smluv ani do tří měsíců ode dne, kdy byl uzavřen, platí, že je zrušen od počátku.</w:t>
      </w:r>
    </w:p>
    <w:p w14:paraId="42472DF7" w14:textId="77777777" w:rsidR="001A7249" w:rsidRPr="001A7249" w:rsidRDefault="001A7249" w:rsidP="001A7249">
      <w:pPr>
        <w:pStyle w:val="Odstavecseseznamem"/>
        <w:rPr>
          <w:rFonts w:asciiTheme="minorHAnsi" w:eastAsia="Calibri" w:hAnsiTheme="minorHAnsi" w:cstheme="minorHAnsi"/>
          <w:sz w:val="22"/>
        </w:rPr>
      </w:pPr>
    </w:p>
    <w:p w14:paraId="6F3E40C1" w14:textId="695B310A" w:rsidR="001A7249" w:rsidRPr="00D109C6" w:rsidRDefault="001A7249" w:rsidP="00D109C6">
      <w:pPr>
        <w:pStyle w:val="Odstavecseseznamem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Ostatní ujednání smlouvy zůstávají v platnosti.</w:t>
      </w:r>
    </w:p>
    <w:p w14:paraId="6A0ED8D3" w14:textId="77777777" w:rsidR="0068609E" w:rsidRPr="0068609E" w:rsidRDefault="0068609E" w:rsidP="00C73B6D">
      <w:pPr>
        <w:pStyle w:val="Odstavecseseznamem"/>
        <w:ind w:left="0"/>
        <w:jc w:val="both"/>
        <w:rPr>
          <w:rFonts w:asciiTheme="minorHAnsi" w:hAnsiTheme="minorHAnsi" w:cstheme="minorHAnsi"/>
          <w:sz w:val="22"/>
        </w:rPr>
      </w:pPr>
    </w:p>
    <w:p w14:paraId="21EB4E88" w14:textId="77777777" w:rsidR="0068609E" w:rsidRPr="0068609E" w:rsidRDefault="0068609E" w:rsidP="0068609E">
      <w:pPr>
        <w:jc w:val="both"/>
        <w:rPr>
          <w:rFonts w:asciiTheme="minorHAnsi" w:hAnsiTheme="minorHAnsi" w:cstheme="minorHAnsi"/>
          <w:bCs/>
          <w:sz w:val="22"/>
        </w:rPr>
      </w:pPr>
    </w:p>
    <w:p w14:paraId="70C030C6" w14:textId="77777777" w:rsidR="0068609E" w:rsidRPr="0068609E" w:rsidRDefault="0068609E" w:rsidP="0068609E">
      <w:pPr>
        <w:jc w:val="both"/>
        <w:rPr>
          <w:rFonts w:asciiTheme="minorHAnsi" w:hAnsiTheme="minorHAnsi" w:cstheme="minorHAnsi"/>
          <w:bCs/>
          <w:sz w:val="22"/>
        </w:rPr>
      </w:pPr>
    </w:p>
    <w:p w14:paraId="24A23032" w14:textId="77777777" w:rsidR="00AA4E69" w:rsidRPr="0068609E" w:rsidRDefault="00AA4E69" w:rsidP="00353D43">
      <w:pPr>
        <w:jc w:val="both"/>
        <w:rPr>
          <w:rFonts w:asciiTheme="minorHAnsi" w:hAnsiTheme="minorHAnsi" w:cstheme="minorHAnsi"/>
          <w:iCs/>
          <w:sz w:val="22"/>
        </w:rPr>
      </w:pPr>
    </w:p>
    <w:p w14:paraId="78DA8EA2" w14:textId="22FEFF50" w:rsidR="00700635" w:rsidRPr="0068609E" w:rsidRDefault="00700635" w:rsidP="00700635">
      <w:pPr>
        <w:pStyle w:val="Zkladntext21"/>
        <w:tabs>
          <w:tab w:val="left" w:pos="5892"/>
        </w:tabs>
        <w:ind w:left="426" w:hanging="426"/>
        <w:jc w:val="both"/>
        <w:rPr>
          <w:rFonts w:asciiTheme="minorHAnsi" w:hAnsiTheme="minorHAnsi" w:cstheme="minorHAnsi"/>
        </w:rPr>
      </w:pPr>
      <w:r w:rsidRPr="0068609E">
        <w:rPr>
          <w:rFonts w:asciiTheme="minorHAnsi" w:hAnsiTheme="minorHAnsi" w:cstheme="minorHAnsi"/>
        </w:rPr>
        <w:t xml:space="preserve">V Mikulově dne: </w:t>
      </w:r>
      <w:r w:rsidR="009D2F51">
        <w:rPr>
          <w:rFonts w:asciiTheme="minorHAnsi" w:hAnsiTheme="minorHAnsi" w:cstheme="minorHAnsi"/>
        </w:rPr>
        <w:t>13. 10. 2021</w:t>
      </w:r>
      <w:r w:rsidRPr="0068609E">
        <w:rPr>
          <w:rFonts w:asciiTheme="minorHAnsi" w:hAnsiTheme="minorHAnsi" w:cstheme="minorHAnsi"/>
        </w:rPr>
        <w:t xml:space="preserve">                                                       </w:t>
      </w:r>
      <w:r w:rsidR="00865E2E">
        <w:rPr>
          <w:rFonts w:asciiTheme="minorHAnsi" w:hAnsiTheme="minorHAnsi" w:cstheme="minorHAnsi"/>
        </w:rPr>
        <w:t xml:space="preserve">        </w:t>
      </w:r>
      <w:r w:rsidRPr="0068609E">
        <w:rPr>
          <w:rFonts w:asciiTheme="minorHAnsi" w:hAnsiTheme="minorHAnsi" w:cstheme="minorHAnsi"/>
        </w:rPr>
        <w:t xml:space="preserve">V Břeclavi dne: </w:t>
      </w:r>
      <w:r w:rsidR="009D2F51">
        <w:rPr>
          <w:rFonts w:asciiTheme="minorHAnsi" w:hAnsiTheme="minorHAnsi" w:cstheme="minorHAnsi"/>
        </w:rPr>
        <w:t>14.10.2021</w:t>
      </w:r>
      <w:r w:rsidRPr="0068609E">
        <w:rPr>
          <w:rFonts w:asciiTheme="minorHAnsi" w:hAnsiTheme="minorHAnsi" w:cstheme="minorHAnsi"/>
        </w:rPr>
        <w:t xml:space="preserve">                                            </w:t>
      </w:r>
    </w:p>
    <w:p w14:paraId="739EE7D7" w14:textId="77777777" w:rsidR="00700635" w:rsidRPr="0068609E" w:rsidRDefault="00700635" w:rsidP="00700635">
      <w:pPr>
        <w:pStyle w:val="Zkladntext21"/>
        <w:tabs>
          <w:tab w:val="left" w:pos="5892"/>
        </w:tabs>
        <w:ind w:left="426" w:hanging="426"/>
        <w:jc w:val="right"/>
        <w:rPr>
          <w:rFonts w:asciiTheme="minorHAnsi" w:hAnsiTheme="minorHAnsi" w:cstheme="minorHAnsi"/>
        </w:rPr>
      </w:pPr>
    </w:p>
    <w:p w14:paraId="148CF51A" w14:textId="77777777" w:rsidR="00700635" w:rsidRPr="0068609E" w:rsidRDefault="00700635" w:rsidP="00700635">
      <w:pPr>
        <w:tabs>
          <w:tab w:val="center" w:pos="1440"/>
          <w:tab w:val="left" w:pos="5760"/>
          <w:tab w:val="center" w:pos="7200"/>
        </w:tabs>
        <w:rPr>
          <w:rFonts w:asciiTheme="minorHAnsi" w:hAnsiTheme="minorHAnsi" w:cstheme="minorHAnsi"/>
          <w:sz w:val="22"/>
        </w:rPr>
      </w:pPr>
    </w:p>
    <w:p w14:paraId="32312136" w14:textId="5967DBFB" w:rsidR="00700635" w:rsidRPr="0068609E" w:rsidRDefault="00700635" w:rsidP="00700635">
      <w:pPr>
        <w:tabs>
          <w:tab w:val="center" w:pos="1440"/>
          <w:tab w:val="left" w:pos="5760"/>
          <w:tab w:val="center" w:pos="7200"/>
        </w:tabs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Město Mikulov</w:t>
      </w:r>
      <w:r w:rsidRPr="0068609E">
        <w:rPr>
          <w:rFonts w:asciiTheme="minorHAnsi" w:hAnsiTheme="minorHAnsi" w:cstheme="minorHAnsi"/>
          <w:sz w:val="22"/>
        </w:rPr>
        <w:tab/>
      </w:r>
      <w:r w:rsidRPr="0068609E">
        <w:rPr>
          <w:rFonts w:asciiTheme="minorHAnsi" w:hAnsiTheme="minorHAnsi" w:cstheme="minorHAnsi"/>
          <w:sz w:val="22"/>
        </w:rPr>
        <w:tab/>
        <w:t>V</w:t>
      </w:r>
      <w:r w:rsidR="00865E2E">
        <w:rPr>
          <w:rFonts w:asciiTheme="minorHAnsi" w:hAnsiTheme="minorHAnsi" w:cstheme="minorHAnsi"/>
          <w:sz w:val="22"/>
        </w:rPr>
        <w:t>odovody a kanalizace Břeclav,</w:t>
      </w:r>
      <w:r w:rsidRPr="0068609E">
        <w:rPr>
          <w:rFonts w:asciiTheme="minorHAnsi" w:hAnsiTheme="minorHAnsi" w:cstheme="minorHAnsi"/>
          <w:sz w:val="22"/>
        </w:rPr>
        <w:t xml:space="preserve"> a.s.                                                                      </w:t>
      </w:r>
      <w:r w:rsidRPr="0068609E">
        <w:rPr>
          <w:rFonts w:asciiTheme="minorHAnsi" w:hAnsiTheme="minorHAnsi" w:cstheme="minorHAnsi"/>
          <w:sz w:val="22"/>
        </w:rPr>
        <w:tab/>
      </w:r>
    </w:p>
    <w:p w14:paraId="21D3E312" w14:textId="77777777" w:rsidR="00700635" w:rsidRPr="0068609E" w:rsidRDefault="00700635" w:rsidP="00700635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14:paraId="58BAE3D5" w14:textId="77777777" w:rsidR="00700635" w:rsidRPr="0068609E" w:rsidRDefault="00700635" w:rsidP="00700635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14:paraId="14C3485C" w14:textId="77777777" w:rsidR="00700635" w:rsidRPr="0068609E" w:rsidRDefault="00700635" w:rsidP="00700635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14:paraId="22BBAD11" w14:textId="77777777" w:rsidR="00700635" w:rsidRPr="0068609E" w:rsidRDefault="00700635" w:rsidP="00700635">
      <w:pPr>
        <w:tabs>
          <w:tab w:val="left" w:pos="5760"/>
        </w:tabs>
        <w:rPr>
          <w:rFonts w:asciiTheme="minorHAnsi" w:hAnsiTheme="minorHAnsi" w:cstheme="minorHAnsi"/>
          <w:sz w:val="22"/>
        </w:rPr>
      </w:pPr>
    </w:p>
    <w:p w14:paraId="14EB2F22" w14:textId="3AFB3327" w:rsidR="00700635" w:rsidRPr="0068609E" w:rsidRDefault="00700635" w:rsidP="00700635">
      <w:pPr>
        <w:tabs>
          <w:tab w:val="left" w:pos="5760"/>
        </w:tabs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…………………………………</w:t>
      </w:r>
      <w:r w:rsidRPr="0068609E">
        <w:rPr>
          <w:rFonts w:asciiTheme="minorHAnsi" w:hAnsiTheme="minorHAnsi" w:cstheme="minorHAnsi"/>
          <w:sz w:val="22"/>
        </w:rPr>
        <w:tab/>
        <w:t>…………………………………</w:t>
      </w:r>
      <w:r w:rsidR="002C7C30">
        <w:rPr>
          <w:rFonts w:asciiTheme="minorHAnsi" w:hAnsiTheme="minorHAnsi" w:cstheme="minorHAnsi"/>
          <w:sz w:val="22"/>
        </w:rPr>
        <w:t>…</w:t>
      </w:r>
    </w:p>
    <w:p w14:paraId="1D7BE98B" w14:textId="02BDAA13" w:rsidR="00700635" w:rsidRPr="0068609E" w:rsidRDefault="00700635" w:rsidP="00700635">
      <w:pPr>
        <w:tabs>
          <w:tab w:val="center" w:pos="1440"/>
          <w:tab w:val="left" w:pos="5760"/>
          <w:tab w:val="center" w:pos="7200"/>
        </w:tabs>
        <w:rPr>
          <w:rFonts w:asciiTheme="minorHAnsi" w:hAnsiTheme="minorHAnsi" w:cstheme="minorHAnsi"/>
          <w:bCs/>
          <w:sz w:val="22"/>
        </w:rPr>
      </w:pPr>
      <w:r w:rsidRPr="0068609E">
        <w:rPr>
          <w:rFonts w:asciiTheme="minorHAnsi" w:hAnsiTheme="minorHAnsi" w:cstheme="minorHAnsi"/>
          <w:bCs/>
          <w:sz w:val="22"/>
        </w:rPr>
        <w:t xml:space="preserve">Rostislav </w:t>
      </w:r>
      <w:proofErr w:type="spellStart"/>
      <w:r w:rsidRPr="0068609E">
        <w:rPr>
          <w:rFonts w:asciiTheme="minorHAnsi" w:hAnsiTheme="minorHAnsi" w:cstheme="minorHAnsi"/>
          <w:bCs/>
          <w:sz w:val="22"/>
        </w:rPr>
        <w:t>Koštial</w:t>
      </w:r>
      <w:proofErr w:type="spellEnd"/>
      <w:r w:rsidRPr="0068609E">
        <w:rPr>
          <w:rFonts w:asciiTheme="minorHAnsi" w:hAnsiTheme="minorHAnsi" w:cstheme="minorHAnsi"/>
          <w:bCs/>
          <w:sz w:val="22"/>
        </w:rPr>
        <w:t xml:space="preserve"> </w:t>
      </w:r>
      <w:r w:rsidRPr="0068609E">
        <w:rPr>
          <w:rFonts w:asciiTheme="minorHAnsi" w:hAnsiTheme="minorHAnsi" w:cstheme="minorHAnsi"/>
          <w:bCs/>
          <w:sz w:val="22"/>
        </w:rPr>
        <w:tab/>
        <w:t>Milan Vojta, MBA, M</w:t>
      </w:r>
      <w:r w:rsidR="002C7C30">
        <w:rPr>
          <w:rFonts w:asciiTheme="minorHAnsi" w:hAnsiTheme="minorHAnsi" w:cstheme="minorHAnsi"/>
          <w:bCs/>
          <w:sz w:val="22"/>
        </w:rPr>
        <w:t>.</w:t>
      </w:r>
      <w:r w:rsidRPr="0068609E">
        <w:rPr>
          <w:rFonts w:asciiTheme="minorHAnsi" w:hAnsiTheme="minorHAnsi" w:cstheme="minorHAnsi"/>
          <w:bCs/>
          <w:sz w:val="22"/>
        </w:rPr>
        <w:t>A</w:t>
      </w:r>
      <w:r w:rsidR="002C7C30">
        <w:rPr>
          <w:rFonts w:asciiTheme="minorHAnsi" w:hAnsiTheme="minorHAnsi" w:cstheme="minorHAnsi"/>
          <w:bCs/>
          <w:sz w:val="22"/>
        </w:rPr>
        <w:t>.</w:t>
      </w:r>
      <w:r w:rsidRPr="0068609E">
        <w:rPr>
          <w:rFonts w:asciiTheme="minorHAnsi" w:hAnsiTheme="minorHAnsi" w:cstheme="minorHAnsi"/>
          <w:bCs/>
          <w:sz w:val="22"/>
        </w:rPr>
        <w:t xml:space="preserve">  </w:t>
      </w:r>
      <w:r w:rsidRPr="0068609E">
        <w:rPr>
          <w:rFonts w:asciiTheme="minorHAnsi" w:hAnsiTheme="minorHAnsi" w:cstheme="minorHAnsi"/>
          <w:bCs/>
          <w:sz w:val="22"/>
        </w:rPr>
        <w:tab/>
      </w:r>
      <w:r w:rsidRPr="0068609E">
        <w:rPr>
          <w:rFonts w:asciiTheme="minorHAnsi" w:hAnsiTheme="minorHAnsi" w:cstheme="minorHAnsi"/>
          <w:bCs/>
          <w:sz w:val="22"/>
        </w:rPr>
        <w:tab/>
      </w:r>
    </w:p>
    <w:p w14:paraId="35BB4A32" w14:textId="453BF83E" w:rsidR="00700635" w:rsidRPr="0068609E" w:rsidRDefault="00BB6C0C" w:rsidP="00700635">
      <w:pPr>
        <w:tabs>
          <w:tab w:val="center" w:pos="1440"/>
          <w:tab w:val="left" w:pos="5760"/>
          <w:tab w:val="center" w:pos="7200"/>
        </w:tabs>
        <w:rPr>
          <w:rFonts w:asciiTheme="minorHAnsi" w:hAnsiTheme="minorHAnsi" w:cstheme="minorHAnsi"/>
          <w:bCs/>
          <w:sz w:val="22"/>
        </w:rPr>
      </w:pPr>
      <w:r w:rsidRPr="0068609E">
        <w:rPr>
          <w:rFonts w:asciiTheme="minorHAnsi" w:hAnsiTheme="minorHAnsi" w:cstheme="minorHAnsi"/>
          <w:bCs/>
          <w:sz w:val="22"/>
        </w:rPr>
        <w:t>starosta města</w:t>
      </w:r>
      <w:r w:rsidRPr="0068609E">
        <w:rPr>
          <w:rFonts w:asciiTheme="minorHAnsi" w:hAnsiTheme="minorHAnsi" w:cstheme="minorHAnsi"/>
          <w:bCs/>
          <w:sz w:val="22"/>
        </w:rPr>
        <w:tab/>
      </w:r>
      <w:r w:rsidR="00700635" w:rsidRPr="0068609E">
        <w:rPr>
          <w:rFonts w:asciiTheme="minorHAnsi" w:hAnsiTheme="minorHAnsi" w:cstheme="minorHAnsi"/>
          <w:bCs/>
          <w:sz w:val="22"/>
        </w:rPr>
        <w:tab/>
      </w:r>
      <w:r w:rsidR="0068609E" w:rsidRPr="0068609E">
        <w:rPr>
          <w:rFonts w:asciiTheme="minorHAnsi" w:hAnsiTheme="minorHAnsi" w:cstheme="minorHAnsi"/>
          <w:bCs/>
          <w:sz w:val="22"/>
        </w:rPr>
        <w:t xml:space="preserve">ředitel </w:t>
      </w:r>
      <w:r w:rsidR="00700635" w:rsidRPr="0068609E">
        <w:rPr>
          <w:rFonts w:asciiTheme="minorHAnsi" w:hAnsiTheme="minorHAnsi" w:cstheme="minorHAnsi"/>
          <w:bCs/>
          <w:sz w:val="22"/>
        </w:rPr>
        <w:t>společnosti</w:t>
      </w:r>
      <w:r w:rsidR="00700635" w:rsidRPr="0068609E">
        <w:rPr>
          <w:rFonts w:asciiTheme="minorHAnsi" w:hAnsiTheme="minorHAnsi" w:cstheme="minorHAnsi"/>
          <w:bCs/>
          <w:sz w:val="22"/>
        </w:rPr>
        <w:tab/>
      </w:r>
      <w:r w:rsidR="00700635" w:rsidRPr="0068609E">
        <w:rPr>
          <w:rFonts w:asciiTheme="minorHAnsi" w:hAnsiTheme="minorHAnsi" w:cstheme="minorHAnsi"/>
          <w:bCs/>
          <w:sz w:val="22"/>
        </w:rPr>
        <w:tab/>
      </w:r>
    </w:p>
    <w:p w14:paraId="26B13F6A" w14:textId="77777777" w:rsidR="00700635" w:rsidRPr="0068609E" w:rsidRDefault="00700635" w:rsidP="00353D43">
      <w:pPr>
        <w:jc w:val="both"/>
        <w:rPr>
          <w:rFonts w:asciiTheme="minorHAnsi" w:hAnsiTheme="minorHAnsi" w:cstheme="minorHAnsi"/>
          <w:iCs/>
          <w:sz w:val="22"/>
        </w:rPr>
      </w:pPr>
    </w:p>
    <w:p w14:paraId="17BDC9B7" w14:textId="77777777" w:rsidR="00A7342D" w:rsidRPr="0068609E" w:rsidRDefault="00A7342D" w:rsidP="00353D43">
      <w:pPr>
        <w:jc w:val="both"/>
        <w:rPr>
          <w:rFonts w:asciiTheme="minorHAnsi" w:hAnsiTheme="minorHAnsi" w:cstheme="minorHAnsi"/>
          <w:iCs/>
          <w:sz w:val="22"/>
        </w:rPr>
      </w:pPr>
    </w:p>
    <w:p w14:paraId="4FB263FA" w14:textId="77777777" w:rsidR="00D109C6" w:rsidRPr="0068609E" w:rsidRDefault="00D109C6" w:rsidP="00D109C6">
      <w:pPr>
        <w:pStyle w:val="Odstavecseseznamem"/>
        <w:ind w:left="0" w:firstLine="708"/>
        <w:jc w:val="both"/>
        <w:rPr>
          <w:rFonts w:asciiTheme="minorHAnsi" w:hAnsiTheme="minorHAnsi" w:cstheme="minorHAnsi"/>
          <w:sz w:val="22"/>
        </w:rPr>
      </w:pPr>
    </w:p>
    <w:p w14:paraId="09B23C59" w14:textId="2842D0B5" w:rsidR="00D109C6" w:rsidRPr="0068609E" w:rsidRDefault="00D109C6" w:rsidP="00D109C6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68609E">
        <w:rPr>
          <w:rFonts w:asciiTheme="minorHAnsi" w:hAnsiTheme="minorHAnsi" w:cstheme="minorHAnsi"/>
          <w:b/>
          <w:bCs/>
          <w:sz w:val="22"/>
        </w:rPr>
        <w:t xml:space="preserve">Doložka dle </w:t>
      </w:r>
      <w:proofErr w:type="spellStart"/>
      <w:r w:rsidRPr="0068609E">
        <w:rPr>
          <w:rFonts w:asciiTheme="minorHAnsi" w:hAnsiTheme="minorHAnsi" w:cstheme="minorHAnsi"/>
          <w:b/>
          <w:bCs/>
          <w:sz w:val="22"/>
        </w:rPr>
        <w:t>ust</w:t>
      </w:r>
      <w:proofErr w:type="spellEnd"/>
      <w:r w:rsidRPr="0068609E">
        <w:rPr>
          <w:rFonts w:asciiTheme="minorHAnsi" w:hAnsiTheme="minorHAnsi" w:cstheme="minorHAnsi"/>
          <w:b/>
          <w:bCs/>
          <w:sz w:val="22"/>
        </w:rPr>
        <w:t>. § 41 zákona č. 128/2000 Sb.</w:t>
      </w:r>
      <w:r>
        <w:rPr>
          <w:rFonts w:asciiTheme="minorHAnsi" w:hAnsiTheme="minorHAnsi" w:cstheme="minorHAnsi"/>
          <w:b/>
          <w:bCs/>
          <w:sz w:val="22"/>
        </w:rPr>
        <w:t>,</w:t>
      </w:r>
      <w:r w:rsidRPr="0068609E">
        <w:rPr>
          <w:rFonts w:asciiTheme="minorHAnsi" w:hAnsiTheme="minorHAnsi" w:cstheme="minorHAnsi"/>
          <w:b/>
          <w:bCs/>
          <w:sz w:val="22"/>
        </w:rPr>
        <w:t xml:space="preserve"> o obcích (obecní </w:t>
      </w:r>
      <w:r>
        <w:rPr>
          <w:rFonts w:asciiTheme="minorHAnsi" w:hAnsiTheme="minorHAnsi" w:cstheme="minorHAnsi"/>
          <w:b/>
          <w:bCs/>
          <w:sz w:val="22"/>
        </w:rPr>
        <w:t>z</w:t>
      </w:r>
      <w:r w:rsidRPr="0068609E">
        <w:rPr>
          <w:rFonts w:asciiTheme="minorHAnsi" w:hAnsiTheme="minorHAnsi" w:cstheme="minorHAnsi"/>
          <w:b/>
          <w:bCs/>
          <w:sz w:val="22"/>
        </w:rPr>
        <w:t>řízení), ve znění pozdějších předpisů:</w:t>
      </w:r>
    </w:p>
    <w:p w14:paraId="15C1E399" w14:textId="77777777" w:rsidR="00D109C6" w:rsidRPr="0068609E" w:rsidRDefault="00D109C6" w:rsidP="00D109C6">
      <w:pPr>
        <w:jc w:val="both"/>
        <w:rPr>
          <w:rFonts w:asciiTheme="minorHAnsi" w:hAnsiTheme="minorHAnsi" w:cstheme="minorHAnsi"/>
          <w:sz w:val="22"/>
        </w:rPr>
      </w:pPr>
    </w:p>
    <w:p w14:paraId="4A452013" w14:textId="09B5D676" w:rsidR="00D109C6" w:rsidRPr="0068609E" w:rsidRDefault="00D109C6" w:rsidP="00D109C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Uzavření tohoto dodatku</w:t>
      </w:r>
      <w:r w:rsidRPr="0068609E">
        <w:rPr>
          <w:rFonts w:asciiTheme="minorHAnsi" w:hAnsiTheme="minorHAnsi" w:cstheme="minorHAnsi"/>
          <w:sz w:val="22"/>
        </w:rPr>
        <w:t xml:space="preserve"> schvál</w:t>
      </w:r>
      <w:r>
        <w:rPr>
          <w:rFonts w:asciiTheme="minorHAnsi" w:hAnsiTheme="minorHAnsi" w:cstheme="minorHAnsi"/>
          <w:sz w:val="22"/>
        </w:rPr>
        <w:t>ila</w:t>
      </w:r>
      <w:r w:rsidRPr="0068609E">
        <w:rPr>
          <w:rFonts w:asciiTheme="minorHAnsi" w:hAnsiTheme="minorHAnsi" w:cstheme="minorHAnsi"/>
          <w:sz w:val="22"/>
        </w:rPr>
        <w:t xml:space="preserve"> v souladu s ustanovením výše uvedeného zákona </w:t>
      </w:r>
      <w:r>
        <w:rPr>
          <w:rFonts w:asciiTheme="minorHAnsi" w:hAnsiTheme="minorHAnsi" w:cstheme="minorHAnsi"/>
          <w:sz w:val="22"/>
        </w:rPr>
        <w:t>za podmínek v dodatku uvedených a v souladu s ustanovením § 102 odst. 3 z. č. 128/2000 Sb., o obcích (obecní zřízení) rada města Mikulov na své schůzi konané</w:t>
      </w:r>
      <w:r w:rsidRPr="0068609E">
        <w:rPr>
          <w:rFonts w:asciiTheme="minorHAnsi" w:hAnsiTheme="minorHAnsi" w:cstheme="minorHAnsi"/>
          <w:sz w:val="22"/>
        </w:rPr>
        <w:t xml:space="preserve"> dne</w:t>
      </w:r>
      <w:r w:rsidR="009D2F51">
        <w:rPr>
          <w:rFonts w:asciiTheme="minorHAnsi" w:hAnsiTheme="minorHAnsi" w:cstheme="minorHAnsi"/>
          <w:sz w:val="22"/>
        </w:rPr>
        <w:t xml:space="preserve"> 11. 10. 2021</w:t>
      </w:r>
      <w:r w:rsidRPr="0068609E">
        <w:rPr>
          <w:rFonts w:asciiTheme="minorHAnsi" w:hAnsiTheme="minorHAnsi" w:cstheme="minorHAnsi"/>
          <w:sz w:val="22"/>
        </w:rPr>
        <w:t xml:space="preserve"> usnesením č. </w:t>
      </w:r>
      <w:r w:rsidR="009D2F51">
        <w:rPr>
          <w:rFonts w:asciiTheme="minorHAnsi" w:hAnsiTheme="minorHAnsi" w:cstheme="minorHAnsi"/>
          <w:sz w:val="22"/>
        </w:rPr>
        <w:t>RM 22/2021/36/1.</w:t>
      </w:r>
    </w:p>
    <w:p w14:paraId="66F0288D" w14:textId="77777777" w:rsidR="00A7342D" w:rsidRPr="0068609E" w:rsidRDefault="00A7342D" w:rsidP="00353D43">
      <w:pPr>
        <w:jc w:val="both"/>
        <w:rPr>
          <w:rFonts w:asciiTheme="minorHAnsi" w:hAnsiTheme="minorHAnsi" w:cstheme="minorHAnsi"/>
          <w:sz w:val="22"/>
        </w:rPr>
      </w:pPr>
    </w:p>
    <w:p w14:paraId="4AD5B882" w14:textId="77777777" w:rsidR="00D109C6" w:rsidRDefault="00D109C6">
      <w:pPr>
        <w:rPr>
          <w:rFonts w:asciiTheme="minorHAnsi" w:hAnsiTheme="minorHAnsi" w:cstheme="minorHAnsi"/>
          <w:sz w:val="22"/>
        </w:rPr>
      </w:pPr>
    </w:p>
    <w:p w14:paraId="17C397D0" w14:textId="77777777" w:rsidR="00D109C6" w:rsidRDefault="00D109C6">
      <w:pPr>
        <w:rPr>
          <w:rFonts w:asciiTheme="minorHAnsi" w:hAnsiTheme="minorHAnsi" w:cstheme="minorHAnsi"/>
          <w:sz w:val="22"/>
        </w:rPr>
      </w:pPr>
    </w:p>
    <w:p w14:paraId="36559599" w14:textId="77777777" w:rsidR="00D109C6" w:rsidRDefault="00D109C6">
      <w:pPr>
        <w:rPr>
          <w:rFonts w:asciiTheme="minorHAnsi" w:hAnsiTheme="minorHAnsi" w:cstheme="minorHAnsi"/>
          <w:sz w:val="22"/>
        </w:rPr>
      </w:pPr>
    </w:p>
    <w:p w14:paraId="478EE34A" w14:textId="77777777" w:rsidR="00D109C6" w:rsidRDefault="00D109C6">
      <w:pPr>
        <w:rPr>
          <w:rFonts w:asciiTheme="minorHAnsi" w:hAnsiTheme="minorHAnsi" w:cstheme="minorHAnsi"/>
          <w:sz w:val="22"/>
        </w:rPr>
      </w:pPr>
    </w:p>
    <w:p w14:paraId="25D9EF79" w14:textId="77777777" w:rsidR="000A6E71" w:rsidRDefault="0068609E">
      <w:pPr>
        <w:rPr>
          <w:rFonts w:asciiTheme="minorHAnsi" w:hAnsiTheme="minorHAnsi" w:cstheme="minorHAnsi"/>
          <w:sz w:val="22"/>
        </w:rPr>
      </w:pPr>
      <w:r w:rsidRPr="0068609E">
        <w:rPr>
          <w:rFonts w:asciiTheme="minorHAnsi" w:hAnsiTheme="minorHAnsi" w:cstheme="minorHAnsi"/>
          <w:sz w:val="22"/>
        </w:rPr>
        <w:t>Příloh</w:t>
      </w:r>
      <w:r w:rsidR="00AC0423">
        <w:rPr>
          <w:rFonts w:asciiTheme="minorHAnsi" w:hAnsiTheme="minorHAnsi" w:cstheme="minorHAnsi"/>
          <w:sz w:val="22"/>
        </w:rPr>
        <w:t>y</w:t>
      </w:r>
      <w:r w:rsidRPr="0068609E">
        <w:rPr>
          <w:rFonts w:asciiTheme="minorHAnsi" w:hAnsiTheme="minorHAnsi" w:cstheme="minorHAnsi"/>
          <w:sz w:val="22"/>
        </w:rPr>
        <w:t xml:space="preserve">: </w:t>
      </w:r>
    </w:p>
    <w:p w14:paraId="26509678" w14:textId="3F1BFA22" w:rsidR="00A97F3D" w:rsidRPr="001D072B" w:rsidRDefault="0068609E" w:rsidP="001D072B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bCs/>
          <w:sz w:val="22"/>
        </w:rPr>
      </w:pPr>
      <w:r w:rsidRPr="001D072B">
        <w:rPr>
          <w:rFonts w:asciiTheme="minorHAnsi" w:hAnsiTheme="minorHAnsi" w:cstheme="minorHAnsi"/>
          <w:bCs/>
          <w:sz w:val="22"/>
        </w:rPr>
        <w:t>Smlouv</w:t>
      </w:r>
      <w:r w:rsidR="001A7249" w:rsidRPr="001D072B">
        <w:rPr>
          <w:rFonts w:asciiTheme="minorHAnsi" w:hAnsiTheme="minorHAnsi" w:cstheme="minorHAnsi"/>
          <w:bCs/>
          <w:sz w:val="22"/>
        </w:rPr>
        <w:t>a</w:t>
      </w:r>
      <w:r w:rsidRPr="001D072B">
        <w:rPr>
          <w:rFonts w:asciiTheme="minorHAnsi" w:hAnsiTheme="minorHAnsi" w:cstheme="minorHAnsi"/>
          <w:bCs/>
          <w:sz w:val="22"/>
        </w:rPr>
        <w:t xml:space="preserve"> o dílo registrační číslo 1520419 ze dne 26. 7. 2019</w:t>
      </w:r>
    </w:p>
    <w:p w14:paraId="51F287AF" w14:textId="5C6DA6D8" w:rsidR="00AC0423" w:rsidRPr="001D072B" w:rsidRDefault="00AC0423" w:rsidP="001D072B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1D072B">
        <w:rPr>
          <w:rFonts w:asciiTheme="minorHAnsi" w:hAnsiTheme="minorHAnsi" w:cstheme="minorHAnsi"/>
          <w:bCs/>
          <w:sz w:val="22"/>
        </w:rPr>
        <w:t>Objednávka č</w:t>
      </w:r>
      <w:r w:rsidR="000A6E71" w:rsidRPr="001D072B">
        <w:rPr>
          <w:rFonts w:asciiTheme="minorHAnsi" w:hAnsiTheme="minorHAnsi" w:cstheme="minorHAnsi"/>
          <w:bCs/>
          <w:sz w:val="22"/>
        </w:rPr>
        <w:t xml:space="preserve">íslo </w:t>
      </w:r>
      <w:r w:rsidRPr="001D072B">
        <w:rPr>
          <w:rFonts w:asciiTheme="minorHAnsi" w:hAnsiTheme="minorHAnsi" w:cstheme="minorHAnsi"/>
          <w:bCs/>
          <w:sz w:val="22"/>
        </w:rPr>
        <w:t>OBJ2000243 ze dne 10.11.2020</w:t>
      </w:r>
    </w:p>
    <w:sectPr w:rsidR="00AC0423" w:rsidRPr="001D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3650"/>
    <w:multiLevelType w:val="hybridMultilevel"/>
    <w:tmpl w:val="D07482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B0D"/>
    <w:multiLevelType w:val="hybridMultilevel"/>
    <w:tmpl w:val="D5E8B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904"/>
    <w:multiLevelType w:val="hybridMultilevel"/>
    <w:tmpl w:val="9F6C7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82C"/>
    <w:multiLevelType w:val="hybridMultilevel"/>
    <w:tmpl w:val="729A214C"/>
    <w:lvl w:ilvl="0" w:tplc="EB76D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991"/>
    <w:multiLevelType w:val="hybridMultilevel"/>
    <w:tmpl w:val="CE845140"/>
    <w:lvl w:ilvl="0" w:tplc="E41EF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6E7F"/>
    <w:multiLevelType w:val="hybridMultilevel"/>
    <w:tmpl w:val="778837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AC1F07"/>
    <w:multiLevelType w:val="hybridMultilevel"/>
    <w:tmpl w:val="119A9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148FD"/>
    <w:multiLevelType w:val="hybridMultilevel"/>
    <w:tmpl w:val="00B0C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56CB"/>
    <w:multiLevelType w:val="hybridMultilevel"/>
    <w:tmpl w:val="A1D88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2A8E"/>
    <w:multiLevelType w:val="hybridMultilevel"/>
    <w:tmpl w:val="EC3AF4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517FA5"/>
    <w:multiLevelType w:val="hybridMultilevel"/>
    <w:tmpl w:val="7EC84426"/>
    <w:lvl w:ilvl="0" w:tplc="7468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74BAC"/>
    <w:multiLevelType w:val="hybridMultilevel"/>
    <w:tmpl w:val="BA829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45D76"/>
    <w:multiLevelType w:val="hybridMultilevel"/>
    <w:tmpl w:val="79C28C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15935"/>
    <w:multiLevelType w:val="hybridMultilevel"/>
    <w:tmpl w:val="355A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6D1D"/>
    <w:multiLevelType w:val="hybridMultilevel"/>
    <w:tmpl w:val="018CCF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C6391"/>
    <w:multiLevelType w:val="hybridMultilevel"/>
    <w:tmpl w:val="CACEC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500F2"/>
    <w:multiLevelType w:val="hybridMultilevel"/>
    <w:tmpl w:val="F7B815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F68A9"/>
    <w:multiLevelType w:val="hybridMultilevel"/>
    <w:tmpl w:val="CE4CC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3"/>
    <w:rsid w:val="00023900"/>
    <w:rsid w:val="00044108"/>
    <w:rsid w:val="00093A36"/>
    <w:rsid w:val="000A6E71"/>
    <w:rsid w:val="00104610"/>
    <w:rsid w:val="00107694"/>
    <w:rsid w:val="00123B95"/>
    <w:rsid w:val="00195FC7"/>
    <w:rsid w:val="001A7249"/>
    <w:rsid w:val="001D072B"/>
    <w:rsid w:val="001E7969"/>
    <w:rsid w:val="00222306"/>
    <w:rsid w:val="002C7C30"/>
    <w:rsid w:val="002D3800"/>
    <w:rsid w:val="002E5E92"/>
    <w:rsid w:val="00353D43"/>
    <w:rsid w:val="00356A47"/>
    <w:rsid w:val="00452DBD"/>
    <w:rsid w:val="004644AC"/>
    <w:rsid w:val="00483733"/>
    <w:rsid w:val="00536861"/>
    <w:rsid w:val="00553EE1"/>
    <w:rsid w:val="005B0002"/>
    <w:rsid w:val="005D2D49"/>
    <w:rsid w:val="005E31E3"/>
    <w:rsid w:val="005F60B9"/>
    <w:rsid w:val="006207B2"/>
    <w:rsid w:val="0068609E"/>
    <w:rsid w:val="006A0DA0"/>
    <w:rsid w:val="006E2E65"/>
    <w:rsid w:val="00700635"/>
    <w:rsid w:val="007250EB"/>
    <w:rsid w:val="00740AD6"/>
    <w:rsid w:val="007707DB"/>
    <w:rsid w:val="00851622"/>
    <w:rsid w:val="008603B8"/>
    <w:rsid w:val="00861A48"/>
    <w:rsid w:val="00865E2E"/>
    <w:rsid w:val="009153BA"/>
    <w:rsid w:val="00915C92"/>
    <w:rsid w:val="00974A9E"/>
    <w:rsid w:val="009D2F51"/>
    <w:rsid w:val="009E08BA"/>
    <w:rsid w:val="00A2457C"/>
    <w:rsid w:val="00A37E49"/>
    <w:rsid w:val="00A50ABE"/>
    <w:rsid w:val="00A7342D"/>
    <w:rsid w:val="00AA4E69"/>
    <w:rsid w:val="00AC0423"/>
    <w:rsid w:val="00AF28EB"/>
    <w:rsid w:val="00B30880"/>
    <w:rsid w:val="00B41D84"/>
    <w:rsid w:val="00BB6C0C"/>
    <w:rsid w:val="00BE076C"/>
    <w:rsid w:val="00BF577C"/>
    <w:rsid w:val="00C0569D"/>
    <w:rsid w:val="00C73B6D"/>
    <w:rsid w:val="00CF7F8E"/>
    <w:rsid w:val="00D109C6"/>
    <w:rsid w:val="00D605E4"/>
    <w:rsid w:val="00D85999"/>
    <w:rsid w:val="00DD4574"/>
    <w:rsid w:val="00E370FA"/>
    <w:rsid w:val="00E50DEB"/>
    <w:rsid w:val="00EE4951"/>
    <w:rsid w:val="00F76991"/>
    <w:rsid w:val="00F82569"/>
    <w:rsid w:val="00FD6F5B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661F"/>
  <w15:docId w15:val="{C44C2EFE-9DE7-43F5-BB9F-F4A3D832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D4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D43"/>
    <w:pPr>
      <w:ind w:left="720"/>
      <w:contextualSpacing/>
    </w:pPr>
  </w:style>
  <w:style w:type="paragraph" w:styleId="Zkladntext">
    <w:name w:val="Body Text"/>
    <w:basedOn w:val="Normln"/>
    <w:link w:val="ZkladntextChar"/>
    <w:rsid w:val="00353D43"/>
    <w:pPr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3D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700635"/>
    <w:pPr>
      <w:widowControl w:val="0"/>
      <w:suppressAutoHyphens/>
      <w:overflowPunct w:val="0"/>
      <w:autoSpaceDE w:val="0"/>
      <w:textAlignment w:val="baseline"/>
    </w:pPr>
    <w:rPr>
      <w:rFonts w:ascii="Arial" w:eastAsia="Andale Sans UI" w:hAnsi="Arial" w:cs="Arial"/>
      <w:kern w:val="1"/>
      <w:sz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E0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8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08B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8B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Zoubek Petr</dc:creator>
  <cp:lastModifiedBy>Mgr. David Brychta</cp:lastModifiedBy>
  <cp:revision>3</cp:revision>
  <dcterms:created xsi:type="dcterms:W3CDTF">2021-10-15T05:18:00Z</dcterms:created>
  <dcterms:modified xsi:type="dcterms:W3CDTF">2021-10-15T05:21:00Z</dcterms:modified>
</cp:coreProperties>
</file>