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734B3" w14:textId="77777777" w:rsidR="006109BC" w:rsidRPr="00756459" w:rsidRDefault="006109BC" w:rsidP="006109BC">
      <w:pPr>
        <w:pStyle w:val="Zkladntext20"/>
        <w:shd w:val="clear" w:color="auto" w:fill="auto"/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756459">
        <w:rPr>
          <w:rFonts w:asciiTheme="minorHAnsi" w:hAnsiTheme="minorHAnsi"/>
          <w:b/>
          <w:sz w:val="32"/>
          <w:szCs w:val="32"/>
        </w:rPr>
        <w:t>SMLOUVA O DÍLO</w:t>
      </w:r>
    </w:p>
    <w:p w14:paraId="0B0DA64D" w14:textId="77777777" w:rsidR="006109BC" w:rsidRPr="00756459" w:rsidRDefault="006109BC" w:rsidP="006109BC">
      <w:pPr>
        <w:pStyle w:val="Zkladntext20"/>
        <w:shd w:val="clear" w:color="auto" w:fill="auto"/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25B18169" w14:textId="77777777" w:rsidR="006109BC" w:rsidRPr="0079681C" w:rsidRDefault="006109BC" w:rsidP="006109BC">
      <w:pPr>
        <w:pStyle w:val="Zkladntext1"/>
        <w:shd w:val="clear" w:color="auto" w:fill="auto"/>
        <w:spacing w:after="120" w:line="230" w:lineRule="exact"/>
        <w:ind w:left="288"/>
        <w:contextualSpacing/>
        <w:jc w:val="center"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podle § 2586 a násl. zákona č. 89/2012 Sb. občanský zákoník, ve znění pozdějších předpisů</w:t>
      </w:r>
    </w:p>
    <w:p w14:paraId="25BE5DC8" w14:textId="77777777" w:rsidR="006109BC" w:rsidRPr="00872E37" w:rsidRDefault="006109BC" w:rsidP="006109BC">
      <w:pPr>
        <w:pStyle w:val="Zkladntext20"/>
        <w:shd w:val="clear" w:color="auto" w:fill="auto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616DD1AC" w14:textId="77777777" w:rsidR="006109BC" w:rsidRPr="00D61B81" w:rsidRDefault="006109BC" w:rsidP="006109BC">
      <w:pPr>
        <w:pStyle w:val="Zkladntext20"/>
        <w:shd w:val="clear" w:color="auto" w:fill="auto"/>
        <w:spacing w:line="240" w:lineRule="auto"/>
        <w:rPr>
          <w:rFonts w:asciiTheme="minorHAnsi" w:hAnsiTheme="minorHAnsi"/>
          <w:b/>
          <w:sz w:val="22"/>
          <w:szCs w:val="22"/>
        </w:rPr>
      </w:pPr>
      <w:r w:rsidRPr="00D61B81">
        <w:rPr>
          <w:rFonts w:asciiTheme="minorHAnsi" w:hAnsiTheme="minorHAnsi"/>
          <w:b/>
          <w:sz w:val="22"/>
          <w:szCs w:val="22"/>
        </w:rPr>
        <w:t xml:space="preserve">Mikrobiologický ústav AV ČR, </w:t>
      </w:r>
      <w:proofErr w:type="spellStart"/>
      <w:proofErr w:type="gramStart"/>
      <w:r w:rsidRPr="00D61B81">
        <w:rPr>
          <w:rFonts w:asciiTheme="minorHAnsi" w:hAnsiTheme="minorHAnsi"/>
          <w:b/>
          <w:sz w:val="22"/>
          <w:szCs w:val="22"/>
        </w:rPr>
        <w:t>v.v.</w:t>
      </w:r>
      <w:proofErr w:type="gramEnd"/>
      <w:r w:rsidRPr="00D61B81">
        <w:rPr>
          <w:rFonts w:asciiTheme="minorHAnsi" w:hAnsiTheme="minorHAnsi"/>
          <w:b/>
          <w:sz w:val="22"/>
          <w:szCs w:val="22"/>
        </w:rPr>
        <w:t>i</w:t>
      </w:r>
      <w:proofErr w:type="spellEnd"/>
      <w:r w:rsidRPr="00D61B81">
        <w:rPr>
          <w:rFonts w:asciiTheme="minorHAnsi" w:hAnsiTheme="minorHAnsi"/>
          <w:b/>
          <w:sz w:val="22"/>
          <w:szCs w:val="22"/>
        </w:rPr>
        <w:t>.</w:t>
      </w:r>
    </w:p>
    <w:p w14:paraId="4D11B123" w14:textId="77777777" w:rsidR="006109BC" w:rsidRPr="0079681C" w:rsidRDefault="006109BC" w:rsidP="006109BC">
      <w:pPr>
        <w:pStyle w:val="Zkladntext1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Sídlem</w:t>
      </w:r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9681C">
        <w:rPr>
          <w:rFonts w:asciiTheme="minorHAnsi" w:hAnsiTheme="minorHAnsi"/>
          <w:sz w:val="22"/>
          <w:szCs w:val="22"/>
        </w:rPr>
        <w:t>Vídeňská 1083, 142 20 Praha 4</w:t>
      </w:r>
    </w:p>
    <w:p w14:paraId="3AC57D02" w14:textId="77777777" w:rsidR="006109BC" w:rsidRDefault="006109BC" w:rsidP="006109BC">
      <w:pPr>
        <w:pStyle w:val="Zkladntext1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IČ</w:t>
      </w:r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61388971</w:t>
      </w:r>
      <w:r w:rsidRPr="0079681C">
        <w:rPr>
          <w:rFonts w:asciiTheme="minorHAnsi" w:hAnsiTheme="minorHAnsi"/>
          <w:sz w:val="22"/>
          <w:szCs w:val="22"/>
        </w:rPr>
        <w:t xml:space="preserve"> </w:t>
      </w:r>
    </w:p>
    <w:p w14:paraId="455981C7" w14:textId="77777777" w:rsidR="006109BC" w:rsidRPr="0079681C" w:rsidRDefault="006109BC" w:rsidP="006109BC">
      <w:pPr>
        <w:pStyle w:val="Zkladntext1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DIČ</w:t>
      </w:r>
      <w:r>
        <w:rPr>
          <w:rFonts w:asciiTheme="minorHAnsi" w:hAnsiTheme="minorHAnsi"/>
          <w:sz w:val="22"/>
          <w:szCs w:val="22"/>
        </w:rPr>
        <w:t>:</w:t>
      </w:r>
      <w:r w:rsidRPr="0079681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9681C">
        <w:rPr>
          <w:rFonts w:asciiTheme="minorHAnsi" w:hAnsiTheme="minorHAnsi"/>
          <w:sz w:val="22"/>
          <w:szCs w:val="22"/>
        </w:rPr>
        <w:t>CZ61388971</w:t>
      </w:r>
    </w:p>
    <w:p w14:paraId="15D49725" w14:textId="77777777" w:rsidR="006109BC" w:rsidRPr="0079681C" w:rsidRDefault="006109BC" w:rsidP="006109BC">
      <w:pPr>
        <w:pStyle w:val="Zkladntext1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zastoupená:</w:t>
      </w:r>
      <w:r>
        <w:rPr>
          <w:rFonts w:asciiTheme="minorHAnsi" w:hAnsiTheme="minorHAnsi"/>
          <w:sz w:val="22"/>
          <w:szCs w:val="22"/>
        </w:rPr>
        <w:tab/>
        <w:t>Ing. Jiří Hašek, CSc., ředitel</w:t>
      </w:r>
    </w:p>
    <w:p w14:paraId="17B736D8" w14:textId="77777777" w:rsidR="006109BC" w:rsidRDefault="006109BC" w:rsidP="006109BC">
      <w:pPr>
        <w:pStyle w:val="Zkladntext1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 xml:space="preserve">(dále </w:t>
      </w:r>
      <w:r>
        <w:rPr>
          <w:rFonts w:asciiTheme="minorHAnsi" w:hAnsiTheme="minorHAnsi"/>
          <w:sz w:val="22"/>
          <w:szCs w:val="22"/>
        </w:rPr>
        <w:t>také</w:t>
      </w:r>
      <w:r w:rsidRPr="0079681C">
        <w:rPr>
          <w:rFonts w:asciiTheme="minorHAnsi" w:hAnsiTheme="minorHAnsi"/>
          <w:sz w:val="22"/>
          <w:szCs w:val="22"/>
        </w:rPr>
        <w:t xml:space="preserve"> „objednatel")</w:t>
      </w:r>
    </w:p>
    <w:p w14:paraId="6ABFAC1F" w14:textId="77777777" w:rsidR="008F4A65" w:rsidRPr="0079681C" w:rsidRDefault="008F4A65" w:rsidP="006109BC">
      <w:pPr>
        <w:pStyle w:val="Zkladntext1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</w:p>
    <w:p w14:paraId="563B0F2E" w14:textId="77777777" w:rsidR="006109BC" w:rsidRDefault="008F4A65" w:rsidP="006109BC">
      <w:pPr>
        <w:pStyle w:val="Zkladntext1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14:paraId="32C24375" w14:textId="77777777" w:rsidR="008F4A65" w:rsidRPr="0079681C" w:rsidRDefault="008F4A65" w:rsidP="006109BC">
      <w:pPr>
        <w:pStyle w:val="Zkladntext1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</w:p>
    <w:p w14:paraId="61A2C0FC" w14:textId="3397D1C6" w:rsidR="006109BC" w:rsidRPr="00D61B81" w:rsidRDefault="00872E37" w:rsidP="006109BC">
      <w:pPr>
        <w:pStyle w:val="Zkladntext20"/>
        <w:shd w:val="clear" w:color="auto" w:fill="auto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KOSTKA JH s.r.o.</w:t>
      </w:r>
    </w:p>
    <w:p w14:paraId="3BD26973" w14:textId="00FE6217" w:rsidR="006109BC" w:rsidRDefault="006109BC" w:rsidP="006109BC">
      <w:pPr>
        <w:pStyle w:val="Zkladntext1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Sídlem: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872E37">
        <w:rPr>
          <w:rFonts w:asciiTheme="minorHAnsi" w:hAnsiTheme="minorHAnsi"/>
          <w:sz w:val="22"/>
          <w:szCs w:val="22"/>
        </w:rPr>
        <w:t>Česká 772/II, 377 01 Jindřichův Hradec</w:t>
      </w:r>
    </w:p>
    <w:p w14:paraId="12243BD1" w14:textId="6DFFC8D6" w:rsidR="006109BC" w:rsidRDefault="006109BC" w:rsidP="006109BC">
      <w:pPr>
        <w:pStyle w:val="Zkladntext1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IČ: </w:t>
      </w:r>
      <w:r>
        <w:rPr>
          <w:rFonts w:asciiTheme="minorHAnsi" w:hAnsiTheme="minorHAnsi"/>
          <w:sz w:val="22"/>
          <w:szCs w:val="22"/>
        </w:rPr>
        <w:tab/>
      </w:r>
      <w:r w:rsidR="00872E37">
        <w:rPr>
          <w:rFonts w:asciiTheme="minorHAnsi" w:hAnsiTheme="minorHAnsi"/>
          <w:sz w:val="22"/>
          <w:szCs w:val="22"/>
        </w:rPr>
        <w:tab/>
        <w:t>63908701</w:t>
      </w:r>
      <w:r>
        <w:rPr>
          <w:rFonts w:asciiTheme="minorHAnsi" w:hAnsiTheme="minorHAnsi"/>
          <w:sz w:val="22"/>
          <w:szCs w:val="22"/>
        </w:rPr>
        <w:tab/>
        <w:t xml:space="preserve"> </w:t>
      </w:r>
    </w:p>
    <w:p w14:paraId="13178F01" w14:textId="6B067CDD" w:rsidR="000F0313" w:rsidRDefault="006109BC" w:rsidP="006109BC">
      <w:pPr>
        <w:pStyle w:val="Zkladntext1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DIČ: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872E37">
        <w:rPr>
          <w:rFonts w:asciiTheme="minorHAnsi" w:hAnsiTheme="minorHAnsi"/>
          <w:sz w:val="22"/>
          <w:szCs w:val="22"/>
        </w:rPr>
        <w:t>CZ63908701</w:t>
      </w:r>
    </w:p>
    <w:p w14:paraId="09D5D72F" w14:textId="55DFAF38" w:rsidR="006109BC" w:rsidRPr="0079681C" w:rsidRDefault="006109BC" w:rsidP="006109BC">
      <w:pPr>
        <w:pStyle w:val="Zkladntext1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zastoupená: </w:t>
      </w:r>
      <w:r>
        <w:rPr>
          <w:rFonts w:asciiTheme="minorHAnsi" w:hAnsiTheme="minorHAnsi"/>
          <w:sz w:val="22"/>
          <w:szCs w:val="22"/>
        </w:rPr>
        <w:tab/>
      </w:r>
      <w:r w:rsidR="00872E37">
        <w:rPr>
          <w:rFonts w:asciiTheme="minorHAnsi" w:hAnsiTheme="minorHAnsi"/>
          <w:sz w:val="22"/>
          <w:szCs w:val="22"/>
        </w:rPr>
        <w:t>Ing. Jaroslavem Kostkou a Ing. Josefem Kostkou - jednateli</w:t>
      </w:r>
    </w:p>
    <w:p w14:paraId="6BACD3EE" w14:textId="4B8D5B0F" w:rsidR="006109BC" w:rsidRPr="0079681C" w:rsidRDefault="006109BC" w:rsidP="006109BC">
      <w:pPr>
        <w:pStyle w:val="Zkladntext1"/>
        <w:shd w:val="clear" w:color="auto" w:fill="auto"/>
        <w:spacing w:line="240" w:lineRule="auto"/>
        <w:ind w:right="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zapsaná v o</w:t>
      </w:r>
      <w:r w:rsidRPr="0079681C">
        <w:rPr>
          <w:rFonts w:asciiTheme="minorHAnsi" w:hAnsiTheme="minorHAnsi"/>
          <w:sz w:val="22"/>
          <w:szCs w:val="22"/>
        </w:rPr>
        <w:t>bchodním rej</w:t>
      </w:r>
      <w:r>
        <w:rPr>
          <w:rFonts w:asciiTheme="minorHAnsi" w:hAnsiTheme="minorHAnsi"/>
          <w:sz w:val="22"/>
          <w:szCs w:val="22"/>
        </w:rPr>
        <w:t>stříku,</w:t>
      </w:r>
      <w:r w:rsidR="000F0313">
        <w:rPr>
          <w:rFonts w:asciiTheme="minorHAnsi" w:hAnsiTheme="minorHAnsi"/>
          <w:sz w:val="22"/>
          <w:szCs w:val="22"/>
        </w:rPr>
        <w:t xml:space="preserve"> vedeném Městským soudem v</w:t>
      </w:r>
      <w:r w:rsidR="00872E37">
        <w:rPr>
          <w:rFonts w:asciiTheme="minorHAnsi" w:hAnsiTheme="minorHAnsi"/>
          <w:sz w:val="22"/>
          <w:szCs w:val="22"/>
        </w:rPr>
        <w:t> Českých Budějovicích</w:t>
      </w:r>
      <w:r>
        <w:rPr>
          <w:rFonts w:asciiTheme="minorHAnsi" w:hAnsiTheme="minorHAnsi"/>
          <w:sz w:val="22"/>
          <w:szCs w:val="22"/>
        </w:rPr>
        <w:t xml:space="preserve">, </w:t>
      </w:r>
      <w:r w:rsidR="000F0313">
        <w:rPr>
          <w:rFonts w:asciiTheme="minorHAnsi" w:hAnsiTheme="minorHAnsi"/>
          <w:sz w:val="22"/>
          <w:szCs w:val="22"/>
        </w:rPr>
        <w:t xml:space="preserve">oddíl </w:t>
      </w:r>
      <w:r w:rsidR="00872E37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, vložka</w:t>
      </w:r>
      <w:r w:rsidR="00872E37">
        <w:rPr>
          <w:rFonts w:asciiTheme="minorHAnsi" w:hAnsiTheme="minorHAnsi"/>
          <w:sz w:val="22"/>
          <w:szCs w:val="22"/>
        </w:rPr>
        <w:t xml:space="preserve"> 5865</w:t>
      </w:r>
    </w:p>
    <w:p w14:paraId="604B3198" w14:textId="77777777" w:rsidR="006109BC" w:rsidRPr="0079681C" w:rsidRDefault="006109BC" w:rsidP="006109BC">
      <w:pPr>
        <w:pStyle w:val="Zkladntext1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 xml:space="preserve">(dále </w:t>
      </w:r>
      <w:r>
        <w:rPr>
          <w:rFonts w:asciiTheme="minorHAnsi" w:hAnsiTheme="minorHAnsi"/>
          <w:sz w:val="22"/>
          <w:szCs w:val="22"/>
        </w:rPr>
        <w:t>také</w:t>
      </w:r>
      <w:r w:rsidRPr="0079681C">
        <w:rPr>
          <w:rFonts w:asciiTheme="minorHAnsi" w:hAnsiTheme="minorHAnsi"/>
          <w:sz w:val="22"/>
          <w:szCs w:val="22"/>
        </w:rPr>
        <w:t xml:space="preserve"> „zhotovitel")</w:t>
      </w:r>
    </w:p>
    <w:p w14:paraId="3FBA6FDB" w14:textId="77777777" w:rsidR="006109BC" w:rsidRPr="008125AA" w:rsidRDefault="006109BC" w:rsidP="006109BC">
      <w:pPr>
        <w:pStyle w:val="Zkladntext1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  <w:r w:rsidRPr="008125AA">
        <w:rPr>
          <w:rFonts w:asciiTheme="minorHAnsi" w:hAnsiTheme="minorHAnsi"/>
          <w:sz w:val="22"/>
          <w:szCs w:val="22"/>
        </w:rPr>
        <w:t>níže uvedeného dne, měsíce a roku uzavřely tuto smlouvu ve znění:</w:t>
      </w:r>
    </w:p>
    <w:p w14:paraId="6E620404" w14:textId="77777777" w:rsidR="006109BC" w:rsidRPr="008125AA" w:rsidRDefault="006109BC" w:rsidP="006109BC">
      <w:pPr>
        <w:pStyle w:val="Zkladntext1"/>
        <w:shd w:val="clear" w:color="auto" w:fill="auto"/>
        <w:spacing w:after="120" w:line="230" w:lineRule="exact"/>
        <w:ind w:left="288"/>
        <w:contextualSpacing/>
        <w:rPr>
          <w:rFonts w:asciiTheme="minorHAnsi" w:hAnsiTheme="minorHAnsi"/>
          <w:sz w:val="22"/>
          <w:szCs w:val="22"/>
        </w:rPr>
      </w:pPr>
    </w:p>
    <w:p w14:paraId="4140F707" w14:textId="77777777" w:rsidR="006109BC" w:rsidRPr="008125AA" w:rsidRDefault="006109BC" w:rsidP="006109BC">
      <w:pPr>
        <w:pStyle w:val="Zkladntext20"/>
        <w:numPr>
          <w:ilvl w:val="0"/>
          <w:numId w:val="2"/>
        </w:numPr>
        <w:shd w:val="clear" w:color="auto" w:fill="auto"/>
        <w:spacing w:after="120" w:line="293" w:lineRule="exact"/>
        <w:ind w:left="0" w:firstLine="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8125AA">
        <w:rPr>
          <w:rFonts w:asciiTheme="minorHAnsi" w:hAnsiTheme="minorHAnsi"/>
          <w:b/>
          <w:sz w:val="22"/>
          <w:szCs w:val="22"/>
        </w:rPr>
        <w:t>Předmět díla</w:t>
      </w:r>
    </w:p>
    <w:p w14:paraId="74519ED5" w14:textId="77777777" w:rsidR="006109BC" w:rsidRPr="00703CAD" w:rsidRDefault="006109BC" w:rsidP="00703CAD">
      <w:pPr>
        <w:pStyle w:val="Zkladntext1"/>
        <w:numPr>
          <w:ilvl w:val="1"/>
          <w:numId w:val="2"/>
        </w:numPr>
        <w:tabs>
          <w:tab w:val="left" w:pos="592"/>
        </w:tabs>
        <w:spacing w:after="120" w:line="293" w:lineRule="exact"/>
        <w:ind w:right="40"/>
        <w:contextualSpacing/>
        <w:rPr>
          <w:rFonts w:asciiTheme="minorHAnsi" w:hAnsiTheme="minorHAnsi" w:cs="Arial"/>
          <w:sz w:val="22"/>
          <w:szCs w:val="22"/>
        </w:rPr>
      </w:pPr>
      <w:r w:rsidRPr="00446552">
        <w:rPr>
          <w:rFonts w:asciiTheme="minorHAnsi" w:hAnsiTheme="minorHAnsi"/>
          <w:sz w:val="22"/>
          <w:szCs w:val="22"/>
        </w:rPr>
        <w:t xml:space="preserve">Zhotovitel se na základě této smlouvy zavazuje </w:t>
      </w:r>
      <w:r w:rsidR="00960C14">
        <w:rPr>
          <w:rFonts w:asciiTheme="minorHAnsi" w:hAnsiTheme="minorHAnsi"/>
          <w:sz w:val="22"/>
          <w:szCs w:val="22"/>
        </w:rPr>
        <w:t>provést</w:t>
      </w:r>
      <w:r w:rsidR="00960C14" w:rsidRPr="00446552">
        <w:rPr>
          <w:rFonts w:asciiTheme="minorHAnsi" w:hAnsiTheme="minorHAnsi"/>
          <w:sz w:val="22"/>
          <w:szCs w:val="22"/>
        </w:rPr>
        <w:t xml:space="preserve"> </w:t>
      </w:r>
      <w:r w:rsidRPr="00446552">
        <w:rPr>
          <w:rFonts w:asciiTheme="minorHAnsi" w:hAnsiTheme="minorHAnsi"/>
          <w:sz w:val="22"/>
          <w:szCs w:val="22"/>
        </w:rPr>
        <w:t>na sv</w:t>
      </w:r>
      <w:r w:rsidR="00960C14">
        <w:rPr>
          <w:rFonts w:asciiTheme="minorHAnsi" w:hAnsiTheme="minorHAnsi"/>
          <w:sz w:val="22"/>
          <w:szCs w:val="22"/>
        </w:rPr>
        <w:t>ůj</w:t>
      </w:r>
      <w:r w:rsidRPr="00446552">
        <w:rPr>
          <w:rFonts w:asciiTheme="minorHAnsi" w:hAnsiTheme="minorHAnsi"/>
          <w:sz w:val="22"/>
          <w:szCs w:val="22"/>
        </w:rPr>
        <w:t xml:space="preserve"> náklad a nebezpečí </w:t>
      </w:r>
      <w:r w:rsidR="00960C14">
        <w:rPr>
          <w:rFonts w:asciiTheme="minorHAnsi" w:hAnsiTheme="minorHAnsi"/>
          <w:sz w:val="22"/>
          <w:szCs w:val="22"/>
        </w:rPr>
        <w:t xml:space="preserve">pro objednatele dílo, a to </w:t>
      </w:r>
      <w:r w:rsidRPr="00446552">
        <w:rPr>
          <w:rFonts w:asciiTheme="minorHAnsi" w:hAnsiTheme="minorHAnsi"/>
          <w:sz w:val="22"/>
          <w:szCs w:val="22"/>
        </w:rPr>
        <w:t>stavební</w:t>
      </w:r>
      <w:r w:rsidR="00446552">
        <w:rPr>
          <w:rFonts w:asciiTheme="minorHAnsi" w:hAnsiTheme="minorHAnsi"/>
          <w:sz w:val="22"/>
          <w:szCs w:val="22"/>
        </w:rPr>
        <w:t xml:space="preserve"> práce</w:t>
      </w:r>
      <w:r w:rsidR="00703CAD">
        <w:rPr>
          <w:rFonts w:asciiTheme="minorHAnsi" w:hAnsiTheme="minorHAnsi"/>
          <w:sz w:val="22"/>
          <w:szCs w:val="22"/>
        </w:rPr>
        <w:t>,</w:t>
      </w:r>
      <w:r w:rsidR="00446552">
        <w:rPr>
          <w:rFonts w:asciiTheme="minorHAnsi" w:hAnsiTheme="minorHAnsi"/>
          <w:sz w:val="22"/>
          <w:szCs w:val="22"/>
        </w:rPr>
        <w:t xml:space="preserve"> </w:t>
      </w:r>
      <w:r w:rsidR="00703CAD" w:rsidRPr="00703CAD">
        <w:rPr>
          <w:rFonts w:asciiTheme="minorHAnsi" w:hAnsiTheme="minorHAnsi" w:cs="Arial"/>
          <w:sz w:val="22"/>
          <w:szCs w:val="22"/>
        </w:rPr>
        <w:t>které řeší úpravy stávajících prostorů bývalé truhlárny v objektu technického zázemí vědeckého centra ALGATECH v Třeboni na mikrobi</w:t>
      </w:r>
      <w:r w:rsidR="00703CAD">
        <w:rPr>
          <w:rFonts w:asciiTheme="minorHAnsi" w:hAnsiTheme="minorHAnsi" w:cs="Arial"/>
          <w:sz w:val="22"/>
          <w:szCs w:val="22"/>
        </w:rPr>
        <w:t>ologickou - chemickou laboratoř</w:t>
      </w:r>
      <w:r w:rsidR="00A52374" w:rsidRPr="00446552">
        <w:rPr>
          <w:rFonts w:asciiTheme="minorHAnsi" w:hAnsiTheme="minorHAnsi" w:cs="Arial"/>
          <w:sz w:val="22"/>
          <w:szCs w:val="22"/>
        </w:rPr>
        <w:t xml:space="preserve"> v rozsahu a provedení definovaném v Dokumentaci pro provádění stavby vypracované společností </w:t>
      </w:r>
      <w:r w:rsidR="00703CAD" w:rsidRPr="00703CAD">
        <w:rPr>
          <w:rFonts w:asciiTheme="minorHAnsi" w:hAnsiTheme="minorHAnsi" w:cs="Arial"/>
          <w:sz w:val="22"/>
          <w:szCs w:val="22"/>
        </w:rPr>
        <w:t>PROGES s.r.o.</w:t>
      </w:r>
      <w:r w:rsidR="00446552" w:rsidRPr="00703CAD">
        <w:rPr>
          <w:rFonts w:asciiTheme="minorHAnsi" w:hAnsiTheme="minorHAnsi" w:cs="Arial"/>
          <w:sz w:val="22"/>
          <w:szCs w:val="22"/>
        </w:rPr>
        <w:t>,</w:t>
      </w:r>
      <w:r w:rsidR="00703CAD">
        <w:rPr>
          <w:rFonts w:asciiTheme="minorHAnsi" w:hAnsiTheme="minorHAnsi" w:cs="Arial"/>
          <w:sz w:val="22"/>
          <w:szCs w:val="22"/>
        </w:rPr>
        <w:t xml:space="preserve"> se sídlem</w:t>
      </w:r>
      <w:r w:rsidR="00446552" w:rsidRPr="00703CAD">
        <w:rPr>
          <w:rFonts w:asciiTheme="minorHAnsi" w:hAnsiTheme="minorHAnsi" w:cs="Arial"/>
          <w:sz w:val="22"/>
          <w:szCs w:val="22"/>
        </w:rPr>
        <w:t xml:space="preserve"> </w:t>
      </w:r>
      <w:r w:rsidR="00703CAD" w:rsidRPr="00703CAD">
        <w:rPr>
          <w:rFonts w:asciiTheme="minorHAnsi" w:hAnsiTheme="minorHAnsi" w:cs="Arial"/>
          <w:sz w:val="22"/>
          <w:szCs w:val="22"/>
        </w:rPr>
        <w:t>Rudolfovská tř. 202/88, České Budějovice 4, 370 01 České Budějovice, IČ: 47239620</w:t>
      </w:r>
      <w:r w:rsidR="00A54216" w:rsidRPr="00703CAD">
        <w:rPr>
          <w:rFonts w:asciiTheme="minorHAnsi" w:hAnsiTheme="minorHAnsi" w:cs="Arial"/>
          <w:sz w:val="22"/>
          <w:szCs w:val="22"/>
        </w:rPr>
        <w:t xml:space="preserve">, </w:t>
      </w:r>
      <w:r w:rsidR="00A54216" w:rsidRPr="00703CAD">
        <w:rPr>
          <w:rFonts w:asciiTheme="minorHAnsi" w:hAnsiTheme="minorHAnsi"/>
          <w:sz w:val="22"/>
          <w:szCs w:val="22"/>
        </w:rPr>
        <w:t>která tvoří přílohu této smlouvy</w:t>
      </w:r>
      <w:r w:rsidR="00A52374" w:rsidRPr="00703CAD">
        <w:rPr>
          <w:rFonts w:asciiTheme="minorHAnsi" w:hAnsiTheme="minorHAnsi" w:cs="Arial"/>
          <w:sz w:val="22"/>
          <w:szCs w:val="22"/>
        </w:rPr>
        <w:t xml:space="preserve"> (dále jen </w:t>
      </w:r>
      <w:r w:rsidR="00446552" w:rsidRPr="00703CAD">
        <w:rPr>
          <w:rFonts w:asciiTheme="minorHAnsi" w:hAnsiTheme="minorHAnsi" w:cs="Arial"/>
          <w:sz w:val="22"/>
          <w:szCs w:val="22"/>
        </w:rPr>
        <w:t>dílo</w:t>
      </w:r>
      <w:r w:rsidR="00A52374" w:rsidRPr="00703CAD">
        <w:rPr>
          <w:rFonts w:asciiTheme="minorHAnsi" w:hAnsiTheme="minorHAnsi" w:cs="Arial"/>
          <w:sz w:val="22"/>
          <w:szCs w:val="22"/>
        </w:rPr>
        <w:t>).</w:t>
      </w:r>
      <w:r w:rsidR="00A52374" w:rsidRPr="00703CAD">
        <w:rPr>
          <w:rFonts w:asciiTheme="minorHAnsi" w:hAnsiTheme="minorHAnsi"/>
          <w:sz w:val="22"/>
          <w:szCs w:val="22"/>
        </w:rPr>
        <w:t xml:space="preserve"> </w:t>
      </w:r>
    </w:p>
    <w:p w14:paraId="7A4742AB" w14:textId="77777777" w:rsidR="006109BC" w:rsidRPr="008125AA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87"/>
        </w:tabs>
        <w:spacing w:after="120" w:line="293" w:lineRule="exact"/>
        <w:contextualSpacing/>
        <w:rPr>
          <w:rFonts w:asciiTheme="minorHAnsi" w:hAnsiTheme="minorHAnsi"/>
          <w:sz w:val="22"/>
          <w:szCs w:val="22"/>
        </w:rPr>
      </w:pPr>
      <w:r w:rsidRPr="008125AA">
        <w:rPr>
          <w:rFonts w:asciiTheme="minorHAnsi" w:hAnsiTheme="minorHAnsi"/>
          <w:sz w:val="22"/>
          <w:szCs w:val="22"/>
        </w:rPr>
        <w:t>Objednatel se zavazuje zaplatit zhotoviteli sjednanou cenu.</w:t>
      </w:r>
    </w:p>
    <w:p w14:paraId="1AD58C8A" w14:textId="77777777" w:rsidR="006109BC" w:rsidRPr="008125AA" w:rsidRDefault="006109BC" w:rsidP="006109BC">
      <w:pPr>
        <w:pStyle w:val="Zkladntext1"/>
        <w:shd w:val="clear" w:color="auto" w:fill="auto"/>
        <w:tabs>
          <w:tab w:val="left" w:pos="587"/>
        </w:tabs>
        <w:spacing w:after="120" w:line="293" w:lineRule="exact"/>
        <w:contextualSpacing/>
        <w:rPr>
          <w:rFonts w:asciiTheme="minorHAnsi" w:hAnsiTheme="minorHAnsi"/>
          <w:sz w:val="22"/>
          <w:szCs w:val="22"/>
        </w:rPr>
      </w:pPr>
    </w:p>
    <w:p w14:paraId="0D7D4BB3" w14:textId="77777777" w:rsidR="006109BC" w:rsidRPr="008125AA" w:rsidRDefault="006109BC" w:rsidP="006109BC">
      <w:pPr>
        <w:pStyle w:val="Zkladntext20"/>
        <w:numPr>
          <w:ilvl w:val="0"/>
          <w:numId w:val="2"/>
        </w:numPr>
        <w:shd w:val="clear" w:color="auto" w:fill="auto"/>
        <w:spacing w:after="120" w:line="293" w:lineRule="exact"/>
        <w:ind w:left="0" w:firstLine="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8125AA">
        <w:rPr>
          <w:rFonts w:asciiTheme="minorHAnsi" w:hAnsiTheme="minorHAnsi"/>
          <w:b/>
          <w:sz w:val="22"/>
          <w:szCs w:val="22"/>
        </w:rPr>
        <w:t>Místo a doba zhotovení díla</w:t>
      </w:r>
    </w:p>
    <w:p w14:paraId="1ACDC308" w14:textId="77777777" w:rsidR="006109BC" w:rsidRPr="008125AA" w:rsidRDefault="006109BC" w:rsidP="00703CAD">
      <w:pPr>
        <w:pStyle w:val="Zkladntext1"/>
        <w:numPr>
          <w:ilvl w:val="1"/>
          <w:numId w:val="2"/>
        </w:numPr>
        <w:shd w:val="clear" w:color="auto" w:fill="auto"/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  <w:r w:rsidRPr="008125AA">
        <w:rPr>
          <w:rFonts w:asciiTheme="minorHAnsi" w:hAnsiTheme="minorHAnsi"/>
          <w:sz w:val="22"/>
          <w:szCs w:val="22"/>
        </w:rPr>
        <w:t xml:space="preserve">Místem plnění je </w:t>
      </w:r>
      <w:r w:rsidR="00703CAD" w:rsidRPr="00703CAD">
        <w:rPr>
          <w:rFonts w:asciiTheme="minorHAnsi" w:hAnsiTheme="minorHAnsi"/>
          <w:sz w:val="22"/>
          <w:szCs w:val="22"/>
        </w:rPr>
        <w:t>Mikrobiologický ústav AV ČR, v. v. i., Centrum ALGATECH, Novohradská 237 - Opatovický mlýn, 379 81 Třeboň</w:t>
      </w:r>
      <w:r w:rsidRPr="008125AA">
        <w:rPr>
          <w:rFonts w:asciiTheme="minorHAnsi" w:hAnsiTheme="minorHAnsi"/>
          <w:sz w:val="22"/>
          <w:szCs w:val="22"/>
        </w:rPr>
        <w:t xml:space="preserve">. </w:t>
      </w:r>
    </w:p>
    <w:p w14:paraId="62BFDBCD" w14:textId="41B0E5C4" w:rsidR="006109BC" w:rsidRPr="008125AA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606"/>
        </w:tabs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  <w:r w:rsidRPr="008125AA">
        <w:rPr>
          <w:rFonts w:asciiTheme="minorHAnsi" w:hAnsiTheme="minorHAnsi"/>
          <w:sz w:val="22"/>
          <w:szCs w:val="22"/>
        </w:rPr>
        <w:t xml:space="preserve">Lhůta pro </w:t>
      </w:r>
      <w:r w:rsidRPr="00A71757">
        <w:rPr>
          <w:rFonts w:asciiTheme="minorHAnsi" w:hAnsiTheme="minorHAnsi"/>
          <w:sz w:val="22"/>
          <w:szCs w:val="22"/>
        </w:rPr>
        <w:t xml:space="preserve">dokončení díla </w:t>
      </w:r>
      <w:r w:rsidR="00A71757" w:rsidRPr="00A71757">
        <w:rPr>
          <w:rFonts w:asciiTheme="minorHAnsi" w:hAnsiTheme="minorHAnsi"/>
          <w:sz w:val="22"/>
          <w:szCs w:val="22"/>
        </w:rPr>
        <w:t xml:space="preserve">je </w:t>
      </w:r>
      <w:r w:rsidR="00A71757">
        <w:rPr>
          <w:rFonts w:asciiTheme="minorHAnsi" w:hAnsiTheme="minorHAnsi"/>
          <w:sz w:val="22"/>
          <w:szCs w:val="22"/>
        </w:rPr>
        <w:t xml:space="preserve">do </w:t>
      </w:r>
      <w:r w:rsidR="00A62A38" w:rsidRPr="00A62A38">
        <w:rPr>
          <w:rFonts w:asciiTheme="minorHAnsi" w:hAnsiTheme="minorHAnsi"/>
          <w:b/>
          <w:sz w:val="22"/>
          <w:szCs w:val="22"/>
        </w:rPr>
        <w:t>31</w:t>
      </w:r>
      <w:r w:rsidR="00A54216" w:rsidRPr="00A62A38">
        <w:rPr>
          <w:rFonts w:asciiTheme="minorHAnsi" w:hAnsiTheme="minorHAnsi"/>
          <w:b/>
          <w:sz w:val="22"/>
          <w:szCs w:val="22"/>
        </w:rPr>
        <w:t xml:space="preserve">. </w:t>
      </w:r>
      <w:r w:rsidR="00703CAD" w:rsidRPr="00A62A38">
        <w:rPr>
          <w:rFonts w:asciiTheme="minorHAnsi" w:hAnsiTheme="minorHAnsi"/>
          <w:b/>
          <w:sz w:val="22"/>
          <w:szCs w:val="22"/>
        </w:rPr>
        <w:t>1</w:t>
      </w:r>
      <w:r w:rsidR="0027348E" w:rsidRPr="00A62A38">
        <w:rPr>
          <w:rFonts w:asciiTheme="minorHAnsi" w:hAnsiTheme="minorHAnsi"/>
          <w:b/>
          <w:sz w:val="22"/>
          <w:szCs w:val="22"/>
        </w:rPr>
        <w:t>2</w:t>
      </w:r>
      <w:r w:rsidR="00435CD5" w:rsidRPr="00A62A38">
        <w:rPr>
          <w:rFonts w:asciiTheme="minorHAnsi" w:hAnsiTheme="minorHAnsi"/>
          <w:b/>
          <w:sz w:val="22"/>
          <w:szCs w:val="22"/>
        </w:rPr>
        <w:t>.</w:t>
      </w:r>
      <w:r w:rsidR="00A54216" w:rsidRPr="00A62A38">
        <w:rPr>
          <w:rFonts w:asciiTheme="minorHAnsi" w:hAnsiTheme="minorHAnsi"/>
          <w:b/>
          <w:sz w:val="22"/>
          <w:szCs w:val="22"/>
        </w:rPr>
        <w:t xml:space="preserve"> </w:t>
      </w:r>
      <w:r w:rsidR="00435CD5" w:rsidRPr="00A62A38">
        <w:rPr>
          <w:rFonts w:asciiTheme="minorHAnsi" w:hAnsiTheme="minorHAnsi"/>
          <w:b/>
          <w:sz w:val="22"/>
          <w:szCs w:val="22"/>
        </w:rPr>
        <w:t>2021</w:t>
      </w:r>
      <w:r w:rsidRPr="00A62A38">
        <w:rPr>
          <w:rFonts w:asciiTheme="minorHAnsi" w:hAnsiTheme="minorHAnsi"/>
          <w:b/>
          <w:sz w:val="22"/>
          <w:szCs w:val="22"/>
        </w:rPr>
        <w:t>.</w:t>
      </w:r>
    </w:p>
    <w:p w14:paraId="756035C4" w14:textId="77777777" w:rsidR="006109BC" w:rsidRPr="008125AA" w:rsidRDefault="006109BC" w:rsidP="006109BC">
      <w:pPr>
        <w:pStyle w:val="Zkladntext1"/>
        <w:shd w:val="clear" w:color="auto" w:fill="auto"/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</w:p>
    <w:p w14:paraId="06FB886F" w14:textId="77777777" w:rsidR="006109BC" w:rsidRPr="00A71757" w:rsidRDefault="006109BC" w:rsidP="006109BC">
      <w:pPr>
        <w:pStyle w:val="Zkladntext20"/>
        <w:numPr>
          <w:ilvl w:val="0"/>
          <w:numId w:val="2"/>
        </w:numPr>
        <w:shd w:val="clear" w:color="auto" w:fill="auto"/>
        <w:spacing w:after="120" w:line="293" w:lineRule="exact"/>
        <w:ind w:left="0" w:firstLine="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A71757">
        <w:rPr>
          <w:rFonts w:asciiTheme="minorHAnsi" w:hAnsiTheme="minorHAnsi"/>
          <w:b/>
          <w:sz w:val="22"/>
          <w:szCs w:val="22"/>
        </w:rPr>
        <w:t>Cena za dílo a platební podmínky</w:t>
      </w:r>
    </w:p>
    <w:p w14:paraId="7AADB0E9" w14:textId="63A21D16" w:rsidR="006109BC" w:rsidRPr="00A71757" w:rsidRDefault="006109BC" w:rsidP="00A62A38">
      <w:pPr>
        <w:pStyle w:val="Zkladntext1"/>
        <w:numPr>
          <w:ilvl w:val="1"/>
          <w:numId w:val="2"/>
        </w:numPr>
        <w:shd w:val="clear" w:color="auto" w:fill="auto"/>
        <w:tabs>
          <w:tab w:val="left" w:pos="606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  <w:r w:rsidRPr="00A71757">
        <w:rPr>
          <w:rFonts w:asciiTheme="minorHAnsi" w:hAnsiTheme="minorHAnsi"/>
          <w:sz w:val="22"/>
          <w:szCs w:val="22"/>
        </w:rPr>
        <w:t xml:space="preserve">Cena za dílo je sjednána ve výši </w:t>
      </w:r>
      <w:r w:rsidR="00A62A38" w:rsidRPr="00385BC7">
        <w:rPr>
          <w:rFonts w:asciiTheme="minorHAnsi" w:hAnsiTheme="minorHAnsi"/>
          <w:b/>
          <w:sz w:val="22"/>
          <w:szCs w:val="22"/>
        </w:rPr>
        <w:t>2 894 029,18</w:t>
      </w:r>
      <w:r w:rsidRPr="00385BC7">
        <w:rPr>
          <w:rFonts w:asciiTheme="minorHAnsi" w:hAnsiTheme="minorHAnsi"/>
          <w:b/>
          <w:sz w:val="22"/>
          <w:szCs w:val="22"/>
        </w:rPr>
        <w:t xml:space="preserve"> </w:t>
      </w:r>
      <w:r w:rsidR="000F0313" w:rsidRPr="00385BC7">
        <w:rPr>
          <w:rFonts w:asciiTheme="minorHAnsi" w:hAnsiTheme="minorHAnsi"/>
          <w:b/>
          <w:sz w:val="22"/>
          <w:szCs w:val="22"/>
        </w:rPr>
        <w:t>Kč bez DPH</w:t>
      </w:r>
      <w:r w:rsidR="000F0313" w:rsidRPr="004439D3">
        <w:rPr>
          <w:rFonts w:asciiTheme="minorHAnsi" w:hAnsiTheme="minorHAnsi"/>
          <w:sz w:val="22"/>
          <w:szCs w:val="22"/>
        </w:rPr>
        <w:t xml:space="preserve"> (slovy:</w:t>
      </w:r>
      <w:r w:rsidR="00C07E4E">
        <w:rPr>
          <w:rFonts w:asciiTheme="minorHAnsi" w:hAnsiTheme="minorHAnsi"/>
          <w:sz w:val="22"/>
          <w:szCs w:val="22"/>
        </w:rPr>
        <w:t xml:space="preserve"> </w:t>
      </w:r>
      <w:r w:rsidR="00A62A38">
        <w:rPr>
          <w:rFonts w:asciiTheme="minorHAnsi" w:hAnsiTheme="minorHAnsi"/>
          <w:sz w:val="22"/>
          <w:szCs w:val="22"/>
        </w:rPr>
        <w:t>dva</w:t>
      </w:r>
      <w:r w:rsidR="00C07E4E">
        <w:rPr>
          <w:rFonts w:asciiTheme="minorHAnsi" w:hAnsiTheme="minorHAnsi"/>
          <w:sz w:val="22"/>
          <w:szCs w:val="22"/>
        </w:rPr>
        <w:t xml:space="preserve"> miliony </w:t>
      </w:r>
      <w:proofErr w:type="spellStart"/>
      <w:r w:rsidR="00385BC7">
        <w:rPr>
          <w:rFonts w:asciiTheme="minorHAnsi" w:hAnsiTheme="minorHAnsi"/>
          <w:sz w:val="22"/>
          <w:szCs w:val="22"/>
        </w:rPr>
        <w:t>osmsetdevadesátčtyři</w:t>
      </w:r>
      <w:proofErr w:type="spellEnd"/>
      <w:r w:rsidR="00385BC7">
        <w:rPr>
          <w:rFonts w:asciiTheme="minorHAnsi" w:hAnsiTheme="minorHAnsi"/>
          <w:sz w:val="22"/>
          <w:szCs w:val="22"/>
        </w:rPr>
        <w:t xml:space="preserve"> tisíc</w:t>
      </w:r>
      <w:r w:rsidR="00C07E4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85BC7">
        <w:rPr>
          <w:rFonts w:asciiTheme="minorHAnsi" w:hAnsiTheme="minorHAnsi"/>
          <w:sz w:val="22"/>
          <w:szCs w:val="22"/>
        </w:rPr>
        <w:t>dvacetdevět</w:t>
      </w:r>
      <w:proofErr w:type="spellEnd"/>
      <w:r w:rsidR="00C07E4E">
        <w:rPr>
          <w:rFonts w:asciiTheme="minorHAnsi" w:hAnsiTheme="minorHAnsi"/>
          <w:sz w:val="22"/>
          <w:szCs w:val="22"/>
        </w:rPr>
        <w:t xml:space="preserve"> korun </w:t>
      </w:r>
      <w:r w:rsidR="00385BC7">
        <w:rPr>
          <w:rFonts w:asciiTheme="minorHAnsi" w:hAnsiTheme="minorHAnsi"/>
          <w:sz w:val="22"/>
          <w:szCs w:val="22"/>
        </w:rPr>
        <w:t>osmnáct</w:t>
      </w:r>
      <w:r w:rsidR="00C07E4E">
        <w:rPr>
          <w:rFonts w:asciiTheme="minorHAnsi" w:hAnsiTheme="minorHAnsi"/>
          <w:sz w:val="22"/>
          <w:szCs w:val="22"/>
        </w:rPr>
        <w:t xml:space="preserve"> haléřů</w:t>
      </w:r>
      <w:r w:rsidRPr="004439D3">
        <w:rPr>
          <w:rFonts w:asciiTheme="minorHAnsi" w:hAnsiTheme="minorHAnsi"/>
          <w:sz w:val="22"/>
          <w:szCs w:val="22"/>
        </w:rPr>
        <w:t>)</w:t>
      </w:r>
      <w:r w:rsidRPr="00A71757">
        <w:rPr>
          <w:rFonts w:asciiTheme="minorHAnsi" w:hAnsiTheme="minorHAnsi"/>
          <w:sz w:val="22"/>
          <w:szCs w:val="22"/>
        </w:rPr>
        <w:t>.</w:t>
      </w:r>
      <w:r w:rsidR="004439D3">
        <w:rPr>
          <w:rFonts w:asciiTheme="minorHAnsi" w:hAnsiTheme="minorHAnsi"/>
          <w:sz w:val="22"/>
          <w:szCs w:val="22"/>
        </w:rPr>
        <w:t xml:space="preserve"> Cena je stanovena oceněním rozpočtu zhotovitelem. </w:t>
      </w:r>
    </w:p>
    <w:p w14:paraId="7468C963" w14:textId="77777777" w:rsidR="006109BC" w:rsidRPr="008125AA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602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  <w:r w:rsidRPr="008125AA">
        <w:rPr>
          <w:rFonts w:asciiTheme="minorHAnsi" w:hAnsiTheme="minorHAnsi"/>
          <w:sz w:val="22"/>
          <w:szCs w:val="22"/>
        </w:rPr>
        <w:t>Cena za dílo se sjednává jako pevná cena a zahrnuje všechny náklady zhotovitele potřebné pro zhotovení díla a zahrnuje veškeré práce a plnění, k nimž se zhotovitel podle této smlouvy zavázal.</w:t>
      </w:r>
    </w:p>
    <w:p w14:paraId="7302C6C9" w14:textId="77777777" w:rsidR="006109BC" w:rsidRPr="008125AA" w:rsidRDefault="006109BC" w:rsidP="006109BC">
      <w:pPr>
        <w:pStyle w:val="Zkladntext1"/>
        <w:numPr>
          <w:ilvl w:val="1"/>
          <w:numId w:val="2"/>
        </w:numPr>
        <w:shd w:val="clear" w:color="auto" w:fill="auto"/>
        <w:spacing w:after="120" w:line="293" w:lineRule="exact"/>
        <w:contextualSpacing/>
        <w:rPr>
          <w:rFonts w:asciiTheme="minorHAnsi" w:hAnsiTheme="minorHAnsi"/>
          <w:sz w:val="22"/>
          <w:szCs w:val="22"/>
        </w:rPr>
      </w:pPr>
      <w:r w:rsidRPr="008125AA">
        <w:rPr>
          <w:rFonts w:asciiTheme="minorHAnsi" w:hAnsiTheme="minorHAnsi"/>
          <w:sz w:val="22"/>
          <w:szCs w:val="22"/>
        </w:rPr>
        <w:t>Cena za dílo je uvedena bez DPH.</w:t>
      </w:r>
    </w:p>
    <w:p w14:paraId="4C90F58B" w14:textId="77777777" w:rsidR="006109BC" w:rsidRPr="008125AA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606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  <w:r w:rsidRPr="008125AA">
        <w:rPr>
          <w:rFonts w:asciiTheme="minorHAnsi" w:hAnsiTheme="minorHAnsi"/>
          <w:sz w:val="22"/>
          <w:szCs w:val="22"/>
        </w:rPr>
        <w:tab/>
        <w:t xml:space="preserve">Úhrada plnění zhotovitele bude objednatelem provedena na základě zhotovitelem vystavených daňových dokladů – dílčích a konečné faktury. Dílčí faktury budou vystaveny k poslednímu dni kalendářního měsíce, budou oceněny dle přiloženého soupisu provedených prací. Po ukončení díla </w:t>
      </w:r>
      <w:r w:rsidRPr="008125AA">
        <w:rPr>
          <w:rFonts w:asciiTheme="minorHAnsi" w:hAnsiTheme="minorHAnsi"/>
          <w:sz w:val="22"/>
          <w:szCs w:val="22"/>
        </w:rPr>
        <w:lastRenderedPageBreak/>
        <w:t>bude vystavena konečná faktura, ve které budou odečteny dílčí faktury. Součet dílčích faktur nepřesáhne 90% ceny díla.</w:t>
      </w:r>
    </w:p>
    <w:p w14:paraId="7028BE51" w14:textId="77777777" w:rsidR="00B820E4" w:rsidRPr="00B820E4" w:rsidRDefault="00B820E4" w:rsidP="00B820E4">
      <w:pPr>
        <w:pStyle w:val="Zkladntext1"/>
        <w:numPr>
          <w:ilvl w:val="1"/>
          <w:numId w:val="2"/>
        </w:numPr>
        <w:shd w:val="clear" w:color="auto" w:fill="auto"/>
        <w:tabs>
          <w:tab w:val="left" w:pos="606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  <w:r w:rsidRPr="00B820E4">
        <w:rPr>
          <w:rFonts w:asciiTheme="minorHAnsi" w:hAnsiTheme="minorHAnsi"/>
          <w:sz w:val="22"/>
          <w:szCs w:val="22"/>
        </w:rPr>
        <w:t xml:space="preserve">Faktura bude obsahovat </w:t>
      </w:r>
      <w:r>
        <w:rPr>
          <w:rFonts w:asciiTheme="minorHAnsi" w:hAnsiTheme="minorHAnsi"/>
          <w:sz w:val="22"/>
          <w:szCs w:val="22"/>
        </w:rPr>
        <w:t xml:space="preserve">odkaz na tuto smlouvu a </w:t>
      </w:r>
      <w:r w:rsidRPr="00B820E4">
        <w:rPr>
          <w:rFonts w:asciiTheme="minorHAnsi" w:hAnsiTheme="minorHAnsi"/>
          <w:sz w:val="22"/>
          <w:szCs w:val="22"/>
        </w:rPr>
        <w:t>veškeré náležitosti a data, které jsou dle českých právních předpisů nezbytné pro daňový doklad, zejména podle § 29 zákona č. 235/2004 Sb., o dani z přidané hodnoty, ve znění pozdějších předpisů a § 435 zákona č. 89/2012 Sb., občanský zákoník, ve znění pozdějších předpisů (dále také jen „občanský zákoník“).</w:t>
      </w:r>
    </w:p>
    <w:p w14:paraId="661A2E0C" w14:textId="77777777" w:rsidR="006109BC" w:rsidRPr="0079681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606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Objednatel je oprávněn vrátit bez zaplacení fakturu, před uplynutím lhůty její splatnosti, která neobsahuje náležitosti stanovené smlouvou o dílo nebo budou-li tyto údaje uvedeny chybně. Zhotovitel je povinen podle povahy nesprávnosti fakturu opravit nebo nově vyhotovit. V takovém případě není objednatel v prodlení se zaplacením ceny díla. Okamžikem doručení náležitě doplněné či opravené faktury začne běžet nová lhůta splatnosti faktury v délce třiceti (30) kalendářních dnů.</w:t>
      </w:r>
    </w:p>
    <w:p w14:paraId="15656FAF" w14:textId="77777777" w:rsidR="006109BC" w:rsidRPr="0079681C" w:rsidRDefault="006109BC" w:rsidP="006109BC">
      <w:pPr>
        <w:pStyle w:val="Zkladntext1"/>
        <w:shd w:val="clear" w:color="auto" w:fill="auto"/>
        <w:tabs>
          <w:tab w:val="left" w:pos="410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</w:p>
    <w:p w14:paraId="6F7A4092" w14:textId="77777777" w:rsidR="006109BC" w:rsidRPr="0079681C" w:rsidRDefault="006109BC" w:rsidP="006109BC">
      <w:pPr>
        <w:pStyle w:val="Zkladntext20"/>
        <w:numPr>
          <w:ilvl w:val="0"/>
          <w:numId w:val="2"/>
        </w:numPr>
        <w:shd w:val="clear" w:color="auto" w:fill="auto"/>
        <w:spacing w:after="120" w:line="293" w:lineRule="exact"/>
        <w:ind w:left="0" w:firstLine="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79681C">
        <w:rPr>
          <w:rFonts w:asciiTheme="minorHAnsi" w:hAnsiTheme="minorHAnsi"/>
          <w:b/>
          <w:sz w:val="22"/>
          <w:szCs w:val="22"/>
        </w:rPr>
        <w:t>Provádění prací</w:t>
      </w:r>
    </w:p>
    <w:p w14:paraId="400C237D" w14:textId="77777777" w:rsidR="006109BC" w:rsidRPr="0079681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92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 xml:space="preserve">Zhotovitel se seznámil se situací na pracovišti, byl informován, že stavební práce budou prováděny za provozu na pracovištích objednatele a že je nezbytné provádět dílo se zvýšenou ohleduplností na provoz objednatele. </w:t>
      </w:r>
    </w:p>
    <w:p w14:paraId="2CBA5564" w14:textId="77777777" w:rsidR="006109BC" w:rsidRPr="0079681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92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Zhotovitel je povinen provádět práce s potřebnou odbornou péčí řádně a včas a to tak, aby výsledek prací odpovídal příslušným právním předpisům, smluvně ujednaným nebo obvyklým standardům kvality prací s cílem zachování dobré pověsti objednatele.</w:t>
      </w:r>
    </w:p>
    <w:p w14:paraId="036AB526" w14:textId="77777777" w:rsidR="006109BC" w:rsidRPr="0079681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92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Zhotovitel je povinen při provádění prací podle této smlouvy dodržovat na úseku bezpečnosti a ochrany zdraví při práci příslušné právní předpisy o bezpečnosti a ochraně zdraví při práci, protipožární právní předpisy a ostatní související obecně závazné právní předpisy.</w:t>
      </w:r>
    </w:p>
    <w:p w14:paraId="2FB421C9" w14:textId="77777777" w:rsidR="006109BC" w:rsidRPr="0079681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92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Zhotovitel je povinen po celou dobu provádění prací podle této smlouvy dbát na oprávněné zájmy třetích osob a při tomto dbát pokynů objednatele, s výjimkou těch omezení, ke kterým při p</w:t>
      </w:r>
      <w:r>
        <w:rPr>
          <w:rFonts w:asciiTheme="minorHAnsi" w:hAnsiTheme="minorHAnsi"/>
          <w:sz w:val="22"/>
          <w:szCs w:val="22"/>
        </w:rPr>
        <w:t>rovádění obdobných prací obvykle</w:t>
      </w:r>
      <w:r w:rsidRPr="0079681C">
        <w:rPr>
          <w:rFonts w:asciiTheme="minorHAnsi" w:hAnsiTheme="minorHAnsi"/>
          <w:sz w:val="22"/>
          <w:szCs w:val="22"/>
        </w:rPr>
        <w:t xml:space="preserve"> dochází.</w:t>
      </w:r>
    </w:p>
    <w:p w14:paraId="2C80F197" w14:textId="77777777" w:rsidR="006109BC" w:rsidRPr="0079681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602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 xml:space="preserve">Po dokončení díla zhotovitel objednatele vyzve k jeho převzetí. </w:t>
      </w:r>
    </w:p>
    <w:p w14:paraId="69C0F1F7" w14:textId="77777777" w:rsidR="006109BC" w:rsidRPr="0079681C" w:rsidRDefault="006109BC" w:rsidP="006109BC">
      <w:pPr>
        <w:pStyle w:val="Zkladntext1"/>
        <w:shd w:val="clear" w:color="auto" w:fill="auto"/>
        <w:tabs>
          <w:tab w:val="left" w:pos="602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</w:p>
    <w:p w14:paraId="2A0F6ED8" w14:textId="77777777" w:rsidR="006109BC" w:rsidRPr="0079681C" w:rsidRDefault="006109BC" w:rsidP="006109BC">
      <w:pPr>
        <w:pStyle w:val="Zkladntext20"/>
        <w:numPr>
          <w:ilvl w:val="0"/>
          <w:numId w:val="2"/>
        </w:numPr>
        <w:shd w:val="clear" w:color="auto" w:fill="auto"/>
        <w:spacing w:after="120" w:line="293" w:lineRule="exact"/>
        <w:ind w:left="0" w:firstLine="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79681C">
        <w:rPr>
          <w:rFonts w:asciiTheme="minorHAnsi" w:hAnsiTheme="minorHAnsi"/>
          <w:b/>
          <w:sz w:val="22"/>
          <w:szCs w:val="22"/>
        </w:rPr>
        <w:t>Kontrola provádění díla</w:t>
      </w:r>
    </w:p>
    <w:p w14:paraId="2D1C0D57" w14:textId="77777777" w:rsidR="006109BC" w:rsidRPr="0079681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97"/>
        </w:tabs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Objednatel nebo objednatelem pověřená osoba vykonávající kontrolu má právo dát osobám, vyskytujícím se na pracovišti, příkaz přerušit práci, pokud není dosažitelná odpovědná osoba zhotovitele a je-li ohrožena bezpečnost osob, nebo, hrozí-li jiné vážné škody.</w:t>
      </w:r>
    </w:p>
    <w:p w14:paraId="28389747" w14:textId="77777777" w:rsidR="006109BC" w:rsidRPr="0079681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97"/>
        </w:tabs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O průběhu kontrolních akcí objednatele bude písemně vyhotoven Zápis z kontrolní akce.</w:t>
      </w:r>
    </w:p>
    <w:p w14:paraId="1E103C03" w14:textId="77777777" w:rsidR="006109B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92"/>
        </w:tabs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Zhotovitel se zavazuje, že v případě mimořádných situací zajistí fotodokumentaci prováděných činností. Fotodokumentaci (v elektronické podobě) předá objednateli po dokončení díla.</w:t>
      </w:r>
    </w:p>
    <w:p w14:paraId="6FDB01EC" w14:textId="77777777" w:rsidR="004439D3" w:rsidRDefault="004439D3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92"/>
        </w:tabs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Objednatel je v odůvodněných případech oprávněn zastavit provádění prací případně požadovat výměnu osob, které se podílejí na zhotovování díla na straně zhotovitele.</w:t>
      </w:r>
    </w:p>
    <w:p w14:paraId="3FE5BBD6" w14:textId="77777777" w:rsidR="006109BC" w:rsidRPr="0079681C" w:rsidRDefault="006109BC" w:rsidP="006109BC">
      <w:pPr>
        <w:pStyle w:val="Zkladntext1"/>
        <w:shd w:val="clear" w:color="auto" w:fill="auto"/>
        <w:tabs>
          <w:tab w:val="left" w:pos="592"/>
        </w:tabs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</w:p>
    <w:p w14:paraId="6B63D961" w14:textId="77777777" w:rsidR="006109BC" w:rsidRPr="0079681C" w:rsidRDefault="006109BC" w:rsidP="006109BC">
      <w:pPr>
        <w:pStyle w:val="Zkladntext20"/>
        <w:numPr>
          <w:ilvl w:val="0"/>
          <w:numId w:val="2"/>
        </w:numPr>
        <w:shd w:val="clear" w:color="auto" w:fill="auto"/>
        <w:spacing w:after="120" w:line="293" w:lineRule="exact"/>
        <w:ind w:left="0" w:firstLine="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79681C">
        <w:rPr>
          <w:rFonts w:asciiTheme="minorHAnsi" w:hAnsiTheme="minorHAnsi"/>
          <w:b/>
          <w:sz w:val="22"/>
          <w:szCs w:val="22"/>
        </w:rPr>
        <w:t>Odpovědnost zhotovitele za vady díla</w:t>
      </w:r>
    </w:p>
    <w:p w14:paraId="709759DE" w14:textId="77777777" w:rsidR="006109BC" w:rsidRPr="0079681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602"/>
        </w:tabs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Provedené práce budou mít vady, jestliže jejich provedení nebude odpovídat smluvně ujednaným nebo obvyklým standardům kvality prací.</w:t>
      </w:r>
    </w:p>
    <w:p w14:paraId="795F8EC2" w14:textId="77777777" w:rsidR="006109BC" w:rsidRPr="0079681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602"/>
        </w:tabs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Při zjištění, že provedené práce vykazují vady, má objednatel vůči zhotoviteli přednostně právo na odstranění vady poskytnutím nového plnění v rozsahu vadné části, přičemž je zhotovitel povinen odstranit vadu nejpozději do 5 dnů po oznámení reklamace, pokud si smluvní strany nedohodnou v konkrétním případě lhůtu delší.</w:t>
      </w:r>
    </w:p>
    <w:p w14:paraId="61F4A515" w14:textId="77777777" w:rsidR="006109BC" w:rsidRPr="0079681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92"/>
        </w:tabs>
        <w:spacing w:after="120" w:line="293" w:lineRule="exact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lastRenderedPageBreak/>
        <w:t>Zhotovitel je povinen vady odstranit na svůj náklad.</w:t>
      </w:r>
    </w:p>
    <w:p w14:paraId="016DF32B" w14:textId="77777777" w:rsidR="006109BC" w:rsidRPr="0079681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97"/>
        </w:tabs>
        <w:spacing w:after="120" w:line="293" w:lineRule="exact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Odstranění vady nemá vliv na nárok objednatele na smluvní pokutu a náhradu škody.</w:t>
      </w:r>
    </w:p>
    <w:p w14:paraId="7216789B" w14:textId="77777777" w:rsidR="006109BC" w:rsidRPr="0079681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92"/>
        </w:tabs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Zhotovitel odpovídá za škody vzniklé svojí činností v důsledku nesplnění povinnosti podle této smlouvy. Objednatel bude zhotovitele o případných škodách vzniklých objednateli z viny zhotovitele neprodleně informovat.</w:t>
      </w:r>
    </w:p>
    <w:p w14:paraId="631DD728" w14:textId="77777777" w:rsidR="006109BC" w:rsidRPr="00B3342E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92"/>
        </w:tabs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  <w:r w:rsidRPr="00B3342E">
        <w:rPr>
          <w:rFonts w:asciiTheme="minorHAnsi" w:hAnsiTheme="minorHAnsi"/>
          <w:sz w:val="22"/>
          <w:szCs w:val="22"/>
        </w:rPr>
        <w:t>Zhotovitel poskyt</w:t>
      </w:r>
      <w:r w:rsidR="004439D3">
        <w:rPr>
          <w:rFonts w:asciiTheme="minorHAnsi" w:hAnsiTheme="minorHAnsi"/>
          <w:sz w:val="22"/>
          <w:szCs w:val="22"/>
        </w:rPr>
        <w:t>uje</w:t>
      </w:r>
      <w:r w:rsidRPr="00B3342E">
        <w:rPr>
          <w:rFonts w:asciiTheme="minorHAnsi" w:hAnsiTheme="minorHAnsi"/>
          <w:sz w:val="22"/>
          <w:szCs w:val="22"/>
        </w:rPr>
        <w:t xml:space="preserve"> objednateli záruku na provedené dílo v délce 36 měsíců od jeho předání objednateli.</w:t>
      </w:r>
    </w:p>
    <w:p w14:paraId="0AD400DC" w14:textId="77777777" w:rsidR="006109BC" w:rsidRPr="0079681C" w:rsidRDefault="006109BC" w:rsidP="006109BC">
      <w:pPr>
        <w:pStyle w:val="Zkladntext1"/>
        <w:shd w:val="clear" w:color="auto" w:fill="auto"/>
        <w:tabs>
          <w:tab w:val="left" w:pos="592"/>
        </w:tabs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</w:p>
    <w:p w14:paraId="0231BDE9" w14:textId="77777777" w:rsidR="006109BC" w:rsidRPr="0079681C" w:rsidRDefault="006109BC" w:rsidP="006109BC">
      <w:pPr>
        <w:pStyle w:val="Zkladntext20"/>
        <w:numPr>
          <w:ilvl w:val="0"/>
          <w:numId w:val="2"/>
        </w:numPr>
        <w:shd w:val="clear" w:color="auto" w:fill="auto"/>
        <w:spacing w:after="120" w:line="293" w:lineRule="exact"/>
        <w:ind w:left="0" w:firstLine="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79681C">
        <w:rPr>
          <w:rFonts w:asciiTheme="minorHAnsi" w:hAnsiTheme="minorHAnsi"/>
          <w:b/>
          <w:sz w:val="22"/>
          <w:szCs w:val="22"/>
        </w:rPr>
        <w:t>Sankce</w:t>
      </w:r>
    </w:p>
    <w:p w14:paraId="494F39C8" w14:textId="77777777" w:rsidR="006109BC" w:rsidRPr="0079681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92"/>
        </w:tabs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Pokud zhotovitel neprovede dílo řádně v rozsahu stanoveném touto smlouvou a včas, v souladu s ostatními povinnostmi vyplývajícími ze smlouvy, uhradí smluvní pokutu ve výši 2000,- Kč</w:t>
      </w:r>
      <w:r>
        <w:rPr>
          <w:rFonts w:asciiTheme="minorHAnsi" w:hAnsiTheme="minorHAnsi"/>
          <w:sz w:val="22"/>
          <w:szCs w:val="22"/>
        </w:rPr>
        <w:t xml:space="preserve"> (slovy: dva tisíce korun českých)</w:t>
      </w:r>
      <w:r w:rsidRPr="0079681C">
        <w:rPr>
          <w:rFonts w:asciiTheme="minorHAnsi" w:hAnsiTheme="minorHAnsi"/>
          <w:sz w:val="22"/>
          <w:szCs w:val="22"/>
        </w:rPr>
        <w:t xml:space="preserve"> za každý započatý den prodlení.</w:t>
      </w:r>
    </w:p>
    <w:p w14:paraId="7F6898F4" w14:textId="77777777" w:rsidR="006109BC" w:rsidRPr="0079681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606"/>
        </w:tabs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Pokud zhotovitel neodstraní vadu ve sjednaném termínu, uhradí smluvní pokutu 1000</w:t>
      </w:r>
      <w:r>
        <w:rPr>
          <w:rFonts w:asciiTheme="minorHAnsi" w:hAnsiTheme="minorHAnsi"/>
          <w:sz w:val="22"/>
          <w:szCs w:val="22"/>
        </w:rPr>
        <w:t>,-</w:t>
      </w:r>
      <w:r w:rsidRPr="0079681C">
        <w:rPr>
          <w:rFonts w:asciiTheme="minorHAnsi" w:hAnsiTheme="minorHAnsi"/>
          <w:sz w:val="22"/>
          <w:szCs w:val="22"/>
        </w:rPr>
        <w:t xml:space="preserve"> Kč (slovy</w:t>
      </w:r>
      <w:r>
        <w:rPr>
          <w:rFonts w:asciiTheme="minorHAnsi" w:hAnsiTheme="minorHAnsi"/>
          <w:sz w:val="22"/>
          <w:szCs w:val="22"/>
        </w:rPr>
        <w:t>: jeden</w:t>
      </w:r>
      <w:r w:rsidRPr="0079681C">
        <w:rPr>
          <w:rFonts w:asciiTheme="minorHAnsi" w:hAnsiTheme="minorHAnsi"/>
          <w:sz w:val="22"/>
          <w:szCs w:val="22"/>
        </w:rPr>
        <w:t xml:space="preserve"> tisíc korun českých) za každou vadu a den prodlení.</w:t>
      </w:r>
    </w:p>
    <w:p w14:paraId="6AC0BDAD" w14:textId="77777777" w:rsidR="006109BC" w:rsidRPr="0079681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602"/>
        </w:tabs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Za prodlení s nástupem na odstranění závady uhradí zhotovitel zvláštní smluvní pokutu ve výši 2000,- Kč (slovy</w:t>
      </w:r>
      <w:r>
        <w:rPr>
          <w:rFonts w:asciiTheme="minorHAnsi" w:hAnsiTheme="minorHAnsi"/>
          <w:sz w:val="22"/>
          <w:szCs w:val="22"/>
        </w:rPr>
        <w:t>:</w:t>
      </w:r>
      <w:r w:rsidRPr="0079681C">
        <w:rPr>
          <w:rFonts w:asciiTheme="minorHAnsi" w:hAnsiTheme="minorHAnsi"/>
          <w:sz w:val="22"/>
          <w:szCs w:val="22"/>
        </w:rPr>
        <w:t xml:space="preserve"> dva tisíce korun českých) za každý i započatý den prodlení.</w:t>
      </w:r>
    </w:p>
    <w:p w14:paraId="7F398B8E" w14:textId="77777777" w:rsidR="006109BC" w:rsidRPr="0079681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606"/>
        </w:tabs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Podkladem pro úhradu smluvní pokuty bude faktura, která bude splatná do 21 dnů ode dne jejího doručení.</w:t>
      </w:r>
    </w:p>
    <w:p w14:paraId="5DABD480" w14:textId="77777777" w:rsidR="006109BC" w:rsidRPr="0079681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92"/>
        </w:tabs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Zaplacením jakékoliv smluvní pokuty, vzniklé podle smlouvy zůstává oprávněné smluvní straně právo na náhradu škody, které se této oprávněné straně přiznává v plném rozsahu.</w:t>
      </w:r>
    </w:p>
    <w:p w14:paraId="24040D8A" w14:textId="77777777" w:rsidR="006109BC" w:rsidRPr="0079681C" w:rsidRDefault="006109BC" w:rsidP="006109BC">
      <w:pPr>
        <w:pStyle w:val="Zkladntext1"/>
        <w:shd w:val="clear" w:color="auto" w:fill="auto"/>
        <w:tabs>
          <w:tab w:val="left" w:pos="592"/>
        </w:tabs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</w:p>
    <w:p w14:paraId="4A883535" w14:textId="77777777" w:rsidR="006109BC" w:rsidRPr="0079681C" w:rsidRDefault="006109BC" w:rsidP="006109BC">
      <w:pPr>
        <w:pStyle w:val="Zkladntext20"/>
        <w:numPr>
          <w:ilvl w:val="0"/>
          <w:numId w:val="2"/>
        </w:numPr>
        <w:shd w:val="clear" w:color="auto" w:fill="auto"/>
        <w:spacing w:after="120" w:line="293" w:lineRule="exact"/>
        <w:ind w:left="0" w:firstLine="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79681C">
        <w:rPr>
          <w:rFonts w:asciiTheme="minorHAnsi" w:hAnsiTheme="minorHAnsi"/>
          <w:b/>
          <w:sz w:val="22"/>
          <w:szCs w:val="22"/>
        </w:rPr>
        <w:t>Ukončení smluvního vztahu</w:t>
      </w:r>
    </w:p>
    <w:p w14:paraId="666E166E" w14:textId="77777777" w:rsidR="006109BC" w:rsidRPr="0079681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77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Smlouvu je možné ukončit odstoupením kteroukoli ze smluvních stran v případě závažného porušení smluvních ujednání.</w:t>
      </w:r>
    </w:p>
    <w:p w14:paraId="285F748C" w14:textId="77777777" w:rsidR="006109BC" w:rsidRPr="0079681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86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Objednatel je oprávněn odstoupit od smlouvy, pokud zhotovitel opakovaně poruší své povinnosti založené smlouvou, pokud bude zhotovitel objednatelem na porušení jeho povinností písemně upozorněn.</w:t>
      </w:r>
    </w:p>
    <w:p w14:paraId="7106D8A0" w14:textId="77777777" w:rsidR="006109BC" w:rsidRPr="0079681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82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Zhotovitel je oprávněn odstoupit od smlouvy, pokud je objednatel v prodlení se splněním svých peněžitých závazků po dobu delší než 30 pracovních dnů.</w:t>
      </w:r>
    </w:p>
    <w:p w14:paraId="2EB1740D" w14:textId="77777777" w:rsidR="006109BC" w:rsidRPr="0079681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77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V případě odstoupení od smlouvy, jsou smluvní strany povinny vzájemně vypořádat své závazky.</w:t>
      </w:r>
    </w:p>
    <w:p w14:paraId="68BDEF5C" w14:textId="77777777" w:rsidR="006109B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82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Odstoupení od smlouvy se nedotýká nároku na zaplacení smluvní pokuty, náhrady škody a dalších ustanovení smlouvy, z jejichž obsahu to vyplývá.</w:t>
      </w:r>
    </w:p>
    <w:p w14:paraId="5994980D" w14:textId="77777777" w:rsidR="006109BC" w:rsidRDefault="006109BC" w:rsidP="006109BC">
      <w:pPr>
        <w:pStyle w:val="Zkladntext1"/>
        <w:shd w:val="clear" w:color="auto" w:fill="auto"/>
        <w:tabs>
          <w:tab w:val="left" w:pos="582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</w:p>
    <w:p w14:paraId="349A1FB0" w14:textId="77777777" w:rsidR="006109BC" w:rsidRPr="0079681C" w:rsidRDefault="006109BC" w:rsidP="006109BC">
      <w:pPr>
        <w:pStyle w:val="Zkladntext20"/>
        <w:numPr>
          <w:ilvl w:val="0"/>
          <w:numId w:val="2"/>
        </w:numPr>
        <w:shd w:val="clear" w:color="auto" w:fill="auto"/>
        <w:spacing w:after="120" w:line="293" w:lineRule="exact"/>
        <w:ind w:left="0" w:firstLine="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79681C">
        <w:rPr>
          <w:rFonts w:asciiTheme="minorHAnsi" w:hAnsiTheme="minorHAnsi"/>
          <w:b/>
          <w:sz w:val="22"/>
          <w:szCs w:val="22"/>
        </w:rPr>
        <w:t>Závěrečná ustanovení</w:t>
      </w:r>
    </w:p>
    <w:p w14:paraId="17BE6B2C" w14:textId="77777777" w:rsidR="006109BC" w:rsidRPr="0079681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67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Tuto smlouvu lze změnit nebo zrušit pouze písemnými číslovanými dodatky podepsanými oběma smluvními stranami.</w:t>
      </w:r>
    </w:p>
    <w:p w14:paraId="7F222E5A" w14:textId="77777777" w:rsidR="006109BC" w:rsidRPr="0079681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72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Tato smlouva je vyhotovena ve dvou stejnopisech, z nichž každá ze smluvních stran obdrží jedno vyhotovení.</w:t>
      </w:r>
    </w:p>
    <w:p w14:paraId="5D593BD0" w14:textId="77777777" w:rsidR="006109BC" w:rsidRPr="0079681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82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Právní vztahy, které tato smlouva výslovně neupravuje, řídí se příslušnými ustanoveními občanského zákoníku.</w:t>
      </w:r>
    </w:p>
    <w:p w14:paraId="435883FD" w14:textId="77777777" w:rsidR="006109B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67"/>
        </w:tabs>
        <w:spacing w:after="120" w:line="293" w:lineRule="exact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Tato smlouva nabývá platnosti dnem jejího podpisu</w:t>
      </w:r>
      <w:r>
        <w:rPr>
          <w:rFonts w:asciiTheme="minorHAnsi" w:hAnsiTheme="minorHAnsi"/>
          <w:sz w:val="22"/>
          <w:szCs w:val="22"/>
        </w:rPr>
        <w:t xml:space="preserve"> oběma smluvními stranami a </w:t>
      </w:r>
      <w:r w:rsidRPr="0079681C">
        <w:rPr>
          <w:rFonts w:asciiTheme="minorHAnsi" w:hAnsiTheme="minorHAnsi"/>
          <w:sz w:val="22"/>
          <w:szCs w:val="22"/>
        </w:rPr>
        <w:t>účinnosti</w:t>
      </w:r>
      <w:r>
        <w:rPr>
          <w:rFonts w:asciiTheme="minorHAnsi" w:hAnsiTheme="minorHAnsi"/>
          <w:sz w:val="22"/>
          <w:szCs w:val="22"/>
        </w:rPr>
        <w:t xml:space="preserve"> dnem uveřejnění v registru smluv</w:t>
      </w:r>
      <w:r w:rsidRPr="0079681C">
        <w:rPr>
          <w:rFonts w:asciiTheme="minorHAnsi" w:hAnsiTheme="minorHAnsi"/>
          <w:sz w:val="22"/>
          <w:szCs w:val="22"/>
        </w:rPr>
        <w:t>.</w:t>
      </w:r>
    </w:p>
    <w:p w14:paraId="35CC4A31" w14:textId="56C22F6E" w:rsidR="00CD51FE" w:rsidRPr="0079681C" w:rsidRDefault="00CD51FE" w:rsidP="00CD51FE">
      <w:pPr>
        <w:pStyle w:val="Zkladntext1"/>
        <w:numPr>
          <w:ilvl w:val="1"/>
          <w:numId w:val="2"/>
        </w:numPr>
        <w:shd w:val="clear" w:color="auto" w:fill="auto"/>
        <w:tabs>
          <w:tab w:val="left" w:pos="567"/>
        </w:tabs>
        <w:spacing w:after="120" w:line="293" w:lineRule="exact"/>
        <w:contextualSpacing/>
        <w:rPr>
          <w:rFonts w:asciiTheme="minorHAnsi" w:hAnsiTheme="minorHAnsi"/>
          <w:sz w:val="22"/>
          <w:szCs w:val="22"/>
        </w:rPr>
      </w:pPr>
      <w:r w:rsidRPr="00CD51FE">
        <w:rPr>
          <w:rFonts w:asciiTheme="minorHAnsi" w:hAnsiTheme="minorHAnsi"/>
          <w:sz w:val="22"/>
          <w:szCs w:val="22"/>
        </w:rPr>
        <w:lastRenderedPageBreak/>
        <w:t>Zhotovitel souhlasí s uveřejn</w:t>
      </w:r>
      <w:r>
        <w:rPr>
          <w:rFonts w:asciiTheme="minorHAnsi" w:hAnsiTheme="minorHAnsi"/>
          <w:sz w:val="22"/>
          <w:szCs w:val="22"/>
        </w:rPr>
        <w:t xml:space="preserve">ěním plného znění této smlouvy včetně </w:t>
      </w:r>
      <w:proofErr w:type="gramStart"/>
      <w:r>
        <w:rPr>
          <w:rFonts w:asciiTheme="minorHAnsi" w:hAnsiTheme="minorHAnsi"/>
          <w:sz w:val="22"/>
          <w:szCs w:val="22"/>
        </w:rPr>
        <w:t>jejích</w:t>
      </w:r>
      <w:proofErr w:type="gramEnd"/>
      <w:r w:rsidRPr="00CD51FE">
        <w:rPr>
          <w:rFonts w:asciiTheme="minorHAnsi" w:hAnsiTheme="minorHAnsi"/>
          <w:sz w:val="22"/>
          <w:szCs w:val="22"/>
        </w:rPr>
        <w:t xml:space="preserve"> přílohy v registru smluv podle zákona č. 340/2015 Sb., o zvláštních podmínkách účinnosti některých smluv, uveřejňování těchto smluv a o registru smluv (zákon o registru smluv). </w:t>
      </w:r>
    </w:p>
    <w:p w14:paraId="79470600" w14:textId="77777777" w:rsidR="006109BC" w:rsidRPr="0079681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77"/>
        </w:tabs>
        <w:spacing w:after="120" w:line="293" w:lineRule="exact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Nedílnou součástí této smlouvy jsou tyto přílohy:</w:t>
      </w:r>
    </w:p>
    <w:p w14:paraId="34BE23CA" w14:textId="77777777" w:rsidR="006109BC" w:rsidRDefault="00960C14" w:rsidP="006109BC">
      <w:pPr>
        <w:pStyle w:val="Zkladntext1"/>
        <w:numPr>
          <w:ilvl w:val="2"/>
          <w:numId w:val="2"/>
        </w:numPr>
        <w:shd w:val="clear" w:color="auto" w:fill="auto"/>
        <w:tabs>
          <w:tab w:val="left" w:pos="1192"/>
        </w:tabs>
        <w:spacing w:after="120" w:line="293" w:lineRule="exact"/>
        <w:contextualSpacing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Výkaz výměr</w:t>
      </w:r>
    </w:p>
    <w:p w14:paraId="7D6FC489" w14:textId="77777777" w:rsidR="00960C14" w:rsidRPr="0079681C" w:rsidRDefault="00960C14" w:rsidP="006109BC">
      <w:pPr>
        <w:pStyle w:val="Zkladntext1"/>
        <w:numPr>
          <w:ilvl w:val="2"/>
          <w:numId w:val="2"/>
        </w:numPr>
        <w:shd w:val="clear" w:color="auto" w:fill="auto"/>
        <w:tabs>
          <w:tab w:val="left" w:pos="1192"/>
        </w:tabs>
        <w:spacing w:after="120" w:line="293" w:lineRule="exact"/>
        <w:contextualSpacing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Dokumentace</w:t>
      </w:r>
      <w:r w:rsidRPr="00446552">
        <w:rPr>
          <w:rFonts w:asciiTheme="minorHAnsi" w:hAnsiTheme="minorHAnsi" w:cs="Arial"/>
          <w:sz w:val="22"/>
          <w:szCs w:val="22"/>
        </w:rPr>
        <w:t xml:space="preserve"> pro provádění stavby vypracované společností </w:t>
      </w:r>
      <w:r w:rsidR="00703CAD" w:rsidRPr="00703CAD">
        <w:rPr>
          <w:rFonts w:asciiTheme="minorHAnsi" w:hAnsiTheme="minorHAnsi" w:cs="Arial"/>
          <w:sz w:val="22"/>
          <w:szCs w:val="22"/>
        </w:rPr>
        <w:t>PROGES s.r.o.,</w:t>
      </w:r>
      <w:r w:rsidR="00703CAD">
        <w:rPr>
          <w:rFonts w:asciiTheme="minorHAnsi" w:hAnsiTheme="minorHAnsi" w:cs="Arial"/>
          <w:sz w:val="22"/>
          <w:szCs w:val="22"/>
        </w:rPr>
        <w:t xml:space="preserve"> se sídlem</w:t>
      </w:r>
      <w:r w:rsidR="00703CAD" w:rsidRPr="00703CAD">
        <w:rPr>
          <w:rFonts w:asciiTheme="minorHAnsi" w:hAnsiTheme="minorHAnsi" w:cs="Arial"/>
          <w:sz w:val="22"/>
          <w:szCs w:val="22"/>
        </w:rPr>
        <w:t xml:space="preserve"> Rudolfovská tř. 202/88, České Budějovice 4, 370 01 České Budějovice, IČ: 47239620</w:t>
      </w:r>
    </w:p>
    <w:p w14:paraId="43D3B8E6" w14:textId="77777777" w:rsidR="006109BC" w:rsidRDefault="006109BC" w:rsidP="006109BC">
      <w:pPr>
        <w:spacing w:after="120"/>
        <w:contextualSpacing/>
        <w:rPr>
          <w:rFonts w:asciiTheme="minorHAnsi" w:hAnsiTheme="minorHAnsi"/>
          <w:sz w:val="22"/>
          <w:szCs w:val="22"/>
        </w:rPr>
      </w:pPr>
    </w:p>
    <w:p w14:paraId="2C693695" w14:textId="77777777" w:rsidR="006109BC" w:rsidRDefault="006109BC" w:rsidP="006109BC">
      <w:pPr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Zhotovitel: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Objednatel:</w:t>
      </w:r>
    </w:p>
    <w:p w14:paraId="5B5FC29A" w14:textId="77777777" w:rsidR="006109BC" w:rsidRPr="0079681C" w:rsidRDefault="006109BC" w:rsidP="006109BC">
      <w:pPr>
        <w:spacing w:after="120"/>
        <w:contextualSpacing/>
        <w:rPr>
          <w:rFonts w:asciiTheme="minorHAnsi" w:hAnsiTheme="minorHAnsi"/>
          <w:sz w:val="22"/>
          <w:szCs w:val="22"/>
        </w:rPr>
      </w:pPr>
    </w:p>
    <w:p w14:paraId="03B96AEF" w14:textId="775B8AF7" w:rsidR="006109BC" w:rsidRPr="008562E5" w:rsidRDefault="006109BC" w:rsidP="006109BC">
      <w:pPr>
        <w:spacing w:after="120"/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A05A32">
        <w:rPr>
          <w:rFonts w:asciiTheme="minorHAnsi" w:hAnsiTheme="minorHAnsi"/>
          <w:sz w:val="22"/>
          <w:szCs w:val="22"/>
        </w:rPr>
        <w:t> Jindřichově Hradci</w:t>
      </w:r>
      <w:r w:rsidR="00703CA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dne</w:t>
      </w:r>
      <w:r w:rsidR="0025782D">
        <w:rPr>
          <w:rFonts w:asciiTheme="minorHAnsi" w:hAnsiTheme="minorHAnsi"/>
          <w:sz w:val="22"/>
          <w:szCs w:val="22"/>
        </w:rPr>
        <w:tab/>
      </w:r>
      <w:r w:rsidR="0025782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V Praze dne .........................................</w:t>
      </w:r>
    </w:p>
    <w:p w14:paraId="7B481642" w14:textId="77777777" w:rsidR="006109BC" w:rsidRPr="0079681C" w:rsidRDefault="006109BC" w:rsidP="006109BC">
      <w:pPr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178ACE1A" w14:textId="77777777" w:rsidR="006109BC" w:rsidRDefault="006109BC" w:rsidP="006109BC">
      <w:pPr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4311731E" w14:textId="77777777" w:rsidR="006109BC" w:rsidRPr="0079681C" w:rsidRDefault="006109BC" w:rsidP="006109BC">
      <w:pPr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0F7A1E2B" w14:textId="77777777" w:rsidR="006109BC" w:rsidRDefault="006109BC" w:rsidP="006109BC">
      <w:pPr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5AE40A0C" w14:textId="77777777" w:rsidR="006109BC" w:rsidRPr="0079681C" w:rsidRDefault="006109BC" w:rsidP="006109BC">
      <w:pPr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_______________________________</w:t>
      </w:r>
      <w:r w:rsidRPr="0079681C">
        <w:rPr>
          <w:rFonts w:asciiTheme="minorHAnsi" w:hAnsiTheme="minorHAnsi"/>
          <w:sz w:val="22"/>
          <w:szCs w:val="22"/>
        </w:rPr>
        <w:tab/>
      </w:r>
      <w:r w:rsidRPr="0079681C">
        <w:rPr>
          <w:rFonts w:asciiTheme="minorHAnsi" w:hAnsiTheme="minorHAnsi"/>
          <w:sz w:val="22"/>
          <w:szCs w:val="22"/>
        </w:rPr>
        <w:tab/>
        <w:t>_________________________________</w:t>
      </w:r>
    </w:p>
    <w:p w14:paraId="79625190" w14:textId="6913767C" w:rsidR="006109BC" w:rsidRPr="0079681C" w:rsidRDefault="00A05A32" w:rsidP="006109BC">
      <w:pPr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Ing. Jaroslav Kostka, jednatel</w:t>
      </w:r>
      <w:r w:rsidR="006109BC">
        <w:rPr>
          <w:rFonts w:asciiTheme="minorHAnsi" w:hAnsiTheme="minorHAnsi"/>
          <w:sz w:val="22"/>
          <w:szCs w:val="22"/>
        </w:rPr>
        <w:tab/>
      </w:r>
      <w:r w:rsidR="006109BC">
        <w:rPr>
          <w:rFonts w:asciiTheme="minorHAnsi" w:hAnsiTheme="minorHAnsi"/>
          <w:sz w:val="22"/>
          <w:szCs w:val="22"/>
        </w:rPr>
        <w:tab/>
      </w:r>
      <w:r w:rsidR="006109BC">
        <w:rPr>
          <w:rFonts w:asciiTheme="minorHAnsi" w:hAnsiTheme="minorHAnsi"/>
          <w:sz w:val="22"/>
          <w:szCs w:val="22"/>
        </w:rPr>
        <w:tab/>
        <w:t>Ing. Jiří Hašek, CSc., ředitel</w:t>
      </w:r>
    </w:p>
    <w:p w14:paraId="4BDFEE08" w14:textId="59D78FFF" w:rsidR="006109BC" w:rsidRPr="008562E5" w:rsidRDefault="00A05A32" w:rsidP="006109B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KOSTKA JH s.r.o.</w:t>
      </w:r>
      <w:r w:rsidR="000F0313">
        <w:rPr>
          <w:rFonts w:asciiTheme="minorHAnsi" w:hAnsiTheme="minorHAnsi" w:cstheme="minorHAnsi"/>
          <w:sz w:val="22"/>
          <w:szCs w:val="22"/>
        </w:rPr>
        <w:tab/>
      </w:r>
      <w:r w:rsidR="006109BC">
        <w:rPr>
          <w:rFonts w:asciiTheme="minorHAnsi" w:hAnsiTheme="minorHAnsi" w:cstheme="minorHAnsi"/>
          <w:sz w:val="22"/>
          <w:szCs w:val="22"/>
        </w:rPr>
        <w:tab/>
      </w:r>
      <w:r w:rsidR="006109BC">
        <w:rPr>
          <w:rFonts w:asciiTheme="minorHAnsi" w:hAnsiTheme="minorHAnsi" w:cstheme="minorHAnsi"/>
          <w:sz w:val="22"/>
          <w:szCs w:val="22"/>
        </w:rPr>
        <w:tab/>
      </w:r>
      <w:r w:rsidR="006109BC">
        <w:rPr>
          <w:rFonts w:asciiTheme="minorHAnsi" w:hAnsiTheme="minorHAnsi" w:cstheme="minorHAnsi"/>
          <w:sz w:val="22"/>
          <w:szCs w:val="22"/>
        </w:rPr>
        <w:tab/>
      </w:r>
      <w:r w:rsidR="006109BC" w:rsidRPr="008562E5">
        <w:rPr>
          <w:rFonts w:asciiTheme="minorHAnsi" w:hAnsiTheme="minorHAnsi" w:cstheme="minorHAnsi"/>
          <w:sz w:val="22"/>
          <w:szCs w:val="22"/>
        </w:rPr>
        <w:t xml:space="preserve">Mikrobiologický ústav AV ČR, </w:t>
      </w:r>
      <w:proofErr w:type="spellStart"/>
      <w:proofErr w:type="gramStart"/>
      <w:r w:rsidR="006109BC" w:rsidRPr="008562E5">
        <w:rPr>
          <w:rFonts w:asciiTheme="minorHAnsi" w:hAnsiTheme="minorHAnsi" w:cstheme="minorHAnsi"/>
          <w:sz w:val="22"/>
          <w:szCs w:val="22"/>
        </w:rPr>
        <w:t>v.v.</w:t>
      </w:r>
      <w:proofErr w:type="gramEnd"/>
      <w:r w:rsidR="006109BC" w:rsidRPr="008562E5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6109BC" w:rsidRPr="008562E5">
        <w:rPr>
          <w:rFonts w:asciiTheme="minorHAnsi" w:hAnsiTheme="minorHAnsi" w:cstheme="minorHAnsi"/>
          <w:sz w:val="22"/>
          <w:szCs w:val="22"/>
        </w:rPr>
        <w:t>.</w:t>
      </w:r>
    </w:p>
    <w:p w14:paraId="68BB9853" w14:textId="77777777" w:rsidR="006109BC" w:rsidRDefault="006109BC" w:rsidP="006109BC"/>
    <w:p w14:paraId="7FCF85CF" w14:textId="77777777" w:rsidR="00066AE0" w:rsidRDefault="00066AE0"/>
    <w:sectPr w:rsidR="00066AE0" w:rsidSect="00C21BF6">
      <w:footerReference w:type="default" r:id="rId7"/>
      <w:pgSz w:w="11905" w:h="16837"/>
      <w:pgMar w:top="1695" w:right="1050" w:bottom="1276" w:left="1242" w:header="0" w:footer="61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5F7A0" w14:textId="77777777" w:rsidR="0006714C" w:rsidRDefault="0006714C">
      <w:r>
        <w:separator/>
      </w:r>
    </w:p>
  </w:endnote>
  <w:endnote w:type="continuationSeparator" w:id="0">
    <w:p w14:paraId="5FE2D71D" w14:textId="77777777" w:rsidR="0006714C" w:rsidRDefault="0006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306DE" w14:textId="53A0175F" w:rsidR="00C21BF6" w:rsidRPr="008C381E" w:rsidRDefault="00C21BF6" w:rsidP="00C21BF6">
    <w:pPr>
      <w:jc w:val="center"/>
      <w:rPr>
        <w:sz w:val="20"/>
        <w:szCs w:val="20"/>
      </w:rPr>
    </w:pPr>
    <w:proofErr w:type="gramStart"/>
    <w:r w:rsidRPr="008C381E">
      <w:rPr>
        <w:sz w:val="20"/>
        <w:szCs w:val="20"/>
        <w:lang w:val="cs-CZ"/>
      </w:rPr>
      <w:t xml:space="preserve">Stránka </w:t>
    </w:r>
    <w:proofErr w:type="gramEnd"/>
    <w:r w:rsidRPr="008C381E">
      <w:rPr>
        <w:b/>
        <w:bCs/>
        <w:sz w:val="20"/>
        <w:szCs w:val="20"/>
      </w:rPr>
      <w:fldChar w:fldCharType="begin"/>
    </w:r>
    <w:r w:rsidRPr="008C381E">
      <w:rPr>
        <w:b/>
        <w:bCs/>
        <w:sz w:val="20"/>
        <w:szCs w:val="20"/>
      </w:rPr>
      <w:instrText>PAGE  \* Arabic  \* MERGEFORMAT</w:instrText>
    </w:r>
    <w:r w:rsidRPr="008C381E">
      <w:rPr>
        <w:b/>
        <w:bCs/>
        <w:sz w:val="20"/>
        <w:szCs w:val="20"/>
      </w:rPr>
      <w:fldChar w:fldCharType="separate"/>
    </w:r>
    <w:r w:rsidR="00BB592F" w:rsidRPr="00BB592F">
      <w:rPr>
        <w:b/>
        <w:bCs/>
        <w:noProof/>
        <w:sz w:val="20"/>
        <w:szCs w:val="20"/>
        <w:lang w:val="cs-CZ"/>
      </w:rPr>
      <w:t>4</w:t>
    </w:r>
    <w:r w:rsidRPr="008C381E">
      <w:rPr>
        <w:b/>
        <w:bCs/>
        <w:sz w:val="20"/>
        <w:szCs w:val="20"/>
      </w:rPr>
      <w:fldChar w:fldCharType="end"/>
    </w:r>
    <w:proofErr w:type="gramStart"/>
    <w:r w:rsidRPr="008C381E">
      <w:rPr>
        <w:sz w:val="20"/>
        <w:szCs w:val="20"/>
        <w:lang w:val="cs-CZ"/>
      </w:rPr>
      <w:t xml:space="preserve"> z </w:t>
    </w:r>
    <w:proofErr w:type="gramEnd"/>
    <w:r w:rsidRPr="008C381E">
      <w:rPr>
        <w:b/>
        <w:bCs/>
        <w:sz w:val="20"/>
        <w:szCs w:val="20"/>
      </w:rPr>
      <w:fldChar w:fldCharType="begin"/>
    </w:r>
    <w:r w:rsidRPr="008C381E">
      <w:rPr>
        <w:b/>
        <w:bCs/>
        <w:sz w:val="20"/>
        <w:szCs w:val="20"/>
      </w:rPr>
      <w:instrText>NUMPAGES  \* Arabic  \* MERGEFORMAT</w:instrText>
    </w:r>
    <w:r w:rsidRPr="008C381E">
      <w:rPr>
        <w:b/>
        <w:bCs/>
        <w:sz w:val="20"/>
        <w:szCs w:val="20"/>
      </w:rPr>
      <w:fldChar w:fldCharType="separate"/>
    </w:r>
    <w:r w:rsidR="00BB592F" w:rsidRPr="00BB592F">
      <w:rPr>
        <w:b/>
        <w:bCs/>
        <w:noProof/>
        <w:sz w:val="20"/>
        <w:szCs w:val="20"/>
        <w:lang w:val="cs-CZ"/>
      </w:rPr>
      <w:t>4</w:t>
    </w:r>
    <w:r w:rsidRPr="008C381E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DD49A" w14:textId="77777777" w:rsidR="0006714C" w:rsidRDefault="0006714C">
      <w:r>
        <w:separator/>
      </w:r>
    </w:p>
  </w:footnote>
  <w:footnote w:type="continuationSeparator" w:id="0">
    <w:p w14:paraId="1BDA553B" w14:textId="77777777" w:rsidR="0006714C" w:rsidRDefault="00067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40C17"/>
    <w:multiLevelType w:val="multilevel"/>
    <w:tmpl w:val="2D86BD9C"/>
    <w:styleLink w:val="Smlouva"/>
    <w:lvl w:ilvl="0">
      <w:start w:val="1"/>
      <w:numFmt w:val="decimal"/>
      <w:lvlText w:val="Článek %1. "/>
      <w:lvlJc w:val="center"/>
      <w:pPr>
        <w:ind w:left="360" w:hanging="72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456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DD429D3"/>
    <w:multiLevelType w:val="multilevel"/>
    <w:tmpl w:val="2D86BD9C"/>
    <w:numStyleLink w:val="Smlouv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CzMLc0tjS0MDAytDBS0lEKTi0uzszPAykwrgUAF8EvjywAAAA="/>
  </w:docVars>
  <w:rsids>
    <w:rsidRoot w:val="006109BC"/>
    <w:rsid w:val="00066AE0"/>
    <w:rsid w:val="0006714C"/>
    <w:rsid w:val="000F0313"/>
    <w:rsid w:val="00106A3E"/>
    <w:rsid w:val="00140004"/>
    <w:rsid w:val="001903FC"/>
    <w:rsid w:val="0025782D"/>
    <w:rsid w:val="0027348E"/>
    <w:rsid w:val="002F518F"/>
    <w:rsid w:val="00356D9F"/>
    <w:rsid w:val="00385BC7"/>
    <w:rsid w:val="00435CD5"/>
    <w:rsid w:val="004439D3"/>
    <w:rsid w:val="00446552"/>
    <w:rsid w:val="00520945"/>
    <w:rsid w:val="005645B7"/>
    <w:rsid w:val="006109BC"/>
    <w:rsid w:val="006449D1"/>
    <w:rsid w:val="006C7D5F"/>
    <w:rsid w:val="00703CAD"/>
    <w:rsid w:val="00735A52"/>
    <w:rsid w:val="008440A8"/>
    <w:rsid w:val="00872E37"/>
    <w:rsid w:val="008F4A65"/>
    <w:rsid w:val="00960C14"/>
    <w:rsid w:val="009D495B"/>
    <w:rsid w:val="00A05A32"/>
    <w:rsid w:val="00A24B82"/>
    <w:rsid w:val="00A52374"/>
    <w:rsid w:val="00A54216"/>
    <w:rsid w:val="00A62A38"/>
    <w:rsid w:val="00A71757"/>
    <w:rsid w:val="00AB681E"/>
    <w:rsid w:val="00B41527"/>
    <w:rsid w:val="00B6441B"/>
    <w:rsid w:val="00B820E4"/>
    <w:rsid w:val="00B86960"/>
    <w:rsid w:val="00B926D7"/>
    <w:rsid w:val="00BB592F"/>
    <w:rsid w:val="00BE139E"/>
    <w:rsid w:val="00C07E4E"/>
    <w:rsid w:val="00C21BF6"/>
    <w:rsid w:val="00C31476"/>
    <w:rsid w:val="00CD51FE"/>
    <w:rsid w:val="00DE3355"/>
    <w:rsid w:val="00E0740B"/>
    <w:rsid w:val="00EC6FAF"/>
    <w:rsid w:val="00FA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2DED5"/>
  <w15:chartTrackingRefBased/>
  <w15:docId w15:val="{51501DF6-9C9C-466C-B6C5-DD18CCE4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109B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mlouva">
    <w:name w:val="Smlouva"/>
    <w:uiPriority w:val="99"/>
    <w:rsid w:val="006109BC"/>
    <w:pPr>
      <w:numPr>
        <w:numId w:val="1"/>
      </w:numPr>
    </w:pPr>
  </w:style>
  <w:style w:type="character" w:customStyle="1" w:styleId="Zkladntext">
    <w:name w:val="Základní text_"/>
    <w:basedOn w:val="Standardnpsmoodstavce"/>
    <w:link w:val="Zkladntext1"/>
    <w:rsid w:val="006109BC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6109BC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6109BC"/>
    <w:pPr>
      <w:shd w:val="clear" w:color="auto" w:fill="FFFFFF"/>
      <w:spacing w:line="413" w:lineRule="exact"/>
      <w:jc w:val="both"/>
    </w:pPr>
    <w:rPr>
      <w:rFonts w:ascii="Calibri" w:eastAsia="Calibri" w:hAnsi="Calibri" w:cs="Calibri"/>
      <w:color w:val="auto"/>
      <w:sz w:val="23"/>
      <w:szCs w:val="23"/>
      <w:lang w:val="cs-CZ" w:eastAsia="en-US"/>
    </w:rPr>
  </w:style>
  <w:style w:type="paragraph" w:customStyle="1" w:styleId="Zkladntext20">
    <w:name w:val="Základní text (2)"/>
    <w:basedOn w:val="Normln"/>
    <w:link w:val="Zkladntext2"/>
    <w:rsid w:val="006109BC"/>
    <w:pPr>
      <w:shd w:val="clear" w:color="auto" w:fill="FFFFFF"/>
      <w:spacing w:line="413" w:lineRule="exact"/>
      <w:jc w:val="both"/>
    </w:pPr>
    <w:rPr>
      <w:rFonts w:ascii="Calibri" w:eastAsia="Calibri" w:hAnsi="Calibri" w:cs="Calibri"/>
      <w:color w:val="auto"/>
      <w:sz w:val="23"/>
      <w:szCs w:val="23"/>
      <w:lang w:val="cs-CZ" w:eastAsia="en-US"/>
    </w:rPr>
  </w:style>
  <w:style w:type="paragraph" w:styleId="Odstavecseseznamem">
    <w:name w:val="List Paragraph"/>
    <w:basedOn w:val="Normln"/>
    <w:uiPriority w:val="34"/>
    <w:qFormat/>
    <w:rsid w:val="00B82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1259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 v. i.</Company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</dc:creator>
  <cp:keywords/>
  <dc:description/>
  <cp:lastModifiedBy>Čudová Lucie</cp:lastModifiedBy>
  <cp:revision>4</cp:revision>
  <cp:lastPrinted>2021-07-07T13:06:00Z</cp:lastPrinted>
  <dcterms:created xsi:type="dcterms:W3CDTF">2021-10-14T12:27:00Z</dcterms:created>
  <dcterms:modified xsi:type="dcterms:W3CDTF">2021-10-14T13:30:00Z</dcterms:modified>
</cp:coreProperties>
</file>