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279BC9F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3F5ED2">
        <w:rPr>
          <w:rFonts w:ascii="Arial" w:hAnsi="Arial" w:cs="Arial"/>
          <w:sz w:val="28"/>
          <w:szCs w:val="28"/>
        </w:rPr>
        <w:t>5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57C94191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767A73">
        <w:rPr>
          <w:rFonts w:ascii="Arial" w:hAnsi="Arial" w:cs="Arial"/>
          <w:sz w:val="20"/>
        </w:rPr>
        <w:t>prokurista</w:t>
      </w:r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</w:t>
      </w:r>
      <w:proofErr w:type="spellStart"/>
      <w:r w:rsidRPr="0075085F">
        <w:rPr>
          <w:rFonts w:ascii="Arial" w:hAnsi="Arial" w:cs="Arial"/>
          <w:bCs/>
          <w:sz w:val="20"/>
        </w:rPr>
        <w:t>Slupi</w:t>
      </w:r>
      <w:proofErr w:type="spellEnd"/>
      <w:r w:rsidRPr="0075085F">
        <w:rPr>
          <w:rFonts w:ascii="Arial" w:hAnsi="Arial" w:cs="Arial"/>
          <w:bCs/>
          <w:sz w:val="20"/>
        </w:rPr>
        <w:t xml:space="preserve">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Bankovní spojení: Česká národní banka, </w:t>
      </w:r>
      <w:proofErr w:type="spellStart"/>
      <w:r w:rsidRPr="0075085F">
        <w:rPr>
          <w:rFonts w:ascii="Arial" w:hAnsi="Arial" w:cs="Arial"/>
          <w:bCs/>
          <w:sz w:val="20"/>
        </w:rPr>
        <w:t>č.ú</w:t>
      </w:r>
      <w:proofErr w:type="spellEnd"/>
      <w:r w:rsidRPr="0075085F">
        <w:rPr>
          <w:rFonts w:ascii="Arial" w:hAnsi="Arial" w:cs="Arial"/>
          <w:bCs/>
          <w:sz w:val="20"/>
        </w:rPr>
        <w:t>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 xml:space="preserve">2012, č.j. </w:t>
      </w:r>
      <w:proofErr w:type="gramStart"/>
      <w:r w:rsidR="00CA7BA9">
        <w:rPr>
          <w:rFonts w:ascii="Arial" w:hAnsi="Arial" w:cs="Arial"/>
          <w:bCs/>
          <w:sz w:val="20"/>
        </w:rPr>
        <w:t>17268-I</w:t>
      </w:r>
      <w:proofErr w:type="gramEnd"/>
      <w:r w:rsidR="00CA7BA9">
        <w:rPr>
          <w:rFonts w:ascii="Arial" w:hAnsi="Arial" w:cs="Arial"/>
          <w:bCs/>
          <w:sz w:val="20"/>
        </w:rPr>
        <w:t>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0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0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772E27EC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3F5ED2">
        <w:rPr>
          <w:rFonts w:ascii="Arial" w:eastAsia="Calibri" w:hAnsi="Arial" w:cs="Arial"/>
          <w:sz w:val="20"/>
          <w:szCs w:val="20"/>
        </w:rPr>
        <w:t>5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457E7E46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1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>. 3</w:t>
      </w:r>
      <w:r w:rsidR="003F5ED2">
        <w:rPr>
          <w:rFonts w:ascii="Arial" w:hAnsi="Arial" w:cs="Arial"/>
          <w:bCs/>
          <w:sz w:val="20"/>
          <w:szCs w:val="20"/>
        </w:rPr>
        <w:t>ch</w:t>
      </w:r>
      <w:r w:rsidR="00767A73">
        <w:rPr>
          <w:rFonts w:ascii="Arial" w:hAnsi="Arial" w:cs="Arial"/>
          <w:bCs/>
          <w:sz w:val="20"/>
          <w:szCs w:val="20"/>
        </w:rPr>
        <w:t xml:space="preserve"> </w:t>
      </w:r>
      <w:r w:rsidR="008E7567">
        <w:rPr>
          <w:rFonts w:ascii="Arial" w:hAnsi="Arial" w:cs="Arial"/>
          <w:bCs/>
          <w:sz w:val="20"/>
          <w:szCs w:val="20"/>
        </w:rPr>
        <w:t>a č.</w:t>
      </w:r>
      <w:r w:rsidR="00767A73">
        <w:rPr>
          <w:rFonts w:ascii="Arial" w:hAnsi="Arial" w:cs="Arial"/>
          <w:bCs/>
          <w:sz w:val="20"/>
          <w:szCs w:val="20"/>
        </w:rPr>
        <w:t xml:space="preserve"> 4</w:t>
      </w:r>
      <w:r w:rsidR="003F5ED2">
        <w:rPr>
          <w:rFonts w:ascii="Arial" w:hAnsi="Arial" w:cs="Arial"/>
          <w:bCs/>
          <w:sz w:val="20"/>
          <w:szCs w:val="20"/>
        </w:rPr>
        <w:t>ch</w:t>
      </w:r>
      <w:r w:rsidR="00767A73">
        <w:rPr>
          <w:rFonts w:ascii="Arial" w:hAnsi="Arial" w:cs="Arial"/>
          <w:bCs/>
          <w:sz w:val="20"/>
          <w:szCs w:val="20"/>
        </w:rPr>
        <w:t>, p</w:t>
      </w:r>
      <w:r w:rsidR="008E7567">
        <w:rPr>
          <w:rFonts w:ascii="Arial" w:hAnsi="Arial" w:cs="Arial"/>
          <w:bCs/>
          <w:sz w:val="20"/>
          <w:szCs w:val="20"/>
        </w:rPr>
        <w:t>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20BF2EA8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proofErr w:type="gramStart"/>
      <w:r w:rsidR="003F5ED2">
        <w:rPr>
          <w:rFonts w:ascii="Arial" w:hAnsi="Arial" w:cs="Arial"/>
          <w:sz w:val="20"/>
          <w:szCs w:val="20"/>
        </w:rPr>
        <w:t>c</w:t>
      </w:r>
      <w:r w:rsidR="00665A08">
        <w:rPr>
          <w:rFonts w:ascii="Arial" w:hAnsi="Arial" w:cs="Arial"/>
          <w:sz w:val="20"/>
          <w:szCs w:val="20"/>
        </w:rPr>
        <w:t>h</w:t>
      </w:r>
      <w:r w:rsidR="00767A73" w:rsidRPr="00767A73">
        <w:rPr>
          <w:rFonts w:ascii="Arial" w:hAnsi="Arial" w:cs="Arial"/>
          <w:sz w:val="20"/>
          <w:szCs w:val="20"/>
        </w:rPr>
        <w:t xml:space="preserve"> </w:t>
      </w:r>
      <w:r w:rsidRPr="00767A73">
        <w:rPr>
          <w:rFonts w:ascii="Arial" w:hAnsi="Arial" w:cs="Arial"/>
          <w:sz w:val="20"/>
          <w:szCs w:val="20"/>
        </w:rPr>
        <w:t>:</w:t>
      </w:r>
      <w:proofErr w:type="gramEnd"/>
      <w:r w:rsidRPr="00767A73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7A2544D2" w14:textId="616D93BC" w:rsidR="006F17BF" w:rsidRDefault="00D60BD1" w:rsidP="00D60BD1">
      <w:pPr>
        <w:jc w:val="both"/>
      </w:pPr>
      <w:r w:rsidRPr="00767A73">
        <w:rPr>
          <w:rFonts w:ascii="Arial" w:hAnsi="Arial" w:cs="Arial"/>
          <w:sz w:val="20"/>
          <w:szCs w:val="20"/>
        </w:rPr>
        <w:t>Příloha č. 4</w:t>
      </w:r>
      <w:proofErr w:type="gramStart"/>
      <w:r w:rsidR="003F5ED2">
        <w:rPr>
          <w:rFonts w:ascii="Arial" w:hAnsi="Arial" w:cs="Arial"/>
          <w:sz w:val="20"/>
          <w:szCs w:val="20"/>
        </w:rPr>
        <w:t>c</w:t>
      </w:r>
      <w:r w:rsidR="00665A08">
        <w:rPr>
          <w:rFonts w:ascii="Arial" w:hAnsi="Arial" w:cs="Arial"/>
          <w:sz w:val="20"/>
          <w:szCs w:val="20"/>
        </w:rPr>
        <w:t>h</w:t>
      </w:r>
      <w:r w:rsidR="00767A73" w:rsidRPr="00767A73">
        <w:rPr>
          <w:rFonts w:ascii="Arial" w:hAnsi="Arial" w:cs="Arial"/>
          <w:sz w:val="20"/>
          <w:szCs w:val="20"/>
        </w:rPr>
        <w:t xml:space="preserve"> </w:t>
      </w:r>
      <w:r w:rsidRPr="00767A73">
        <w:rPr>
          <w:rFonts w:ascii="Arial" w:hAnsi="Arial" w:cs="Arial"/>
          <w:sz w:val="20"/>
          <w:szCs w:val="20"/>
        </w:rPr>
        <w:t>:</w:t>
      </w:r>
      <w:proofErr w:type="gramEnd"/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375068D8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0B47A2">
        <w:rPr>
          <w:rFonts w:ascii="Arial" w:hAnsi="Arial" w:cs="Arial"/>
          <w:b/>
          <w:sz w:val="20"/>
        </w:rPr>
        <w:t xml:space="preserve"> 24. 9. 2021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0B47A2">
        <w:rPr>
          <w:rFonts w:ascii="Arial" w:hAnsi="Arial" w:cs="Arial"/>
          <w:b/>
          <w:sz w:val="20"/>
        </w:rPr>
        <w:t>4. 10. 2021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5EE541EC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767A73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767A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CE20" w14:textId="77777777" w:rsidR="00F50A35" w:rsidRDefault="00F50A35">
      <w:r>
        <w:separator/>
      </w:r>
    </w:p>
  </w:endnote>
  <w:endnote w:type="continuationSeparator" w:id="0">
    <w:p w14:paraId="3592A2A2" w14:textId="77777777" w:rsidR="00F50A35" w:rsidRDefault="00F5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0AD4" w14:textId="77777777" w:rsidR="00F50A35" w:rsidRDefault="00F50A35">
      <w:r>
        <w:separator/>
      </w:r>
    </w:p>
  </w:footnote>
  <w:footnote w:type="continuationSeparator" w:id="0">
    <w:p w14:paraId="4CA2D3A8" w14:textId="77777777" w:rsidR="00F50A35" w:rsidRDefault="00F5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337D2C8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665A08">
      <w:rPr>
        <w:rFonts w:ascii="Arial" w:hAnsi="Arial" w:cs="Arial"/>
        <w:sz w:val="22"/>
        <w:szCs w:val="22"/>
      </w:rPr>
      <w:t xml:space="preserve"> 2</w:t>
    </w:r>
    <w:r w:rsidR="003F5ED2">
      <w:rPr>
        <w:rFonts w:ascii="Arial" w:hAnsi="Arial" w:cs="Arial"/>
        <w:sz w:val="22"/>
        <w:szCs w:val="22"/>
      </w:rPr>
      <w:t>177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63CAB"/>
    <w:rsid w:val="000A06D0"/>
    <w:rsid w:val="000A40EA"/>
    <w:rsid w:val="000B47A2"/>
    <w:rsid w:val="000B5F78"/>
    <w:rsid w:val="000C1CEF"/>
    <w:rsid w:val="000F5FCA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C10E4"/>
    <w:rsid w:val="001D39E2"/>
    <w:rsid w:val="0021545B"/>
    <w:rsid w:val="002268DA"/>
    <w:rsid w:val="00264A86"/>
    <w:rsid w:val="002717D4"/>
    <w:rsid w:val="00280C42"/>
    <w:rsid w:val="002B2605"/>
    <w:rsid w:val="002B58BA"/>
    <w:rsid w:val="00301E01"/>
    <w:rsid w:val="00307C4A"/>
    <w:rsid w:val="00337D4D"/>
    <w:rsid w:val="00340F51"/>
    <w:rsid w:val="00390684"/>
    <w:rsid w:val="00396149"/>
    <w:rsid w:val="003B25B0"/>
    <w:rsid w:val="003F5ED2"/>
    <w:rsid w:val="00400547"/>
    <w:rsid w:val="00403233"/>
    <w:rsid w:val="004123E5"/>
    <w:rsid w:val="00416F35"/>
    <w:rsid w:val="00437741"/>
    <w:rsid w:val="0044121B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3CD8"/>
    <w:rsid w:val="00602BBA"/>
    <w:rsid w:val="00610E2A"/>
    <w:rsid w:val="006300C9"/>
    <w:rsid w:val="00665A08"/>
    <w:rsid w:val="006707C8"/>
    <w:rsid w:val="006C3F22"/>
    <w:rsid w:val="006C5B02"/>
    <w:rsid w:val="006C7A0E"/>
    <w:rsid w:val="006E4D10"/>
    <w:rsid w:val="006E737C"/>
    <w:rsid w:val="006F17BF"/>
    <w:rsid w:val="0070226C"/>
    <w:rsid w:val="00716497"/>
    <w:rsid w:val="0071694C"/>
    <w:rsid w:val="00732FF8"/>
    <w:rsid w:val="00767A73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C3FB6"/>
    <w:rsid w:val="00BE1F5B"/>
    <w:rsid w:val="00C147A6"/>
    <w:rsid w:val="00C36B08"/>
    <w:rsid w:val="00C76E79"/>
    <w:rsid w:val="00C77A39"/>
    <w:rsid w:val="00C83008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0A35"/>
    <w:rsid w:val="00F54AD8"/>
    <w:rsid w:val="00F71F3A"/>
    <w:rsid w:val="00F72A3C"/>
    <w:rsid w:val="00F7591F"/>
    <w:rsid w:val="00F82763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1816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2119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2021-09-01T17:50:00Z</dcterms:created>
  <dcterms:modified xsi:type="dcterms:W3CDTF">2021-10-13T12:08:00Z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