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příspěvková organizace    IČ 49056689,   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proofErr w:type="spellStart"/>
      <w:r w:rsidRPr="00E46F7D">
        <w:rPr>
          <w:sz w:val="32"/>
          <w:szCs w:val="32"/>
        </w:rPr>
        <w:t>Myslotínská</w:t>
      </w:r>
      <w:proofErr w:type="spellEnd"/>
      <w:r w:rsidRPr="00E46F7D">
        <w:rPr>
          <w:sz w:val="32"/>
          <w:szCs w:val="32"/>
        </w:rPr>
        <w:t xml:space="preserve"> ulice 1740, 39301 Pelhřimov</w:t>
      </w:r>
    </w:p>
    <w:p w14:paraId="02946A09" w14:textId="408F4199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565/323138-9,fax.565325638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5636C2BD" w14:textId="77777777" w:rsidR="00513648" w:rsidRDefault="00097D5B" w:rsidP="00513648">
      <w:pPr>
        <w:pStyle w:val="Bezmezer"/>
        <w:ind w:left="6372"/>
        <w:rPr>
          <w:bCs/>
        </w:rPr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   </w:t>
      </w:r>
      <w:r w:rsidR="00E46F7D" w:rsidRPr="00A36116">
        <w:t xml:space="preserve"> </w:t>
      </w:r>
      <w:r w:rsidR="00513648" w:rsidRPr="00115F5B">
        <w:t>František Daňhel –zednictví                                                                                                      Božejov 178</w:t>
      </w:r>
    </w:p>
    <w:p w14:paraId="03156BE1" w14:textId="5C6CD511" w:rsidR="00513648" w:rsidRPr="00115F5B" w:rsidRDefault="00513648" w:rsidP="00513648">
      <w:pPr>
        <w:pStyle w:val="Bezmezer"/>
        <w:ind w:left="5664" w:firstLine="708"/>
        <w:rPr>
          <w:bCs/>
        </w:rPr>
      </w:pPr>
      <w:r w:rsidRPr="00115F5B">
        <w:t xml:space="preserve">394 61   Božejov </w:t>
      </w:r>
    </w:p>
    <w:p w14:paraId="67D846B1" w14:textId="2D277624" w:rsidR="00513648" w:rsidRPr="00115F5B" w:rsidRDefault="00513648" w:rsidP="00513648">
      <w:pPr>
        <w:pStyle w:val="Bezmezer"/>
        <w:ind w:left="6372"/>
        <w:rPr>
          <w:b/>
          <w:bCs/>
        </w:rPr>
      </w:pPr>
      <w:r w:rsidRPr="00115F5B">
        <w:t xml:space="preserve">IČ </w:t>
      </w:r>
      <w:r>
        <w:t>71852344</w:t>
      </w:r>
      <w:r w:rsidRPr="00115F5B">
        <w:t xml:space="preserve">                                                                                     </w:t>
      </w:r>
      <w:r>
        <w:t xml:space="preserve">                                             </w:t>
      </w:r>
      <w:r w:rsidRPr="00115F5B">
        <w:t xml:space="preserve">DIČ CZ </w:t>
      </w:r>
      <w:r>
        <w:t>8701061611</w:t>
      </w:r>
    </w:p>
    <w:p w14:paraId="5B0C0210" w14:textId="6F1CD7BB" w:rsidR="00E46F7D" w:rsidRDefault="00E46F7D" w:rsidP="00513648">
      <w:pPr>
        <w:pStyle w:val="Bezmezer"/>
        <w:ind w:left="6372"/>
      </w:pPr>
    </w:p>
    <w:p w14:paraId="0A7E5284" w14:textId="2B305085" w:rsidR="00E46F7D" w:rsidRDefault="00E46F7D" w:rsidP="00E46F7D">
      <w:pPr>
        <w:pStyle w:val="Bezmezer"/>
        <w:ind w:left="5664" w:firstLine="708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281A4630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126EB">
        <w:rPr>
          <w:rFonts w:ascii="Times New Roman" w:hAnsi="Times New Roman"/>
          <w:b/>
          <w:bCs/>
          <w:szCs w:val="24"/>
        </w:rPr>
        <w:t>1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626AA2">
        <w:rPr>
          <w:rFonts w:ascii="Times New Roman" w:hAnsi="Times New Roman"/>
          <w:b/>
          <w:bCs/>
          <w:szCs w:val="24"/>
        </w:rPr>
        <w:t>6</w:t>
      </w:r>
      <w:r w:rsidR="000977A6">
        <w:rPr>
          <w:rFonts w:ascii="Times New Roman" w:hAnsi="Times New Roman"/>
          <w:b/>
          <w:bCs/>
          <w:szCs w:val="24"/>
        </w:rPr>
        <w:t>9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349DD8FF" w14:textId="2889DAED" w:rsidR="00621545" w:rsidRPr="00E46F7D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Objednáváme u Vás </w:t>
      </w:r>
      <w:r w:rsidR="00626AA2">
        <w:rPr>
          <w:rFonts w:ascii="Times New Roman" w:hAnsi="Times New Roman"/>
          <w:sz w:val="24"/>
          <w:szCs w:val="32"/>
        </w:rPr>
        <w:t>opravu</w:t>
      </w:r>
      <w:r w:rsidR="00BB6B1B">
        <w:rPr>
          <w:rFonts w:ascii="Times New Roman" w:hAnsi="Times New Roman"/>
          <w:sz w:val="24"/>
          <w:szCs w:val="32"/>
        </w:rPr>
        <w:t xml:space="preserve"> </w:t>
      </w:r>
      <w:r w:rsidR="000977A6">
        <w:rPr>
          <w:rFonts w:ascii="Times New Roman" w:hAnsi="Times New Roman"/>
          <w:sz w:val="24"/>
          <w:szCs w:val="32"/>
        </w:rPr>
        <w:t xml:space="preserve">plochy a opěrné zídky u malého odpadového hnízda v </w:t>
      </w:r>
      <w:proofErr w:type="spellStart"/>
      <w:r w:rsidR="000977A6">
        <w:rPr>
          <w:rFonts w:ascii="Times New Roman" w:hAnsi="Times New Roman"/>
          <w:sz w:val="24"/>
          <w:szCs w:val="32"/>
        </w:rPr>
        <w:t>Radňově</w:t>
      </w:r>
      <w:proofErr w:type="spellEnd"/>
      <w:r w:rsidR="00400C69" w:rsidRPr="00E46F7D">
        <w:rPr>
          <w:rFonts w:ascii="Times New Roman" w:hAnsi="Times New Roman"/>
          <w:sz w:val="24"/>
          <w:szCs w:val="32"/>
        </w:rPr>
        <w:t>.</w:t>
      </w:r>
    </w:p>
    <w:p w14:paraId="269A83D5" w14:textId="331466B0" w:rsidR="009C1F08" w:rsidRPr="00E46F7D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Středisko </w:t>
      </w:r>
      <w:r w:rsidR="00513648">
        <w:rPr>
          <w:rFonts w:ascii="Times New Roman" w:hAnsi="Times New Roman"/>
          <w:sz w:val="24"/>
          <w:szCs w:val="32"/>
        </w:rPr>
        <w:t>3</w:t>
      </w:r>
      <w:r w:rsidR="003A10BB">
        <w:rPr>
          <w:rFonts w:ascii="Times New Roman" w:hAnsi="Times New Roman"/>
          <w:sz w:val="24"/>
          <w:szCs w:val="32"/>
        </w:rPr>
        <w:t>5</w:t>
      </w:r>
      <w:r w:rsidR="00513648">
        <w:rPr>
          <w:rFonts w:ascii="Times New Roman" w:hAnsi="Times New Roman"/>
          <w:sz w:val="24"/>
          <w:szCs w:val="32"/>
        </w:rPr>
        <w:t>00</w:t>
      </w:r>
      <w:r w:rsidRPr="00E46F7D">
        <w:rPr>
          <w:rFonts w:ascii="Times New Roman" w:hAnsi="Times New Roman"/>
          <w:sz w:val="24"/>
          <w:szCs w:val="32"/>
        </w:rPr>
        <w:t>.</w:t>
      </w:r>
    </w:p>
    <w:p w14:paraId="4ACDB1C0" w14:textId="1497D0F7" w:rsidR="009C1F08" w:rsidRPr="00E46F7D" w:rsidRDefault="000977A6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Doprava</w:t>
      </w:r>
      <w:r w:rsidR="00741569" w:rsidRPr="00E46F7D">
        <w:rPr>
          <w:rFonts w:ascii="Times New Roman" w:hAnsi="Times New Roman"/>
          <w:sz w:val="24"/>
          <w:szCs w:val="32"/>
        </w:rPr>
        <w:t>………</w:t>
      </w:r>
      <w:r w:rsidR="003126EB">
        <w:rPr>
          <w:rFonts w:ascii="Times New Roman" w:hAnsi="Times New Roman"/>
          <w:sz w:val="24"/>
          <w:szCs w:val="32"/>
        </w:rPr>
        <w:tab/>
      </w:r>
      <w:r w:rsidR="003126EB">
        <w:rPr>
          <w:rFonts w:ascii="Times New Roman" w:hAnsi="Times New Roman"/>
          <w:sz w:val="24"/>
          <w:szCs w:val="32"/>
        </w:rPr>
        <w:tab/>
      </w:r>
      <w:r w:rsidR="003126EB">
        <w:rPr>
          <w:rFonts w:ascii="Times New Roman" w:hAnsi="Times New Roman"/>
          <w:sz w:val="24"/>
          <w:szCs w:val="32"/>
        </w:rPr>
        <w:tab/>
      </w:r>
      <w:r w:rsidR="003B3534" w:rsidRPr="00E46F7D">
        <w:rPr>
          <w:rFonts w:ascii="Times New Roman" w:hAnsi="Times New Roman"/>
          <w:sz w:val="24"/>
          <w:szCs w:val="32"/>
        </w:rPr>
        <w:tab/>
      </w:r>
      <w:r w:rsidR="003B3534" w:rsidRPr="00E46F7D"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>2 000</w:t>
      </w:r>
      <w:r w:rsidR="00621545" w:rsidRPr="00E46F7D">
        <w:rPr>
          <w:rFonts w:ascii="Times New Roman" w:hAnsi="Times New Roman"/>
          <w:sz w:val="24"/>
          <w:szCs w:val="32"/>
        </w:rPr>
        <w:t xml:space="preserve"> Kč bez DPH</w:t>
      </w:r>
    </w:p>
    <w:p w14:paraId="3EFBDE0E" w14:textId="78D18EFF" w:rsidR="003B3534" w:rsidRPr="00E46F7D" w:rsidRDefault="000977A6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Ztracené bednění</w:t>
      </w:r>
      <w:r w:rsidR="00513648" w:rsidRPr="00E46F7D">
        <w:rPr>
          <w:rFonts w:ascii="Times New Roman" w:hAnsi="Times New Roman"/>
          <w:sz w:val="24"/>
          <w:szCs w:val="32"/>
        </w:rPr>
        <w:t>…</w:t>
      </w:r>
      <w:r w:rsidR="00741569" w:rsidRPr="00E46F7D">
        <w:rPr>
          <w:rFonts w:ascii="Times New Roman" w:hAnsi="Times New Roman"/>
          <w:sz w:val="24"/>
          <w:szCs w:val="32"/>
        </w:rPr>
        <w:t>.</w:t>
      </w:r>
      <w:r w:rsidR="003126EB">
        <w:rPr>
          <w:rFonts w:ascii="Times New Roman" w:hAnsi="Times New Roman"/>
          <w:sz w:val="24"/>
          <w:szCs w:val="32"/>
        </w:rPr>
        <w:tab/>
      </w:r>
      <w:r w:rsidR="003126EB">
        <w:rPr>
          <w:rFonts w:ascii="Times New Roman" w:hAnsi="Times New Roman"/>
          <w:sz w:val="24"/>
          <w:szCs w:val="32"/>
        </w:rPr>
        <w:tab/>
      </w:r>
      <w:r w:rsidR="003126EB">
        <w:rPr>
          <w:rFonts w:ascii="Times New Roman" w:hAnsi="Times New Roman"/>
          <w:sz w:val="24"/>
          <w:szCs w:val="32"/>
        </w:rPr>
        <w:tab/>
      </w:r>
      <w:r w:rsidR="003126EB">
        <w:rPr>
          <w:rFonts w:ascii="Times New Roman" w:hAnsi="Times New Roman"/>
          <w:sz w:val="24"/>
          <w:szCs w:val="32"/>
        </w:rPr>
        <w:tab/>
      </w:r>
      <w:r w:rsidR="003B3534" w:rsidRPr="00E46F7D"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>3 150</w:t>
      </w:r>
      <w:r w:rsidR="003B3534" w:rsidRPr="00E46F7D">
        <w:rPr>
          <w:rFonts w:ascii="Times New Roman" w:hAnsi="Times New Roman"/>
          <w:sz w:val="24"/>
          <w:szCs w:val="32"/>
        </w:rPr>
        <w:t xml:space="preserve"> Kč bez DPH</w:t>
      </w:r>
    </w:p>
    <w:p w14:paraId="6A4BE1AF" w14:textId="4F67AEFA" w:rsidR="00621545" w:rsidRDefault="000977A6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Dlažba + obruby</w:t>
      </w:r>
      <w:r w:rsidR="003126EB">
        <w:rPr>
          <w:rFonts w:ascii="Times New Roman" w:hAnsi="Times New Roman"/>
          <w:sz w:val="24"/>
          <w:szCs w:val="32"/>
        </w:rPr>
        <w:t>……</w:t>
      </w:r>
      <w:r w:rsidR="00513648">
        <w:rPr>
          <w:rFonts w:ascii="Times New Roman" w:hAnsi="Times New Roman"/>
          <w:sz w:val="24"/>
          <w:szCs w:val="32"/>
        </w:rPr>
        <w:tab/>
      </w:r>
      <w:r w:rsidR="003126EB">
        <w:rPr>
          <w:rFonts w:ascii="Times New Roman" w:hAnsi="Times New Roman"/>
          <w:sz w:val="24"/>
          <w:szCs w:val="32"/>
        </w:rPr>
        <w:tab/>
      </w:r>
      <w:r w:rsidR="003126EB">
        <w:rPr>
          <w:rFonts w:ascii="Times New Roman" w:hAnsi="Times New Roman"/>
          <w:sz w:val="24"/>
          <w:szCs w:val="32"/>
        </w:rPr>
        <w:tab/>
      </w:r>
      <w:r w:rsidR="003126EB">
        <w:rPr>
          <w:rFonts w:ascii="Times New Roman" w:hAnsi="Times New Roman"/>
          <w:sz w:val="24"/>
          <w:szCs w:val="32"/>
        </w:rPr>
        <w:tab/>
      </w:r>
      <w:r w:rsidR="003126EB"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>5 420</w:t>
      </w:r>
      <w:r w:rsidR="003B3534" w:rsidRPr="00E46F7D">
        <w:rPr>
          <w:rFonts w:ascii="Times New Roman" w:hAnsi="Times New Roman"/>
          <w:sz w:val="24"/>
          <w:szCs w:val="32"/>
        </w:rPr>
        <w:t xml:space="preserve"> </w:t>
      </w:r>
      <w:r w:rsidR="003126EB">
        <w:rPr>
          <w:rFonts w:ascii="Times New Roman" w:hAnsi="Times New Roman"/>
          <w:sz w:val="24"/>
          <w:szCs w:val="32"/>
        </w:rPr>
        <w:t xml:space="preserve">Kč bez DPH </w:t>
      </w:r>
    </w:p>
    <w:p w14:paraId="57B084C9" w14:textId="0EBABCA9" w:rsidR="000977A6" w:rsidRDefault="000977A6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Štěrkodrť…….</w:t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  <w:t>3 570 Kč bez DPH</w:t>
      </w:r>
    </w:p>
    <w:p w14:paraId="2CE467DA" w14:textId="02089C58" w:rsidR="000977A6" w:rsidRDefault="000977A6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Beton…….</w:t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  <w:t>12 080 Kč bez DPH</w:t>
      </w:r>
    </w:p>
    <w:p w14:paraId="1F627B84" w14:textId="2DE04557" w:rsidR="000977A6" w:rsidRDefault="000977A6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Práce……..</w:t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  <w:t>28 600 Kč bez DPH</w:t>
      </w: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1314F25F" w:rsidR="00670B78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za opravu</w:t>
      </w:r>
      <w:r w:rsidRPr="00E46F7D">
        <w:rPr>
          <w:rFonts w:ascii="Times New Roman" w:hAnsi="Times New Roman"/>
          <w:sz w:val="24"/>
          <w:szCs w:val="32"/>
        </w:rPr>
        <w:t xml:space="preserve"> </w:t>
      </w:r>
      <w:r w:rsidR="00626AA2">
        <w:rPr>
          <w:rFonts w:ascii="Times New Roman" w:hAnsi="Times New Roman"/>
          <w:sz w:val="24"/>
          <w:szCs w:val="32"/>
        </w:rPr>
        <w:t>5</w:t>
      </w:r>
      <w:r w:rsidR="00A66B29">
        <w:rPr>
          <w:rFonts w:ascii="Times New Roman" w:hAnsi="Times New Roman"/>
          <w:sz w:val="24"/>
          <w:szCs w:val="32"/>
        </w:rPr>
        <w:t>4</w:t>
      </w:r>
      <w:r w:rsidR="00626AA2">
        <w:rPr>
          <w:rFonts w:ascii="Times New Roman" w:hAnsi="Times New Roman"/>
          <w:sz w:val="24"/>
          <w:szCs w:val="32"/>
        </w:rPr>
        <w:t xml:space="preserve"> </w:t>
      </w:r>
      <w:r w:rsidR="000977A6">
        <w:rPr>
          <w:rFonts w:ascii="Times New Roman" w:hAnsi="Times New Roman"/>
          <w:sz w:val="24"/>
          <w:szCs w:val="32"/>
        </w:rPr>
        <w:t>820</w:t>
      </w:r>
      <w:r w:rsidR="007556CB" w:rsidRPr="00E46F7D">
        <w:rPr>
          <w:rFonts w:ascii="Times New Roman" w:hAnsi="Times New Roman"/>
          <w:sz w:val="24"/>
          <w:szCs w:val="32"/>
        </w:rPr>
        <w:t xml:space="preserve"> </w:t>
      </w:r>
      <w:r w:rsidR="00513648" w:rsidRPr="00E46F7D">
        <w:rPr>
          <w:rFonts w:ascii="Times New Roman" w:hAnsi="Times New Roman"/>
          <w:sz w:val="24"/>
          <w:szCs w:val="32"/>
        </w:rPr>
        <w:t>Kč, -</w:t>
      </w:r>
      <w:r w:rsidR="00756E2C" w:rsidRPr="00E46F7D">
        <w:rPr>
          <w:rFonts w:ascii="Times New Roman" w:hAnsi="Times New Roman"/>
          <w:sz w:val="24"/>
          <w:szCs w:val="32"/>
        </w:rPr>
        <w:t xml:space="preserve"> </w:t>
      </w:r>
      <w:r w:rsidR="00670B78" w:rsidRPr="00E46F7D">
        <w:rPr>
          <w:rFonts w:ascii="Times New Roman" w:hAnsi="Times New Roman"/>
          <w:sz w:val="24"/>
          <w:szCs w:val="32"/>
        </w:rPr>
        <w:t xml:space="preserve"> bez DPH</w:t>
      </w:r>
    </w:p>
    <w:p w14:paraId="2191847F" w14:textId="77777777" w:rsidR="00A739B3" w:rsidRPr="00E46F7D" w:rsidRDefault="00A739B3" w:rsidP="00E46F7D">
      <w:pPr>
        <w:pStyle w:val="Bezmezer"/>
        <w:rPr>
          <w:rFonts w:ascii="Times New Roman" w:hAnsi="Times New Roman"/>
          <w:sz w:val="28"/>
          <w:szCs w:val="28"/>
        </w:rPr>
      </w:pPr>
    </w:p>
    <w:p w14:paraId="6694C963" w14:textId="570D6F25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do…</w:t>
      </w:r>
      <w:r w:rsidR="00513648" w:rsidRPr="00A71FEC">
        <w:rPr>
          <w:rFonts w:ascii="Times New Roman" w:hAnsi="Times New Roman"/>
          <w:sz w:val="24"/>
          <w:szCs w:val="24"/>
        </w:rPr>
        <w:t>….</w:t>
      </w:r>
      <w:r w:rsidRPr="00A71FEC">
        <w:rPr>
          <w:rFonts w:ascii="Times New Roman" w:hAnsi="Times New Roman"/>
          <w:sz w:val="24"/>
          <w:szCs w:val="24"/>
        </w:rPr>
        <w:t>.</w:t>
      </w:r>
      <w:r w:rsidR="00DF2003">
        <w:rPr>
          <w:rFonts w:ascii="Times New Roman" w:hAnsi="Times New Roman"/>
          <w:sz w:val="24"/>
          <w:szCs w:val="24"/>
        </w:rPr>
        <w:t>5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4D480F">
        <w:rPr>
          <w:rFonts w:ascii="Times New Roman" w:hAnsi="Times New Roman"/>
          <w:sz w:val="24"/>
          <w:szCs w:val="24"/>
        </w:rPr>
        <w:t>1</w:t>
      </w:r>
      <w:r w:rsidR="00DF2003">
        <w:rPr>
          <w:rFonts w:ascii="Times New Roman" w:hAnsi="Times New Roman"/>
          <w:sz w:val="24"/>
          <w:szCs w:val="24"/>
        </w:rPr>
        <w:t>1</w:t>
      </w:r>
      <w:r w:rsidR="007556CB" w:rsidRPr="00A71FEC">
        <w:rPr>
          <w:rFonts w:ascii="Times New Roman" w:hAnsi="Times New Roman"/>
          <w:sz w:val="24"/>
          <w:szCs w:val="24"/>
        </w:rPr>
        <w:t>.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E46F7D" w:rsidRPr="00A71FEC">
        <w:rPr>
          <w:rFonts w:ascii="Times New Roman" w:hAnsi="Times New Roman"/>
          <w:sz w:val="24"/>
          <w:szCs w:val="24"/>
        </w:rPr>
        <w:t>1</w:t>
      </w:r>
    </w:p>
    <w:p w14:paraId="74FEBF37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BFAA287" w14:textId="77777777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46F7D">
        <w:rPr>
          <w:rFonts w:ascii="Times New Roman" w:hAnsi="Times New Roman"/>
          <w:b/>
          <w:bCs/>
          <w:sz w:val="24"/>
          <w:szCs w:val="24"/>
        </w:rPr>
        <w:t xml:space="preserve">Faktura musí obsahovat následující text čestného prohlášení: </w:t>
      </w:r>
    </w:p>
    <w:p w14:paraId="093A177F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14A41FC2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>Prohlášení bude uvedeno nad závěrečnou signací dokladu nebo bude znovu podepsáno.</w:t>
      </w:r>
    </w:p>
    <w:p w14:paraId="776306ED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24"/>
        </w:rPr>
        <w:t>Kopii naší objednávky přiložte k vaší faktuře.</w:t>
      </w:r>
    </w:p>
    <w:p w14:paraId="2D0DADCE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19F381A4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DF2003">
        <w:rPr>
          <w:rFonts w:ascii="Times New Roman" w:hAnsi="Times New Roman"/>
          <w:sz w:val="24"/>
          <w:szCs w:val="32"/>
        </w:rPr>
        <w:t>12</w:t>
      </w:r>
      <w:r w:rsidR="00513648" w:rsidRPr="00E46F7D">
        <w:rPr>
          <w:rFonts w:ascii="Times New Roman" w:hAnsi="Times New Roman"/>
          <w:sz w:val="24"/>
          <w:szCs w:val="32"/>
        </w:rPr>
        <w:t>.</w:t>
      </w:r>
      <w:r w:rsidR="00626AA2">
        <w:rPr>
          <w:rFonts w:ascii="Times New Roman" w:hAnsi="Times New Roman"/>
          <w:sz w:val="24"/>
          <w:szCs w:val="32"/>
        </w:rPr>
        <w:t>10</w:t>
      </w:r>
      <w:r w:rsidR="00513648" w:rsidRPr="00E46F7D">
        <w:rPr>
          <w:rFonts w:ascii="Times New Roman" w:hAnsi="Times New Roman"/>
          <w:sz w:val="24"/>
          <w:szCs w:val="32"/>
        </w:rPr>
        <w:t>.2021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59405C1F" w:rsidR="00EB0227" w:rsidRDefault="001033EF" w:rsidP="00E46F7D">
      <w:pPr>
        <w:pStyle w:val="Bezmez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Xxx</w:t>
      </w:r>
      <w:proofErr w:type="spellEnd"/>
    </w:p>
    <w:p w14:paraId="7CCCE032" w14:textId="77777777" w:rsidR="001033EF" w:rsidRDefault="001033EF" w:rsidP="00E46F7D">
      <w:pPr>
        <w:pStyle w:val="Bezmezer"/>
        <w:rPr>
          <w:rFonts w:ascii="Times New Roman" w:hAnsi="Times New Roman"/>
          <w:szCs w:val="24"/>
        </w:rPr>
      </w:pPr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46C8C3E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  <w:r w:rsidRPr="007F44C0">
        <w:rPr>
          <w:rFonts w:ascii="Times New Roman" w:hAnsi="Times New Roman"/>
        </w:rPr>
        <w:t xml:space="preserve">Schválil : </w:t>
      </w: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16C3D15D" w14:textId="37764453" w:rsidR="007F44C0" w:rsidRDefault="00097D5B" w:rsidP="00E46F7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F44C0" w:rsidRPr="007F44C0">
        <w:rPr>
          <w:rFonts w:ascii="Times New Roman" w:hAnsi="Times New Roman"/>
        </w:rPr>
        <w:t xml:space="preserve">        </w:t>
      </w:r>
      <w:r w:rsidR="00756E2C">
        <w:rPr>
          <w:rFonts w:ascii="Times New Roman" w:hAnsi="Times New Roman"/>
        </w:rPr>
        <w:t xml:space="preserve">                       </w:t>
      </w:r>
    </w:p>
    <w:p w14:paraId="66D75688" w14:textId="77777777" w:rsidR="00DF2003" w:rsidRDefault="00DF2003" w:rsidP="00DF2003">
      <w:r>
        <w:t xml:space="preserve">Ing. Eva Hamrlová </w:t>
      </w:r>
    </w:p>
    <w:p w14:paraId="6E1F8A54" w14:textId="77777777" w:rsidR="00DF2003" w:rsidRDefault="00DF2003" w:rsidP="00DF2003">
      <w:r>
        <w:t xml:space="preserve">pověřena řízením </w:t>
      </w:r>
      <w:proofErr w:type="spellStart"/>
      <w:r>
        <w:t>TSmP</w:t>
      </w:r>
      <w:proofErr w:type="spellEnd"/>
    </w:p>
    <w:p w14:paraId="1DFAD8E3" w14:textId="77777777" w:rsidR="00D44382" w:rsidRDefault="00D44382" w:rsidP="00E46F7D">
      <w:pPr>
        <w:pStyle w:val="Bezmezer"/>
        <w:rPr>
          <w:rFonts w:ascii="Times New Roman" w:hAnsi="Times New Roman"/>
        </w:rPr>
      </w:pPr>
    </w:p>
    <w:p w14:paraId="304A8D68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06E8D38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11F06BB9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B5F41D9" w14:textId="3C2C7E2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Dobrý den, </w:t>
      </w:r>
    </w:p>
    <w:p w14:paraId="506E0350" w14:textId="7696F01F" w:rsid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Souhlasíme s objednávkou </w:t>
      </w:r>
      <w:r w:rsidRPr="00D44382">
        <w:rPr>
          <w:rFonts w:ascii="Arial" w:hAnsi="Arial" w:cs="Arial"/>
          <w:color w:val="17365D" w:themeColor="text2" w:themeShade="BF"/>
        </w:rPr>
        <w:t>č</w:t>
      </w:r>
      <w:r w:rsidRPr="00D44382">
        <w:rPr>
          <w:rFonts w:ascii="Eras Light ITC" w:hAnsi="Eras Light ITC" w:cs="Eras Light ITC"/>
          <w:color w:val="17365D" w:themeColor="text2" w:themeShade="BF"/>
        </w:rPr>
        <w:t>í</w:t>
      </w:r>
      <w:r w:rsidRPr="00D44382">
        <w:rPr>
          <w:rFonts w:ascii="Eras Light ITC" w:hAnsi="Eras Light ITC"/>
          <w:color w:val="17365D" w:themeColor="text2" w:themeShade="BF"/>
        </w:rPr>
        <w:t>slo 202</w:t>
      </w:r>
      <w:r w:rsidR="00E46F7D">
        <w:rPr>
          <w:rFonts w:ascii="Eras Light ITC" w:hAnsi="Eras Light ITC"/>
          <w:color w:val="17365D" w:themeColor="text2" w:themeShade="BF"/>
        </w:rPr>
        <w:t>1</w:t>
      </w:r>
      <w:r w:rsidRPr="00D44382">
        <w:rPr>
          <w:rFonts w:ascii="Eras Light ITC" w:hAnsi="Eras Light ITC"/>
          <w:color w:val="17365D" w:themeColor="text2" w:themeShade="BF"/>
        </w:rPr>
        <w:t>/IO/</w:t>
      </w:r>
      <w:r w:rsidR="00626AA2">
        <w:rPr>
          <w:rFonts w:ascii="Eras Light ITC" w:hAnsi="Eras Light ITC"/>
          <w:color w:val="17365D" w:themeColor="text2" w:themeShade="BF"/>
        </w:rPr>
        <w:t>6</w:t>
      </w:r>
      <w:r w:rsidR="000977A6">
        <w:rPr>
          <w:rFonts w:ascii="Eras Light ITC" w:hAnsi="Eras Light ITC"/>
          <w:color w:val="17365D" w:themeColor="text2" w:themeShade="BF"/>
        </w:rPr>
        <w:t>9</w:t>
      </w:r>
    </w:p>
    <w:p w14:paraId="1E319719" w14:textId="77777777" w:rsidR="004B6405" w:rsidRPr="00D44382" w:rsidRDefault="004B6405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781F9F7" w14:textId="77777777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                                                                                                       </w:t>
      </w:r>
    </w:p>
    <w:p w14:paraId="405F53C5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>František Da</w:t>
      </w:r>
      <w:r w:rsidRPr="00D44382">
        <w:rPr>
          <w:rFonts w:ascii="Arial" w:hAnsi="Arial" w:cs="Arial"/>
          <w:color w:val="17365D" w:themeColor="text2" w:themeShade="BF"/>
          <w:szCs w:val="24"/>
        </w:rPr>
        <w:t>ň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hel </w:t>
      </w:r>
      <w:r w:rsidRPr="00D44382">
        <w:rPr>
          <w:rFonts w:ascii="Eras Light ITC" w:hAnsi="Eras Light ITC" w:cs="Eras Light ITC"/>
          <w:color w:val="17365D" w:themeColor="text2" w:themeShade="BF"/>
          <w:szCs w:val="24"/>
        </w:rPr>
        <w:t>–</w:t>
      </w:r>
      <w:r w:rsidRPr="00D44382">
        <w:rPr>
          <w:rFonts w:ascii="Eras Light ITC" w:hAnsi="Eras Light ITC"/>
          <w:color w:val="17365D" w:themeColor="text2" w:themeShade="BF"/>
          <w:szCs w:val="24"/>
        </w:rPr>
        <w:t>zednictv</w:t>
      </w:r>
      <w:r w:rsidRPr="00D44382">
        <w:rPr>
          <w:rFonts w:ascii="Eras Light ITC" w:hAnsi="Eras Light ITC" w:cs="Eras Light ITC"/>
          <w:color w:val="17365D" w:themeColor="text2" w:themeShade="BF"/>
          <w:szCs w:val="24"/>
        </w:rPr>
        <w:t>í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                                                                                                                   Božejov 178</w:t>
      </w:r>
    </w:p>
    <w:p w14:paraId="241D7AA5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394 61   Božejov </w:t>
      </w:r>
    </w:p>
    <w:p w14:paraId="19F6C9C3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>I</w:t>
      </w:r>
      <w:r w:rsidRPr="00D44382">
        <w:rPr>
          <w:rFonts w:ascii="Arial" w:hAnsi="Arial" w:cs="Arial"/>
          <w:color w:val="17365D" w:themeColor="text2" w:themeShade="BF"/>
          <w:szCs w:val="24"/>
        </w:rPr>
        <w:t>Č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71852344                                                                                                                                  DI</w:t>
      </w:r>
      <w:r w:rsidRPr="00D44382">
        <w:rPr>
          <w:rFonts w:ascii="Arial" w:hAnsi="Arial" w:cs="Arial"/>
          <w:color w:val="17365D" w:themeColor="text2" w:themeShade="BF"/>
          <w:szCs w:val="24"/>
        </w:rPr>
        <w:t>Č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CZ 8701061611</w:t>
      </w:r>
    </w:p>
    <w:p w14:paraId="2BA6EBB3" w14:textId="77777777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DACEBCC" w14:textId="77777777" w:rsidR="007F44C0" w:rsidRDefault="007F44C0" w:rsidP="00E46F7D">
      <w:pPr>
        <w:pStyle w:val="Bezmezer"/>
      </w:pPr>
    </w:p>
    <w:p w14:paraId="2DDECCAC" w14:textId="77777777" w:rsidR="007F44C0" w:rsidRDefault="007F44C0" w:rsidP="00E46F7D">
      <w:pPr>
        <w:pStyle w:val="Bezmezer"/>
      </w:pPr>
    </w:p>
    <w:p w14:paraId="575EBAF9" w14:textId="77777777" w:rsidR="004B71CC" w:rsidRDefault="006B2AAE" w:rsidP="00E46F7D">
      <w:pPr>
        <w:pStyle w:val="Bezmezer"/>
        <w:rPr>
          <w:rFonts w:ascii="Times New Roman" w:hAnsi="Times New Roman"/>
          <w:szCs w:val="24"/>
        </w:rPr>
      </w:pPr>
      <w:r>
        <w:br/>
      </w:r>
    </w:p>
    <w:p w14:paraId="6837D026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40393F03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6F331D92" w14:textId="77777777" w:rsidR="00A739B3" w:rsidRPr="00A739B3" w:rsidRDefault="00A739B3" w:rsidP="00E46F7D">
      <w:pPr>
        <w:pStyle w:val="Bezmezer"/>
        <w:rPr>
          <w:rFonts w:ascii="Times New Roman" w:hAnsi="Times New Roman"/>
          <w:szCs w:val="24"/>
        </w:rPr>
      </w:pPr>
    </w:p>
    <w:p w14:paraId="17024ED2" w14:textId="77777777" w:rsidR="00F76505" w:rsidRDefault="00F76505" w:rsidP="00E46F7D">
      <w:pPr>
        <w:pStyle w:val="Bezmezer"/>
        <w:rPr>
          <w:rFonts w:ascii="Times New Roman" w:hAnsi="Times New Roman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7A6"/>
    <w:rsid w:val="00097D5B"/>
    <w:rsid w:val="000D00C2"/>
    <w:rsid w:val="000F7492"/>
    <w:rsid w:val="00100BD5"/>
    <w:rsid w:val="001033EF"/>
    <w:rsid w:val="001041E0"/>
    <w:rsid w:val="0022261F"/>
    <w:rsid w:val="002359BF"/>
    <w:rsid w:val="002874EB"/>
    <w:rsid w:val="002F35FE"/>
    <w:rsid w:val="003126EB"/>
    <w:rsid w:val="00313136"/>
    <w:rsid w:val="00316FA5"/>
    <w:rsid w:val="00344EAE"/>
    <w:rsid w:val="003668FF"/>
    <w:rsid w:val="003A0D38"/>
    <w:rsid w:val="003A10BB"/>
    <w:rsid w:val="003B3534"/>
    <w:rsid w:val="003B5AF5"/>
    <w:rsid w:val="00400C69"/>
    <w:rsid w:val="004924DA"/>
    <w:rsid w:val="004B6405"/>
    <w:rsid w:val="004B71CC"/>
    <w:rsid w:val="004D480F"/>
    <w:rsid w:val="00513648"/>
    <w:rsid w:val="00527096"/>
    <w:rsid w:val="00564FC0"/>
    <w:rsid w:val="00585821"/>
    <w:rsid w:val="005B56F0"/>
    <w:rsid w:val="00605E14"/>
    <w:rsid w:val="00621545"/>
    <w:rsid w:val="00626AA2"/>
    <w:rsid w:val="006533C3"/>
    <w:rsid w:val="00670B78"/>
    <w:rsid w:val="006B2AAE"/>
    <w:rsid w:val="00741569"/>
    <w:rsid w:val="007426B9"/>
    <w:rsid w:val="007556CB"/>
    <w:rsid w:val="00756E2C"/>
    <w:rsid w:val="00771FF8"/>
    <w:rsid w:val="007C09BE"/>
    <w:rsid w:val="007E35DB"/>
    <w:rsid w:val="007F44C0"/>
    <w:rsid w:val="00822833"/>
    <w:rsid w:val="008320B1"/>
    <w:rsid w:val="00843756"/>
    <w:rsid w:val="0087601C"/>
    <w:rsid w:val="00913486"/>
    <w:rsid w:val="0094283A"/>
    <w:rsid w:val="00943DCE"/>
    <w:rsid w:val="0094611F"/>
    <w:rsid w:val="009752CE"/>
    <w:rsid w:val="009C1F08"/>
    <w:rsid w:val="00A142FF"/>
    <w:rsid w:val="00A37BBE"/>
    <w:rsid w:val="00A41189"/>
    <w:rsid w:val="00A66B29"/>
    <w:rsid w:val="00A71FEC"/>
    <w:rsid w:val="00A739B3"/>
    <w:rsid w:val="00AA327A"/>
    <w:rsid w:val="00B90295"/>
    <w:rsid w:val="00B96D9D"/>
    <w:rsid w:val="00BB6B1B"/>
    <w:rsid w:val="00BF5F7C"/>
    <w:rsid w:val="00BF671E"/>
    <w:rsid w:val="00C5529F"/>
    <w:rsid w:val="00D44382"/>
    <w:rsid w:val="00D83B37"/>
    <w:rsid w:val="00DF2003"/>
    <w:rsid w:val="00DF44D5"/>
    <w:rsid w:val="00E46F7D"/>
    <w:rsid w:val="00E62436"/>
    <w:rsid w:val="00E91DEB"/>
    <w:rsid w:val="00EB0227"/>
    <w:rsid w:val="00EE12D6"/>
    <w:rsid w:val="00F1327B"/>
    <w:rsid w:val="00F76505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3</cp:revision>
  <cp:lastPrinted>2021-10-14T11:33:00Z</cp:lastPrinted>
  <dcterms:created xsi:type="dcterms:W3CDTF">2021-10-14T11:37:00Z</dcterms:created>
  <dcterms:modified xsi:type="dcterms:W3CDTF">2021-10-14T11:37:00Z</dcterms:modified>
</cp:coreProperties>
</file>