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0048" w14:textId="77777777" w:rsidR="007A024C" w:rsidRPr="00120174" w:rsidRDefault="0034773F" w:rsidP="0034773F">
      <w:pPr>
        <w:jc w:val="right"/>
        <w:rPr>
          <w:sz w:val="18"/>
          <w:szCs w:val="18"/>
        </w:rPr>
      </w:pPr>
      <w:bookmarkStart w:id="0" w:name="_GoBack"/>
      <w:bookmarkEnd w:id="0"/>
      <w:r w:rsidRPr="00120174">
        <w:rPr>
          <w:sz w:val="18"/>
          <w:szCs w:val="18"/>
        </w:rPr>
        <w:t xml:space="preserve">Příloha </w:t>
      </w:r>
      <w:proofErr w:type="gramStart"/>
      <w:r w:rsidRPr="00120174">
        <w:rPr>
          <w:sz w:val="18"/>
          <w:szCs w:val="18"/>
        </w:rPr>
        <w:t>č.7</w:t>
      </w:r>
      <w:proofErr w:type="gramEnd"/>
    </w:p>
    <w:p w14:paraId="13E38E7E" w14:textId="77777777" w:rsidR="00930967" w:rsidRPr="00120174" w:rsidRDefault="00930967" w:rsidP="0034773F">
      <w:pPr>
        <w:jc w:val="center"/>
        <w:rPr>
          <w:rFonts w:ascii="Arial" w:hAnsi="Arial" w:cs="Arial"/>
          <w:b/>
          <w:sz w:val="20"/>
          <w:szCs w:val="20"/>
        </w:rPr>
      </w:pPr>
      <w:r w:rsidRPr="00120174">
        <w:rPr>
          <w:rFonts w:ascii="Arial" w:hAnsi="Arial" w:cs="Arial"/>
          <w:b/>
          <w:sz w:val="20"/>
          <w:szCs w:val="20"/>
        </w:rPr>
        <w:t xml:space="preserve">Rozsah </w:t>
      </w:r>
      <w:r w:rsidR="0034773F" w:rsidRPr="00120174">
        <w:rPr>
          <w:rFonts w:ascii="Arial" w:hAnsi="Arial" w:cs="Arial"/>
          <w:b/>
          <w:sz w:val="20"/>
          <w:szCs w:val="20"/>
        </w:rPr>
        <w:t>prací</w:t>
      </w:r>
    </w:p>
    <w:p w14:paraId="1BDE446D" w14:textId="77777777" w:rsidR="00930967" w:rsidRPr="00120174" w:rsidRDefault="00930967">
      <w:pPr>
        <w:rPr>
          <w:sz w:val="18"/>
          <w:szCs w:val="18"/>
        </w:rPr>
      </w:pPr>
    </w:p>
    <w:p w14:paraId="38F3DC78" w14:textId="77777777" w:rsidR="00930967" w:rsidRPr="00120174" w:rsidRDefault="00930967" w:rsidP="00930967">
      <w:pPr>
        <w:jc w:val="center"/>
        <w:rPr>
          <w:b/>
          <w:sz w:val="18"/>
          <w:szCs w:val="18"/>
        </w:rPr>
      </w:pPr>
      <w:r w:rsidRPr="00120174">
        <w:rPr>
          <w:b/>
          <w:sz w:val="18"/>
          <w:szCs w:val="18"/>
        </w:rPr>
        <w:t>Návrh stavby, architektonická studie</w:t>
      </w:r>
    </w:p>
    <w:p w14:paraId="7E5DBD62" w14:textId="77777777" w:rsidR="00930967" w:rsidRPr="00120174" w:rsidRDefault="00930967" w:rsidP="00930967">
      <w:pPr>
        <w:jc w:val="center"/>
        <w:rPr>
          <w:b/>
          <w:sz w:val="18"/>
          <w:szCs w:val="18"/>
        </w:rPr>
      </w:pPr>
    </w:p>
    <w:p w14:paraId="6D3757FA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prověření a analýza přípravy projektu (fáze 1) a projekčních podkladů,</w:t>
      </w:r>
    </w:p>
    <w:p w14:paraId="7F3709ED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upřesnění cílových představ klienta,</w:t>
      </w:r>
    </w:p>
    <w:p w14:paraId="7D84CFE4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zpracování konceptu a skic,</w:t>
      </w:r>
    </w:p>
    <w:p w14:paraId="6B285556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určení základního materiálového řešení,</w:t>
      </w:r>
    </w:p>
    <w:p w14:paraId="055EB9A9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zpracování dokumentace návrhu stavby (zpráva, situace, půdorysy, řezy, pohledy),</w:t>
      </w:r>
    </w:p>
    <w:p w14:paraId="1E052DC9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zapojení speciálních profesí (např. statika, technologie, energetika) včetně jejich koordinace,</w:t>
      </w:r>
    </w:p>
    <w:p w14:paraId="47BA43FF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předběžný rozpočet podle m2 a m3</w:t>
      </w:r>
    </w:p>
    <w:p w14:paraId="4FCF6E85" w14:textId="77777777" w:rsidR="00930967" w:rsidRPr="00120174" w:rsidRDefault="00930967" w:rsidP="00930967">
      <w:pPr>
        <w:rPr>
          <w:sz w:val="18"/>
          <w:szCs w:val="18"/>
        </w:rPr>
      </w:pPr>
    </w:p>
    <w:p w14:paraId="63CFB8D5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zpracování variant řešení a jejich vyhodnocení,</w:t>
      </w:r>
    </w:p>
    <w:p w14:paraId="32F2BF63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</w:t>
      </w:r>
      <w:r w:rsidR="00E13A40" w:rsidRPr="00120174">
        <w:rPr>
          <w:sz w:val="18"/>
          <w:szCs w:val="18"/>
        </w:rPr>
        <w:t>koncepce a základní principy terénních úprav, výkresy v měřítku 1:200</w:t>
      </w:r>
    </w:p>
    <w:p w14:paraId="25A5040C" w14:textId="77777777" w:rsidR="00E13A40" w:rsidRPr="00120174" w:rsidRDefault="00930967" w:rsidP="00930967">
      <w:pPr>
        <w:rPr>
          <w:strike/>
          <w:sz w:val="18"/>
          <w:szCs w:val="18"/>
        </w:rPr>
      </w:pPr>
      <w:r w:rsidRPr="00120174">
        <w:rPr>
          <w:sz w:val="18"/>
          <w:szCs w:val="18"/>
        </w:rPr>
        <w:t xml:space="preserve">→ </w:t>
      </w:r>
      <w:r w:rsidR="00E13A40" w:rsidRPr="00120174">
        <w:rPr>
          <w:sz w:val="18"/>
          <w:szCs w:val="18"/>
        </w:rPr>
        <w:t xml:space="preserve">předběžné posouzení oslunění a </w:t>
      </w:r>
      <w:r w:rsidRPr="00120174">
        <w:rPr>
          <w:sz w:val="18"/>
          <w:szCs w:val="18"/>
        </w:rPr>
        <w:t>denní</w:t>
      </w:r>
      <w:r w:rsidR="00E13A40" w:rsidRPr="00120174">
        <w:rPr>
          <w:sz w:val="18"/>
          <w:szCs w:val="18"/>
        </w:rPr>
        <w:t>ho</w:t>
      </w:r>
      <w:r w:rsidRPr="00120174">
        <w:rPr>
          <w:sz w:val="18"/>
          <w:szCs w:val="18"/>
        </w:rPr>
        <w:t xml:space="preserve"> osvětlení</w:t>
      </w:r>
    </w:p>
    <w:p w14:paraId="4698F3FC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vizualizace a animace,</w:t>
      </w:r>
    </w:p>
    <w:p w14:paraId="74D4EA27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zásady řešení energeticky úsporného návrhu stavby,</w:t>
      </w:r>
    </w:p>
    <w:p w14:paraId="2727D1AE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příprava údajů pro posuzování vlivu stavby na životní prostředí</w:t>
      </w:r>
    </w:p>
    <w:p w14:paraId="3DA3CF43" w14:textId="77777777" w:rsidR="00930967" w:rsidRPr="00120174" w:rsidRDefault="00930967" w:rsidP="00930967">
      <w:pPr>
        <w:rPr>
          <w:strike/>
          <w:sz w:val="18"/>
          <w:szCs w:val="18"/>
        </w:rPr>
      </w:pPr>
    </w:p>
    <w:p w14:paraId="50530904" w14:textId="77777777" w:rsidR="00930967" w:rsidRPr="00120174" w:rsidRDefault="00930967" w:rsidP="00930967">
      <w:pPr>
        <w:rPr>
          <w:sz w:val="18"/>
          <w:szCs w:val="18"/>
        </w:rPr>
      </w:pPr>
    </w:p>
    <w:p w14:paraId="1C8DC9D4" w14:textId="77777777" w:rsidR="00930967" w:rsidRPr="00120174" w:rsidRDefault="00930967" w:rsidP="00930967">
      <w:pPr>
        <w:rPr>
          <w:sz w:val="18"/>
          <w:szCs w:val="18"/>
          <w:u w:val="single"/>
        </w:rPr>
      </w:pPr>
      <w:r w:rsidRPr="00120174">
        <w:rPr>
          <w:sz w:val="18"/>
          <w:szCs w:val="18"/>
          <w:u w:val="single"/>
        </w:rPr>
        <w:t xml:space="preserve">Popis činností – obstarávací činnost: </w:t>
      </w:r>
    </w:p>
    <w:p w14:paraId="068488A9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</w:t>
      </w:r>
      <w:r w:rsidR="00E13A40" w:rsidRPr="00120174">
        <w:rPr>
          <w:sz w:val="18"/>
          <w:szCs w:val="18"/>
        </w:rPr>
        <w:t xml:space="preserve">konzultace záměru </w:t>
      </w:r>
      <w:r w:rsidRPr="00120174">
        <w:rPr>
          <w:sz w:val="18"/>
          <w:szCs w:val="18"/>
        </w:rPr>
        <w:t>u zásadních DOSS, na stavebním úřadě a s architektem města (resp. obce nebo urbanistických komisí).</w:t>
      </w:r>
    </w:p>
    <w:p w14:paraId="257B692D" w14:textId="77777777" w:rsidR="00930967" w:rsidRPr="00120174" w:rsidRDefault="00930967">
      <w:pPr>
        <w:rPr>
          <w:sz w:val="18"/>
          <w:szCs w:val="18"/>
        </w:rPr>
      </w:pPr>
      <w:r w:rsidRPr="00120174">
        <w:rPr>
          <w:sz w:val="18"/>
          <w:szCs w:val="18"/>
        </w:rPr>
        <w:br w:type="page"/>
      </w:r>
    </w:p>
    <w:p w14:paraId="0A7EBC84" w14:textId="77777777" w:rsidR="00930967" w:rsidRPr="00120174" w:rsidRDefault="00930967" w:rsidP="00930967">
      <w:pPr>
        <w:jc w:val="center"/>
        <w:rPr>
          <w:b/>
          <w:sz w:val="18"/>
          <w:szCs w:val="18"/>
        </w:rPr>
      </w:pPr>
      <w:r w:rsidRPr="00120174">
        <w:rPr>
          <w:b/>
          <w:sz w:val="18"/>
          <w:szCs w:val="18"/>
        </w:rPr>
        <w:lastRenderedPageBreak/>
        <w:t>Projekt pro umístění stavby</w:t>
      </w:r>
    </w:p>
    <w:p w14:paraId="3B12CD46" w14:textId="77777777" w:rsidR="00930967" w:rsidRPr="00120174" w:rsidRDefault="00930967" w:rsidP="00930967">
      <w:pPr>
        <w:jc w:val="center"/>
        <w:rPr>
          <w:b/>
          <w:sz w:val="18"/>
          <w:szCs w:val="18"/>
        </w:rPr>
      </w:pPr>
    </w:p>
    <w:p w14:paraId="5B59CE8B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stanovení podmínek pro dodržení souladu s</w:t>
      </w:r>
      <w:r w:rsidR="00180CEE" w:rsidRPr="00120174">
        <w:rPr>
          <w:sz w:val="18"/>
          <w:szCs w:val="18"/>
        </w:rPr>
        <w:t> architektonickou studií</w:t>
      </w:r>
      <w:r w:rsidRPr="00120174">
        <w:rPr>
          <w:sz w:val="18"/>
          <w:szCs w:val="18"/>
        </w:rPr>
        <w:t>,</w:t>
      </w:r>
    </w:p>
    <w:p w14:paraId="1F559BB7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kontrola projekčních podkladů</w:t>
      </w:r>
    </w:p>
    <w:p w14:paraId="32438091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upřesnění cílových představ klienta</w:t>
      </w:r>
      <w:r w:rsidR="00180CEE" w:rsidRPr="00120174">
        <w:rPr>
          <w:sz w:val="18"/>
          <w:szCs w:val="18"/>
        </w:rPr>
        <w:t xml:space="preserve"> </w:t>
      </w:r>
      <w:r w:rsidRPr="00120174">
        <w:rPr>
          <w:sz w:val="18"/>
          <w:szCs w:val="18"/>
        </w:rPr>
        <w:t>s ohledem na předchozí fáze</w:t>
      </w:r>
    </w:p>
    <w:p w14:paraId="62A80048" w14:textId="77777777" w:rsidR="00930967" w:rsidRPr="00120174" w:rsidRDefault="00930967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>→ vypracování dokumentace pro</w:t>
      </w:r>
      <w:r w:rsidR="00180CEE" w:rsidRPr="00120174">
        <w:rPr>
          <w:sz w:val="18"/>
          <w:szCs w:val="18"/>
        </w:rPr>
        <w:t xml:space="preserve"> </w:t>
      </w:r>
      <w:r w:rsidRPr="00120174">
        <w:rPr>
          <w:sz w:val="18"/>
          <w:szCs w:val="18"/>
        </w:rPr>
        <w:t>územní řízení podle vyhlášky</w:t>
      </w:r>
      <w:r w:rsidR="00180CEE" w:rsidRPr="00120174">
        <w:rPr>
          <w:sz w:val="18"/>
          <w:szCs w:val="18"/>
        </w:rPr>
        <w:t xml:space="preserve"> </w:t>
      </w:r>
      <w:r w:rsidRPr="00120174">
        <w:rPr>
          <w:sz w:val="18"/>
          <w:szCs w:val="18"/>
        </w:rPr>
        <w:t>č. 499/2006 Sb., o dokumentaci</w:t>
      </w:r>
      <w:r w:rsidR="00180CEE" w:rsidRPr="00120174">
        <w:rPr>
          <w:sz w:val="18"/>
          <w:szCs w:val="18"/>
        </w:rPr>
        <w:t xml:space="preserve"> </w:t>
      </w:r>
      <w:r w:rsidRPr="00120174">
        <w:rPr>
          <w:sz w:val="18"/>
          <w:szCs w:val="18"/>
        </w:rPr>
        <w:t>staveb (zprávy, situace, půdorysy,</w:t>
      </w:r>
      <w:r w:rsidR="00180CEE" w:rsidRPr="00120174">
        <w:rPr>
          <w:sz w:val="18"/>
          <w:szCs w:val="18"/>
        </w:rPr>
        <w:t xml:space="preserve"> řezy, pohledy)</w:t>
      </w:r>
      <w:r w:rsidRPr="00120174">
        <w:rPr>
          <w:sz w:val="18"/>
          <w:szCs w:val="18"/>
        </w:rPr>
        <w:t>, včetně koncepční</w:t>
      </w:r>
      <w:r w:rsidR="00180CEE" w:rsidRPr="00120174">
        <w:rPr>
          <w:sz w:val="18"/>
          <w:szCs w:val="18"/>
        </w:rPr>
        <w:t xml:space="preserve"> </w:t>
      </w:r>
      <w:r w:rsidRPr="00120174">
        <w:rPr>
          <w:sz w:val="18"/>
          <w:szCs w:val="18"/>
        </w:rPr>
        <w:t>koordinace všech profesí,</w:t>
      </w:r>
    </w:p>
    <w:p w14:paraId="621FC08B" w14:textId="77777777" w:rsidR="00930967" w:rsidRPr="00120174" w:rsidRDefault="00180CEE" w:rsidP="00930967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</w:t>
      </w:r>
      <w:r w:rsidR="00930967" w:rsidRPr="00120174">
        <w:rPr>
          <w:sz w:val="18"/>
          <w:szCs w:val="18"/>
        </w:rPr>
        <w:t>zapracování připomínek</w:t>
      </w:r>
      <w:r w:rsidRPr="00120174">
        <w:rPr>
          <w:sz w:val="18"/>
          <w:szCs w:val="18"/>
        </w:rPr>
        <w:t xml:space="preserve"> </w:t>
      </w:r>
      <w:r w:rsidR="00930967" w:rsidRPr="00120174">
        <w:rPr>
          <w:sz w:val="18"/>
          <w:szCs w:val="18"/>
        </w:rPr>
        <w:t>veřejnoprávních orgánů a organizací,</w:t>
      </w:r>
      <w:r w:rsidRPr="00120174">
        <w:rPr>
          <w:sz w:val="18"/>
          <w:szCs w:val="18"/>
        </w:rPr>
        <w:t xml:space="preserve"> </w:t>
      </w:r>
      <w:r w:rsidR="00930967" w:rsidRPr="00120174">
        <w:rPr>
          <w:sz w:val="18"/>
          <w:szCs w:val="18"/>
        </w:rPr>
        <w:t>které se vyjadřují k dokumentaci pro</w:t>
      </w:r>
      <w:r w:rsidRPr="00120174">
        <w:rPr>
          <w:sz w:val="18"/>
          <w:szCs w:val="18"/>
        </w:rPr>
        <w:t xml:space="preserve"> </w:t>
      </w:r>
      <w:r w:rsidR="00930967" w:rsidRPr="00120174">
        <w:rPr>
          <w:sz w:val="18"/>
          <w:szCs w:val="18"/>
        </w:rPr>
        <w:t>územní řízení;</w:t>
      </w:r>
    </w:p>
    <w:p w14:paraId="772A6E08" w14:textId="77777777" w:rsidR="00180CEE" w:rsidRPr="00120174" w:rsidRDefault="00180CEE" w:rsidP="00930967">
      <w:pPr>
        <w:rPr>
          <w:sz w:val="18"/>
          <w:szCs w:val="18"/>
        </w:rPr>
      </w:pPr>
    </w:p>
    <w:p w14:paraId="31CC2B6F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zapracování dodatečných a změnových požadavků klienta,</w:t>
      </w:r>
    </w:p>
    <w:p w14:paraId="00AB04FD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</w:t>
      </w:r>
      <w:r w:rsidR="00E13A40" w:rsidRPr="00120174">
        <w:rPr>
          <w:sz w:val="18"/>
          <w:szCs w:val="18"/>
        </w:rPr>
        <w:t>koncept a principy</w:t>
      </w:r>
      <w:r w:rsidRPr="00120174">
        <w:rPr>
          <w:sz w:val="18"/>
          <w:szCs w:val="18"/>
        </w:rPr>
        <w:t xml:space="preserve"> terénních a vegetačních úprav,</w:t>
      </w:r>
    </w:p>
    <w:p w14:paraId="3BEB1236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</w:t>
      </w:r>
      <w:r w:rsidRPr="00120174">
        <w:rPr>
          <w:b/>
          <w:sz w:val="18"/>
          <w:szCs w:val="18"/>
        </w:rPr>
        <w:t>nezbytné</w:t>
      </w:r>
      <w:r w:rsidRPr="00120174">
        <w:rPr>
          <w:sz w:val="18"/>
          <w:szCs w:val="18"/>
        </w:rPr>
        <w:t xml:space="preserve"> odborné studie a rozbory (denní osvětlení, akustické studie, likvidace odpadů) </w:t>
      </w:r>
      <w:r w:rsidRPr="00120174">
        <w:rPr>
          <w:b/>
          <w:sz w:val="18"/>
          <w:szCs w:val="18"/>
        </w:rPr>
        <w:t>na základě požadavku DO</w:t>
      </w:r>
    </w:p>
    <w:p w14:paraId="44267337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vizualizace</w:t>
      </w:r>
    </w:p>
    <w:p w14:paraId="121EE2DE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rozpočet stavebních </w:t>
      </w:r>
      <w:r w:rsidR="00E13A40" w:rsidRPr="00120174">
        <w:rPr>
          <w:sz w:val="18"/>
          <w:szCs w:val="18"/>
        </w:rPr>
        <w:t>nákladů stavby, propočet dle jednotkových a plošných parametrů a agregovaných položek</w:t>
      </w:r>
    </w:p>
    <w:p w14:paraId="45F228FA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příprava údajů pro posuzování vlivu stavby na životní prostředí</w:t>
      </w:r>
    </w:p>
    <w:p w14:paraId="761ADFD9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zapracování úprav dokumentace po případném odvolacím řízení</w:t>
      </w:r>
    </w:p>
    <w:p w14:paraId="000A90A8" w14:textId="77777777" w:rsidR="00930967" w:rsidRPr="00120174" w:rsidRDefault="00930967" w:rsidP="00930967">
      <w:pPr>
        <w:rPr>
          <w:sz w:val="18"/>
          <w:szCs w:val="18"/>
        </w:rPr>
      </w:pPr>
    </w:p>
    <w:p w14:paraId="305C2438" w14:textId="77777777" w:rsidR="00930967" w:rsidRPr="00120174" w:rsidRDefault="00930967" w:rsidP="00930967">
      <w:pPr>
        <w:rPr>
          <w:sz w:val="18"/>
          <w:szCs w:val="18"/>
          <w:u w:val="single"/>
        </w:rPr>
      </w:pPr>
      <w:r w:rsidRPr="00120174">
        <w:rPr>
          <w:sz w:val="18"/>
          <w:szCs w:val="18"/>
          <w:u w:val="single"/>
        </w:rPr>
        <w:t xml:space="preserve">Popis činností – obstarávací činnost: </w:t>
      </w:r>
    </w:p>
    <w:p w14:paraId="59E6521C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obstarání dokladů a stanovisek veřejnoprávních orgánů a organizací potřebných pro vydání územního řízení (DOSS)</w:t>
      </w:r>
    </w:p>
    <w:p w14:paraId="73E8D482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zajištění vyjádření účastníků řízení,</w:t>
      </w:r>
    </w:p>
    <w:p w14:paraId="462D8559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účast při jednáních v územním řízení,</w:t>
      </w:r>
    </w:p>
    <w:p w14:paraId="5B618691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obstarání územního rozhodnutí včetně dalších se stavbou souvisejících rozhodnutí (např. kácení stromů, vodoprávní rozhodnutí, připojení na komunikaci, územní souhlasy)</w:t>
      </w:r>
    </w:p>
    <w:p w14:paraId="47743D58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účast a spolupráce při odvolání proti vydanému územnímu rozhodnutí.</w:t>
      </w:r>
    </w:p>
    <w:p w14:paraId="51623C8C" w14:textId="77777777" w:rsidR="00180CEE" w:rsidRPr="00120174" w:rsidRDefault="00180CEE">
      <w:pPr>
        <w:rPr>
          <w:sz w:val="18"/>
          <w:szCs w:val="18"/>
        </w:rPr>
      </w:pPr>
      <w:r w:rsidRPr="00120174">
        <w:rPr>
          <w:sz w:val="18"/>
          <w:szCs w:val="18"/>
        </w:rPr>
        <w:br w:type="page"/>
      </w:r>
    </w:p>
    <w:p w14:paraId="40B9B00F" w14:textId="77777777" w:rsidR="00180CEE" w:rsidRPr="00120174" w:rsidRDefault="00180CEE" w:rsidP="00180CEE">
      <w:pPr>
        <w:jc w:val="center"/>
        <w:rPr>
          <w:b/>
          <w:sz w:val="18"/>
          <w:szCs w:val="18"/>
        </w:rPr>
      </w:pPr>
      <w:r w:rsidRPr="00120174">
        <w:rPr>
          <w:b/>
          <w:sz w:val="18"/>
          <w:szCs w:val="18"/>
        </w:rPr>
        <w:lastRenderedPageBreak/>
        <w:t>Projekt pro povolení stavby</w:t>
      </w:r>
    </w:p>
    <w:p w14:paraId="2EA40A30" w14:textId="77777777" w:rsidR="00180CEE" w:rsidRPr="00120174" w:rsidRDefault="00180CEE" w:rsidP="00180CEE">
      <w:pPr>
        <w:jc w:val="center"/>
        <w:rPr>
          <w:b/>
          <w:sz w:val="18"/>
          <w:szCs w:val="18"/>
        </w:rPr>
      </w:pPr>
    </w:p>
    <w:p w14:paraId="6627AC00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stanovení podmínek pro dodržení souladu s DUR,</w:t>
      </w:r>
    </w:p>
    <w:p w14:paraId="1AFE70AA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kontrola projekčních podkladů</w:t>
      </w:r>
    </w:p>
    <w:p w14:paraId="2E34FC7B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upřesnění cílových představ klienta s ohledem na předchozí fáze,</w:t>
      </w:r>
    </w:p>
    <w:p w14:paraId="41C6C28A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zhodnocení územního rozhodnutí a jeho podmínek</w:t>
      </w:r>
    </w:p>
    <w:p w14:paraId="01220965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vypracování dokumentace pro stavební povolení podle vyhlášky č. 499/2006 Sb., o dokumentaci staveb (zprávy, situace, půdorysy, řezy, pohledy, terénní a vegetační úpravy), včetně koncepční koordinace všech profesí,</w:t>
      </w:r>
    </w:p>
    <w:p w14:paraId="11CF1254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zapracování připomínek veřejnoprávních orgánů a organizací, které se vyjadřují k dokumentaci pro stavební povolení</w:t>
      </w:r>
    </w:p>
    <w:p w14:paraId="4FFEE18E" w14:textId="77777777" w:rsidR="00180CEE" w:rsidRPr="00120174" w:rsidRDefault="00180CEE" w:rsidP="00180CEE">
      <w:pPr>
        <w:rPr>
          <w:sz w:val="18"/>
          <w:szCs w:val="18"/>
        </w:rPr>
      </w:pPr>
    </w:p>
    <w:p w14:paraId="001FDD0B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zapracování </w:t>
      </w:r>
      <w:r w:rsidR="00E13A40" w:rsidRPr="00120174">
        <w:rPr>
          <w:sz w:val="18"/>
          <w:szCs w:val="18"/>
        </w:rPr>
        <w:t xml:space="preserve">drobných </w:t>
      </w:r>
      <w:r w:rsidRPr="00120174">
        <w:rPr>
          <w:sz w:val="18"/>
          <w:szCs w:val="18"/>
        </w:rPr>
        <w:t>dodatečných a změnových požadavků klienta,</w:t>
      </w:r>
    </w:p>
    <w:p w14:paraId="616F9FB3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zapracování </w:t>
      </w:r>
      <w:r w:rsidR="00E13A40" w:rsidRPr="00120174">
        <w:rPr>
          <w:sz w:val="18"/>
          <w:szCs w:val="18"/>
        </w:rPr>
        <w:t xml:space="preserve">drobných </w:t>
      </w:r>
      <w:r w:rsidRPr="00120174">
        <w:rPr>
          <w:sz w:val="18"/>
          <w:szCs w:val="18"/>
        </w:rPr>
        <w:t>úprav dokumentace po případném odvolacím řízení,</w:t>
      </w:r>
    </w:p>
    <w:p w14:paraId="124E726B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podrobný návrh terénních a vegetačních úprav,</w:t>
      </w:r>
    </w:p>
    <w:p w14:paraId="6688334F" w14:textId="77777777" w:rsidR="00BF2269" w:rsidRPr="00120174" w:rsidRDefault="00BF2269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</w:t>
      </w:r>
      <w:r w:rsidRPr="00120174">
        <w:rPr>
          <w:b/>
          <w:sz w:val="18"/>
          <w:szCs w:val="18"/>
        </w:rPr>
        <w:t>nezbytné</w:t>
      </w:r>
      <w:r w:rsidRPr="00120174">
        <w:rPr>
          <w:sz w:val="18"/>
          <w:szCs w:val="18"/>
        </w:rPr>
        <w:t xml:space="preserve"> odborné studie a rozbory (denní osvětlení, akustické studie, likvidace odpadů) </w:t>
      </w:r>
      <w:r w:rsidRPr="00120174">
        <w:rPr>
          <w:b/>
          <w:sz w:val="18"/>
          <w:szCs w:val="18"/>
        </w:rPr>
        <w:t>na základě požadavku DO</w:t>
      </w:r>
      <w:r w:rsidRPr="00120174">
        <w:rPr>
          <w:sz w:val="18"/>
          <w:szCs w:val="18"/>
        </w:rPr>
        <w:t xml:space="preserve"> </w:t>
      </w:r>
    </w:p>
    <w:p w14:paraId="12253FA2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projekt souborného řešení akustiky</w:t>
      </w:r>
    </w:p>
    <w:p w14:paraId="3A06ECD7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speciální koordinační výkresy profesí,</w:t>
      </w:r>
    </w:p>
    <w:p w14:paraId="36B8B66B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zpracování speciální dokumentace pro technologická zařízení,</w:t>
      </w:r>
    </w:p>
    <w:p w14:paraId="673AF731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vizualizace </w:t>
      </w:r>
    </w:p>
    <w:p w14:paraId="5C2A0836" w14:textId="77777777" w:rsidR="00180CEE" w:rsidRPr="00120174" w:rsidRDefault="00180CEE" w:rsidP="00180CEE">
      <w:pPr>
        <w:rPr>
          <w:sz w:val="18"/>
          <w:szCs w:val="18"/>
        </w:rPr>
      </w:pPr>
      <w:r w:rsidRPr="00120174">
        <w:rPr>
          <w:sz w:val="18"/>
          <w:szCs w:val="18"/>
        </w:rPr>
        <w:t>→ příprava údajů pro posuzování vlivu stavby na životní prostředí,</w:t>
      </w:r>
    </w:p>
    <w:p w14:paraId="5389F1A8" w14:textId="77777777" w:rsidR="00BF2269" w:rsidRPr="00120174" w:rsidRDefault="00BF2269" w:rsidP="00180CEE">
      <w:pPr>
        <w:rPr>
          <w:sz w:val="18"/>
          <w:szCs w:val="18"/>
        </w:rPr>
      </w:pPr>
    </w:p>
    <w:p w14:paraId="6E08A567" w14:textId="77777777" w:rsidR="00180CEE" w:rsidRPr="00120174" w:rsidRDefault="00180CEE" w:rsidP="00180CEE">
      <w:pPr>
        <w:rPr>
          <w:sz w:val="18"/>
          <w:szCs w:val="18"/>
          <w:u w:val="single"/>
        </w:rPr>
      </w:pPr>
      <w:r w:rsidRPr="00120174">
        <w:rPr>
          <w:sz w:val="18"/>
          <w:szCs w:val="18"/>
          <w:u w:val="single"/>
        </w:rPr>
        <w:t xml:space="preserve">Popis činností – obstarávací činnost: </w:t>
      </w:r>
    </w:p>
    <w:p w14:paraId="5CBE456B" w14:textId="77777777" w:rsidR="00BF2269" w:rsidRPr="00120174" w:rsidRDefault="00BF2269" w:rsidP="00BF2269">
      <w:pPr>
        <w:rPr>
          <w:sz w:val="18"/>
          <w:szCs w:val="18"/>
        </w:rPr>
      </w:pPr>
      <w:r w:rsidRPr="00120174">
        <w:rPr>
          <w:sz w:val="18"/>
          <w:szCs w:val="18"/>
        </w:rPr>
        <w:t>→ obstarání dokladů a stanovisek veřejnoprávních orgánů a organizací potřebných pro vydání stavebního povolení (DOSS),</w:t>
      </w:r>
    </w:p>
    <w:p w14:paraId="0A7A1462" w14:textId="77777777" w:rsidR="00BF2269" w:rsidRPr="00120174" w:rsidRDefault="00BF2269" w:rsidP="00BF2269">
      <w:pPr>
        <w:rPr>
          <w:sz w:val="18"/>
          <w:szCs w:val="18"/>
        </w:rPr>
      </w:pPr>
      <w:r w:rsidRPr="00120174">
        <w:rPr>
          <w:sz w:val="18"/>
          <w:szCs w:val="18"/>
        </w:rPr>
        <w:t>→ zajištění vyjádření účastníků řízení,</w:t>
      </w:r>
    </w:p>
    <w:p w14:paraId="086CA668" w14:textId="77777777" w:rsidR="00BF2269" w:rsidRPr="00120174" w:rsidRDefault="00BF2269" w:rsidP="00BF2269">
      <w:pPr>
        <w:rPr>
          <w:sz w:val="18"/>
          <w:szCs w:val="18"/>
        </w:rPr>
      </w:pPr>
      <w:r w:rsidRPr="00120174">
        <w:rPr>
          <w:sz w:val="18"/>
          <w:szCs w:val="18"/>
        </w:rPr>
        <w:t>→ účast při jednáních ve stavebním řízení,</w:t>
      </w:r>
    </w:p>
    <w:p w14:paraId="4B389D1A" w14:textId="77777777" w:rsidR="00BF2269" w:rsidRPr="00120174" w:rsidRDefault="00BF2269" w:rsidP="00BF2269">
      <w:pPr>
        <w:rPr>
          <w:sz w:val="18"/>
          <w:szCs w:val="18"/>
        </w:rPr>
      </w:pPr>
      <w:r w:rsidRPr="00120174">
        <w:rPr>
          <w:sz w:val="18"/>
          <w:szCs w:val="18"/>
        </w:rPr>
        <w:t>→ obstarání stavebního povolení včetně dalších se stavbou souvisejících povolení a rozhodnutí (např. kácení stromů, vodoprávní rozhodnutí, připojení na komunikaci, územní souhlasy),</w:t>
      </w:r>
    </w:p>
    <w:p w14:paraId="55EFC68F" w14:textId="77777777" w:rsidR="00BF2269" w:rsidRPr="00120174" w:rsidRDefault="00BF2269" w:rsidP="00BF2269">
      <w:pPr>
        <w:rPr>
          <w:sz w:val="18"/>
          <w:szCs w:val="18"/>
        </w:rPr>
      </w:pPr>
      <w:r w:rsidRPr="00120174">
        <w:rPr>
          <w:sz w:val="18"/>
          <w:szCs w:val="18"/>
        </w:rPr>
        <w:t>→ účast a spolupráce při odvolání proti vydanému stavebnímu povolení</w:t>
      </w:r>
    </w:p>
    <w:p w14:paraId="6AA14D2A" w14:textId="77777777" w:rsidR="00BF2269" w:rsidRPr="00120174" w:rsidRDefault="00BF2269">
      <w:pPr>
        <w:rPr>
          <w:sz w:val="18"/>
          <w:szCs w:val="18"/>
        </w:rPr>
      </w:pPr>
      <w:r w:rsidRPr="00120174">
        <w:rPr>
          <w:sz w:val="18"/>
          <w:szCs w:val="18"/>
        </w:rPr>
        <w:br w:type="page"/>
      </w:r>
    </w:p>
    <w:p w14:paraId="491A2FB4" w14:textId="77777777" w:rsidR="00BF2269" w:rsidRPr="00120174" w:rsidRDefault="00BF2269" w:rsidP="00BF2269">
      <w:pPr>
        <w:jc w:val="center"/>
        <w:rPr>
          <w:b/>
          <w:sz w:val="18"/>
          <w:szCs w:val="18"/>
        </w:rPr>
      </w:pPr>
      <w:r w:rsidRPr="00120174">
        <w:rPr>
          <w:b/>
          <w:sz w:val="18"/>
          <w:szCs w:val="18"/>
        </w:rPr>
        <w:lastRenderedPageBreak/>
        <w:t xml:space="preserve">Projekt pro </w:t>
      </w:r>
      <w:r w:rsidR="003A29F9" w:rsidRPr="00120174">
        <w:rPr>
          <w:b/>
          <w:sz w:val="18"/>
          <w:szCs w:val="18"/>
        </w:rPr>
        <w:t>provádění stavby</w:t>
      </w:r>
    </w:p>
    <w:p w14:paraId="0CA4F85E" w14:textId="77777777" w:rsidR="00BF2269" w:rsidRPr="00120174" w:rsidRDefault="00BF2269" w:rsidP="00BF2269">
      <w:pPr>
        <w:jc w:val="center"/>
        <w:rPr>
          <w:b/>
          <w:sz w:val="18"/>
          <w:szCs w:val="18"/>
        </w:rPr>
      </w:pPr>
    </w:p>
    <w:p w14:paraId="2FD8D7CF" w14:textId="77777777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zhodnocení stavebního povolení a jeho podmínek,</w:t>
      </w:r>
    </w:p>
    <w:p w14:paraId="2CDBF9BD" w14:textId="77777777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vypracování dokumentace pro provádění stavby podle vyhlášky č. 499/2006 Sb., o dokumentaci staveb (architektonicko-stavební část a dokumentace technických a technologických částí stavby) včetně koncepční koordinace všech profesí,</w:t>
      </w:r>
    </w:p>
    <w:p w14:paraId="0E08A3D3" w14:textId="77777777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v případě stavebních úprav vypracování dokumentace pro odstranění stavby včetně bouracích prací,</w:t>
      </w:r>
    </w:p>
    <w:p w14:paraId="7C819929" w14:textId="77777777" w:rsidR="00BF226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definice veškerých materiálů a povrchů na základě vzorků a jejich odsouhlasení klientem (např. podlahy, střešní krytina, obkladačky, nátěry konstrukcí a výrobků atd.),</w:t>
      </w:r>
    </w:p>
    <w:p w14:paraId="12DDACFD" w14:textId="77777777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specifikace výrobků pro stavbu (např. okna, dveře, truhlářské, zámečnické a klempířské výrobky),</w:t>
      </w:r>
    </w:p>
    <w:p w14:paraId="5D421962" w14:textId="77777777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koordinace projektů jednotlivých profesí a zapracování do stavební dokumentace,</w:t>
      </w:r>
    </w:p>
    <w:p w14:paraId="4BD4BCA3" w14:textId="34024DF4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osazovací plán včetně prvků exteriéru, mobiliáře, technologie založení a výsadbového materiálu (v případě krajinářských staveb);</w:t>
      </w:r>
    </w:p>
    <w:p w14:paraId="57756BB8" w14:textId="5B7A7343" w:rsidR="007909C3" w:rsidRPr="00120174" w:rsidRDefault="007909C3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nebude detailně řešena část AV Technika a Divadelní technika – horní a spodní sféra</w:t>
      </w:r>
      <w:r w:rsidR="005C4D4B" w:rsidRPr="00120174">
        <w:rPr>
          <w:sz w:val="18"/>
          <w:szCs w:val="18"/>
        </w:rPr>
        <w:t>. Pro tyto části bude v části elektro zpracována stavební a technická připravenost a popis funkčně výkonnostních požadavků.</w:t>
      </w:r>
      <w:r w:rsidR="006F02F8" w:rsidRPr="00120174">
        <w:rPr>
          <w:sz w:val="18"/>
          <w:szCs w:val="18"/>
        </w:rPr>
        <w:t xml:space="preserve"> </w:t>
      </w:r>
      <w:r w:rsidR="005C4D4B" w:rsidRPr="00120174">
        <w:rPr>
          <w:sz w:val="18"/>
          <w:szCs w:val="18"/>
        </w:rPr>
        <w:t xml:space="preserve">Bude sestaveno zadání formou definice standardů a požadavků. </w:t>
      </w:r>
    </w:p>
    <w:p w14:paraId="3B55929B" w14:textId="77777777" w:rsidR="003A29F9" w:rsidRPr="00120174" w:rsidRDefault="003A29F9" w:rsidP="003A29F9">
      <w:pPr>
        <w:rPr>
          <w:sz w:val="18"/>
          <w:szCs w:val="18"/>
        </w:rPr>
      </w:pPr>
    </w:p>
    <w:p w14:paraId="5CE61288" w14:textId="77777777" w:rsidR="00BF2269" w:rsidRPr="00120174" w:rsidRDefault="00BF2269" w:rsidP="00BF2269">
      <w:pPr>
        <w:rPr>
          <w:sz w:val="18"/>
          <w:szCs w:val="18"/>
          <w:u w:val="single"/>
        </w:rPr>
      </w:pPr>
    </w:p>
    <w:p w14:paraId="0161DD87" w14:textId="77777777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koordinační výkresy profesí,</w:t>
      </w:r>
    </w:p>
    <w:p w14:paraId="227C29A9" w14:textId="77777777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v architektonicko-stavební části detaily, podrobné výkresy atypických výrobků, </w:t>
      </w:r>
      <w:proofErr w:type="spellStart"/>
      <w:r w:rsidRPr="00120174">
        <w:rPr>
          <w:sz w:val="18"/>
          <w:szCs w:val="18"/>
        </w:rPr>
        <w:t>spárořezy</w:t>
      </w:r>
      <w:proofErr w:type="spellEnd"/>
      <w:r w:rsidRPr="00120174">
        <w:rPr>
          <w:sz w:val="18"/>
          <w:szCs w:val="18"/>
        </w:rPr>
        <w:t xml:space="preserve"> dlažeb a obkladů,</w:t>
      </w:r>
    </w:p>
    <w:p w14:paraId="1056F2EB" w14:textId="77777777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vypracování výkazu výměr a soupisu prací, dodávek a služeb</w:t>
      </w:r>
    </w:p>
    <w:p w14:paraId="72B1DB07" w14:textId="77777777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návrh ocenění výkazu výměr a soupisu prací, dodávek a služeb,</w:t>
      </w:r>
    </w:p>
    <w:p w14:paraId="2C2C7FD6" w14:textId="77777777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plán bezpečnosti a ochrany zdraví při práci na staveništi</w:t>
      </w:r>
    </w:p>
    <w:p w14:paraId="42310058" w14:textId="77777777" w:rsidR="003A29F9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projekt souborného řešení prostorové akustiky</w:t>
      </w:r>
    </w:p>
    <w:p w14:paraId="6CE7145F" w14:textId="77777777" w:rsidR="00BF2269" w:rsidRPr="00120174" w:rsidRDefault="003A29F9" w:rsidP="00E13A40">
      <w:pPr>
        <w:rPr>
          <w:strike/>
          <w:sz w:val="18"/>
          <w:szCs w:val="18"/>
        </w:rPr>
      </w:pPr>
      <w:r w:rsidRPr="00120174">
        <w:rPr>
          <w:sz w:val="18"/>
          <w:szCs w:val="18"/>
        </w:rPr>
        <w:t xml:space="preserve">→ vizualizace </w:t>
      </w:r>
    </w:p>
    <w:p w14:paraId="780569A2" w14:textId="77777777" w:rsidR="003A29F9" w:rsidRPr="00120174" w:rsidRDefault="003A29F9" w:rsidP="003A29F9">
      <w:pPr>
        <w:rPr>
          <w:sz w:val="18"/>
          <w:szCs w:val="18"/>
        </w:rPr>
      </w:pPr>
    </w:p>
    <w:p w14:paraId="02B26610" w14:textId="77777777" w:rsidR="00BF2269" w:rsidRPr="00120174" w:rsidRDefault="00BF2269" w:rsidP="00BF2269">
      <w:pPr>
        <w:rPr>
          <w:sz w:val="18"/>
          <w:szCs w:val="18"/>
          <w:u w:val="single"/>
        </w:rPr>
      </w:pPr>
      <w:r w:rsidRPr="00120174">
        <w:rPr>
          <w:sz w:val="18"/>
          <w:szCs w:val="18"/>
          <w:u w:val="single"/>
        </w:rPr>
        <w:t xml:space="preserve">Popis činností – obstarávací činnost: </w:t>
      </w:r>
    </w:p>
    <w:p w14:paraId="1102312F" w14:textId="77777777" w:rsidR="00013D43" w:rsidRPr="00120174" w:rsidRDefault="003A29F9" w:rsidP="003A29F9">
      <w:pPr>
        <w:rPr>
          <w:sz w:val="18"/>
          <w:szCs w:val="18"/>
        </w:rPr>
      </w:pPr>
      <w:r w:rsidRPr="00120174">
        <w:rPr>
          <w:sz w:val="18"/>
          <w:szCs w:val="18"/>
        </w:rPr>
        <w:t>→ kontrola stanovisek a podmínek ze stavebního řízení a jejich promítnutí do dokumentace.</w:t>
      </w:r>
    </w:p>
    <w:p w14:paraId="1C25827D" w14:textId="77777777" w:rsidR="00013D43" w:rsidRPr="00120174" w:rsidRDefault="00013D43">
      <w:pPr>
        <w:rPr>
          <w:sz w:val="18"/>
          <w:szCs w:val="18"/>
        </w:rPr>
      </w:pPr>
      <w:r w:rsidRPr="00120174">
        <w:rPr>
          <w:sz w:val="18"/>
          <w:szCs w:val="18"/>
        </w:rPr>
        <w:br w:type="page"/>
      </w:r>
    </w:p>
    <w:p w14:paraId="660BB88B" w14:textId="77777777" w:rsidR="00013D43" w:rsidRPr="00120174" w:rsidRDefault="00013D43" w:rsidP="00013D43">
      <w:pPr>
        <w:jc w:val="center"/>
        <w:rPr>
          <w:b/>
          <w:sz w:val="18"/>
          <w:szCs w:val="18"/>
        </w:rPr>
      </w:pPr>
      <w:r w:rsidRPr="00120174">
        <w:rPr>
          <w:b/>
          <w:sz w:val="18"/>
          <w:szCs w:val="18"/>
        </w:rPr>
        <w:lastRenderedPageBreak/>
        <w:t>Soupis prací a dodávek</w:t>
      </w:r>
    </w:p>
    <w:p w14:paraId="6AB3A31B" w14:textId="77777777" w:rsidR="00013D43" w:rsidRPr="00120174" w:rsidRDefault="00013D43" w:rsidP="00013D43">
      <w:pPr>
        <w:jc w:val="center"/>
        <w:rPr>
          <w:b/>
          <w:sz w:val="18"/>
          <w:szCs w:val="18"/>
        </w:rPr>
      </w:pPr>
    </w:p>
    <w:p w14:paraId="08853142" w14:textId="77777777" w:rsidR="00013D43" w:rsidRPr="00120174" w:rsidRDefault="00013D43" w:rsidP="00013D43">
      <w:pPr>
        <w:rPr>
          <w:sz w:val="18"/>
          <w:szCs w:val="18"/>
        </w:rPr>
      </w:pPr>
      <w:r w:rsidRPr="00120174">
        <w:rPr>
          <w:sz w:val="18"/>
          <w:szCs w:val="18"/>
        </w:rPr>
        <w:t>→ vypracování podkladů pro uzavření smlouvy s dodavatelem stavby,</w:t>
      </w:r>
    </w:p>
    <w:p w14:paraId="78BF5A69" w14:textId="77777777" w:rsidR="00013D43" w:rsidRPr="00120174" w:rsidRDefault="00013D43" w:rsidP="00013D43">
      <w:pPr>
        <w:rPr>
          <w:sz w:val="18"/>
          <w:szCs w:val="18"/>
        </w:rPr>
      </w:pPr>
      <w:r w:rsidRPr="00120174">
        <w:rPr>
          <w:sz w:val="18"/>
          <w:szCs w:val="18"/>
        </w:rPr>
        <w:t>→ sestavení výkazů výměr</w:t>
      </w:r>
    </w:p>
    <w:p w14:paraId="5FFC5924" w14:textId="77777777" w:rsidR="00013D43" w:rsidRPr="00120174" w:rsidRDefault="00013D43" w:rsidP="00013D43">
      <w:pPr>
        <w:rPr>
          <w:sz w:val="18"/>
          <w:szCs w:val="18"/>
        </w:rPr>
      </w:pPr>
      <w:r w:rsidRPr="00120174">
        <w:rPr>
          <w:sz w:val="18"/>
          <w:szCs w:val="18"/>
        </w:rPr>
        <w:t>→ pořadové nebo kódové číslo položky zvolené zpracovatelem SPD</w:t>
      </w:r>
    </w:p>
    <w:p w14:paraId="6EF4A29A" w14:textId="77777777" w:rsidR="00013D43" w:rsidRPr="00120174" w:rsidRDefault="00013D43" w:rsidP="00013D43">
      <w:pPr>
        <w:rPr>
          <w:sz w:val="18"/>
          <w:szCs w:val="18"/>
        </w:rPr>
      </w:pPr>
      <w:r w:rsidRPr="00120174">
        <w:rPr>
          <w:sz w:val="18"/>
          <w:szCs w:val="18"/>
        </w:rPr>
        <w:t>→ označení položky v projektové dokumentaci</w:t>
      </w:r>
    </w:p>
    <w:p w14:paraId="3A0ED6B2" w14:textId="77777777" w:rsidR="00013D43" w:rsidRPr="00120174" w:rsidRDefault="00013D43" w:rsidP="00013D43">
      <w:pPr>
        <w:rPr>
          <w:sz w:val="18"/>
          <w:szCs w:val="18"/>
        </w:rPr>
      </w:pPr>
      <w:r w:rsidRPr="00120174">
        <w:rPr>
          <w:sz w:val="18"/>
          <w:szCs w:val="18"/>
        </w:rPr>
        <w:t>→ číselné zatřídění položky, pokud je možné položku zatřídit s označením cenové soustavy,</w:t>
      </w:r>
    </w:p>
    <w:p w14:paraId="664F421A" w14:textId="150C9518" w:rsidR="00013D43" w:rsidRPr="00120174" w:rsidRDefault="00013D43" w:rsidP="00013D43">
      <w:pPr>
        <w:rPr>
          <w:sz w:val="18"/>
          <w:szCs w:val="18"/>
        </w:rPr>
      </w:pPr>
      <w:r w:rsidRPr="00120174">
        <w:rPr>
          <w:sz w:val="18"/>
          <w:szCs w:val="18"/>
        </w:rPr>
        <w:t>→ popis jednotlivé nebo agregované položky vymezující druh a kvalitu prací, dodávky nebo služby;</w:t>
      </w:r>
    </w:p>
    <w:p w14:paraId="09A7DEAD" w14:textId="2496A453" w:rsidR="007F5156" w:rsidRPr="00120174" w:rsidRDefault="00226FB0" w:rsidP="00013D43">
      <w:pPr>
        <w:rPr>
          <w:sz w:val="18"/>
          <w:szCs w:val="18"/>
        </w:rPr>
      </w:pPr>
      <w:r w:rsidRPr="00120174">
        <w:rPr>
          <w:sz w:val="18"/>
          <w:szCs w:val="18"/>
        </w:rPr>
        <w:sym w:font="Wingdings" w:char="F0E0"/>
      </w:r>
      <w:r w:rsidRPr="00120174">
        <w:rPr>
          <w:sz w:val="18"/>
          <w:szCs w:val="18"/>
        </w:rPr>
        <w:t xml:space="preserve"> dokumentace pro výběr dodavatele</w:t>
      </w:r>
      <w:r w:rsidRPr="00120174">
        <w:t xml:space="preserve"> </w:t>
      </w:r>
      <w:r w:rsidRPr="00120174">
        <w:rPr>
          <w:sz w:val="18"/>
          <w:szCs w:val="18"/>
        </w:rPr>
        <w:t>pro část AV Technika a Divadelní technika – horní a spodní sféra</w:t>
      </w:r>
      <w:r w:rsidR="00CE1503" w:rsidRPr="00120174">
        <w:rPr>
          <w:sz w:val="18"/>
          <w:szCs w:val="18"/>
        </w:rPr>
        <w:t xml:space="preserve"> (tj. stanovení standardů pro výběr dodavatele, nikoliv dokumentace ve smyslu vyhlášky č. 499/2000 Sb., o dokumentaci staveb)</w:t>
      </w:r>
    </w:p>
    <w:p w14:paraId="081656A9" w14:textId="77777777" w:rsidR="00013D43" w:rsidRPr="00120174" w:rsidRDefault="00013D43" w:rsidP="00013D43">
      <w:pPr>
        <w:rPr>
          <w:sz w:val="18"/>
          <w:szCs w:val="18"/>
        </w:rPr>
      </w:pPr>
      <w:r w:rsidRPr="00120174">
        <w:rPr>
          <w:sz w:val="18"/>
          <w:szCs w:val="18"/>
        </w:rPr>
        <w:t>→ spolupráce při získávání a vyhodnocování nabídek dodavatelů,</w:t>
      </w:r>
    </w:p>
    <w:p w14:paraId="5C0753A1" w14:textId="77777777" w:rsidR="00013D43" w:rsidRPr="00120174" w:rsidRDefault="00013D43" w:rsidP="00013D43">
      <w:pPr>
        <w:rPr>
          <w:sz w:val="18"/>
          <w:szCs w:val="18"/>
        </w:rPr>
      </w:pPr>
      <w:r w:rsidRPr="00120174">
        <w:rPr>
          <w:sz w:val="18"/>
          <w:szCs w:val="18"/>
        </w:rPr>
        <w:t>→ ocenění stavebního díla na základě zpracovaného výkazu výměr</w:t>
      </w:r>
    </w:p>
    <w:p w14:paraId="20203735" w14:textId="77777777" w:rsidR="00E13A40" w:rsidRPr="00120174" w:rsidRDefault="00013D43" w:rsidP="00013D43">
      <w:pPr>
        <w:rPr>
          <w:sz w:val="18"/>
          <w:szCs w:val="18"/>
        </w:rPr>
      </w:pPr>
      <w:r w:rsidRPr="00120174">
        <w:rPr>
          <w:sz w:val="18"/>
          <w:szCs w:val="18"/>
        </w:rPr>
        <w:t>→</w:t>
      </w:r>
      <w:r w:rsidR="00E13A40" w:rsidRPr="00120174">
        <w:rPr>
          <w:sz w:val="18"/>
          <w:szCs w:val="18"/>
        </w:rPr>
        <w:t xml:space="preserve"> součinnost při</w:t>
      </w:r>
      <w:r w:rsidRPr="00120174">
        <w:rPr>
          <w:sz w:val="18"/>
          <w:szCs w:val="18"/>
        </w:rPr>
        <w:t xml:space="preserve"> posouzení úplnosti nabídky zhotovitele stavby,</w:t>
      </w:r>
    </w:p>
    <w:p w14:paraId="0EF2BF6D" w14:textId="4A88B738" w:rsidR="00C31FFA" w:rsidRPr="00120174" w:rsidRDefault="00E13A40" w:rsidP="00013D43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 </w:t>
      </w:r>
      <w:r w:rsidR="00013D43" w:rsidRPr="00120174">
        <w:rPr>
          <w:sz w:val="18"/>
          <w:szCs w:val="18"/>
        </w:rPr>
        <w:t xml:space="preserve">→ </w:t>
      </w:r>
      <w:r w:rsidRPr="00120174">
        <w:rPr>
          <w:sz w:val="18"/>
          <w:szCs w:val="18"/>
        </w:rPr>
        <w:t xml:space="preserve">součinnost při </w:t>
      </w:r>
      <w:r w:rsidR="00013D43" w:rsidRPr="00120174">
        <w:rPr>
          <w:sz w:val="18"/>
          <w:szCs w:val="18"/>
        </w:rPr>
        <w:t>posouzení nabídek zhotovitelů stavby z hlediska kvality, termínů, ceny a dalších smluvních podmínek výstavby</w:t>
      </w:r>
      <w:r w:rsidR="00324882" w:rsidRPr="00120174">
        <w:rPr>
          <w:sz w:val="18"/>
          <w:szCs w:val="18"/>
        </w:rPr>
        <w:t xml:space="preserve"> </w:t>
      </w:r>
    </w:p>
    <w:p w14:paraId="79E9B582" w14:textId="77777777" w:rsidR="00C31FFA" w:rsidRPr="00120174" w:rsidRDefault="00C31FFA">
      <w:pPr>
        <w:rPr>
          <w:sz w:val="18"/>
          <w:szCs w:val="18"/>
        </w:rPr>
      </w:pPr>
      <w:r w:rsidRPr="00120174">
        <w:rPr>
          <w:sz w:val="18"/>
          <w:szCs w:val="18"/>
        </w:rPr>
        <w:br w:type="page"/>
      </w:r>
    </w:p>
    <w:p w14:paraId="22BD12D8" w14:textId="7E4BD0B4" w:rsidR="00930967" w:rsidRPr="00120174" w:rsidRDefault="007909C3" w:rsidP="007909C3">
      <w:pPr>
        <w:jc w:val="center"/>
        <w:rPr>
          <w:b/>
          <w:bCs/>
          <w:sz w:val="18"/>
          <w:szCs w:val="18"/>
        </w:rPr>
      </w:pPr>
      <w:r w:rsidRPr="00120174">
        <w:rPr>
          <w:b/>
          <w:bCs/>
          <w:sz w:val="18"/>
          <w:szCs w:val="18"/>
        </w:rPr>
        <w:lastRenderedPageBreak/>
        <w:t>Optimalizace realizačních nákladů stavby</w:t>
      </w:r>
    </w:p>
    <w:p w14:paraId="2360EC72" w14:textId="77777777" w:rsidR="007909C3" w:rsidRPr="00120174" w:rsidRDefault="007909C3">
      <w:pPr>
        <w:rPr>
          <w:sz w:val="18"/>
          <w:szCs w:val="18"/>
        </w:rPr>
      </w:pPr>
    </w:p>
    <w:p w14:paraId="5E369C90" w14:textId="3D92973B" w:rsidR="007909C3" w:rsidRPr="00120174" w:rsidRDefault="007909C3" w:rsidP="007909C3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Zpracování 4 </w:t>
      </w:r>
      <w:proofErr w:type="gramStart"/>
      <w:r w:rsidRPr="00120174">
        <w:rPr>
          <w:sz w:val="18"/>
          <w:szCs w:val="18"/>
        </w:rPr>
        <w:t>variant</w:t>
      </w:r>
      <w:r w:rsidR="00226FB0" w:rsidRPr="00120174">
        <w:rPr>
          <w:sz w:val="18"/>
          <w:szCs w:val="18"/>
        </w:rPr>
        <w:t xml:space="preserve"> </w:t>
      </w:r>
      <w:r w:rsidRPr="00120174">
        <w:rPr>
          <w:sz w:val="18"/>
          <w:szCs w:val="18"/>
        </w:rPr>
        <w:t>(A,B,C,D) jako</w:t>
      </w:r>
      <w:proofErr w:type="gramEnd"/>
      <w:r w:rsidRPr="00120174">
        <w:rPr>
          <w:sz w:val="18"/>
          <w:szCs w:val="18"/>
        </w:rPr>
        <w:t xml:space="preserve"> podklad pro </w:t>
      </w:r>
      <w:r w:rsidR="00226FB0" w:rsidRPr="00120174">
        <w:rPr>
          <w:sz w:val="18"/>
          <w:szCs w:val="18"/>
        </w:rPr>
        <w:t xml:space="preserve">další </w:t>
      </w:r>
      <w:r w:rsidRPr="00120174">
        <w:rPr>
          <w:sz w:val="18"/>
          <w:szCs w:val="18"/>
        </w:rPr>
        <w:t xml:space="preserve">rozhodování </w:t>
      </w:r>
      <w:r w:rsidR="00EE3E74" w:rsidRPr="00120174">
        <w:rPr>
          <w:sz w:val="18"/>
          <w:szCs w:val="18"/>
        </w:rPr>
        <w:t xml:space="preserve">objednatele </w:t>
      </w:r>
    </w:p>
    <w:p w14:paraId="70212204" w14:textId="4ADFCD84" w:rsidR="007909C3" w:rsidRPr="00120174" w:rsidRDefault="007909C3" w:rsidP="007909C3">
      <w:pPr>
        <w:rPr>
          <w:sz w:val="18"/>
          <w:szCs w:val="18"/>
        </w:rPr>
      </w:pPr>
      <w:r w:rsidRPr="00120174">
        <w:rPr>
          <w:sz w:val="18"/>
          <w:szCs w:val="18"/>
        </w:rPr>
        <w:t>→ Konzultace s profesemi</w:t>
      </w:r>
    </w:p>
    <w:p w14:paraId="511B4F17" w14:textId="170C226A" w:rsidR="007909C3" w:rsidRPr="00120174" w:rsidRDefault="007909C3" w:rsidP="007909C3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Zpracování </w:t>
      </w:r>
      <w:r w:rsidR="00226FB0" w:rsidRPr="00120174">
        <w:rPr>
          <w:sz w:val="18"/>
          <w:szCs w:val="18"/>
        </w:rPr>
        <w:t xml:space="preserve">odhadu </w:t>
      </w:r>
      <w:r w:rsidRPr="00120174">
        <w:rPr>
          <w:sz w:val="18"/>
          <w:szCs w:val="18"/>
        </w:rPr>
        <w:t>propočtu pro variantu C.1</w:t>
      </w:r>
      <w:r w:rsidR="00226FB0" w:rsidRPr="00120174">
        <w:rPr>
          <w:sz w:val="18"/>
          <w:szCs w:val="18"/>
        </w:rPr>
        <w:t xml:space="preserve"> a </w:t>
      </w:r>
      <w:proofErr w:type="gramStart"/>
      <w:r w:rsidR="00226FB0" w:rsidRPr="00120174">
        <w:rPr>
          <w:sz w:val="18"/>
          <w:szCs w:val="18"/>
        </w:rPr>
        <w:t>C.1.2</w:t>
      </w:r>
      <w:proofErr w:type="gramEnd"/>
    </w:p>
    <w:p w14:paraId="1FB5FB86" w14:textId="17B55F11" w:rsidR="007909C3" w:rsidRPr="00120174" w:rsidRDefault="007909C3" w:rsidP="007909C3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→ Zpracování </w:t>
      </w:r>
      <w:r w:rsidR="00226FB0" w:rsidRPr="00120174">
        <w:rPr>
          <w:sz w:val="18"/>
          <w:szCs w:val="18"/>
        </w:rPr>
        <w:t xml:space="preserve">návrhů </w:t>
      </w:r>
      <w:r w:rsidRPr="00120174">
        <w:rPr>
          <w:sz w:val="18"/>
          <w:szCs w:val="18"/>
        </w:rPr>
        <w:t xml:space="preserve">úprav do dokumentace </w:t>
      </w:r>
    </w:p>
    <w:p w14:paraId="4F76FD3B" w14:textId="77777777" w:rsidR="00BD084A" w:rsidRPr="00120174" w:rsidRDefault="00BD084A" w:rsidP="007909C3">
      <w:pPr>
        <w:rPr>
          <w:sz w:val="18"/>
          <w:szCs w:val="18"/>
        </w:rPr>
      </w:pPr>
    </w:p>
    <w:p w14:paraId="2C3D4C8A" w14:textId="77777777" w:rsidR="00BD084A" w:rsidRPr="00120174" w:rsidRDefault="00BD084A" w:rsidP="007909C3">
      <w:pPr>
        <w:rPr>
          <w:sz w:val="18"/>
          <w:szCs w:val="18"/>
        </w:rPr>
      </w:pPr>
    </w:p>
    <w:p w14:paraId="211FBF36" w14:textId="3460B4F2" w:rsidR="00BD084A" w:rsidRPr="00120174" w:rsidRDefault="00BD084A" w:rsidP="00120174">
      <w:pPr>
        <w:jc w:val="center"/>
        <w:rPr>
          <w:b/>
          <w:sz w:val="18"/>
          <w:szCs w:val="18"/>
        </w:rPr>
      </w:pPr>
      <w:r w:rsidRPr="00120174">
        <w:rPr>
          <w:b/>
          <w:sz w:val="18"/>
          <w:szCs w:val="18"/>
        </w:rPr>
        <w:t>Navazující optimalizace realizačních nákladů stavby</w:t>
      </w:r>
    </w:p>
    <w:p w14:paraId="7AE6BDEE" w14:textId="77777777" w:rsidR="00BD084A" w:rsidRPr="00120174" w:rsidRDefault="00BD084A" w:rsidP="007909C3">
      <w:pPr>
        <w:rPr>
          <w:sz w:val="18"/>
          <w:szCs w:val="18"/>
        </w:rPr>
      </w:pPr>
    </w:p>
    <w:p w14:paraId="4A192143" w14:textId="4A860837" w:rsidR="00C31FFA" w:rsidRPr="00120174" w:rsidRDefault="007909C3">
      <w:pPr>
        <w:rPr>
          <w:sz w:val="18"/>
          <w:szCs w:val="18"/>
        </w:rPr>
      </w:pPr>
      <w:r w:rsidRPr="00120174">
        <w:rPr>
          <w:sz w:val="18"/>
          <w:szCs w:val="18"/>
        </w:rPr>
        <w:t>→ Navazující optimalizace</w:t>
      </w:r>
      <w:r w:rsidR="00226FB0" w:rsidRPr="00120174">
        <w:rPr>
          <w:sz w:val="18"/>
          <w:szCs w:val="18"/>
        </w:rPr>
        <w:t xml:space="preserve"> vycházející z</w:t>
      </w:r>
      <w:r w:rsidRPr="00120174">
        <w:rPr>
          <w:sz w:val="18"/>
          <w:szCs w:val="18"/>
        </w:rPr>
        <w:t xml:space="preserve"> varianty </w:t>
      </w:r>
      <w:proofErr w:type="gramStart"/>
      <w:r w:rsidRPr="00120174">
        <w:rPr>
          <w:sz w:val="18"/>
          <w:szCs w:val="18"/>
        </w:rPr>
        <w:t>C.1.2</w:t>
      </w:r>
      <w:proofErr w:type="gramEnd"/>
      <w:r w:rsidR="00BD084A" w:rsidRPr="00120174">
        <w:rPr>
          <w:sz w:val="18"/>
          <w:szCs w:val="18"/>
        </w:rPr>
        <w:t xml:space="preserve"> dle pokynů objednatele, která nebude zásadně měnit technické, objemové, plošné a kapacitní parametry stavby</w:t>
      </w:r>
      <w:r w:rsidR="00C31FFA" w:rsidRPr="00120174">
        <w:rPr>
          <w:sz w:val="18"/>
          <w:szCs w:val="18"/>
        </w:rPr>
        <w:br w:type="page"/>
      </w:r>
    </w:p>
    <w:p w14:paraId="66D06B89" w14:textId="672DB512" w:rsidR="00C31FFA" w:rsidRPr="00120174" w:rsidRDefault="00C31FFA" w:rsidP="007909C3">
      <w:pPr>
        <w:jc w:val="center"/>
        <w:rPr>
          <w:b/>
          <w:bCs/>
          <w:sz w:val="18"/>
          <w:szCs w:val="18"/>
        </w:rPr>
      </w:pPr>
      <w:r w:rsidRPr="00120174">
        <w:rPr>
          <w:b/>
          <w:bCs/>
          <w:sz w:val="18"/>
          <w:szCs w:val="18"/>
        </w:rPr>
        <w:t>Změna stavby před dokončením</w:t>
      </w:r>
      <w:r w:rsidR="00226FB0" w:rsidRPr="00120174">
        <w:rPr>
          <w:b/>
          <w:bCs/>
          <w:sz w:val="18"/>
          <w:szCs w:val="18"/>
        </w:rPr>
        <w:t xml:space="preserve"> vč. inženýrské činnosti</w:t>
      </w:r>
    </w:p>
    <w:p w14:paraId="7C827DB3" w14:textId="351D2BAC" w:rsidR="007909C3" w:rsidRPr="00120174" w:rsidRDefault="007909C3" w:rsidP="007909C3">
      <w:pPr>
        <w:jc w:val="center"/>
        <w:rPr>
          <w:b/>
          <w:bCs/>
          <w:sz w:val="18"/>
          <w:szCs w:val="18"/>
        </w:rPr>
      </w:pPr>
    </w:p>
    <w:p w14:paraId="738569F0" w14:textId="23D5547D" w:rsidR="00A4449D" w:rsidRPr="00120174" w:rsidRDefault="007909C3" w:rsidP="007909C3">
      <w:pPr>
        <w:rPr>
          <w:sz w:val="18"/>
          <w:szCs w:val="18"/>
        </w:rPr>
      </w:pPr>
      <w:r w:rsidRPr="00120174">
        <w:rPr>
          <w:sz w:val="18"/>
          <w:szCs w:val="18"/>
        </w:rPr>
        <w:t>OBJEKT A, B (I, III) - VČETNĚ GARÁŽÍ OBJEKTU C (II) ZSPD rozsah vyvolaných změn</w:t>
      </w:r>
      <w:r w:rsidR="00A4449D" w:rsidRPr="00120174">
        <w:rPr>
          <w:sz w:val="18"/>
          <w:szCs w:val="18"/>
        </w:rPr>
        <w:t xml:space="preserve"> a objekt</w:t>
      </w:r>
      <w:r w:rsidR="00120174">
        <w:rPr>
          <w:sz w:val="18"/>
          <w:szCs w:val="18"/>
        </w:rPr>
        <w:t xml:space="preserve"> </w:t>
      </w:r>
      <w:r w:rsidR="00226FB0" w:rsidRPr="00120174">
        <w:rPr>
          <w:sz w:val="18"/>
          <w:szCs w:val="18"/>
        </w:rPr>
        <w:t>D (IV)</w:t>
      </w:r>
      <w:r w:rsidR="00A4449D" w:rsidRPr="00120174">
        <w:rPr>
          <w:sz w:val="18"/>
          <w:szCs w:val="18"/>
        </w:rPr>
        <w:t xml:space="preserve"> v rozsahu tr</w:t>
      </w:r>
      <w:r w:rsidR="005C1F96">
        <w:rPr>
          <w:sz w:val="18"/>
          <w:szCs w:val="18"/>
        </w:rPr>
        <w:t>afostanice a </w:t>
      </w:r>
      <w:r w:rsidR="00A4449D" w:rsidRPr="00120174">
        <w:rPr>
          <w:sz w:val="18"/>
          <w:szCs w:val="18"/>
        </w:rPr>
        <w:t>di</w:t>
      </w:r>
      <w:r w:rsidR="00F056BB" w:rsidRPr="00120174">
        <w:rPr>
          <w:sz w:val="18"/>
          <w:szCs w:val="18"/>
        </w:rPr>
        <w:t>e</w:t>
      </w:r>
      <w:r w:rsidR="00120174">
        <w:rPr>
          <w:sz w:val="18"/>
          <w:szCs w:val="18"/>
        </w:rPr>
        <w:t>selagregá</w:t>
      </w:r>
      <w:r w:rsidR="00A4449D" w:rsidRPr="00120174">
        <w:rPr>
          <w:sz w:val="18"/>
          <w:szCs w:val="18"/>
        </w:rPr>
        <w:t>tu</w:t>
      </w:r>
      <w:r w:rsidR="005C1F96">
        <w:rPr>
          <w:sz w:val="18"/>
          <w:szCs w:val="18"/>
        </w:rPr>
        <w:t>.</w:t>
      </w:r>
    </w:p>
    <w:p w14:paraId="476CD5C0" w14:textId="176D40BE" w:rsidR="00A4449D" w:rsidRDefault="00261B63" w:rsidP="007909C3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A4449D" w:rsidRPr="00120174">
        <w:rPr>
          <w:sz w:val="18"/>
          <w:szCs w:val="18"/>
        </w:rPr>
        <w:t xml:space="preserve">okumentace bude vydána v potřebném </w:t>
      </w:r>
      <w:r w:rsidR="00A7316A">
        <w:rPr>
          <w:sz w:val="18"/>
          <w:szCs w:val="18"/>
        </w:rPr>
        <w:t xml:space="preserve">minimálním </w:t>
      </w:r>
      <w:r w:rsidR="00A4449D" w:rsidRPr="00120174">
        <w:rPr>
          <w:sz w:val="18"/>
          <w:szCs w:val="18"/>
        </w:rPr>
        <w:t xml:space="preserve">rozsahu pro získání rozhodnutí ZSPD na základě odsouhlaseného konceptu DPS ze dne </w:t>
      </w:r>
      <w:proofErr w:type="gramStart"/>
      <w:r w:rsidR="00A4449D" w:rsidRPr="00120174">
        <w:rPr>
          <w:sz w:val="18"/>
          <w:szCs w:val="18"/>
        </w:rPr>
        <w:t>22.9.2021</w:t>
      </w:r>
      <w:proofErr w:type="gramEnd"/>
      <w:r w:rsidR="00A4449D" w:rsidRPr="00120174">
        <w:rPr>
          <w:sz w:val="18"/>
          <w:szCs w:val="18"/>
        </w:rPr>
        <w:t>.</w:t>
      </w:r>
    </w:p>
    <w:p w14:paraId="248521A2" w14:textId="2273427E" w:rsidR="007909C3" w:rsidRPr="00120174" w:rsidRDefault="007909C3" w:rsidP="007909C3">
      <w:pPr>
        <w:rPr>
          <w:sz w:val="18"/>
          <w:szCs w:val="18"/>
        </w:rPr>
      </w:pPr>
      <w:r w:rsidRPr="00120174">
        <w:rPr>
          <w:sz w:val="18"/>
          <w:szCs w:val="18"/>
        </w:rPr>
        <w:t xml:space="preserve">Posudky, studie: </w:t>
      </w:r>
    </w:p>
    <w:p w14:paraId="111717FD" w14:textId="74D01662" w:rsidR="006A2C13" w:rsidRPr="00120174" w:rsidRDefault="006A2C13" w:rsidP="007909C3">
      <w:pPr>
        <w:rPr>
          <w:sz w:val="18"/>
          <w:szCs w:val="18"/>
        </w:rPr>
      </w:pPr>
      <w:r w:rsidRPr="00120174">
        <w:rPr>
          <w:sz w:val="18"/>
          <w:szCs w:val="18"/>
        </w:rPr>
        <w:t>PENB Akustická studie – pouze stacionární zdroje - nepředpokládá se změna počtu parkovacích stání</w:t>
      </w:r>
      <w:r w:rsidR="00126926" w:rsidRPr="00120174">
        <w:rPr>
          <w:sz w:val="18"/>
          <w:szCs w:val="18"/>
        </w:rPr>
        <w:t xml:space="preserve">. V případě změny počtu parkovacích stání v průběhu zpracování a tímto vyvolané nové akustické studie není tato nová akustická studie předmětem plnění. </w:t>
      </w:r>
    </w:p>
    <w:p w14:paraId="46D49B0F" w14:textId="77BE1A1C" w:rsidR="007909C3" w:rsidRPr="00120174" w:rsidRDefault="007909C3" w:rsidP="007909C3">
      <w:pPr>
        <w:rPr>
          <w:sz w:val="18"/>
          <w:szCs w:val="18"/>
        </w:rPr>
      </w:pPr>
    </w:p>
    <w:sectPr w:rsidR="007909C3" w:rsidRPr="0012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A1EFF" w16cex:dateUtc="2021-08-20T10:30:00Z"/>
  <w16cex:commentExtensible w16cex:durableId="24B522DB" w16cex:dateUtc="2021-08-04T12:29:00Z"/>
  <w16cex:commentExtensible w16cex:durableId="24CA1F83" w16cex:dateUtc="2021-08-20T10:33:00Z"/>
  <w16cex:commentExtensible w16cex:durableId="24B522E9" w16cex:dateUtc="2021-08-04T12:30:00Z"/>
  <w16cex:commentExtensible w16cex:durableId="24CA1FEC" w16cex:dateUtc="2021-08-20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F7112C" w16cid:durableId="24C93265"/>
  <w16cid:commentId w16cid:paraId="6BA448B8" w16cid:durableId="24CA1EFF"/>
  <w16cid:commentId w16cid:paraId="63A3B4B4" w16cid:durableId="24B522DB"/>
  <w16cid:commentId w16cid:paraId="39CBE91C" w16cid:durableId="24CA1F83"/>
  <w16cid:commentId w16cid:paraId="6C2802B9" w16cid:durableId="24B522E9"/>
  <w16cid:commentId w16cid:paraId="53495859" w16cid:durableId="24CA1F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E74"/>
    <w:multiLevelType w:val="hybridMultilevel"/>
    <w:tmpl w:val="2B220FF8"/>
    <w:lvl w:ilvl="0" w:tplc="943C49F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268"/>
    <w:multiLevelType w:val="multilevel"/>
    <w:tmpl w:val="C020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C5F74"/>
    <w:multiLevelType w:val="hybridMultilevel"/>
    <w:tmpl w:val="75F25CA0"/>
    <w:lvl w:ilvl="0" w:tplc="A2BA66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436A9"/>
    <w:multiLevelType w:val="hybridMultilevel"/>
    <w:tmpl w:val="85407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7"/>
    <w:rsid w:val="00013D43"/>
    <w:rsid w:val="000F1565"/>
    <w:rsid w:val="00120174"/>
    <w:rsid w:val="00126926"/>
    <w:rsid w:val="00180CEE"/>
    <w:rsid w:val="001C4B53"/>
    <w:rsid w:val="00226FB0"/>
    <w:rsid w:val="00261B63"/>
    <w:rsid w:val="00324882"/>
    <w:rsid w:val="0034773F"/>
    <w:rsid w:val="003A29F9"/>
    <w:rsid w:val="003C7C68"/>
    <w:rsid w:val="00490C66"/>
    <w:rsid w:val="005C1F96"/>
    <w:rsid w:val="005C4D4B"/>
    <w:rsid w:val="006A2C13"/>
    <w:rsid w:val="006F02F8"/>
    <w:rsid w:val="007909C3"/>
    <w:rsid w:val="007A024C"/>
    <w:rsid w:val="007F5156"/>
    <w:rsid w:val="00930967"/>
    <w:rsid w:val="00A2552D"/>
    <w:rsid w:val="00A4449D"/>
    <w:rsid w:val="00A7316A"/>
    <w:rsid w:val="00B52482"/>
    <w:rsid w:val="00BD084A"/>
    <w:rsid w:val="00BF2269"/>
    <w:rsid w:val="00C31FFA"/>
    <w:rsid w:val="00CE1503"/>
    <w:rsid w:val="00DB5A65"/>
    <w:rsid w:val="00E13A40"/>
    <w:rsid w:val="00EE3E74"/>
    <w:rsid w:val="00F056BB"/>
    <w:rsid w:val="00F428E3"/>
    <w:rsid w:val="00FE75DF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FD73"/>
  <w15:docId w15:val="{2D88C0B8-95A7-4E6E-AD20-215E4DDD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967"/>
    <w:pPr>
      <w:ind w:left="720"/>
      <w:contextualSpacing/>
    </w:pPr>
  </w:style>
  <w:style w:type="paragraph" w:customStyle="1" w:styleId="m-7109322837096715982msolistparagraph">
    <w:name w:val="m_-7109322837096715982msolistparagraph"/>
    <w:basedOn w:val="Normln"/>
    <w:rsid w:val="0079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69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9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9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9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9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Švancara</dc:creator>
  <cp:keywords/>
  <dc:description/>
  <cp:lastModifiedBy>KOUBA Libor Bc.</cp:lastModifiedBy>
  <cp:revision>2</cp:revision>
  <dcterms:created xsi:type="dcterms:W3CDTF">2021-09-27T08:08:00Z</dcterms:created>
  <dcterms:modified xsi:type="dcterms:W3CDTF">2021-09-27T08:08:00Z</dcterms:modified>
</cp:coreProperties>
</file>