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1B3F" w:rsidRPr="00824232" w:rsidRDefault="00824232" w:rsidP="00824232"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 B J E D N Á V K A Z6-1597 Strana 1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Objednávka dle zákona č. 134/2016 Sb. o zadávání veřejných zakázek, v platném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Objednatel: Dodavatel: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Nemocnice Třinec, příspěvková organizace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Kaštanová 268, Dolní Líšná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739 61 Třinec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IČO: 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DIČ: CZ00534242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Tel.:558 309 742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Fax.:558 309 742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Mail:sklad@nemtr.cz </w:t>
      </w:r>
      <w:r>
        <w:rPr>
          <w:rFonts w:ascii="Courier New" w:hAnsi="Courier New" w:cs="Courier New"/>
          <w:sz w:val="20"/>
          <w:szCs w:val="20"/>
        </w:rPr>
        <w:br/>
      </w:r>
      <w:proofErr w:type="spellStart"/>
      <w:r>
        <w:rPr>
          <w:rStyle w:val="PsacstrojHTML"/>
          <w:rFonts w:eastAsiaTheme="minorHAnsi"/>
        </w:rPr>
        <w:t>Vyřizuje:Lyžbická</w:t>
      </w:r>
      <w:proofErr w:type="spellEnd"/>
      <w:r>
        <w:rPr>
          <w:rStyle w:val="PsacstrojHTML"/>
          <w:rFonts w:eastAsiaTheme="minorHAnsi"/>
        </w:rPr>
        <w:t xml:space="preserve"> Jana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Bankovní spojení: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KB Třinec </w:t>
      </w:r>
      <w:proofErr w:type="spellStart"/>
      <w:proofErr w:type="gramStart"/>
      <w:r>
        <w:rPr>
          <w:rStyle w:val="PsacstrojHTML"/>
          <w:rFonts w:eastAsiaTheme="minorHAnsi"/>
        </w:rPr>
        <w:t>Zák.číslo</w:t>
      </w:r>
      <w:proofErr w:type="spellEnd"/>
      <w:proofErr w:type="gramEnd"/>
      <w:r>
        <w:rPr>
          <w:rStyle w:val="PsacstrojHTML"/>
          <w:rFonts w:eastAsiaTheme="minorHAnsi"/>
        </w:rPr>
        <w:t xml:space="preserve">: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Číslo účtu: 29034781/0100 Datum </w:t>
      </w:r>
      <w:proofErr w:type="spellStart"/>
      <w:r>
        <w:rPr>
          <w:rStyle w:val="PsacstrojHTML"/>
          <w:rFonts w:eastAsiaTheme="minorHAnsi"/>
        </w:rPr>
        <w:t>obj</w:t>
      </w:r>
      <w:proofErr w:type="spellEnd"/>
      <w:r>
        <w:rPr>
          <w:rStyle w:val="PsacstrojHTML"/>
          <w:rFonts w:eastAsiaTheme="minorHAnsi"/>
        </w:rPr>
        <w:t xml:space="preserve">: </w:t>
      </w:r>
      <w:proofErr w:type="gramStart"/>
      <w:r>
        <w:rPr>
          <w:rStyle w:val="PsacstrojHTML"/>
          <w:rFonts w:eastAsiaTheme="minorHAnsi"/>
        </w:rPr>
        <w:t>30.09.2021</w:t>
      </w:r>
      <w:proofErr w:type="gramEnd"/>
      <w:r>
        <w:rPr>
          <w:rStyle w:val="PsacstrojHTML"/>
          <w:rFonts w:eastAsiaTheme="minorHAnsi"/>
        </w:rPr>
        <w:t xml:space="preserve">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Johnson &amp; Johnson spol. s r.o.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Karla Engliše 3201/6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150 00 Praha 5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_________________________________________________________________________________________________________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Splatnost 30 (dnů/dní)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K dodávce zašlete prohlášení o shodě podle zákona číslo 123/2000 </w:t>
      </w:r>
      <w:proofErr w:type="spellStart"/>
      <w:r>
        <w:rPr>
          <w:rStyle w:val="PsacstrojHTML"/>
          <w:rFonts w:eastAsiaTheme="minorHAnsi"/>
        </w:rPr>
        <w:t>Sb</w:t>
      </w:r>
      <w:proofErr w:type="spellEnd"/>
      <w:r>
        <w:rPr>
          <w:rStyle w:val="PsacstrojHTML"/>
          <w:rFonts w:eastAsiaTheme="minorHAnsi"/>
        </w:rPr>
        <w:t>, v aktuálním znění.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R. </w:t>
      </w:r>
      <w:proofErr w:type="spellStart"/>
      <w:r>
        <w:rPr>
          <w:rStyle w:val="PsacstrojHTML"/>
          <w:rFonts w:eastAsiaTheme="minorHAnsi"/>
        </w:rPr>
        <w:t>Název+Popis</w:t>
      </w:r>
      <w:proofErr w:type="spellEnd"/>
      <w:r>
        <w:rPr>
          <w:rStyle w:val="PsacstrojHTML"/>
          <w:rFonts w:eastAsiaTheme="minorHAnsi"/>
        </w:rPr>
        <w:t xml:space="preserve"> Katalog. </w:t>
      </w:r>
      <w:proofErr w:type="gramStart"/>
      <w:r>
        <w:rPr>
          <w:rStyle w:val="PsacstrojHTML"/>
          <w:rFonts w:eastAsiaTheme="minorHAnsi"/>
        </w:rPr>
        <w:t>č.</w:t>
      </w:r>
      <w:proofErr w:type="gramEnd"/>
      <w:r>
        <w:rPr>
          <w:rStyle w:val="PsacstrojHTML"/>
          <w:rFonts w:eastAsiaTheme="minorHAnsi"/>
        </w:rPr>
        <w:t xml:space="preserve"> Počet MJ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1 NUZKY </w:t>
      </w:r>
      <w:proofErr w:type="spellStart"/>
      <w:r>
        <w:rPr>
          <w:rStyle w:val="PsacstrojHTML"/>
          <w:rFonts w:eastAsiaTheme="minorHAnsi"/>
        </w:rPr>
        <w:t>laparoskop.Harmonic</w:t>
      </w:r>
      <w:proofErr w:type="spellEnd"/>
      <w:r>
        <w:rPr>
          <w:rStyle w:val="PsacstrojHTML"/>
          <w:rFonts w:eastAsiaTheme="minorHAnsi"/>
        </w:rPr>
        <w:t xml:space="preserve"> ACE+, ATT,5mm,36cm, bal.6ks HAR36 18 KS 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~ IČO: 41193075, cena s DPH 222 156,- Kč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~ akceptace </w:t>
      </w:r>
      <w:proofErr w:type="gramStart"/>
      <w:r>
        <w:rPr>
          <w:rStyle w:val="PsacstrojHTML"/>
          <w:rFonts w:eastAsiaTheme="minorHAnsi"/>
        </w:rPr>
        <w:t>30.9.2021</w:t>
      </w:r>
      <w:proofErr w:type="gramEnd"/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 xml:space="preserve">Vyhotovil: </w:t>
      </w:r>
      <w:proofErr w:type="spellStart"/>
      <w:r>
        <w:rPr>
          <w:rStyle w:val="PsacstrojHTML"/>
          <w:rFonts w:eastAsiaTheme="minorHAnsi"/>
        </w:rPr>
        <w:t>Lyžbická</w:t>
      </w:r>
      <w:proofErr w:type="spellEnd"/>
      <w:r>
        <w:rPr>
          <w:rStyle w:val="PsacstrojHTML"/>
          <w:rFonts w:eastAsiaTheme="minorHAnsi"/>
        </w:rPr>
        <w:t xml:space="preserve"> Jana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proofErr w:type="gramStart"/>
      <w:r>
        <w:rPr>
          <w:rStyle w:val="PsacstrojHTML"/>
          <w:rFonts w:eastAsiaTheme="minorHAnsi"/>
        </w:rPr>
        <w:t>Schválil ..........................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náměstek</w:t>
      </w:r>
      <w:proofErr w:type="gramEnd"/>
      <w:r>
        <w:rPr>
          <w:rStyle w:val="PsacstrojHTML"/>
          <w:rFonts w:eastAsiaTheme="minorHAnsi"/>
        </w:rPr>
        <w:t xml:space="preserve"> pro ekonomiku a finance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Ing. Kamil Mašík</w:t>
      </w:r>
      <w:r>
        <w:rPr>
          <w:rFonts w:ascii="Courier New" w:hAnsi="Courier New" w:cs="Courier New"/>
          <w:sz w:val="20"/>
          <w:szCs w:val="20"/>
        </w:rPr>
        <w:br/>
      </w:r>
      <w:r>
        <w:rPr>
          <w:rFonts w:ascii="Courier New" w:hAnsi="Courier New" w:cs="Courier New"/>
          <w:sz w:val="20"/>
          <w:szCs w:val="20"/>
        </w:rPr>
        <w:br/>
      </w:r>
      <w:r>
        <w:rPr>
          <w:rStyle w:val="PsacstrojHTML"/>
          <w:rFonts w:eastAsiaTheme="minorHAnsi"/>
        </w:rPr>
        <w:t>((INT26792))</w:t>
      </w:r>
      <w:bookmarkStart w:id="0" w:name="_GoBack"/>
      <w:bookmarkEnd w:id="0"/>
    </w:p>
    <w:sectPr w:rsidR="003C1B3F" w:rsidRPr="008242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C5D"/>
    <w:rsid w:val="000A7FA5"/>
    <w:rsid w:val="000E54A0"/>
    <w:rsid w:val="00307E09"/>
    <w:rsid w:val="003C1B3F"/>
    <w:rsid w:val="004417FF"/>
    <w:rsid w:val="00487E84"/>
    <w:rsid w:val="00661379"/>
    <w:rsid w:val="0081571A"/>
    <w:rsid w:val="00824232"/>
    <w:rsid w:val="008459B7"/>
    <w:rsid w:val="00B57470"/>
    <w:rsid w:val="00B67908"/>
    <w:rsid w:val="00BA5167"/>
    <w:rsid w:val="00CD299F"/>
    <w:rsid w:val="00CD6C53"/>
    <w:rsid w:val="00D47C41"/>
    <w:rsid w:val="00E10B6F"/>
    <w:rsid w:val="00E77C5D"/>
    <w:rsid w:val="00EB644B"/>
    <w:rsid w:val="00FC792A"/>
    <w:rsid w:val="00FE7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A9040-30D3-4691-958B-392A021D04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PsacstrojHTML">
    <w:name w:val="HTML Typewriter"/>
    <w:basedOn w:val="Standardnpsmoodstavce"/>
    <w:uiPriority w:val="99"/>
    <w:semiHidden/>
    <w:unhideWhenUsed/>
    <w:rsid w:val="00E77C5D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Ilona Hlavnickova</dc:creator>
  <cp:keywords/>
  <dc:description/>
  <cp:lastModifiedBy>Ilona Hlavnickova</cp:lastModifiedBy>
  <cp:revision>2</cp:revision>
  <dcterms:created xsi:type="dcterms:W3CDTF">2021-10-14T06:09:00Z</dcterms:created>
  <dcterms:modified xsi:type="dcterms:W3CDTF">2021-10-14T06:09:00Z</dcterms:modified>
</cp:coreProperties>
</file>