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16" w:rsidRDefault="00C96C75">
      <w:pPr>
        <w:spacing w:before="1224" w:after="180"/>
        <w:jc w:val="center"/>
        <w:rPr>
          <w:rFonts w:ascii="Tahoma" w:hAnsi="Tahoma"/>
          <w:b/>
          <w:color w:val="000000"/>
          <w:spacing w:val="2"/>
          <w:sz w:val="38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5617845</wp:posOffset>
                </wp:positionH>
                <wp:positionV relativeFrom="page">
                  <wp:posOffset>165100</wp:posOffset>
                </wp:positionV>
                <wp:extent cx="1280160" cy="541020"/>
                <wp:effectExtent l="0" t="3175" r="0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716" w:rsidRDefault="00192716" w:rsidP="00C96C75">
                            <w:pPr>
                              <w:tabs>
                                <w:tab w:val="right" w:pos="2012"/>
                              </w:tabs>
                              <w:spacing w:line="419" w:lineRule="exact"/>
                              <w:rPr>
                                <w:rFonts w:ascii="Arial" w:hAnsi="Arial"/>
                                <w:color w:val="544DAD"/>
                                <w:sz w:val="3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42.35pt;margin-top:13pt;width:100.8pt;height:42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" filled="f" stroked="f">
                <v:textbox inset="0,0,0,0">
                  <w:txbxContent>
                    <w:p w:rsidR="00192716" w:rsidRDefault="00192716" w:rsidP="00C96C75">
                      <w:pPr>
                        <w:tabs>
                          <w:tab w:val="right" w:pos="2012"/>
                        </w:tabs>
                        <w:spacing w:line="419" w:lineRule="exact"/>
                        <w:rPr>
                          <w:rFonts w:ascii="Arial" w:hAnsi="Arial"/>
                          <w:color w:val="544DAD"/>
                          <w:sz w:val="30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765F5">
        <w:rPr>
          <w:rFonts w:ascii="Tahoma" w:hAnsi="Tahoma"/>
          <w:b/>
          <w:color w:val="000000"/>
          <w:spacing w:val="2"/>
          <w:sz w:val="38"/>
          <w:lang w:val="cs-CZ"/>
        </w:rPr>
        <w:t>DAROVACÍ SMLOUVA</w:t>
      </w:r>
    </w:p>
    <w:p w:rsidR="00192716" w:rsidRDefault="00192716">
      <w:pPr>
        <w:sectPr w:rsidR="00192716">
          <w:pgSz w:w="11918" w:h="16854"/>
          <w:pgMar w:top="260" w:right="4222" w:bottom="1724" w:left="3476" w:header="720" w:footer="720" w:gutter="0"/>
          <w:cols w:space="708"/>
        </w:sectPr>
      </w:pPr>
    </w:p>
    <w:p w:rsidR="00192716" w:rsidRDefault="00C765F5">
      <w:pPr>
        <w:spacing w:line="264" w:lineRule="auto"/>
        <w:jc w:val="center"/>
        <w:rPr>
          <w:rFonts w:ascii="Arial" w:hAnsi="Arial"/>
          <w:b/>
          <w:color w:val="000000"/>
          <w:spacing w:val="8"/>
          <w:lang w:val="cs-CZ"/>
        </w:rPr>
      </w:pPr>
      <w:r>
        <w:rPr>
          <w:rFonts w:ascii="Arial" w:hAnsi="Arial"/>
          <w:b/>
          <w:color w:val="000000"/>
          <w:spacing w:val="8"/>
          <w:lang w:val="cs-CZ"/>
        </w:rPr>
        <w:t>L SMLUVNÍ STRANY</w:t>
      </w:r>
    </w:p>
    <w:p w:rsidR="00192716" w:rsidRDefault="00C765F5">
      <w:pPr>
        <w:spacing w:before="252"/>
        <w:ind w:right="2448"/>
        <w:rPr>
          <w:rFonts w:ascii="Tahoma" w:hAnsi="Tahoma"/>
          <w:b/>
          <w:color w:val="000000"/>
          <w:spacing w:val="-1"/>
          <w:sz w:val="20"/>
          <w:lang w:val="cs-CZ"/>
        </w:rPr>
      </w:pPr>
      <w:r>
        <w:rPr>
          <w:rFonts w:ascii="Tahoma" w:hAnsi="Tahoma"/>
          <w:b/>
          <w:color w:val="000000"/>
          <w:spacing w:val="-1"/>
          <w:sz w:val="20"/>
          <w:lang w:val="cs-CZ"/>
        </w:rPr>
        <w:t xml:space="preserve">Sdružení rodičů a přátel Obchodní akademie v Prostějově, z.s. </w:t>
      </w:r>
      <w:r>
        <w:rPr>
          <w:rFonts w:ascii="Arial" w:hAnsi="Arial"/>
          <w:color w:val="000000"/>
          <w:w w:val="105"/>
          <w:sz w:val="21"/>
          <w:lang w:val="cs-CZ"/>
        </w:rPr>
        <w:t>Palackého 159/18, 796 01 Prostějov</w:t>
      </w:r>
    </w:p>
    <w:p w:rsidR="00192716" w:rsidRDefault="00C765F5">
      <w:pPr>
        <w:spacing w:before="36"/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>iČ: 64438236</w:t>
      </w:r>
    </w:p>
    <w:p w:rsidR="00192716" w:rsidRDefault="00C765F5">
      <w:pPr>
        <w:spacing w:before="36"/>
        <w:rPr>
          <w:rFonts w:ascii="Arial" w:hAnsi="Arial"/>
          <w:color w:val="000000"/>
          <w:spacing w:val="-1"/>
          <w:w w:val="105"/>
          <w:sz w:val="21"/>
          <w:lang w:val="cs-CZ"/>
        </w:rPr>
      </w:pPr>
      <w:r>
        <w:rPr>
          <w:rFonts w:ascii="Arial" w:hAnsi="Arial"/>
          <w:color w:val="000000"/>
          <w:spacing w:val="-1"/>
          <w:w w:val="105"/>
          <w:sz w:val="21"/>
          <w:lang w:val="cs-CZ"/>
        </w:rPr>
        <w:t>zastoupen: Věrou Jurníkovou, předsedkyní spolku</w:t>
      </w:r>
    </w:p>
    <w:p w:rsidR="00192716" w:rsidRDefault="00C765F5">
      <w:pPr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 xml:space="preserve">(dále jen </w:t>
      </w:r>
      <w:r>
        <w:rPr>
          <w:rFonts w:ascii="Arial" w:hAnsi="Arial"/>
          <w:i/>
          <w:color w:val="000000"/>
          <w:lang w:val="cs-CZ"/>
        </w:rPr>
        <w:t>„dárce")</w:t>
      </w:r>
    </w:p>
    <w:p w:rsidR="00192716" w:rsidRDefault="00C765F5">
      <w:pPr>
        <w:spacing w:before="324" w:line="167" w:lineRule="exact"/>
        <w:rPr>
          <w:rFonts w:ascii="Arial" w:hAnsi="Arial"/>
          <w:i/>
          <w:color w:val="000000"/>
          <w:lang w:val="cs-CZ"/>
        </w:rPr>
      </w:pPr>
      <w:r>
        <w:rPr>
          <w:rFonts w:ascii="Arial" w:hAnsi="Arial"/>
          <w:i/>
          <w:color w:val="000000"/>
          <w:lang w:val="cs-CZ"/>
        </w:rPr>
        <w:t>a</w:t>
      </w:r>
    </w:p>
    <w:p w:rsidR="00192716" w:rsidRDefault="00C765F5">
      <w:pPr>
        <w:spacing w:before="252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>Obchodní akademie Prostějov</w:t>
      </w:r>
    </w:p>
    <w:p w:rsidR="00192716" w:rsidRDefault="00C765F5">
      <w:pPr>
        <w:spacing w:before="36"/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>Palackého 18, 796 01 Prostějov</w:t>
      </w:r>
    </w:p>
    <w:p w:rsidR="00192716" w:rsidRDefault="00C765F5">
      <w:pPr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>IČ: 47922117</w:t>
      </w:r>
    </w:p>
    <w:p w:rsidR="00192716" w:rsidRDefault="00C765F5">
      <w:pPr>
        <w:ind w:right="3888"/>
        <w:rPr>
          <w:rFonts w:ascii="Arial" w:hAnsi="Arial"/>
          <w:color w:val="000000"/>
          <w:spacing w:val="-4"/>
          <w:w w:val="105"/>
          <w:sz w:val="21"/>
          <w:lang w:val="cs-CZ"/>
        </w:rPr>
      </w:pPr>
      <w:r>
        <w:rPr>
          <w:rFonts w:ascii="Arial" w:hAnsi="Arial"/>
          <w:color w:val="000000"/>
          <w:spacing w:val="-4"/>
          <w:w w:val="105"/>
          <w:sz w:val="21"/>
          <w:lang w:val="cs-CZ"/>
        </w:rPr>
        <w:t xml:space="preserve">zastoupená: Ing. Evou Lošťákovou, ředitelkou školy </w:t>
      </w:r>
      <w:r>
        <w:rPr>
          <w:rFonts w:ascii="Arial" w:hAnsi="Arial"/>
          <w:color w:val="000000"/>
          <w:w w:val="105"/>
          <w:sz w:val="21"/>
          <w:lang w:val="cs-CZ"/>
        </w:rPr>
        <w:t xml:space="preserve">(dále jen </w:t>
      </w:r>
      <w:r>
        <w:rPr>
          <w:rFonts w:ascii="Arial" w:hAnsi="Arial"/>
          <w:i/>
          <w:color w:val="000000"/>
          <w:lang w:val="cs-CZ"/>
        </w:rPr>
        <w:t>„obdarovaný')</w:t>
      </w:r>
    </w:p>
    <w:p w:rsidR="00192716" w:rsidRDefault="00C765F5">
      <w:pPr>
        <w:spacing w:before="252"/>
        <w:jc w:val="center"/>
        <w:rPr>
          <w:rFonts w:ascii="Arial" w:hAnsi="Arial"/>
          <w:i/>
          <w:color w:val="000000"/>
          <w:lang w:val="cs-CZ"/>
        </w:rPr>
      </w:pPr>
      <w:r>
        <w:rPr>
          <w:rFonts w:ascii="Arial" w:hAnsi="Arial"/>
          <w:i/>
          <w:color w:val="000000"/>
          <w:lang w:val="cs-CZ"/>
        </w:rPr>
        <w:t>uzavírají tuto darovací smlouvu</w:t>
      </w:r>
    </w:p>
    <w:p w:rsidR="00192716" w:rsidRDefault="00C765F5">
      <w:pPr>
        <w:spacing w:before="252"/>
        <w:jc w:val="center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>II. PŘEDMĚT SMLOUVY</w:t>
      </w:r>
    </w:p>
    <w:p w:rsidR="00192716" w:rsidRDefault="00C765F5">
      <w:pPr>
        <w:spacing w:before="288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>1. Dárce prohlašuje, že je výlučným vlastníkem níže uvedeného věcného daru:</w:t>
      </w:r>
    </w:p>
    <w:p w:rsidR="00192716" w:rsidRDefault="00C765F5">
      <w:pPr>
        <w:spacing w:before="252"/>
        <w:ind w:left="216" w:right="648"/>
        <w:rPr>
          <w:rFonts w:ascii="Tahoma" w:hAnsi="Tahoma"/>
          <w:b/>
          <w:color w:val="000000"/>
          <w:spacing w:val="-3"/>
          <w:sz w:val="20"/>
          <w:lang w:val="cs-CZ"/>
        </w:rPr>
      </w:pPr>
      <w:r>
        <w:rPr>
          <w:rFonts w:ascii="Tahoma" w:hAnsi="Tahoma"/>
          <w:b/>
          <w:color w:val="000000"/>
          <w:spacing w:val="-3"/>
          <w:sz w:val="20"/>
          <w:lang w:val="cs-CZ"/>
        </w:rPr>
        <w:t xml:space="preserve">elektronickou tabuli — včt. softwarové licence, hardwaru lks </w:t>
      </w:r>
      <w:r>
        <w:rPr>
          <w:rFonts w:ascii="Arial" w:hAnsi="Arial"/>
          <w:color w:val="000000"/>
          <w:spacing w:val="-3"/>
          <w:w w:val="105"/>
          <w:sz w:val="21"/>
          <w:lang w:val="cs-CZ"/>
        </w:rPr>
        <w:t xml:space="preserve">v celkové hodnotě </w:t>
      </w:r>
      <w:r>
        <w:rPr>
          <w:rFonts w:ascii="Tahoma" w:hAnsi="Tahoma"/>
          <w:b/>
          <w:color w:val="000000"/>
          <w:sz w:val="20"/>
          <w:lang w:val="cs-CZ"/>
        </w:rPr>
        <w:t>80.254,- Kč</w:t>
      </w:r>
    </w:p>
    <w:p w:rsidR="00192716" w:rsidRDefault="00C765F5">
      <w:pPr>
        <w:ind w:left="144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>(slovy: osrndesáttisícdvěstěpadesátčtyři korun českých).</w:t>
      </w:r>
    </w:p>
    <w:p w:rsidR="00192716" w:rsidRDefault="00C765F5">
      <w:pPr>
        <w:spacing w:before="504"/>
        <w:jc w:val="center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III. PODMÍNKY PLNĚNÍ</w:t>
      </w:r>
    </w:p>
    <w:p w:rsidR="00192716" w:rsidRDefault="00C765F5">
      <w:pPr>
        <w:numPr>
          <w:ilvl w:val="0"/>
          <w:numId w:val="1"/>
        </w:numPr>
        <w:tabs>
          <w:tab w:val="clear" w:pos="216"/>
          <w:tab w:val="decimal" w:pos="288"/>
        </w:tabs>
        <w:spacing w:before="288"/>
        <w:ind w:left="288" w:hanging="216"/>
        <w:rPr>
          <w:rFonts w:ascii="Arial" w:hAnsi="Arial"/>
          <w:color w:val="000000"/>
          <w:spacing w:val="1"/>
          <w:lang w:val="cs-CZ"/>
        </w:rPr>
      </w:pPr>
      <w:r>
        <w:rPr>
          <w:rFonts w:ascii="Arial" w:hAnsi="Arial"/>
          <w:color w:val="000000"/>
          <w:spacing w:val="1"/>
          <w:lang w:val="cs-CZ"/>
        </w:rPr>
        <w:t>Dárce prohlašuje, že na výše uvedeném daru neváznou žádné dluhy ani závazky.</w:t>
      </w:r>
    </w:p>
    <w:p w:rsidR="00192716" w:rsidRDefault="00C765F5">
      <w:pPr>
        <w:numPr>
          <w:ilvl w:val="0"/>
          <w:numId w:val="1"/>
        </w:numPr>
        <w:tabs>
          <w:tab w:val="clear" w:pos="216"/>
          <w:tab w:val="decimal" w:pos="288"/>
        </w:tabs>
        <w:ind w:left="288" w:hanging="216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 xml:space="preserve">Dárce bezplatně převádí vlastnické právo k výše uvedenému daru a obdarovaný tento dar </w:t>
      </w:r>
      <w:r>
        <w:rPr>
          <w:rFonts w:ascii="Arial" w:hAnsi="Arial"/>
          <w:color w:val="000000"/>
          <w:lang w:val="cs-CZ"/>
        </w:rPr>
        <w:t>přijímá.</w:t>
      </w:r>
    </w:p>
    <w:p w:rsidR="00192716" w:rsidRDefault="00C765F5">
      <w:pPr>
        <w:spacing w:before="252"/>
        <w:jc w:val="center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IV. ZÁVĚREČNÁ UJEDNÁNÍ</w:t>
      </w:r>
    </w:p>
    <w:p w:rsidR="00192716" w:rsidRDefault="00C765F5">
      <w:pPr>
        <w:numPr>
          <w:ilvl w:val="0"/>
          <w:numId w:val="2"/>
        </w:numPr>
        <w:tabs>
          <w:tab w:val="clear" w:pos="216"/>
          <w:tab w:val="decimal" w:pos="288"/>
        </w:tabs>
        <w:spacing w:before="216"/>
        <w:ind w:left="288" w:hanging="216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>Vzájemné vztahy smluvních stran se řídí příslušnými ustanoveními občanského zákoníku.</w:t>
      </w:r>
    </w:p>
    <w:p w:rsidR="00192716" w:rsidRDefault="00C765F5">
      <w:pPr>
        <w:numPr>
          <w:ilvl w:val="0"/>
          <w:numId w:val="2"/>
        </w:numPr>
        <w:tabs>
          <w:tab w:val="clear" w:pos="216"/>
          <w:tab w:val="decimal" w:pos="288"/>
        </w:tabs>
        <w:ind w:left="288" w:right="288" w:hanging="216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Smlouva byla pořízena ve dvou vyhotoveních, z nichž každá ze smluvních stran obdrží </w:t>
      </w:r>
      <w:r>
        <w:rPr>
          <w:rFonts w:ascii="Arial" w:hAnsi="Arial"/>
          <w:color w:val="000000"/>
          <w:lang w:val="cs-CZ"/>
        </w:rPr>
        <w:t>jeden výtisk.</w:t>
      </w:r>
    </w:p>
    <w:p w:rsidR="00192716" w:rsidRDefault="00C765F5">
      <w:pPr>
        <w:numPr>
          <w:ilvl w:val="0"/>
          <w:numId w:val="2"/>
        </w:numPr>
        <w:tabs>
          <w:tab w:val="clear" w:pos="216"/>
          <w:tab w:val="decimal" w:pos="288"/>
        </w:tabs>
        <w:spacing w:after="540"/>
        <w:ind w:left="288" w:right="72" w:hanging="216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Zúčastněné strany prohlašují, že jsou seznámeny s obsahem smlouvy a že tato vyjadřuje </w:t>
      </w:r>
      <w:r>
        <w:rPr>
          <w:rFonts w:ascii="Arial" w:hAnsi="Arial"/>
          <w:color w:val="000000"/>
          <w:spacing w:val="-1"/>
          <w:w w:val="105"/>
          <w:sz w:val="21"/>
          <w:lang w:val="cs-CZ"/>
        </w:rPr>
        <w:t>jejich svobodnou a pravou vůli, což potvrzuje svými podpisy.</w:t>
      </w:r>
    </w:p>
    <w:p w:rsidR="00192716" w:rsidRDefault="00192716">
      <w:pPr>
        <w:sectPr w:rsidR="00192716">
          <w:type w:val="continuous"/>
          <w:pgSz w:w="11918" w:h="16854"/>
          <w:pgMar w:top="260" w:right="1885" w:bottom="1724" w:left="1053" w:header="720" w:footer="720" w:gutter="0"/>
          <w:cols w:space="708"/>
        </w:sectPr>
      </w:pPr>
    </w:p>
    <w:p w:rsidR="00192716" w:rsidRDefault="00C765F5">
      <w:pPr>
        <w:spacing w:line="264" w:lineRule="auto"/>
        <w:rPr>
          <w:rFonts w:ascii="Arial" w:hAnsi="Arial"/>
          <w:color w:val="000000"/>
          <w:spacing w:val="-4"/>
          <w:w w:val="105"/>
          <w:sz w:val="21"/>
          <w:lang w:val="cs-CZ"/>
        </w:rPr>
      </w:pPr>
      <w:r>
        <w:rPr>
          <w:rFonts w:ascii="Arial" w:hAnsi="Arial"/>
          <w:color w:val="000000"/>
          <w:spacing w:val="-4"/>
          <w:w w:val="105"/>
          <w:sz w:val="21"/>
          <w:lang w:val="cs-CZ"/>
        </w:rPr>
        <w:t>V Prostějově dne 29. 1. 2021</w:t>
      </w:r>
      <w:r w:rsidR="00C02BDF">
        <w:rPr>
          <w:rFonts w:ascii="Arial" w:hAnsi="Arial"/>
          <w:color w:val="000000"/>
          <w:spacing w:val="-4"/>
          <w:w w:val="105"/>
          <w:sz w:val="21"/>
          <w:lang w:val="cs-CZ"/>
        </w:rPr>
        <w:t xml:space="preserve"> </w:t>
      </w:r>
      <w:r w:rsidR="00EA0980">
        <w:rPr>
          <w:rFonts w:ascii="Arial" w:hAnsi="Arial"/>
          <w:color w:val="000000"/>
          <w:spacing w:val="-4"/>
          <w:w w:val="105"/>
          <w:sz w:val="21"/>
          <w:lang w:val="cs-CZ"/>
        </w:rPr>
        <w:tab/>
      </w:r>
      <w:r w:rsidR="00EA0980">
        <w:rPr>
          <w:rFonts w:ascii="Arial" w:hAnsi="Arial"/>
          <w:color w:val="000000"/>
          <w:spacing w:val="-4"/>
          <w:w w:val="105"/>
          <w:sz w:val="21"/>
          <w:lang w:val="cs-CZ"/>
        </w:rPr>
        <w:tab/>
      </w:r>
      <w:r w:rsidR="00EA0980">
        <w:rPr>
          <w:rFonts w:ascii="Arial" w:hAnsi="Arial"/>
          <w:color w:val="000000"/>
          <w:spacing w:val="-4"/>
          <w:w w:val="105"/>
          <w:sz w:val="21"/>
          <w:lang w:val="cs-CZ"/>
        </w:rPr>
        <w:tab/>
      </w:r>
      <w:r w:rsidR="00EA0980">
        <w:rPr>
          <w:rFonts w:ascii="Arial" w:hAnsi="Arial"/>
          <w:color w:val="000000"/>
          <w:spacing w:val="-4"/>
          <w:w w:val="105"/>
          <w:sz w:val="21"/>
          <w:lang w:val="cs-CZ"/>
        </w:rPr>
        <w:tab/>
      </w:r>
      <w:r w:rsidR="00EA0980">
        <w:rPr>
          <w:rFonts w:ascii="Arial" w:hAnsi="Arial"/>
          <w:color w:val="000000"/>
          <w:spacing w:val="-4"/>
          <w:w w:val="105"/>
          <w:sz w:val="21"/>
          <w:lang w:val="cs-CZ"/>
        </w:rPr>
        <w:tab/>
      </w:r>
      <w:r w:rsidR="00EA0980">
        <w:rPr>
          <w:rFonts w:ascii="Arial" w:hAnsi="Arial"/>
          <w:color w:val="000000"/>
          <w:spacing w:val="-4"/>
          <w:w w:val="105"/>
          <w:sz w:val="21"/>
          <w:lang w:val="cs-CZ"/>
        </w:rPr>
        <w:tab/>
        <w:t xml:space="preserve">Prostějově dne 29. 1. 2021                                                                                                                                                                             </w:t>
      </w:r>
      <w:r w:rsidR="00C02BDF">
        <w:rPr>
          <w:rFonts w:ascii="Arial" w:hAnsi="Arial"/>
          <w:color w:val="000000"/>
          <w:spacing w:val="-4"/>
          <w:w w:val="105"/>
          <w:sz w:val="21"/>
          <w:lang w:val="cs-CZ"/>
        </w:rPr>
        <w:t xml:space="preserve">                                                                                                                                                                            </w:t>
      </w:r>
    </w:p>
    <w:p w:rsidR="00EA0980" w:rsidRDefault="00EA0980">
      <w:pPr>
        <w:rPr>
          <w:rFonts w:ascii="Arial" w:hAnsi="Arial"/>
          <w:color w:val="000000"/>
          <w:spacing w:val="6"/>
          <w:w w:val="105"/>
          <w:sz w:val="21"/>
          <w:lang w:val="cs-CZ"/>
        </w:rPr>
      </w:pPr>
    </w:p>
    <w:p w:rsidR="00EA0980" w:rsidRDefault="00EA0980" w:rsidP="00EA0980">
      <w:r>
        <w:rPr>
          <w:rFonts w:ascii="Arial" w:hAnsi="Arial"/>
          <w:color w:val="000000"/>
          <w:spacing w:val="6"/>
          <w:w w:val="105"/>
          <w:sz w:val="21"/>
          <w:lang w:val="cs-CZ"/>
        </w:rPr>
        <w:t xml:space="preserve">   -------------------------------</w:t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  <w:t xml:space="preserve">                    -------------------------------</w:t>
      </w:r>
    </w:p>
    <w:p w:rsidR="00EA0980" w:rsidRDefault="00EA0980" w:rsidP="00EA0980">
      <w:pPr>
        <w:rPr>
          <w:rFonts w:ascii="Arial" w:hAnsi="Arial"/>
          <w:color w:val="000000"/>
          <w:spacing w:val="6"/>
          <w:w w:val="105"/>
          <w:sz w:val="21"/>
          <w:lang w:val="cs-CZ"/>
        </w:rPr>
      </w:pPr>
      <w:r>
        <w:rPr>
          <w:rFonts w:ascii="Arial" w:hAnsi="Arial"/>
          <w:color w:val="000000"/>
          <w:spacing w:val="6"/>
          <w:w w:val="105"/>
          <w:sz w:val="21"/>
          <w:lang w:val="cs-CZ"/>
        </w:rPr>
        <w:t xml:space="preserve">      V</w:t>
      </w:r>
      <w:r w:rsidR="00C765F5">
        <w:rPr>
          <w:rFonts w:ascii="Arial" w:hAnsi="Arial"/>
          <w:color w:val="000000"/>
          <w:spacing w:val="6"/>
          <w:w w:val="105"/>
          <w:sz w:val="21"/>
          <w:lang w:val="cs-CZ"/>
        </w:rPr>
        <w:t>ěra Jurníková</w:t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  <w:t xml:space="preserve">           Ing Eva Lošťáková</w:t>
      </w:r>
    </w:p>
    <w:p w:rsidR="00EA0980" w:rsidRDefault="00EA0980" w:rsidP="00931A3E">
      <w:pPr>
        <w:rPr>
          <w:rFonts w:ascii="Arial" w:hAnsi="Arial"/>
          <w:color w:val="000000"/>
          <w:spacing w:val="6"/>
          <w:w w:val="105"/>
          <w:sz w:val="21"/>
          <w:lang w:val="cs-CZ"/>
        </w:rPr>
      </w:pPr>
      <w:r>
        <w:rPr>
          <w:rFonts w:ascii="Arial" w:hAnsi="Arial"/>
          <w:color w:val="000000"/>
          <w:spacing w:val="6"/>
          <w:w w:val="105"/>
          <w:sz w:val="21"/>
          <w:lang w:val="cs-CZ"/>
        </w:rPr>
        <w:t xml:space="preserve"> předsedkyně spolku </w:t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6"/>
          <w:w w:val="105"/>
          <w:sz w:val="21"/>
          <w:lang w:val="cs-CZ"/>
        </w:rPr>
        <w:tab/>
        <w:t xml:space="preserve">   ředitelka školy</w:t>
      </w:r>
      <w:r w:rsidR="00C765F5">
        <w:rPr>
          <w:rFonts w:ascii="Arial" w:hAnsi="Arial"/>
          <w:color w:val="000000"/>
          <w:spacing w:val="6"/>
          <w:w w:val="105"/>
          <w:sz w:val="21"/>
          <w:lang w:val="cs-CZ"/>
        </w:rPr>
        <w:t xml:space="preserve"> </w:t>
      </w:r>
    </w:p>
    <w:sectPr w:rsidR="00EA0980" w:rsidSect="00C02BDF">
      <w:type w:val="continuous"/>
      <w:pgSz w:w="11918" w:h="16854"/>
      <w:pgMar w:top="260" w:right="1712" w:bottom="1724" w:left="10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80" w:rsidRDefault="00EA0980" w:rsidP="00EA0980">
      <w:r>
        <w:separator/>
      </w:r>
    </w:p>
  </w:endnote>
  <w:endnote w:type="continuationSeparator" w:id="0">
    <w:p w:rsidR="00EA0980" w:rsidRDefault="00EA0980" w:rsidP="00EA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80" w:rsidRDefault="00EA0980" w:rsidP="00EA0980">
      <w:r>
        <w:separator/>
      </w:r>
    </w:p>
  </w:footnote>
  <w:footnote w:type="continuationSeparator" w:id="0">
    <w:p w:rsidR="00EA0980" w:rsidRDefault="00EA0980" w:rsidP="00EA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648D1"/>
    <w:multiLevelType w:val="multilevel"/>
    <w:tmpl w:val="934E7F9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74EB6"/>
    <w:multiLevelType w:val="multilevel"/>
    <w:tmpl w:val="AEB015C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16"/>
    <w:rsid w:val="00192716"/>
    <w:rsid w:val="00931A3E"/>
    <w:rsid w:val="009B1D01"/>
    <w:rsid w:val="00C02BDF"/>
    <w:rsid w:val="00C765F5"/>
    <w:rsid w:val="00C96C75"/>
    <w:rsid w:val="00EA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C863E-3FC8-40E6-BAE3-10FA2E9C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9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980"/>
  </w:style>
  <w:style w:type="paragraph" w:styleId="Zpat">
    <w:name w:val="footer"/>
    <w:basedOn w:val="Normln"/>
    <w:link w:val="ZpatChar"/>
    <w:uiPriority w:val="99"/>
    <w:unhideWhenUsed/>
    <w:rsid w:val="00EA09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Manek Petr</cp:lastModifiedBy>
  <cp:revision>2</cp:revision>
  <dcterms:created xsi:type="dcterms:W3CDTF">2021-10-13T07:42:00Z</dcterms:created>
  <dcterms:modified xsi:type="dcterms:W3CDTF">2021-10-13T07:42:00Z</dcterms:modified>
</cp:coreProperties>
</file>