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5D9F" w14:textId="77777777" w:rsidR="0069202E" w:rsidRDefault="004319FE">
      <w:pPr>
        <w:pStyle w:val="Nadpis20"/>
        <w:keepNext/>
        <w:keepLines/>
      </w:pPr>
      <w:bookmarkStart w:id="0" w:name="bookmark0"/>
      <w:bookmarkStart w:id="1" w:name="bookmark1"/>
      <w:bookmarkStart w:id="2" w:name="bookmark2"/>
      <w:r>
        <w:t>Objednávka č. ON21.064</w:t>
      </w:r>
      <w:bookmarkEnd w:id="0"/>
      <w:bookmarkEnd w:id="1"/>
      <w:bookmarkEnd w:id="2"/>
    </w:p>
    <w:p w14:paraId="11145D81" w14:textId="77777777" w:rsidR="0069202E" w:rsidRDefault="004319FE">
      <w:pPr>
        <w:spacing w:line="1" w:lineRule="exact"/>
        <w:sectPr w:rsidR="0069202E">
          <w:pgSz w:w="11900" w:h="16840"/>
          <w:pgMar w:top="792" w:right="636" w:bottom="738" w:left="785" w:header="364" w:footer="310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8270" distB="2165350" distL="0" distR="0" simplePos="0" relativeHeight="125829378" behindDoc="0" locked="0" layoutInCell="1" allowOverlap="1" wp14:anchorId="5F97C4CF" wp14:editId="5C66191B">
                <wp:simplePos x="0" y="0"/>
                <wp:positionH relativeFrom="page">
                  <wp:posOffset>624205</wp:posOffset>
                </wp:positionH>
                <wp:positionV relativeFrom="paragraph">
                  <wp:posOffset>128270</wp:posOffset>
                </wp:positionV>
                <wp:extent cx="487680" cy="1327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08283B" w14:textId="77777777" w:rsidR="0069202E" w:rsidRDefault="004319FE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97C4C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9.15pt;margin-top:10.1pt;width:38.4pt;height:10.45pt;z-index:125829378;visibility:visible;mso-wrap-style:none;mso-wrap-distance-left:0;mso-wrap-distance-top:10.1pt;mso-wrap-distance-right:0;mso-wrap-distance-bottom:17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" filled="f" stroked="f">
                <v:textbox inset="0,0,0,0">
                  <w:txbxContent>
                    <w:p w14:paraId="2608283B" w14:textId="77777777" w:rsidR="0069202E" w:rsidRDefault="004319FE">
                      <w:pPr>
                        <w:pStyle w:val="Zkladntext20"/>
                        <w:spacing w:line="240" w:lineRule="auto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450850" distB="1213485" distL="0" distR="68580" simplePos="0" relativeHeight="125829380" behindDoc="0" locked="0" layoutInCell="1" allowOverlap="1" wp14:anchorId="53DE0DD4" wp14:editId="08C562DF">
            <wp:simplePos x="0" y="0"/>
            <wp:positionH relativeFrom="page">
              <wp:posOffset>629920</wp:posOffset>
            </wp:positionH>
            <wp:positionV relativeFrom="paragraph">
              <wp:posOffset>450850</wp:posOffset>
            </wp:positionV>
            <wp:extent cx="1207135" cy="76200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071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6ECB39" wp14:editId="107704C1">
                <wp:simplePos x="0" y="0"/>
                <wp:positionH relativeFrom="page">
                  <wp:posOffset>1148080</wp:posOffset>
                </wp:positionH>
                <wp:positionV relativeFrom="paragraph">
                  <wp:posOffset>1075690</wp:posOffset>
                </wp:positionV>
                <wp:extent cx="757555" cy="1187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8B656" w14:textId="232D7BA0" w:rsidR="0069202E" w:rsidRPr="00C17EAA" w:rsidRDefault="00C17EAA">
                            <w:pPr>
                              <w:pStyle w:val="Titulekobrzku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1875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18753"/>
                              </w:rPr>
                              <w:t>group</w:t>
                            </w:r>
                            <w:proofErr w:type="spellEnd"/>
                            <w:r w:rsidR="004319FE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18753"/>
                              </w:rPr>
                              <w:t>, spol. s r</w:t>
                            </w:r>
                            <w:r w:rsidR="004319FE" w:rsidRPr="00C17EAA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18753"/>
                              </w:rPr>
                              <w:t>. 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6ECB3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90.4pt;margin-top:84.7pt;width:59.65pt;height:9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" filled="f" stroked="f">
                <v:textbox inset="0,0,0,0">
                  <w:txbxContent>
                    <w:p w14:paraId="6298B656" w14:textId="232D7BA0" w:rsidR="0069202E" w:rsidRPr="00C17EAA" w:rsidRDefault="00C17EAA">
                      <w:pPr>
                        <w:pStyle w:val="Titulekobrzku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18753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18753"/>
                        </w:rPr>
                        <w:t>group</w:t>
                      </w:r>
                      <w:proofErr w:type="spellEnd"/>
                      <w:r w:rsidR="004319FE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18753"/>
                        </w:rPr>
                        <w:t>, spol. s r</w:t>
                      </w:r>
                      <w:r w:rsidR="004319FE" w:rsidRPr="00C17EAA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18753"/>
                        </w:rPr>
                        <w:t>. 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060" distB="1737360" distL="0" distR="0" simplePos="0" relativeHeight="125829381" behindDoc="0" locked="0" layoutInCell="1" allowOverlap="1" wp14:anchorId="40FE18AF" wp14:editId="6F05D0BB">
                <wp:simplePos x="0" y="0"/>
                <wp:positionH relativeFrom="page">
                  <wp:posOffset>2019935</wp:posOffset>
                </wp:positionH>
                <wp:positionV relativeFrom="paragraph">
                  <wp:posOffset>99060</wp:posOffset>
                </wp:positionV>
                <wp:extent cx="1260475" cy="5899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58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2DD61" w14:textId="77777777" w:rsidR="0069202E" w:rsidRDefault="004319FE">
                            <w:pPr>
                              <w:pStyle w:val="Zkladntext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EKOLA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spol. s r.o. Mistrovská 4/558 108 00 Praha 10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FE18AF" id="Shape 7" o:spid="_x0000_s1028" type="#_x0000_t202" style="position:absolute;margin-left:159.05pt;margin-top:7.8pt;width:99.25pt;height:46.45pt;z-index:125829381;visibility:visible;mso-wrap-style:square;mso-wrap-distance-left:0;mso-wrap-distance-top:7.8pt;mso-wrap-distance-right:0;mso-wrap-distance-bottom:13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" filled="f" stroked="f">
                <v:textbox inset="0,0,0,0">
                  <w:txbxContent>
                    <w:p w14:paraId="3882DD61" w14:textId="77777777" w:rsidR="0069202E" w:rsidRDefault="004319FE">
                      <w:pPr>
                        <w:pStyle w:val="Zkladntext20"/>
                      </w:pPr>
                      <w:r>
                        <w:rPr>
                          <w:b/>
                          <w:bCs/>
                        </w:rPr>
                        <w:t>EKOLA group, spol. s r.o. Mistrovská 4/558 108 00 Praha 10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5655" distB="871855" distL="0" distR="0" simplePos="0" relativeHeight="125829383" behindDoc="0" locked="0" layoutInCell="1" allowOverlap="1" wp14:anchorId="4D2589FF" wp14:editId="342BE36A">
                <wp:simplePos x="0" y="0"/>
                <wp:positionH relativeFrom="page">
                  <wp:posOffset>2013585</wp:posOffset>
                </wp:positionH>
                <wp:positionV relativeFrom="paragraph">
                  <wp:posOffset>795655</wp:posOffset>
                </wp:positionV>
                <wp:extent cx="1245235" cy="7588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758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2D8900" w14:textId="77777777" w:rsidR="0069202E" w:rsidRDefault="004319FE">
                            <w:pPr>
                              <w:pStyle w:val="Zkladntext20"/>
                            </w:pPr>
                            <w:r>
                              <w:t>IČO: 63981378</w:t>
                            </w:r>
                          </w:p>
                          <w:p w14:paraId="2AEDAA4E" w14:textId="77777777" w:rsidR="0069202E" w:rsidRDefault="004319FE">
                            <w:pPr>
                              <w:pStyle w:val="Zkladntext20"/>
                            </w:pPr>
                            <w:r>
                              <w:t>DIČ: CZ63981378</w:t>
                            </w:r>
                          </w:p>
                          <w:p w14:paraId="7AAB3BFD" w14:textId="77777777" w:rsidR="0069202E" w:rsidRDefault="004319FE">
                            <w:pPr>
                              <w:pStyle w:val="Zkladntext20"/>
                            </w:pPr>
                            <w:r>
                              <w:t>Telefon: +420 274 784 927</w:t>
                            </w:r>
                          </w:p>
                          <w:p w14:paraId="162947F5" w14:textId="77777777" w:rsidR="0069202E" w:rsidRDefault="004319FE">
                            <w:pPr>
                              <w:pStyle w:val="Zkladntext20"/>
                            </w:pPr>
                            <w:r>
                              <w:t xml:space="preserve">Fax: +420 274 772 002 </w:t>
                            </w:r>
                            <w:hyperlink r:id="rId7" w:history="1">
                              <w:r>
                                <w:t>www.ekolagroup.cz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2589FF" id="Shape 9" o:spid="_x0000_s1029" type="#_x0000_t202" style="position:absolute;margin-left:158.55pt;margin-top:62.65pt;width:98.05pt;height:59.75pt;z-index:125829383;visibility:visible;mso-wrap-style:square;mso-wrap-distance-left:0;mso-wrap-distance-top:62.65pt;mso-wrap-distance-right:0;mso-wrap-distance-bottom:6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" filled="f" stroked="f">
                <v:textbox inset="0,0,0,0">
                  <w:txbxContent>
                    <w:p w14:paraId="612D8900" w14:textId="77777777" w:rsidR="0069202E" w:rsidRDefault="004319FE">
                      <w:pPr>
                        <w:pStyle w:val="Zkladntext20"/>
                      </w:pPr>
                      <w:r>
                        <w:t>IČO: 63981378</w:t>
                      </w:r>
                    </w:p>
                    <w:p w14:paraId="2AEDAA4E" w14:textId="77777777" w:rsidR="0069202E" w:rsidRDefault="004319FE">
                      <w:pPr>
                        <w:pStyle w:val="Zkladntext20"/>
                      </w:pPr>
                      <w:r>
                        <w:t>DIČ: CZ63981378</w:t>
                      </w:r>
                    </w:p>
                    <w:p w14:paraId="7AAB3BFD" w14:textId="77777777" w:rsidR="0069202E" w:rsidRDefault="004319FE">
                      <w:pPr>
                        <w:pStyle w:val="Zkladntext20"/>
                      </w:pPr>
                      <w:r>
                        <w:t>Telefon: +420 274 784 927</w:t>
                      </w:r>
                    </w:p>
                    <w:p w14:paraId="162947F5" w14:textId="77777777" w:rsidR="0069202E" w:rsidRDefault="004319FE">
                      <w:pPr>
                        <w:pStyle w:val="Zkladntext20"/>
                      </w:pPr>
                      <w:r>
                        <w:t xml:space="preserve">Fax: +420 274 772 002 </w:t>
                      </w:r>
                      <w:hyperlink r:id="rId8" w:history="1">
                        <w:r>
                          <w:t>www.ekolagroup.cz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57400" distB="57785" distL="0" distR="0" simplePos="0" relativeHeight="125829385" behindDoc="0" locked="0" layoutInCell="1" allowOverlap="1" wp14:anchorId="12C022F1" wp14:editId="70092B53">
                <wp:simplePos x="0" y="0"/>
                <wp:positionH relativeFrom="page">
                  <wp:posOffset>617855</wp:posOffset>
                </wp:positionH>
                <wp:positionV relativeFrom="paragraph">
                  <wp:posOffset>2057400</wp:posOffset>
                </wp:positionV>
                <wp:extent cx="786130" cy="3111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C1F46D" w14:textId="77777777" w:rsidR="0069202E" w:rsidRDefault="004319FE">
                            <w:pPr>
                              <w:pStyle w:val="Zkladntext20"/>
                              <w:spacing w:after="80" w:line="240" w:lineRule="auto"/>
                            </w:pPr>
                            <w:r>
                              <w:t>Forma úhrady:</w:t>
                            </w:r>
                          </w:p>
                          <w:p w14:paraId="4ACAB684" w14:textId="77777777" w:rsidR="0069202E" w:rsidRDefault="004319FE">
                            <w:pPr>
                              <w:pStyle w:val="Zkladntext20"/>
                              <w:spacing w:line="240" w:lineRule="auto"/>
                            </w:pPr>
                            <w:r>
                              <w:t>Dat</w:t>
                            </w:r>
                            <w:r w:rsidRPr="005B6C0B">
                              <w:t>um</w:t>
                            </w:r>
                            <w:r>
                              <w:t xml:space="preserve"> vystavení: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C022F1" id="Shape 11" o:spid="_x0000_s1030" type="#_x0000_t202" style="position:absolute;margin-left:48.65pt;margin-top:162pt;width:61.9pt;height:24.5pt;z-index:125829385;visibility:visible;mso-wrap-style:square;mso-wrap-distance-left:0;mso-wrap-distance-top:162pt;mso-wrap-distance-right:0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VJhAEAAAQDAAAOAAAAZHJzL2Uyb0RvYy54bWysUlFLwzAQfhf8DyHvru2m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" filled="f" stroked="f">
                <v:textbox inset="0,0,0,0">
                  <w:txbxContent>
                    <w:p w14:paraId="2BC1F46D" w14:textId="77777777" w:rsidR="0069202E" w:rsidRDefault="004319FE">
                      <w:pPr>
                        <w:pStyle w:val="Zkladntext20"/>
                        <w:spacing w:after="80" w:line="240" w:lineRule="auto"/>
                      </w:pPr>
                      <w:r>
                        <w:t>Forma úhrady:</w:t>
                      </w:r>
                    </w:p>
                    <w:p w14:paraId="4ACAB684" w14:textId="77777777" w:rsidR="0069202E" w:rsidRDefault="004319FE">
                      <w:pPr>
                        <w:pStyle w:val="Zkladntext20"/>
                        <w:spacing w:line="240" w:lineRule="auto"/>
                      </w:pPr>
                      <w:r>
                        <w:t>Dat</w:t>
                      </w:r>
                      <w:r w:rsidRPr="005B6C0B">
                        <w:t>um</w:t>
                      </w:r>
                      <w:r>
                        <w:t xml:space="preserve"> vystavení: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04215" distR="0" simplePos="0" relativeHeight="125829387" behindDoc="0" locked="0" layoutInCell="1" allowOverlap="1" wp14:anchorId="2ACFFCB3" wp14:editId="081E2816">
                <wp:simplePos x="0" y="0"/>
                <wp:positionH relativeFrom="page">
                  <wp:posOffset>3687445</wp:posOffset>
                </wp:positionH>
                <wp:positionV relativeFrom="paragraph">
                  <wp:posOffset>0</wp:posOffset>
                </wp:positionV>
                <wp:extent cx="3459480" cy="24263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426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1"/>
                              <w:gridCol w:w="1877"/>
                            </w:tblGrid>
                            <w:tr w:rsidR="0069202E" w14:paraId="727840DA" w14:textId="77777777">
                              <w:trPr>
                                <w:trHeight w:hRule="exact" w:val="1440"/>
                                <w:tblHeader/>
                              </w:trPr>
                              <w:tc>
                                <w:tcPr>
                                  <w:tcW w:w="54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929603" w14:textId="77777777" w:rsidR="0069202E" w:rsidRDefault="004319FE">
                                  <w:pPr>
                                    <w:pStyle w:val="Jin0"/>
                                    <w:tabs>
                                      <w:tab w:val="left" w:pos="1881"/>
                                    </w:tabs>
                                    <w:spacing w:before="200" w:after="40"/>
                                    <w:ind w:firstLine="1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Číslo zakázky: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ab/>
                                    <w:t>21.0460-02</w:t>
                                  </w:r>
                                </w:p>
                                <w:p w14:paraId="4D91EE85" w14:textId="77777777" w:rsidR="0069202E" w:rsidRDefault="004319FE">
                                  <w:pPr>
                                    <w:pStyle w:val="Jin0"/>
                                    <w:ind w:firstLine="1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Akce: Rámcová dohoda na měření hlučnosti povrchů vozovek</w:t>
                                  </w:r>
                                </w:p>
                              </w:tc>
                            </w:tr>
                            <w:tr w:rsidR="0069202E" w14:paraId="14CEB96D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5CD18D" w14:textId="77777777" w:rsidR="0069202E" w:rsidRDefault="004319FE">
                                  <w:pPr>
                                    <w:pStyle w:val="Jin0"/>
                                    <w:tabs>
                                      <w:tab w:val="left" w:pos="2865"/>
                                    </w:tabs>
                                    <w:ind w:left="10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Dodavatel: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ab/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DFC67F" w14:textId="77777777" w:rsidR="0069202E" w:rsidRDefault="004319FE">
                                  <w:pPr>
                                    <w:pStyle w:val="Jin0"/>
                                    <w:ind w:firstLine="2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44994575</w:t>
                                  </w:r>
                                </w:p>
                              </w:tc>
                            </w:tr>
                            <w:tr w:rsidR="0069202E" w14:paraId="4A7C893E" w14:textId="77777777">
                              <w:trPr>
                                <w:trHeight w:hRule="exact" w:val="1997"/>
                              </w:trPr>
                              <w:tc>
                                <w:tcPr>
                                  <w:tcW w:w="35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AC426B" w14:textId="77777777" w:rsidR="0069202E" w:rsidRDefault="004319FE">
                                  <w:pPr>
                                    <w:pStyle w:val="Jin0"/>
                                    <w:spacing w:after="260"/>
                                    <w:ind w:right="28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DIČ:</w:t>
                                  </w:r>
                                </w:p>
                                <w:p w14:paraId="407CE913" w14:textId="77777777" w:rsidR="0069202E" w:rsidRDefault="004319FE">
                                  <w:pPr>
                                    <w:pStyle w:val="Jin0"/>
                                    <w:spacing w:after="40"/>
                                    <w:ind w:firstLine="5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Centrum dopravního výzkumu,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v.v.i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14:paraId="13064E74" w14:textId="77777777" w:rsidR="0069202E" w:rsidRDefault="004319FE">
                                  <w:pPr>
                                    <w:pStyle w:val="Jin0"/>
                                    <w:spacing w:after="260"/>
                                    <w:ind w:firstLine="5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Lí</w:t>
                                  </w:r>
                                  <w:r w:rsidRPr="005B6C0B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eňská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33a</w:t>
                                  </w:r>
                                  <w:proofErr w:type="gramEnd"/>
                                </w:p>
                                <w:p w14:paraId="73FC75BB" w14:textId="77777777" w:rsidR="0069202E" w:rsidRDefault="004319FE">
                                  <w:pPr>
                                    <w:pStyle w:val="Jin0"/>
                                    <w:spacing w:after="260"/>
                                    <w:ind w:firstLine="5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636 00 Brno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3D6C9D" w14:textId="77777777" w:rsidR="0069202E" w:rsidRDefault="004319FE">
                                  <w:pPr>
                                    <w:pStyle w:val="Jin0"/>
                                    <w:ind w:firstLine="28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5"/>
                                      <w:szCs w:val="15"/>
                                    </w:rPr>
                                    <w:t>CZ44994575</w:t>
                                  </w:r>
                                </w:p>
                              </w:tc>
                            </w:tr>
                          </w:tbl>
                          <w:p w14:paraId="26A9F0EF" w14:textId="77777777" w:rsidR="0069202E" w:rsidRDefault="0069202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CFFCB3" id="Shape 13" o:spid="_x0000_s1031" type="#_x0000_t202" style="position:absolute;margin-left:290.35pt;margin-top:0;width:272.4pt;height:191.05pt;z-index:125829387;visibility:visible;mso-wrap-style:square;mso-wrap-distance-left:55.45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Qy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1"/>
                        <w:gridCol w:w="1877"/>
                      </w:tblGrid>
                      <w:tr w:rsidR="0069202E" w14:paraId="727840DA" w14:textId="77777777">
                        <w:trPr>
                          <w:trHeight w:hRule="exact" w:val="1440"/>
                          <w:tblHeader/>
                        </w:trPr>
                        <w:tc>
                          <w:tcPr>
                            <w:tcW w:w="54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929603" w14:textId="77777777" w:rsidR="0069202E" w:rsidRDefault="004319FE">
                            <w:pPr>
                              <w:pStyle w:val="Jin0"/>
                              <w:tabs>
                                <w:tab w:val="left" w:pos="1881"/>
                              </w:tabs>
                              <w:spacing w:before="200" w:after="40"/>
                              <w:ind w:firstLine="1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Číslo zakázky: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21.0460-02</w:t>
                            </w:r>
                          </w:p>
                          <w:p w14:paraId="4D91EE85" w14:textId="77777777" w:rsidR="0069202E" w:rsidRDefault="004319FE">
                            <w:pPr>
                              <w:pStyle w:val="Jin0"/>
                              <w:ind w:firstLine="1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Akce: Rámcová dohoda na měření hlučnosti povrchů vozovek</w:t>
                            </w:r>
                          </w:p>
                        </w:tc>
                      </w:tr>
                      <w:tr w:rsidR="0069202E" w14:paraId="14CEB96D" w14:textId="77777777">
                        <w:trPr>
                          <w:trHeight w:hRule="exact" w:val="384"/>
                        </w:trPr>
                        <w:tc>
                          <w:tcPr>
                            <w:tcW w:w="3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5CD18D" w14:textId="77777777" w:rsidR="0069202E" w:rsidRDefault="004319FE">
                            <w:pPr>
                              <w:pStyle w:val="Jin0"/>
                              <w:tabs>
                                <w:tab w:val="left" w:pos="2865"/>
                              </w:tabs>
                              <w:ind w:left="10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Dodavatel: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IČO: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DFC67F" w14:textId="77777777" w:rsidR="0069202E" w:rsidRDefault="004319FE">
                            <w:pPr>
                              <w:pStyle w:val="Jin0"/>
                              <w:ind w:firstLine="2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44994575</w:t>
                            </w:r>
                          </w:p>
                        </w:tc>
                      </w:tr>
                      <w:tr w:rsidR="0069202E" w14:paraId="4A7C893E" w14:textId="77777777">
                        <w:trPr>
                          <w:trHeight w:hRule="exact" w:val="1997"/>
                        </w:trPr>
                        <w:tc>
                          <w:tcPr>
                            <w:tcW w:w="357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9AC426B" w14:textId="77777777" w:rsidR="0069202E" w:rsidRDefault="004319FE">
                            <w:pPr>
                              <w:pStyle w:val="Jin0"/>
                              <w:spacing w:after="260"/>
                              <w:ind w:right="28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DIČ:</w:t>
                            </w:r>
                          </w:p>
                          <w:p w14:paraId="407CE913" w14:textId="77777777" w:rsidR="0069202E" w:rsidRDefault="004319FE">
                            <w:pPr>
                              <w:pStyle w:val="Jin0"/>
                              <w:spacing w:after="40"/>
                              <w:ind w:firstLine="5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Centrum dopravního výzkumu,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v.v.i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3064E74" w14:textId="77777777" w:rsidR="0069202E" w:rsidRDefault="004319FE">
                            <w:pPr>
                              <w:pStyle w:val="Jin0"/>
                              <w:spacing w:after="260"/>
                              <w:ind w:firstLine="5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Lí</w:t>
                            </w:r>
                            <w:r w:rsidRPr="005B6C0B"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š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eňská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33a</w:t>
                            </w:r>
                            <w:proofErr w:type="gramEnd"/>
                          </w:p>
                          <w:p w14:paraId="73FC75BB" w14:textId="77777777" w:rsidR="0069202E" w:rsidRDefault="004319FE">
                            <w:pPr>
                              <w:pStyle w:val="Jin0"/>
                              <w:spacing w:after="260"/>
                              <w:ind w:firstLine="5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636 00 Brno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3D6C9D" w14:textId="77777777" w:rsidR="0069202E" w:rsidRDefault="004319FE">
                            <w:pPr>
                              <w:pStyle w:val="Jin0"/>
                              <w:ind w:firstLine="2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CZ44994575</w:t>
                            </w:r>
                          </w:p>
                        </w:tc>
                      </w:tr>
                    </w:tbl>
                    <w:p w14:paraId="26A9F0EF" w14:textId="77777777" w:rsidR="0069202E" w:rsidRDefault="0069202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F48B4B" wp14:editId="4B9071AB">
                <wp:simplePos x="0" y="0"/>
                <wp:positionH relativeFrom="page">
                  <wp:posOffset>2983230</wp:posOffset>
                </wp:positionH>
                <wp:positionV relativeFrom="paragraph">
                  <wp:posOffset>2051050</wp:posOffset>
                </wp:positionV>
                <wp:extent cx="525780" cy="29718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136DA" w14:textId="77777777" w:rsidR="0069202E" w:rsidRDefault="004319FE">
                            <w:pPr>
                              <w:pStyle w:val="Titulektabulky0"/>
                              <w:spacing w:after="60"/>
                              <w:jc w:val="right"/>
                            </w:pPr>
                            <w:r>
                              <w:t>Převodem</w:t>
                            </w:r>
                          </w:p>
                          <w:p w14:paraId="569216E5" w14:textId="77777777" w:rsidR="0069202E" w:rsidRDefault="004319FE">
                            <w:pPr>
                              <w:pStyle w:val="Titulektabulky0"/>
                              <w:jc w:val="right"/>
                            </w:pPr>
                            <w:r>
                              <w:t>08.10.2021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F48B4B" id="Shape 15" o:spid="_x0000_s1032" type="#_x0000_t202" style="position:absolute;margin-left:234.9pt;margin-top:161.5pt;width:41.4pt;height:23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" filled="f" stroked="f">
                <v:textbox inset="0,0,0,0">
                  <w:txbxContent>
                    <w:p w14:paraId="11B136DA" w14:textId="77777777" w:rsidR="0069202E" w:rsidRDefault="004319FE">
                      <w:pPr>
                        <w:pStyle w:val="Titulektabulky0"/>
                        <w:spacing w:after="60"/>
                        <w:jc w:val="right"/>
                      </w:pPr>
                      <w:r>
                        <w:t>Převodem</w:t>
                      </w:r>
                    </w:p>
                    <w:p w14:paraId="569216E5" w14:textId="77777777" w:rsidR="0069202E" w:rsidRDefault="004319FE">
                      <w:pPr>
                        <w:pStyle w:val="Titulektabulky0"/>
                        <w:jc w:val="right"/>
                      </w:pPr>
                      <w:r>
                        <w:t>08.10.2021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53CEF1" w14:textId="77777777" w:rsidR="0069202E" w:rsidRDefault="0069202E">
      <w:pPr>
        <w:spacing w:line="207" w:lineRule="exact"/>
        <w:rPr>
          <w:sz w:val="17"/>
          <w:szCs w:val="17"/>
        </w:rPr>
      </w:pPr>
    </w:p>
    <w:p w14:paraId="0B36CC6B" w14:textId="77777777" w:rsidR="0069202E" w:rsidRDefault="0069202E">
      <w:pPr>
        <w:spacing w:line="1" w:lineRule="exact"/>
        <w:sectPr w:rsidR="0069202E">
          <w:type w:val="continuous"/>
          <w:pgSz w:w="11900" w:h="16840"/>
          <w:pgMar w:top="792" w:right="0" w:bottom="73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2232"/>
        <w:gridCol w:w="960"/>
        <w:gridCol w:w="408"/>
        <w:gridCol w:w="1133"/>
        <w:gridCol w:w="1243"/>
      </w:tblGrid>
      <w:tr w:rsidR="0069202E" w14:paraId="15051A9D" w14:textId="77777777">
        <w:trPr>
          <w:trHeight w:hRule="exact" w:val="581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4CE8AE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spacing w:line="302" w:lineRule="auto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Akreditované měření hlučnosti povrchu vozovky metodou CPX na komunikaci V Holešovičkách před a po čištění povrchu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318743D0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tabs>
                <w:tab w:val="left" w:pos="1387"/>
              </w:tabs>
              <w:ind w:firstLine="720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4,00</w:t>
            </w:r>
            <w:r>
              <w:rPr>
                <w:rFonts w:ascii="Tahoma" w:eastAsia="Tahoma" w:hAnsi="Tahoma" w:cs="Tahoma"/>
                <w:sz w:val="12"/>
                <w:szCs w:val="12"/>
              </w:rPr>
              <w:tab/>
              <w:t>15 800,00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2D414BEB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63 200,00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D0A498B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21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EB424CC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13 272,00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F49500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76 472,00</w:t>
            </w:r>
          </w:p>
        </w:tc>
      </w:tr>
      <w:tr w:rsidR="0069202E" w14:paraId="0FFEECC5" w14:textId="77777777">
        <w:trPr>
          <w:trHeight w:hRule="exact" w:val="37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AA504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14:paraId="01F97C33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5B1E59D0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14:paraId="36685DA0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14:paraId="5CDCA488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D458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76 472,00 K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  <w:shd w:val="clear" w:color="auto" w:fill="80FFFF"/>
              </w:rPr>
              <w:t>č</w:t>
            </w:r>
          </w:p>
        </w:tc>
      </w:tr>
      <w:tr w:rsidR="0069202E" w14:paraId="1FA12D2C" w14:textId="77777777">
        <w:trPr>
          <w:trHeight w:hRule="exact" w:val="46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E8E7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6CCD9F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ind w:firstLine="7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Rekapitulace: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190F39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Sazba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14:paraId="6C69DBF7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287FE7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Základ v Kč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F8D6C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DPH v Kč</w:t>
            </w:r>
          </w:p>
        </w:tc>
      </w:tr>
      <w:tr w:rsidR="0069202E" w14:paraId="7BF9006A" w14:textId="77777777">
        <w:trPr>
          <w:trHeight w:hRule="exact" w:val="422"/>
        </w:trPr>
        <w:tc>
          <w:tcPr>
            <w:tcW w:w="4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EA8A9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</w:tcPr>
          <w:p w14:paraId="35A90D4C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14:paraId="316FF567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ind w:right="2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21 %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14:paraId="2F262D43" w14:textId="77777777" w:rsidR="0069202E" w:rsidRDefault="0069202E">
            <w:pPr>
              <w:framePr w:w="10426" w:h="1838" w:vSpace="245" w:wrap="notBeside" w:vAnchor="text" w:hAnchor="text" w:x="27" w:y="85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14:paraId="66A329B2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63 200,00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8103" w14:textId="77777777" w:rsidR="0069202E" w:rsidRDefault="004319FE">
            <w:pPr>
              <w:pStyle w:val="Jin0"/>
              <w:framePr w:w="10426" w:h="1838" w:vSpace="245" w:wrap="notBeside" w:vAnchor="text" w:hAnchor="text" w:x="27" w:y="85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13 272,00</w:t>
            </w:r>
          </w:p>
        </w:tc>
      </w:tr>
    </w:tbl>
    <w:p w14:paraId="1A91E8C8" w14:textId="77777777" w:rsidR="0069202E" w:rsidRDefault="004319FE">
      <w:pPr>
        <w:pStyle w:val="Titulektabulky0"/>
        <w:framePr w:w="538" w:h="175" w:hSpace="26" w:wrap="notBeside" w:vAnchor="text" w:hAnchor="text" w:x="4990" w:y="673"/>
        <w:jc w:val="right"/>
        <w:rPr>
          <w:sz w:val="12"/>
          <w:szCs w:val="12"/>
        </w:rPr>
      </w:pPr>
      <w:r>
        <w:rPr>
          <w:sz w:val="12"/>
          <w:szCs w:val="12"/>
        </w:rPr>
        <w:t>Množství</w:t>
      </w:r>
    </w:p>
    <w:p w14:paraId="6A9C0750" w14:textId="77777777" w:rsidR="0069202E" w:rsidRDefault="004319FE">
      <w:pPr>
        <w:pStyle w:val="Titulektabulky0"/>
        <w:framePr w:w="634" w:h="170" w:hSpace="26" w:wrap="notBeside" w:vAnchor="text" w:hAnchor="text" w:x="9728" w:y="678"/>
        <w:jc w:val="right"/>
        <w:rPr>
          <w:sz w:val="12"/>
          <w:szCs w:val="12"/>
        </w:rPr>
      </w:pPr>
      <w:r>
        <w:rPr>
          <w:sz w:val="12"/>
          <w:szCs w:val="12"/>
        </w:rPr>
        <w:t>Celkem Kč</w:t>
      </w:r>
    </w:p>
    <w:p w14:paraId="7ED16CEA" w14:textId="77777777" w:rsidR="0069202E" w:rsidRDefault="004319FE">
      <w:pPr>
        <w:pStyle w:val="Titulektabulky0"/>
        <w:framePr w:w="437" w:h="161" w:hSpace="26" w:wrap="notBeside" w:vAnchor="text" w:hAnchor="text" w:x="6046" w:y="688"/>
        <w:rPr>
          <w:sz w:val="12"/>
          <w:szCs w:val="12"/>
        </w:rPr>
      </w:pPr>
      <w:r>
        <w:rPr>
          <w:sz w:val="12"/>
          <w:szCs w:val="12"/>
        </w:rPr>
        <w:t>J. cena</w:t>
      </w:r>
    </w:p>
    <w:p w14:paraId="434C3994" w14:textId="77777777" w:rsidR="0069202E" w:rsidRDefault="004319FE">
      <w:pPr>
        <w:pStyle w:val="Titulektabulky0"/>
        <w:framePr w:w="845" w:h="161" w:hSpace="26" w:wrap="notBeside" w:vAnchor="text" w:hAnchor="text" w:x="7232" w:y="688"/>
        <w:jc w:val="right"/>
        <w:rPr>
          <w:sz w:val="12"/>
          <w:szCs w:val="12"/>
        </w:rPr>
      </w:pPr>
      <w:r>
        <w:rPr>
          <w:sz w:val="12"/>
          <w:szCs w:val="12"/>
        </w:rPr>
        <w:t>Cena DPH %</w:t>
      </w:r>
    </w:p>
    <w:p w14:paraId="5E49C43F" w14:textId="77777777" w:rsidR="0069202E" w:rsidRDefault="004319FE">
      <w:pPr>
        <w:pStyle w:val="Titulektabulky0"/>
        <w:framePr w:w="278" w:h="163" w:hSpace="26" w:wrap="notBeside" w:vAnchor="text" w:hAnchor="text" w:x="8830" w:y="712"/>
        <w:rPr>
          <w:sz w:val="12"/>
          <w:szCs w:val="12"/>
        </w:rPr>
      </w:pPr>
      <w:r>
        <w:rPr>
          <w:sz w:val="12"/>
          <w:szCs w:val="12"/>
        </w:rPr>
        <w:t>DPH</w:t>
      </w:r>
    </w:p>
    <w:p w14:paraId="4EFA8ACA" w14:textId="77777777" w:rsidR="0069202E" w:rsidRDefault="004319FE">
      <w:pPr>
        <w:pStyle w:val="Titulektabulky0"/>
        <w:framePr w:w="8354" w:h="847" w:hSpace="26" w:wrap="notBeside" w:vAnchor="text" w:hAnchor="text" w:x="142" w:y="1"/>
        <w:spacing w:line="300" w:lineRule="auto"/>
        <w:rPr>
          <w:sz w:val="12"/>
          <w:szCs w:val="12"/>
        </w:rPr>
      </w:pPr>
      <w:r>
        <w:t xml:space="preserve">Jako vedoucí člen Sdružení CPX EKOLA-CDV u Vás, jako u dalšího společníka (další člena sdružení), objednáváme plnění dle přiložené objednávky TSK a.s. č. 21/3400/014 k Rámcové dohodě na měření hlučnosti povrchů vozovek ze dne 24.09.2021. </w:t>
      </w:r>
      <w:r>
        <w:rPr>
          <w:sz w:val="12"/>
          <w:szCs w:val="12"/>
        </w:rPr>
        <w:t>Položka</w:t>
      </w:r>
    </w:p>
    <w:p w14:paraId="7CAB426B" w14:textId="77777777" w:rsidR="0069202E" w:rsidRDefault="004319FE">
      <w:pPr>
        <w:pStyle w:val="Titulektabulky0"/>
        <w:framePr w:w="6314" w:h="192" w:hSpace="26" w:wrap="notBeside" w:vAnchor="text" w:hAnchor="text" w:x="137" w:y="2742"/>
        <w:rPr>
          <w:sz w:val="12"/>
          <w:szCs w:val="12"/>
        </w:rPr>
      </w:pPr>
      <w:r>
        <w:rPr>
          <w:sz w:val="12"/>
          <w:szCs w:val="12"/>
        </w:rPr>
        <w:t xml:space="preserve">EKOLA </w:t>
      </w:r>
      <w:proofErr w:type="spellStart"/>
      <w:r>
        <w:rPr>
          <w:sz w:val="12"/>
          <w:szCs w:val="12"/>
        </w:rPr>
        <w:t>group</w:t>
      </w:r>
      <w:proofErr w:type="spellEnd"/>
      <w:r>
        <w:rPr>
          <w:sz w:val="12"/>
          <w:szCs w:val="12"/>
        </w:rPr>
        <w:t>, spol. s r.o., je zapsána rejstříkovým soudem v Praze, oddíl C vložka 39803, Den zápisu: 11.9. 1995</w:t>
      </w:r>
    </w:p>
    <w:p w14:paraId="511FF74F" w14:textId="77777777" w:rsidR="0069202E" w:rsidRDefault="0069202E">
      <w:pPr>
        <w:spacing w:line="1" w:lineRule="exact"/>
      </w:pPr>
    </w:p>
    <w:p w14:paraId="525F7607" w14:textId="77777777" w:rsidR="0069202E" w:rsidRDefault="004319FE">
      <w:pPr>
        <w:pStyle w:val="Jin0"/>
        <w:ind w:left="8060"/>
        <w:rPr>
          <w:sz w:val="11"/>
          <w:szCs w:val="11"/>
        </w:rPr>
      </w:pPr>
      <w:r>
        <w:rPr>
          <w:rFonts w:ascii="Segoe UI" w:eastAsia="Segoe UI" w:hAnsi="Segoe UI" w:cs="Segoe UI"/>
          <w:sz w:val="11"/>
          <w:szCs w:val="11"/>
        </w:rPr>
        <w:t>Digitálně podepsal Ing. Věra</w:t>
      </w:r>
    </w:p>
    <w:p w14:paraId="333FCCB3" w14:textId="2D1DA83D" w:rsidR="0069202E" w:rsidRDefault="004319FE" w:rsidP="005B6C0B">
      <w:pPr>
        <w:pStyle w:val="Nadpis30"/>
        <w:keepNext/>
        <w:keepLines/>
        <w:ind w:left="4248"/>
        <w:rPr>
          <w:sz w:val="11"/>
          <w:szCs w:val="11"/>
        </w:rPr>
      </w:pPr>
      <w:bookmarkStart w:id="3" w:name="bookmark3"/>
      <w:bookmarkStart w:id="4" w:name="bookmark4"/>
      <w:bookmarkStart w:id="5" w:name="bookmark5"/>
      <w:r w:rsidRPr="005B6C0B">
        <w:t>I</w:t>
      </w:r>
      <w:r>
        <w:t xml:space="preserve">ng. Věra </w:t>
      </w:r>
      <w:proofErr w:type="spellStart"/>
      <w:r>
        <w:t>Ládyšová</w:t>
      </w:r>
      <w:proofErr w:type="spellEnd"/>
      <w:r>
        <w:t xml:space="preserve"> </w:t>
      </w:r>
      <w:r w:rsidR="005B6C0B">
        <w:tab/>
      </w:r>
      <w:proofErr w:type="spellStart"/>
      <w:r>
        <w:rPr>
          <w:sz w:val="11"/>
          <w:szCs w:val="11"/>
        </w:rPr>
        <w:t>Ládyšová</w:t>
      </w:r>
      <w:bookmarkEnd w:id="3"/>
      <w:bookmarkEnd w:id="4"/>
      <w:bookmarkEnd w:id="5"/>
      <w:proofErr w:type="spellEnd"/>
    </w:p>
    <w:p w14:paraId="319CC6EB" w14:textId="77777777" w:rsidR="0069202E" w:rsidRDefault="004319FE">
      <w:pPr>
        <w:pStyle w:val="Jin0"/>
        <w:spacing w:after="360" w:line="216" w:lineRule="auto"/>
        <w:ind w:left="8060"/>
        <w:rPr>
          <w:sz w:val="11"/>
          <w:szCs w:val="11"/>
        </w:rPr>
      </w:pPr>
      <w:r>
        <w:rPr>
          <w:rFonts w:ascii="Segoe UI" w:eastAsia="Segoe UI" w:hAnsi="Segoe UI" w:cs="Segoe UI"/>
          <w:sz w:val="11"/>
          <w:szCs w:val="11"/>
        </w:rPr>
        <w:t>Datum: 2021.10.08 13:40:4</w:t>
      </w:r>
      <w:r w:rsidRPr="005B6C0B">
        <w:rPr>
          <w:rFonts w:ascii="Segoe UI" w:eastAsia="Segoe UI" w:hAnsi="Segoe UI" w:cs="Segoe UI"/>
          <w:sz w:val="11"/>
          <w:szCs w:val="11"/>
        </w:rPr>
        <w:t>5</w:t>
      </w:r>
      <w:r>
        <w:rPr>
          <w:rFonts w:ascii="Segoe UI" w:eastAsia="Segoe UI" w:hAnsi="Segoe UI" w:cs="Segoe UI"/>
          <w:sz w:val="11"/>
          <w:szCs w:val="11"/>
        </w:rPr>
        <w:t>+02</w:t>
      </w:r>
      <w:r w:rsidRPr="005B6C0B">
        <w:rPr>
          <w:rFonts w:ascii="Segoe UI" w:eastAsia="Segoe UI" w:hAnsi="Segoe UI" w:cs="Segoe UI"/>
          <w:sz w:val="11"/>
          <w:szCs w:val="11"/>
        </w:rPr>
        <w:t>'</w:t>
      </w:r>
      <w:r>
        <w:rPr>
          <w:rFonts w:ascii="Segoe UI" w:eastAsia="Segoe UI" w:hAnsi="Segoe UI" w:cs="Segoe UI"/>
          <w:sz w:val="11"/>
          <w:szCs w:val="11"/>
        </w:rPr>
        <w:t>00</w:t>
      </w:r>
      <w:r w:rsidRPr="005B6C0B">
        <w:rPr>
          <w:rFonts w:ascii="Segoe UI" w:eastAsia="Segoe UI" w:hAnsi="Segoe UI" w:cs="Segoe UI"/>
          <w:sz w:val="11"/>
          <w:szCs w:val="11"/>
        </w:rPr>
        <w:t>’</w:t>
      </w:r>
    </w:p>
    <w:p w14:paraId="668801AE" w14:textId="77777777" w:rsidR="0069202E" w:rsidRDefault="004319FE" w:rsidP="005B6C0B">
      <w:pPr>
        <w:pStyle w:val="Zkladntext20"/>
        <w:spacing w:after="880" w:line="240" w:lineRule="auto"/>
        <w:ind w:left="6372" w:firstLine="708"/>
        <w:jc w:val="center"/>
      </w:pPr>
      <w:r>
        <w:t>razítko a podpis</w:t>
      </w:r>
    </w:p>
    <w:p w14:paraId="0AB56806" w14:textId="2327B07D" w:rsidR="0069202E" w:rsidRPr="002052F4" w:rsidRDefault="005B6C0B">
      <w:pPr>
        <w:pStyle w:val="Zkladntext1"/>
        <w:ind w:left="5660"/>
        <w:rPr>
          <w:rFonts w:ascii="Segoe UI" w:eastAsia="Segoe UI" w:hAnsi="Segoe UI" w:cs="Segoe UI"/>
          <w:sz w:val="22"/>
          <w:szCs w:val="22"/>
        </w:rPr>
      </w:pPr>
      <w:r w:rsidRPr="002052F4">
        <w:rPr>
          <w:rFonts w:ascii="Segoe UI" w:eastAsia="Segoe UI" w:hAnsi="Segoe UI" w:cs="Segoe UI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831790" wp14:editId="209996C2">
                <wp:simplePos x="0" y="0"/>
                <wp:positionH relativeFrom="page">
                  <wp:posOffset>4983480</wp:posOffset>
                </wp:positionH>
                <wp:positionV relativeFrom="paragraph">
                  <wp:posOffset>265430</wp:posOffset>
                </wp:positionV>
                <wp:extent cx="990600" cy="76200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7B1A7" w14:textId="12980255" w:rsidR="0069202E" w:rsidRPr="002052F4" w:rsidRDefault="005B6C0B">
                            <w:pPr>
                              <w:pStyle w:val="Titulekobrzku0"/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</w:pPr>
                            <w:r w:rsidRPr="002052F4"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  <w:t xml:space="preserve">Centrum dopravního výzkumu </w:t>
                            </w:r>
                            <w:proofErr w:type="spellStart"/>
                            <w:r w:rsidRPr="002052F4"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  <w:t>v.v.i</w:t>
                            </w:r>
                            <w:proofErr w:type="spellEnd"/>
                            <w:r w:rsidRPr="002052F4">
                              <w:rPr>
                                <w:rFonts w:ascii="Segoe UI" w:eastAsia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1790" id="Shape 19" o:spid="_x0000_s1033" type="#_x0000_t202" style="position:absolute;left:0;text-align:left;margin-left:392.4pt;margin-top:20.9pt;width:78pt;height:60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" filled="f" stroked="f">
                <v:textbox inset="0,0,0,0">
                  <w:txbxContent>
                    <w:p w14:paraId="3A97B1A7" w14:textId="12980255" w:rsidR="0069202E" w:rsidRPr="002052F4" w:rsidRDefault="005B6C0B">
                      <w:pPr>
                        <w:pStyle w:val="Titulekobrzku0"/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</w:pPr>
                      <w:r w:rsidRPr="002052F4"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  <w:t xml:space="preserve">Centrum dopravního výzkumu </w:t>
                      </w:r>
                      <w:proofErr w:type="spellStart"/>
                      <w:r w:rsidRPr="002052F4"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  <w:t>v.v.i</w:t>
                      </w:r>
                      <w:proofErr w:type="spellEnd"/>
                      <w:r w:rsidRPr="002052F4">
                        <w:rPr>
                          <w:rFonts w:ascii="Segoe UI" w:eastAsia="Segoe UI" w:hAnsi="Segoe UI" w:cs="Segoe U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19FE" w:rsidRPr="002052F4">
        <w:rPr>
          <w:rFonts w:ascii="Segoe UI" w:eastAsia="Segoe UI" w:hAnsi="Segoe UI" w:cs="Segoe UI"/>
          <w:sz w:val="22"/>
          <w:szCs w:val="22"/>
        </w:rPr>
        <w:t xml:space="preserve">0 </w:t>
      </w:r>
      <w:proofErr w:type="gramStart"/>
      <w:r w:rsidR="004319FE" w:rsidRPr="002052F4">
        <w:rPr>
          <w:rFonts w:ascii="Segoe UI" w:eastAsia="Segoe UI" w:hAnsi="Segoe UI" w:cs="Segoe UI"/>
          <w:sz w:val="22"/>
          <w:szCs w:val="22"/>
        </w:rPr>
        <w:t>8 -10</w:t>
      </w:r>
      <w:proofErr w:type="gramEnd"/>
      <w:r w:rsidR="004319FE" w:rsidRPr="002052F4">
        <w:rPr>
          <w:rFonts w:ascii="Segoe UI" w:eastAsia="Segoe UI" w:hAnsi="Segoe UI" w:cs="Segoe UI"/>
          <w:sz w:val="22"/>
          <w:szCs w:val="22"/>
        </w:rPr>
        <w:t>- 2021</w:t>
      </w:r>
    </w:p>
    <w:p w14:paraId="2C2B6181" w14:textId="77777777" w:rsidR="0069202E" w:rsidRPr="002052F4" w:rsidRDefault="0069202E">
      <w:pPr>
        <w:spacing w:line="240" w:lineRule="exact"/>
        <w:rPr>
          <w:rFonts w:ascii="Segoe UI" w:eastAsia="Segoe UI" w:hAnsi="Segoe UI" w:cs="Segoe UI"/>
          <w:sz w:val="22"/>
          <w:szCs w:val="22"/>
        </w:rPr>
      </w:pPr>
    </w:p>
    <w:p w14:paraId="17484C16" w14:textId="77777777" w:rsidR="0069202E" w:rsidRDefault="0069202E">
      <w:pPr>
        <w:spacing w:line="240" w:lineRule="exact"/>
        <w:rPr>
          <w:sz w:val="19"/>
          <w:szCs w:val="19"/>
        </w:rPr>
      </w:pPr>
    </w:p>
    <w:p w14:paraId="4B9BA0A3" w14:textId="77777777" w:rsidR="0069202E" w:rsidRDefault="0069202E">
      <w:pPr>
        <w:spacing w:before="118" w:after="118" w:line="240" w:lineRule="exact"/>
        <w:rPr>
          <w:sz w:val="19"/>
          <w:szCs w:val="19"/>
        </w:rPr>
      </w:pPr>
    </w:p>
    <w:p w14:paraId="2C6E7358" w14:textId="77777777" w:rsidR="0069202E" w:rsidRDefault="0069202E">
      <w:pPr>
        <w:spacing w:line="1" w:lineRule="exact"/>
        <w:sectPr w:rsidR="0069202E">
          <w:type w:val="continuous"/>
          <w:pgSz w:w="11900" w:h="16840"/>
          <w:pgMar w:top="792" w:right="0" w:bottom="738" w:left="0" w:header="0" w:footer="3" w:gutter="0"/>
          <w:cols w:space="720"/>
          <w:noEndnote/>
          <w:docGrid w:linePitch="360"/>
        </w:sectPr>
      </w:pPr>
    </w:p>
    <w:p w14:paraId="244BC08D" w14:textId="77777777" w:rsidR="0069202E" w:rsidRDefault="004319F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91" behindDoc="0" locked="0" layoutInCell="1" allowOverlap="1" wp14:anchorId="46482627" wp14:editId="58EC90CA">
                <wp:simplePos x="0" y="0"/>
                <wp:positionH relativeFrom="page">
                  <wp:posOffset>6741160</wp:posOffset>
                </wp:positionH>
                <wp:positionV relativeFrom="paragraph">
                  <wp:posOffset>12700</wp:posOffset>
                </wp:positionV>
                <wp:extent cx="328930" cy="10795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07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33E45" w14:textId="77777777" w:rsidR="0069202E" w:rsidRDefault="004319FE">
                            <w:pPr>
                              <w:pStyle w:val="Jin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Strana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482627" id="Shape 23" o:spid="_x0000_s1034" type="#_x0000_t202" style="position:absolute;margin-left:530.8pt;margin-top:1pt;width:25.9pt;height:8.5pt;z-index:12582939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" filled="f" stroked="f">
                <v:textbox inset="0,0,0,0">
                  <w:txbxContent>
                    <w:p w14:paraId="25933E45" w14:textId="77777777" w:rsidR="0069202E" w:rsidRDefault="004319FE">
                      <w:pPr>
                        <w:pStyle w:val="Jin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  <w:t>Strana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459021" w14:textId="09FB69C5" w:rsidR="0069202E" w:rsidRDefault="004319FE">
      <w:pPr>
        <w:pStyle w:val="Jin0"/>
        <w:spacing w:after="100"/>
        <w:ind w:left="2960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125829393" behindDoc="0" locked="0" layoutInCell="1" allowOverlap="1" wp14:anchorId="067B816F" wp14:editId="4B212FF4">
            <wp:simplePos x="0" y="0"/>
            <wp:positionH relativeFrom="page">
              <wp:posOffset>708660</wp:posOffset>
            </wp:positionH>
            <wp:positionV relativeFrom="paragraph">
              <wp:posOffset>12700</wp:posOffset>
            </wp:positionV>
            <wp:extent cx="1322705" cy="749935"/>
            <wp:effectExtent l="0" t="0" r="0" b="0"/>
            <wp:wrapSquare wrapText="right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227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681A0" w14:textId="77777777" w:rsidR="0069202E" w:rsidRDefault="004319FE">
      <w:pPr>
        <w:pStyle w:val="Titulektabulky0"/>
        <w:ind w:left="130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278"/>
        <w:gridCol w:w="845"/>
        <w:gridCol w:w="3298"/>
        <w:gridCol w:w="533"/>
        <w:gridCol w:w="1450"/>
      </w:tblGrid>
      <w:tr w:rsidR="0069202E" w14:paraId="6BD6BAF1" w14:textId="77777777">
        <w:trPr>
          <w:trHeight w:hRule="exact" w:val="394"/>
          <w:jc w:val="center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91F2" w14:textId="77777777" w:rsidR="0069202E" w:rsidRDefault="004319FE">
            <w:pPr>
              <w:pStyle w:val="Jin0"/>
            </w:pPr>
            <w:r>
              <w:t>Objednatel/Zadavatel</w:t>
            </w:r>
          </w:p>
        </w:tc>
      </w:tr>
      <w:tr w:rsidR="0069202E" w14:paraId="174C90A1" w14:textId="77777777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E9B13" w14:textId="77777777" w:rsidR="0069202E" w:rsidRDefault="004319FE">
            <w:pPr>
              <w:pStyle w:val="Jin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FF48E" w14:textId="77777777" w:rsidR="0069202E" w:rsidRDefault="004319FE">
            <w:pPr>
              <w:pStyle w:val="Jin0"/>
            </w:pPr>
            <w:r>
              <w:t xml:space="preserve">Technická správa komunikací hl. m. Prahy, </w:t>
            </w:r>
            <w:proofErr w:type="spellStart"/>
            <w:proofErr w:type="gramStart"/>
            <w:r>
              <w:t>a.s</w:t>
            </w:r>
            <w:proofErr w:type="spellEnd"/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5BE75" w14:textId="77777777" w:rsidR="0069202E" w:rsidRDefault="004319FE">
            <w:pPr>
              <w:pStyle w:val="Jin0"/>
            </w:pPr>
            <w:r w:rsidRPr="005B6C0B">
              <w:t>I</w:t>
            </w:r>
            <w:r>
              <w:t>Č</w:t>
            </w:r>
            <w:r w:rsidRPr="005B6C0B">
              <w:t>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644C" w14:textId="77777777" w:rsidR="0069202E" w:rsidRDefault="004319FE">
            <w:pPr>
              <w:pStyle w:val="Jin0"/>
            </w:pPr>
            <w:r>
              <w:t>03447286</w:t>
            </w:r>
          </w:p>
        </w:tc>
      </w:tr>
      <w:tr w:rsidR="0069202E" w14:paraId="19EE0B2F" w14:textId="77777777">
        <w:trPr>
          <w:trHeight w:hRule="exact" w:val="56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51BDF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Sídlo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1A5F" w14:textId="77777777" w:rsidR="0069202E" w:rsidRDefault="004319FE">
            <w:pPr>
              <w:pStyle w:val="Jin0"/>
            </w:pPr>
            <w:r>
              <w:t>Řásnovka 770/8</w:t>
            </w:r>
          </w:p>
          <w:p w14:paraId="3DCF78C4" w14:textId="77777777" w:rsidR="0069202E" w:rsidRDefault="004319FE">
            <w:pPr>
              <w:pStyle w:val="Jin0"/>
            </w:pPr>
            <w:r w:rsidRPr="005B6C0B">
              <w:t>11</w:t>
            </w:r>
            <w:r>
              <w:t>0 00 Praha 1 - Staré Město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8D144" w14:textId="77777777" w:rsidR="0069202E" w:rsidRDefault="004319FE">
            <w:pPr>
              <w:pStyle w:val="Jin0"/>
            </w:pPr>
            <w:r>
              <w:t>DIČ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0447" w14:textId="77777777" w:rsidR="0069202E" w:rsidRDefault="004319FE">
            <w:pPr>
              <w:pStyle w:val="Jin0"/>
            </w:pPr>
            <w:r>
              <w:t>CZ03447286</w:t>
            </w:r>
          </w:p>
        </w:tc>
      </w:tr>
      <w:tr w:rsidR="0069202E" w14:paraId="32B4EBC9" w14:textId="77777777">
        <w:trPr>
          <w:trHeight w:hRule="exact" w:val="341"/>
          <w:jc w:val="center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FD96C" w14:textId="77777777" w:rsidR="0069202E" w:rsidRDefault="004319FE">
            <w:pPr>
              <w:pStyle w:val="Jin0"/>
            </w:pPr>
            <w:r>
              <w:t>Společnost je zapsána v obchodním rejstříku u Městského soudu v Praze, oddíl B</w:t>
            </w:r>
            <w:r w:rsidRPr="005B6C0B">
              <w:t>,</w:t>
            </w:r>
            <w:r>
              <w:t xml:space="preserve"> vložka 20059</w:t>
            </w:r>
          </w:p>
        </w:tc>
      </w:tr>
      <w:tr w:rsidR="0069202E" w14:paraId="6A6ABF13" w14:textId="77777777">
        <w:trPr>
          <w:trHeight w:hRule="exact" w:val="571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658E8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Bankovní spojení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DA2C9" w14:textId="77777777" w:rsidR="0069202E" w:rsidRDefault="004319FE">
            <w:pPr>
              <w:pStyle w:val="Jin0"/>
            </w:pPr>
            <w:r>
              <w:t>PPF banka a.s., číslo účtu 2023</w:t>
            </w:r>
            <w:r w:rsidRPr="005B6C0B">
              <w:t>10</w:t>
            </w:r>
            <w:r>
              <w:t>0003/6000</w:t>
            </w:r>
          </w:p>
        </w:tc>
      </w:tr>
      <w:tr w:rsidR="0069202E" w14:paraId="13A0845F" w14:textId="77777777">
        <w:trPr>
          <w:trHeight w:hRule="exact" w:val="566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135BD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Kontakt na Objednatele: jméno a funkce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7547A" w14:textId="5F9BCB5A" w:rsidR="0069202E" w:rsidRDefault="005B6C0B">
            <w:pPr>
              <w:pStyle w:val="Jin0"/>
              <w:spacing w:line="259" w:lineRule="auto"/>
            </w:pPr>
            <w:proofErr w:type="spellStart"/>
            <w:r w:rsidRPr="005B6C0B">
              <w:t>xxxxxxxx</w:t>
            </w:r>
            <w:proofErr w:type="spellEnd"/>
            <w:r w:rsidR="004319FE">
              <w:t xml:space="preserve"> specialista protihlukových opatření</w:t>
            </w:r>
          </w:p>
        </w:tc>
      </w:tr>
      <w:tr w:rsidR="0069202E" w14:paraId="4A7A36F4" w14:textId="77777777">
        <w:trPr>
          <w:trHeight w:hRule="exact" w:val="341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2DEE5" w14:textId="77777777" w:rsidR="0069202E" w:rsidRDefault="004319FE">
            <w:pPr>
              <w:pStyle w:val="Jin0"/>
            </w:pPr>
            <w:proofErr w:type="spellStart"/>
            <w:r>
              <w:rPr>
                <w:b/>
                <w:bCs/>
              </w:rPr>
              <w:t>Org</w:t>
            </w:r>
            <w:proofErr w:type="spellEnd"/>
            <w:r>
              <w:rPr>
                <w:b/>
                <w:bCs/>
              </w:rPr>
              <w:t xml:space="preserve">. jednotka: </w:t>
            </w:r>
            <w:r>
              <w:t>oddělení organizace dopravy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DBB60" w14:textId="6B1BDB6A" w:rsidR="0069202E" w:rsidRDefault="004319FE">
            <w:pPr>
              <w:pStyle w:val="Jin0"/>
            </w:pPr>
            <w:r>
              <w:rPr>
                <w:b/>
                <w:bCs/>
              </w:rPr>
              <w:t xml:space="preserve">Telefon: </w:t>
            </w:r>
            <w:proofErr w:type="spellStart"/>
            <w:r w:rsidR="005B6C0B">
              <w:t>xxxxxxxxxxxxxxxx</w:t>
            </w:r>
            <w:proofErr w:type="spellEnd"/>
          </w:p>
        </w:tc>
      </w:tr>
      <w:tr w:rsidR="0069202E" w14:paraId="47430C97" w14:textId="77777777">
        <w:trPr>
          <w:trHeight w:hRule="exact" w:val="346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B09C1" w14:textId="77777777" w:rsidR="0069202E" w:rsidRDefault="004319FE">
            <w:pPr>
              <w:pStyle w:val="Jin0"/>
            </w:pPr>
            <w:r>
              <w:rPr>
                <w:b/>
                <w:bCs/>
              </w:rPr>
              <w:t xml:space="preserve">E-mail: </w:t>
            </w:r>
            <w:hyperlink r:id="rId10" w:history="1">
              <w:r>
                <w:t>marian.lukes@tsk-praha.cz</w:t>
              </w:r>
            </w:hyperlink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20628" w14:textId="77777777" w:rsidR="0069202E" w:rsidRDefault="004319FE">
            <w:pPr>
              <w:pStyle w:val="Jin0"/>
            </w:pPr>
            <w:r>
              <w:rPr>
                <w:b/>
                <w:bCs/>
              </w:rPr>
              <w:t xml:space="preserve">V Praze dne: </w:t>
            </w:r>
            <w:r>
              <w:t>27.09.2021</w:t>
            </w:r>
          </w:p>
        </w:tc>
      </w:tr>
      <w:tr w:rsidR="0069202E" w14:paraId="21DE0564" w14:textId="77777777">
        <w:trPr>
          <w:trHeight w:hRule="exact" w:val="360"/>
          <w:jc w:val="center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D172" w14:textId="77777777" w:rsidR="0069202E" w:rsidRDefault="004319FE">
            <w:pPr>
              <w:pStyle w:val="Jin0"/>
            </w:pPr>
            <w:r>
              <w:rPr>
                <w:b/>
                <w:bCs/>
              </w:rPr>
              <w:t xml:space="preserve">E-mail pro účely fakturace: </w:t>
            </w:r>
            <w:hyperlink r:id="rId11" w:history="1">
              <w:r>
                <w:t>fakturace@tsk-praha.cz</w:t>
              </w:r>
            </w:hyperlink>
          </w:p>
        </w:tc>
      </w:tr>
      <w:tr w:rsidR="0069202E" w14:paraId="4F228EE2" w14:textId="77777777">
        <w:trPr>
          <w:trHeight w:hRule="exact" w:val="350"/>
          <w:jc w:val="center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19449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Datová schránka: m</w:t>
            </w:r>
            <w:r>
              <w:rPr>
                <w:b/>
                <w:bCs/>
                <w:shd w:val="clear" w:color="auto" w:fill="80FFFF"/>
              </w:rPr>
              <w:t>i</w:t>
            </w:r>
            <w:r>
              <w:rPr>
                <w:b/>
                <w:bCs/>
              </w:rPr>
              <w:t>vq4t3</w:t>
            </w:r>
          </w:p>
        </w:tc>
      </w:tr>
      <w:tr w:rsidR="0069202E" w14:paraId="01A12459" w14:textId="77777777">
        <w:trPr>
          <w:trHeight w:hRule="exact" w:val="427"/>
          <w:jc w:val="center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0502F" w14:textId="77777777" w:rsidR="0069202E" w:rsidRDefault="004319FE">
            <w:pPr>
              <w:pStyle w:val="Jin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Dodavatel</w:t>
            </w:r>
          </w:p>
        </w:tc>
      </w:tr>
      <w:tr w:rsidR="0069202E" w14:paraId="185BE792" w14:textId="77777777">
        <w:trPr>
          <w:trHeight w:hRule="exact" w:val="350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14D2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Název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76F64" w14:textId="77777777" w:rsidR="0069202E" w:rsidRDefault="004319FE">
            <w:pPr>
              <w:pStyle w:val="Jin0"/>
            </w:pPr>
            <w:r>
              <w:t xml:space="preserve">EKOLA </w:t>
            </w:r>
            <w:proofErr w:type="spellStart"/>
            <w:r>
              <w:t>group</w:t>
            </w:r>
            <w:proofErr w:type="spellEnd"/>
            <w:r>
              <w:t>, spol. s r.o.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93007" w14:textId="77777777" w:rsidR="0069202E" w:rsidRDefault="004319FE">
            <w:pPr>
              <w:pStyle w:val="Jin0"/>
            </w:pPr>
            <w:r w:rsidRPr="005B6C0B">
              <w:t>IČO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42C80" w14:textId="77777777" w:rsidR="0069202E" w:rsidRDefault="004319FE">
            <w:pPr>
              <w:pStyle w:val="Jin0"/>
            </w:pPr>
            <w:r>
              <w:t>6398</w:t>
            </w:r>
            <w:r w:rsidRPr="005B6C0B">
              <w:t>13</w:t>
            </w:r>
            <w:r>
              <w:t>78</w:t>
            </w:r>
          </w:p>
        </w:tc>
      </w:tr>
      <w:tr w:rsidR="0069202E" w14:paraId="6E798179" w14:textId="77777777">
        <w:trPr>
          <w:trHeight w:hRule="exact" w:val="336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80F1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Sídlo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25A2A" w14:textId="77777777" w:rsidR="0069202E" w:rsidRDefault="004319FE">
            <w:pPr>
              <w:pStyle w:val="Jin0"/>
            </w:pPr>
            <w:r>
              <w:t xml:space="preserve">Mistrovská 558/4, </w:t>
            </w:r>
            <w:r w:rsidRPr="005B6C0B">
              <w:t>10</w:t>
            </w:r>
            <w:r>
              <w:t xml:space="preserve">8 00 Praha </w:t>
            </w:r>
            <w:r w:rsidRPr="005B6C0B"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9FB6F" w14:textId="77777777" w:rsidR="0069202E" w:rsidRDefault="004319FE">
            <w:pPr>
              <w:pStyle w:val="Jin0"/>
            </w:pPr>
            <w:r w:rsidRPr="005B6C0B">
              <w:t>DIČ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FCD07" w14:textId="77777777" w:rsidR="0069202E" w:rsidRDefault="004319FE">
            <w:pPr>
              <w:pStyle w:val="Jin0"/>
            </w:pPr>
            <w:r>
              <w:t>CZ639</w:t>
            </w:r>
            <w:r w:rsidRPr="005B6C0B">
              <w:t>813</w:t>
            </w:r>
            <w:r>
              <w:t>78</w:t>
            </w:r>
          </w:p>
        </w:tc>
      </w:tr>
      <w:tr w:rsidR="0069202E" w14:paraId="41D5BEE3" w14:textId="77777777">
        <w:trPr>
          <w:trHeight w:hRule="exact" w:val="341"/>
          <w:jc w:val="center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8E994" w14:textId="77777777" w:rsidR="0069202E" w:rsidRDefault="004319FE">
            <w:pPr>
              <w:pStyle w:val="Jin0"/>
            </w:pPr>
            <w:r>
              <w:rPr>
                <w:b/>
                <w:bCs/>
              </w:rPr>
              <w:t xml:space="preserve">Zapsán v obchodním rejstříku vedeném Městským soudem v Praze, </w:t>
            </w:r>
            <w:proofErr w:type="spellStart"/>
            <w:r>
              <w:rPr>
                <w:b/>
                <w:bCs/>
              </w:rPr>
              <w:t>sp</w:t>
            </w:r>
            <w:proofErr w:type="spellEnd"/>
            <w:r>
              <w:rPr>
                <w:b/>
                <w:bCs/>
              </w:rPr>
              <w:t>. zn. C/39803</w:t>
            </w:r>
          </w:p>
        </w:tc>
      </w:tr>
      <w:tr w:rsidR="0069202E" w14:paraId="363CF912" w14:textId="77777777">
        <w:trPr>
          <w:trHeight w:hRule="exact" w:val="34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8E86D" w14:textId="77777777" w:rsidR="0069202E" w:rsidRPr="005B6C0B" w:rsidRDefault="004319FE">
            <w:pPr>
              <w:pStyle w:val="Jin0"/>
              <w:rPr>
                <w:b/>
                <w:bCs/>
              </w:rPr>
            </w:pPr>
            <w:r>
              <w:rPr>
                <w:b/>
                <w:bCs/>
              </w:rPr>
              <w:t xml:space="preserve">Plátce DPH </w:t>
            </w:r>
            <w:r w:rsidRPr="005B6C0B">
              <w:rPr>
                <w:b/>
                <w:bCs/>
              </w:rPr>
              <w:t>□ ano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96EE5" w14:textId="77777777" w:rsidR="0069202E" w:rsidRPr="005B6C0B" w:rsidRDefault="004319FE">
            <w:pPr>
              <w:pStyle w:val="Jin0"/>
              <w:ind w:firstLine="200"/>
              <w:rPr>
                <w:b/>
                <w:bCs/>
              </w:rPr>
            </w:pPr>
            <w:r w:rsidRPr="005B6C0B">
              <w:rPr>
                <w:b/>
                <w:bCs/>
              </w:rPr>
              <w:t>□ ne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0241A" w14:textId="77777777" w:rsidR="0069202E" w:rsidRDefault="006920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5DC47" w14:textId="77777777" w:rsidR="0069202E" w:rsidRDefault="0069202E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059AC" w14:textId="77777777" w:rsidR="0069202E" w:rsidRDefault="0069202E">
            <w:pPr>
              <w:rPr>
                <w:sz w:val="10"/>
                <w:szCs w:val="10"/>
              </w:rPr>
            </w:pPr>
          </w:p>
        </w:tc>
      </w:tr>
      <w:tr w:rsidR="0069202E" w14:paraId="4157885C" w14:textId="77777777">
        <w:trPr>
          <w:trHeight w:hRule="exact" w:val="341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BFC5B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Bankovní spojení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D2094" w14:textId="578C2052" w:rsidR="0069202E" w:rsidRDefault="004319FE">
            <w:pPr>
              <w:pStyle w:val="Jin0"/>
            </w:pPr>
            <w:r>
              <w:t xml:space="preserve">ČSOB </w:t>
            </w:r>
            <w:proofErr w:type="spellStart"/>
            <w:r>
              <w:t>a.s</w:t>
            </w:r>
            <w:proofErr w:type="spellEnd"/>
            <w:r>
              <w:t xml:space="preserve">, číslo účtu: </w:t>
            </w:r>
            <w:proofErr w:type="spellStart"/>
            <w:r w:rsidR="005B6C0B">
              <w:t>xxxxxxxxx</w:t>
            </w:r>
            <w:proofErr w:type="spellEnd"/>
          </w:p>
        </w:tc>
      </w:tr>
      <w:tr w:rsidR="0069202E" w14:paraId="604A55F9" w14:textId="77777777">
        <w:trPr>
          <w:trHeight w:hRule="exact" w:val="34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70CE9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Kontaktní osoba: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182B" w14:textId="77777777" w:rsidR="0069202E" w:rsidRDefault="0069202E">
            <w:pPr>
              <w:rPr>
                <w:sz w:val="10"/>
                <w:szCs w:val="1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6F513" w14:textId="39422628" w:rsidR="0069202E" w:rsidRDefault="005B6C0B">
            <w:pPr>
              <w:pStyle w:val="Jin0"/>
            </w:pPr>
            <w:proofErr w:type="spellStart"/>
            <w:r>
              <w:t>xxxxxxxxxx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4B05F" w14:textId="77777777" w:rsidR="0069202E" w:rsidRDefault="0069202E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EF785" w14:textId="77777777" w:rsidR="0069202E" w:rsidRDefault="0069202E">
            <w:pPr>
              <w:rPr>
                <w:sz w:val="10"/>
                <w:szCs w:val="10"/>
              </w:rPr>
            </w:pPr>
          </w:p>
        </w:tc>
      </w:tr>
      <w:tr w:rsidR="0069202E" w14:paraId="54132ED9" w14:textId="77777777"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11530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6A336" w14:textId="77777777" w:rsidR="0069202E" w:rsidRDefault="0069202E">
            <w:pPr>
              <w:rPr>
                <w:sz w:val="10"/>
                <w:szCs w:val="10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0211E" w14:textId="10C540BC" w:rsidR="0069202E" w:rsidRDefault="005B6C0B">
            <w:pPr>
              <w:pStyle w:val="Jin0"/>
            </w:pPr>
            <w:proofErr w:type="spellStart"/>
            <w:r>
              <w:t>xxxxx</w:t>
            </w:r>
            <w:proofErr w:type="spellEnd"/>
          </w:p>
        </w:tc>
      </w:tr>
      <w:tr w:rsidR="0069202E" w14:paraId="6C99F734" w14:textId="77777777">
        <w:trPr>
          <w:trHeight w:hRule="exact" w:val="341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92873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E-mail: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1BA04" w14:textId="7123C077" w:rsidR="0069202E" w:rsidRDefault="00D9380B">
            <w:pPr>
              <w:pStyle w:val="Jin0"/>
            </w:pPr>
            <w:hyperlink r:id="rId12" w:history="1">
              <w:proofErr w:type="spellStart"/>
              <w:r w:rsidR="005B6C0B">
                <w:t>xxxx</w:t>
              </w:r>
              <w:proofErr w:type="spellEnd"/>
            </w:hyperlink>
          </w:p>
        </w:tc>
      </w:tr>
      <w:tr w:rsidR="0069202E" w14:paraId="3E1DC7B0" w14:textId="77777777">
        <w:trPr>
          <w:trHeight w:hRule="exact" w:val="346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D783B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E-mail pro účely fakturace: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A5077" w14:textId="5D0A679A" w:rsidR="0069202E" w:rsidRDefault="00D9380B">
            <w:pPr>
              <w:pStyle w:val="Jin0"/>
            </w:pPr>
            <w:hyperlink r:id="rId13" w:history="1">
              <w:proofErr w:type="spellStart"/>
              <w:r w:rsidR="005B6C0B">
                <w:t>xxxxxx</w:t>
              </w:r>
              <w:proofErr w:type="spellEnd"/>
            </w:hyperlink>
          </w:p>
        </w:tc>
      </w:tr>
      <w:tr w:rsidR="0069202E" w14:paraId="19260E46" w14:textId="77777777">
        <w:trPr>
          <w:trHeight w:hRule="exact" w:val="374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27857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Datová schránka: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6D70" w14:textId="77777777" w:rsidR="0069202E" w:rsidRDefault="004319FE">
            <w:pPr>
              <w:pStyle w:val="Jin0"/>
            </w:pPr>
            <w:r>
              <w:t>w863a8d</w:t>
            </w:r>
          </w:p>
        </w:tc>
      </w:tr>
    </w:tbl>
    <w:p w14:paraId="63FE49D4" w14:textId="77777777" w:rsidR="0069202E" w:rsidRDefault="0069202E">
      <w:pPr>
        <w:spacing w:after="219" w:line="1" w:lineRule="exact"/>
      </w:pPr>
    </w:p>
    <w:p w14:paraId="2D6335EA" w14:textId="77777777" w:rsidR="0069202E" w:rsidRDefault="0069202E">
      <w:pPr>
        <w:spacing w:line="1" w:lineRule="exact"/>
      </w:pPr>
    </w:p>
    <w:p w14:paraId="52181B10" w14:textId="77777777" w:rsidR="0069202E" w:rsidRDefault="004319FE">
      <w:pPr>
        <w:pStyle w:val="Titulektabulky0"/>
        <w:ind w:left="67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Parametry Objednávky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651"/>
      </w:tblGrid>
      <w:tr w:rsidR="0069202E" w14:paraId="3FFC716C" w14:textId="77777777">
        <w:trPr>
          <w:trHeight w:hRule="exact" w:val="31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3127A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Plnění (předmět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887BF" w14:textId="77777777" w:rsidR="0069202E" w:rsidRDefault="004319FE">
            <w:pPr>
              <w:pStyle w:val="Jin0"/>
            </w:pPr>
            <w:r>
              <w:t>Akreditované měření hlučnosti povrchu vozovky metodou CPX na komunikaci</w:t>
            </w:r>
          </w:p>
        </w:tc>
      </w:tr>
      <w:tr w:rsidR="0069202E" w14:paraId="13D57A46" w14:textId="77777777">
        <w:trPr>
          <w:trHeight w:hRule="exact" w:val="29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0E35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Objednávky)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5D628" w14:textId="77777777" w:rsidR="0069202E" w:rsidRDefault="004319FE">
            <w:pPr>
              <w:pStyle w:val="Jin0"/>
            </w:pPr>
            <w:r>
              <w:t>V Holešovičkách před a po čištění povrchu</w:t>
            </w:r>
          </w:p>
        </w:tc>
      </w:tr>
      <w:tr w:rsidR="0069202E" w14:paraId="2656E792" w14:textId="77777777">
        <w:trPr>
          <w:trHeight w:hRule="exact" w:val="34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9CAD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Místo plnění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7A378" w14:textId="77777777" w:rsidR="0069202E" w:rsidRDefault="004319FE">
            <w:pPr>
              <w:pStyle w:val="Jin0"/>
            </w:pPr>
            <w:r>
              <w:t>Praha</w:t>
            </w:r>
          </w:p>
        </w:tc>
      </w:tr>
      <w:tr w:rsidR="0069202E" w14:paraId="346A0E15" w14:textId="77777777">
        <w:trPr>
          <w:trHeight w:hRule="exact" w:val="34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E8F9F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Termín zahájení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8C0D2" w14:textId="77777777" w:rsidR="0069202E" w:rsidRDefault="004319FE">
            <w:pPr>
              <w:pStyle w:val="Jin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27.09.2021</w:t>
            </w:r>
          </w:p>
        </w:tc>
      </w:tr>
      <w:tr w:rsidR="0069202E" w14:paraId="0583734D" w14:textId="77777777">
        <w:trPr>
          <w:trHeight w:hRule="exact" w:val="37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B14A4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Termín dokončení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CFB0" w14:textId="77777777" w:rsidR="0069202E" w:rsidRDefault="004319FE">
            <w:pPr>
              <w:pStyle w:val="Jin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30.11.2021</w:t>
            </w:r>
          </w:p>
        </w:tc>
      </w:tr>
    </w:tbl>
    <w:p w14:paraId="1EEAF4B7" w14:textId="77777777" w:rsidR="0069202E" w:rsidRDefault="0069202E">
      <w:pPr>
        <w:spacing w:line="1" w:lineRule="exact"/>
      </w:pPr>
    </w:p>
    <w:p w14:paraId="36BADC9C" w14:textId="77777777" w:rsidR="0069202E" w:rsidRDefault="004319FE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5339790F" wp14:editId="5EE610FC">
            <wp:extent cx="1353185" cy="51181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35318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1521" w14:textId="77777777" w:rsidR="0069202E" w:rsidRDefault="0069202E">
      <w:pPr>
        <w:spacing w:after="219" w:line="1" w:lineRule="exact"/>
      </w:pPr>
    </w:p>
    <w:p w14:paraId="666D5F43" w14:textId="77777777" w:rsidR="0069202E" w:rsidRDefault="0069202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7742"/>
      </w:tblGrid>
      <w:tr w:rsidR="0069202E" w14:paraId="211D470B" w14:textId="77777777">
        <w:trPr>
          <w:trHeight w:hRule="exact" w:val="70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C8A19" w14:textId="77777777" w:rsidR="0069202E" w:rsidRDefault="004319FE">
            <w:pPr>
              <w:pStyle w:val="Jin0"/>
              <w:spacing w:line="233" w:lineRule="auto"/>
              <w:rPr>
                <w:sz w:val="14"/>
                <w:szCs w:val="14"/>
              </w:rPr>
            </w:pPr>
            <w:r>
              <w:lastRenderedPageBreak/>
              <w:t xml:space="preserve">Cena, měna </w:t>
            </w:r>
            <w:r w:rsidRPr="002052F4">
              <w:t>(v případě</w:t>
            </w:r>
            <w:r>
              <w:rPr>
                <w:sz w:val="14"/>
                <w:szCs w:val="14"/>
              </w:rPr>
              <w:t xml:space="preserve"> plátce Cena bez DPH)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A51D" w14:textId="77777777" w:rsidR="0069202E" w:rsidRDefault="004319FE">
            <w:pPr>
              <w:pStyle w:val="Jin0"/>
            </w:pPr>
            <w:r>
              <w:t>63 200 Kč bez DPH</w:t>
            </w:r>
          </w:p>
        </w:tc>
      </w:tr>
      <w:tr w:rsidR="0069202E" w14:paraId="09670D12" w14:textId="77777777">
        <w:trPr>
          <w:trHeight w:hRule="exact" w:val="10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B2DFC" w14:textId="77777777" w:rsidR="0069202E" w:rsidRDefault="004319FE">
            <w:pPr>
              <w:pStyle w:val="Jin0"/>
              <w:spacing w:line="259" w:lineRule="auto"/>
            </w:pPr>
            <w:r>
              <w:t>Bližší specifikace Objednávky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01735" w14:textId="77777777" w:rsidR="0069202E" w:rsidRDefault="004319FE">
            <w:pPr>
              <w:pStyle w:val="Jin0"/>
              <w:spacing w:line="257" w:lineRule="auto"/>
              <w:jc w:val="both"/>
            </w:pPr>
            <w:r>
              <w:t>Specifikace objednávky je uvedena v příloze. Objednávka č. 21/3400/014 k Rámcové dohodě na měření hlučnosti povrchů vozovek (TSKRP003LQHE; č.</w:t>
            </w:r>
            <w:r w:rsidRPr="002052F4">
              <w:t>3</w:t>
            </w:r>
            <w:r>
              <w:t>/</w:t>
            </w:r>
            <w:r w:rsidRPr="002052F4">
              <w:t>21</w:t>
            </w:r>
            <w:r>
              <w:t>/3400/</w:t>
            </w:r>
            <w:r w:rsidRPr="002052F4">
              <w:t>01</w:t>
            </w:r>
            <w:r>
              <w:t xml:space="preserve">0) ze dne 24.09.2021, kde dodavatelem je EKOLA </w:t>
            </w:r>
            <w:proofErr w:type="spellStart"/>
            <w:r>
              <w:t>group</w:t>
            </w:r>
            <w:proofErr w:type="spellEnd"/>
            <w:r>
              <w:t>, spol. s r.o. - vedoucí člen sdružení CPX EKOLA-CDV.</w:t>
            </w:r>
          </w:p>
        </w:tc>
      </w:tr>
      <w:tr w:rsidR="0069202E" w14:paraId="532B1658" w14:textId="77777777">
        <w:trPr>
          <w:trHeight w:hRule="exact" w:val="11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D2396" w14:textId="77777777" w:rsidR="0069202E" w:rsidRDefault="004319FE">
            <w:pPr>
              <w:pStyle w:val="Jin0"/>
            </w:pPr>
            <w:r>
              <w:t>Další podmínky pro Dodavatele: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B063C" w14:textId="77777777" w:rsidR="0069202E" w:rsidRDefault="004319FE">
            <w:pPr>
              <w:pStyle w:val="Jin0"/>
              <w:spacing w:line="252" w:lineRule="auto"/>
              <w:jc w:val="both"/>
            </w:pPr>
            <w:r>
              <w:t>Požadovaný výstup: protokol z akreditovaného měření hlučnosti povrchu vozovky metodou CPX v tištěné formě 2x a jednou elektronicky (v tisknutelné a kopírovatelné formě) ve formátu *.</w:t>
            </w:r>
            <w:proofErr w:type="spellStart"/>
            <w:r>
              <w:t>pdf</w:t>
            </w:r>
            <w:proofErr w:type="spellEnd"/>
            <w:r>
              <w:t xml:space="preserve"> s rozlišením měřených jízdních pruhů včetně hodnotících výroků dle TP 259 a dle metodiky Dlouhodobé hodnocení hlučnosti povrchu vozovek.</w:t>
            </w:r>
          </w:p>
        </w:tc>
      </w:tr>
    </w:tbl>
    <w:p w14:paraId="3705130C" w14:textId="77777777" w:rsidR="0069202E" w:rsidRDefault="0069202E">
      <w:pPr>
        <w:spacing w:after="219" w:line="1" w:lineRule="exact"/>
      </w:pPr>
    </w:p>
    <w:p w14:paraId="58B88E79" w14:textId="77777777" w:rsidR="0069202E" w:rsidRDefault="004319FE">
      <w:pPr>
        <w:pStyle w:val="Zkladntext1"/>
        <w:jc w:val="both"/>
      </w:pPr>
      <w:r>
        <w:t>Číslo Objednávky musí být uvedeno na veškeré korespondenci, dodacích listech a fakturách souvisejících s touto Objednávkou.</w:t>
      </w:r>
    </w:p>
    <w:p w14:paraId="3B3E8D00" w14:textId="77777777" w:rsidR="0069202E" w:rsidRDefault="004319FE">
      <w:pPr>
        <w:pStyle w:val="Zkladntext1"/>
        <w:spacing w:after="460"/>
        <w:jc w:val="both"/>
      </w:pPr>
      <w:r>
        <w:t>Tato Objednávka se považuje ze strany Dodavatele za akceptovanou, pokud Dodavatel nezašle do 5 pracovních dnů po jejím odeslání Objednatelem/Zadavatelem vyjádření dle č</w:t>
      </w:r>
      <w:r>
        <w:rPr>
          <w:shd w:val="clear" w:color="auto" w:fill="80FFFF"/>
        </w:rPr>
        <w:t>l</w:t>
      </w:r>
      <w:r>
        <w:t>. 3.4 Rámcové dohody.</w:t>
      </w:r>
    </w:p>
    <w:p w14:paraId="69B4190E" w14:textId="77777777" w:rsidR="0069202E" w:rsidRDefault="004319FE">
      <w:pPr>
        <w:pStyle w:val="Zkladntext1"/>
        <w:spacing w:after="0"/>
        <w:jc w:val="both"/>
      </w:pPr>
      <w:r>
        <w:t>Seznam Příloh:</w:t>
      </w:r>
    </w:p>
    <w:p w14:paraId="3D32290B" w14:textId="77777777" w:rsidR="0069202E" w:rsidRDefault="004319FE">
      <w:pPr>
        <w:pStyle w:val="Zkladntext1"/>
        <w:spacing w:after="460"/>
        <w:jc w:val="both"/>
      </w:pPr>
      <w:r>
        <w:t>Specifikace objednávky</w:t>
      </w:r>
    </w:p>
    <w:p w14:paraId="485D679B" w14:textId="77777777" w:rsidR="0069202E" w:rsidRDefault="004319FE">
      <w:pPr>
        <w:pStyle w:val="Zkladntext1"/>
        <w:jc w:val="both"/>
      </w:pPr>
      <w:r>
        <w:t>V Praze dne 27.09.2021</w:t>
      </w:r>
    </w:p>
    <w:p w14:paraId="425C92A1" w14:textId="77777777" w:rsidR="0069202E" w:rsidRDefault="004319FE">
      <w:pPr>
        <w:pStyle w:val="Zkladntext1"/>
        <w:spacing w:after="1400"/>
        <w:jc w:val="both"/>
      </w:pPr>
      <w:r>
        <w:t>Za Zadavatele/Objednatele</w:t>
      </w:r>
    </w:p>
    <w:p w14:paraId="747204D9" w14:textId="6B75996C" w:rsidR="0069202E" w:rsidRDefault="00957C09">
      <w:pPr>
        <w:pStyle w:val="Zkladntext1"/>
        <w:spacing w:after="160" w:line="252" w:lineRule="auto"/>
        <w:jc w:val="center"/>
      </w:pPr>
      <w:proofErr w:type="spellStart"/>
      <w:r>
        <w:t>xxxxxxx</w:t>
      </w:r>
      <w:proofErr w:type="spellEnd"/>
      <w:r w:rsidR="004319FE">
        <w:br/>
      </w:r>
      <w:proofErr w:type="spellStart"/>
      <w:r>
        <w:t>xxxxxxxxxxxx</w:t>
      </w:r>
      <w:proofErr w:type="spellEnd"/>
    </w:p>
    <w:p w14:paraId="5530FB48" w14:textId="77777777" w:rsidR="0069202E" w:rsidRDefault="004319F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14" w:lineRule="auto"/>
        <w:jc w:val="center"/>
        <w:rPr>
          <w:sz w:val="18"/>
          <w:szCs w:val="18"/>
        </w:rPr>
      </w:pPr>
      <w:r>
        <w:rPr>
          <w:b/>
          <w:bCs/>
          <w:w w:val="80"/>
          <w:sz w:val="20"/>
          <w:szCs w:val="20"/>
        </w:rPr>
        <w:t>TECH. SPRÁVA KOMUNIKACÍ</w:t>
      </w:r>
      <w:r>
        <w:rPr>
          <w:b/>
          <w:bCs/>
          <w:w w:val="80"/>
          <w:sz w:val="20"/>
          <w:szCs w:val="20"/>
        </w:rPr>
        <w:br/>
      </w:r>
      <w:proofErr w:type="spellStart"/>
      <w:r>
        <w:rPr>
          <w:b/>
          <w:bCs/>
          <w:w w:val="80"/>
          <w:sz w:val="18"/>
          <w:szCs w:val="18"/>
        </w:rPr>
        <w:t>hl.m</w:t>
      </w:r>
      <w:proofErr w:type="spellEnd"/>
      <w:r>
        <w:rPr>
          <w:b/>
          <w:bCs/>
          <w:w w:val="80"/>
          <w:sz w:val="18"/>
          <w:szCs w:val="18"/>
        </w:rPr>
        <w:t>. PRAHY, a.s.</w:t>
      </w:r>
    </w:p>
    <w:p w14:paraId="5324DC23" w14:textId="1C259418" w:rsidR="0069202E" w:rsidRDefault="00D814E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26" w:lineRule="auto"/>
        <w:ind w:firstLine="880"/>
        <w:jc w:val="both"/>
        <w:rPr>
          <w:sz w:val="18"/>
          <w:szCs w:val="18"/>
        </w:rPr>
      </w:pPr>
      <w:r>
        <w:rPr>
          <w:b/>
          <w:bCs/>
          <w:w w:val="80"/>
          <w:sz w:val="18"/>
          <w:szCs w:val="18"/>
        </w:rPr>
        <w:t>Řásnovka</w:t>
      </w:r>
      <w:r w:rsidR="004319FE">
        <w:rPr>
          <w:b/>
          <w:bCs/>
          <w:w w:val="80"/>
          <w:sz w:val="18"/>
          <w:szCs w:val="18"/>
        </w:rPr>
        <w:t xml:space="preserve"> 770/8,</w:t>
      </w:r>
      <w:r w:rsidR="004319FE" w:rsidRPr="00D814E4">
        <w:rPr>
          <w:b/>
          <w:bCs/>
          <w:w w:val="80"/>
          <w:sz w:val="18"/>
          <w:szCs w:val="18"/>
        </w:rPr>
        <w:t>1</w:t>
      </w:r>
      <w:r w:rsidR="004319FE">
        <w:rPr>
          <w:b/>
          <w:bCs/>
          <w:w w:val="80"/>
          <w:sz w:val="18"/>
          <w:szCs w:val="18"/>
        </w:rPr>
        <w:t>10 00 PRAHA 1</w:t>
      </w:r>
    </w:p>
    <w:p w14:paraId="481E0288" w14:textId="77777777" w:rsidR="0069202E" w:rsidRDefault="004319FE">
      <w:pPr>
        <w:pStyle w:val="Jin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0"/>
        <w:ind w:left="1980"/>
        <w:rPr>
          <w:sz w:val="17"/>
          <w:szCs w:val="17"/>
        </w:rPr>
      </w:pPr>
      <w:r>
        <w:rPr>
          <w:sz w:val="17"/>
          <w:szCs w:val="17"/>
        </w:rPr>
        <w:t>92</w:t>
      </w:r>
    </w:p>
    <w:p w14:paraId="4253F0C0" w14:textId="77777777" w:rsidR="0069202E" w:rsidRDefault="004319FE">
      <w:pPr>
        <w:pStyle w:val="Zkladntext1"/>
        <w:spacing w:line="252" w:lineRule="auto"/>
        <w:jc w:val="both"/>
      </w:pPr>
      <w:r>
        <w:t xml:space="preserve">Pokud výše hodnoty předmětu plnění Objednávky je vyšší než </w:t>
      </w:r>
      <w:proofErr w:type="gramStart"/>
      <w:r>
        <w:t>50.000,-</w:t>
      </w:r>
      <w:proofErr w:type="gramEnd"/>
      <w: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smluv).</w:t>
      </w:r>
      <w:r>
        <w:br w:type="page"/>
      </w:r>
    </w:p>
    <w:p w14:paraId="2947CB52" w14:textId="77777777" w:rsidR="0069202E" w:rsidRDefault="004319FE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B2679E6" wp14:editId="4E1F4B0A">
            <wp:extent cx="1329055" cy="79883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32905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CCE6" w14:textId="77777777" w:rsidR="0069202E" w:rsidRDefault="0069202E">
      <w:pPr>
        <w:spacing w:after="739" w:line="1" w:lineRule="exact"/>
      </w:pPr>
    </w:p>
    <w:p w14:paraId="0A7471AB" w14:textId="77777777" w:rsidR="0069202E" w:rsidRDefault="004319FE">
      <w:pPr>
        <w:pStyle w:val="Zkladntext1"/>
        <w:spacing w:after="0"/>
        <w:jc w:val="both"/>
      </w:pPr>
      <w:r>
        <w:rPr>
          <w:b/>
          <w:bCs/>
          <w:u w:val="single"/>
        </w:rPr>
        <w:t>Cíl měření:</w:t>
      </w:r>
    </w:p>
    <w:p w14:paraId="303965FE" w14:textId="77777777" w:rsidR="0069202E" w:rsidRDefault="004319FE">
      <w:pPr>
        <w:pStyle w:val="Zkladntext1"/>
        <w:jc w:val="both"/>
      </w:pPr>
      <w:r>
        <w:t xml:space="preserve">Akreditované měření hlučnosti povrchu vozovky metodou CPX dle ČSN EN ISO </w:t>
      </w:r>
      <w:r w:rsidRPr="00D814E4">
        <w:t>11819</w:t>
      </w:r>
      <w:r>
        <w:t xml:space="preserve">-2 na komunikaci V Holešovičkách v úseku </w:t>
      </w:r>
      <w:proofErr w:type="gramStart"/>
      <w:r>
        <w:t>Zenklova - most</w:t>
      </w:r>
      <w:proofErr w:type="gramEnd"/>
      <w:r>
        <w:t xml:space="preserve"> Barikádníků, měřený povrch SMA 8 LA, měření před a po čištění povrchu komunikace.</w:t>
      </w:r>
    </w:p>
    <w:p w14:paraId="250A95F2" w14:textId="629F2FB0" w:rsidR="0069202E" w:rsidRDefault="004319FE">
      <w:pPr>
        <w:pStyle w:val="Zkladntext1"/>
        <w:spacing w:after="0" w:line="233" w:lineRule="auto"/>
        <w:jc w:val="both"/>
        <w:rPr>
          <w:sz w:val="20"/>
          <w:szCs w:val="20"/>
        </w:rPr>
      </w:pPr>
      <w:r w:rsidRPr="00D814E4">
        <w:t>Měř</w:t>
      </w:r>
      <w:r w:rsidR="00D814E4" w:rsidRPr="00D814E4">
        <w:t>í</w:t>
      </w:r>
      <w:r w:rsidRPr="00D814E4">
        <w:t>c</w:t>
      </w:r>
      <w:r w:rsidR="00D814E4">
        <w:t>í</w:t>
      </w:r>
      <w:r w:rsidRPr="00D814E4">
        <w:t xml:space="preserve"> úseky a</w:t>
      </w:r>
      <w:r>
        <w:rPr>
          <w:sz w:val="20"/>
          <w:szCs w:val="20"/>
          <w:u w:val="single"/>
        </w:rPr>
        <w:t xml:space="preserve"> doba měření:</w:t>
      </w:r>
    </w:p>
    <w:p w14:paraId="22272222" w14:textId="77777777" w:rsidR="0069202E" w:rsidRDefault="004319FE">
      <w:pPr>
        <w:pStyle w:val="Zkladntext1"/>
        <w:spacing w:after="0"/>
        <w:jc w:val="both"/>
      </w:pPr>
      <w:r>
        <w:t>Měřicí úsek je možné upravit i po uzavření objednávky, avšak jen po dohodě s Hygienickou stanicí hl. m. Prahy a s objednavatelem.</w:t>
      </w:r>
    </w:p>
    <w:p w14:paraId="52553530" w14:textId="77777777" w:rsidR="0069202E" w:rsidRDefault="004319FE">
      <w:pPr>
        <w:pStyle w:val="Zkladntext1"/>
        <w:spacing w:after="0"/>
        <w:ind w:left="5440"/>
        <w:jc w:val="both"/>
      </w:pPr>
      <w:r>
        <w:rPr>
          <w:b/>
          <w:bCs/>
        </w:rPr>
        <w:t>Ceníková</w:t>
      </w:r>
    </w:p>
    <w:p w14:paraId="29E64D2D" w14:textId="77777777" w:rsidR="0069202E" w:rsidRDefault="004319FE">
      <w:pPr>
        <w:pStyle w:val="Zkladntext1"/>
        <w:spacing w:after="0"/>
        <w:ind w:left="5660"/>
      </w:pPr>
      <w:r>
        <w:rPr>
          <w:b/>
          <w:bCs/>
        </w:rPr>
        <w:t>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763"/>
        <w:gridCol w:w="926"/>
        <w:gridCol w:w="3283"/>
      </w:tblGrid>
      <w:tr w:rsidR="0069202E" w14:paraId="0F145210" w14:textId="77777777">
        <w:trPr>
          <w:trHeight w:hRule="exact" w:val="480"/>
          <w:jc w:val="center"/>
        </w:trPr>
        <w:tc>
          <w:tcPr>
            <w:tcW w:w="1584" w:type="dxa"/>
            <w:shd w:val="clear" w:color="auto" w:fill="FFFFFF"/>
            <w:vAlign w:val="bottom"/>
          </w:tcPr>
          <w:p w14:paraId="032B8FEB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Komunikace</w:t>
            </w:r>
          </w:p>
        </w:tc>
        <w:tc>
          <w:tcPr>
            <w:tcW w:w="3763" w:type="dxa"/>
            <w:shd w:val="clear" w:color="auto" w:fill="FFFFFF"/>
            <w:vAlign w:val="bottom"/>
          </w:tcPr>
          <w:p w14:paraId="393CD24F" w14:textId="77777777" w:rsidR="0069202E" w:rsidRDefault="004319FE">
            <w:pPr>
              <w:pStyle w:val="Jin0"/>
            </w:pPr>
            <w:r>
              <w:rPr>
                <w:b/>
                <w:bCs/>
              </w:rPr>
              <w:t>Ceníková položka</w:t>
            </w:r>
          </w:p>
        </w:tc>
        <w:tc>
          <w:tcPr>
            <w:tcW w:w="926" w:type="dxa"/>
            <w:shd w:val="clear" w:color="auto" w:fill="FFFFFF"/>
          </w:tcPr>
          <w:p w14:paraId="6D5CF36C" w14:textId="77777777" w:rsidR="0069202E" w:rsidRDefault="004319FE">
            <w:pPr>
              <w:pStyle w:val="Jin0"/>
              <w:jc w:val="center"/>
            </w:pPr>
            <w:r>
              <w:rPr>
                <w:b/>
                <w:bCs/>
              </w:rPr>
              <w:t>(Kč) bez DPH</w:t>
            </w:r>
          </w:p>
        </w:tc>
        <w:tc>
          <w:tcPr>
            <w:tcW w:w="3283" w:type="dxa"/>
            <w:shd w:val="clear" w:color="auto" w:fill="FFFFFF"/>
            <w:vAlign w:val="bottom"/>
          </w:tcPr>
          <w:p w14:paraId="21F35519" w14:textId="77777777" w:rsidR="0069202E" w:rsidRDefault="004319FE">
            <w:pPr>
              <w:pStyle w:val="Jin0"/>
              <w:jc w:val="both"/>
            </w:pPr>
            <w:r>
              <w:rPr>
                <w:b/>
                <w:bCs/>
              </w:rPr>
              <w:t>Měřicí úsek</w:t>
            </w:r>
          </w:p>
        </w:tc>
      </w:tr>
      <w:tr w:rsidR="0069202E" w14:paraId="32BF1A44" w14:textId="77777777">
        <w:trPr>
          <w:trHeight w:hRule="exact" w:val="2069"/>
          <w:jc w:val="center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14:paraId="199CE936" w14:textId="77777777" w:rsidR="0069202E" w:rsidRDefault="004319FE">
            <w:pPr>
              <w:pStyle w:val="Jin0"/>
            </w:pPr>
            <w:r>
              <w:t>V Holešovičkách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AB7557" w14:textId="53B6FBA0" w:rsidR="0069202E" w:rsidRDefault="004319FE">
            <w:pPr>
              <w:pStyle w:val="Jin0"/>
              <w:jc w:val="both"/>
            </w:pPr>
            <w:r>
              <w:t xml:space="preserve">Změřeni a vyhodnocení </w:t>
            </w:r>
            <w:r w:rsidR="00D814E4" w:rsidRPr="00D814E4">
              <w:t>1</w:t>
            </w:r>
            <w:r>
              <w:t xml:space="preserve"> jízdního pruhu pozemní komunikace v daném úseku (tj. výjezd na měření, PHM, amortizace, nájezd daného úseku, změření dle ČSN EN ISO </w:t>
            </w:r>
            <w:r w:rsidRPr="00D814E4">
              <w:t>11</w:t>
            </w:r>
            <w:r>
              <w:t>819-2, rámcová analýza dat, vyhodnocení dle TP 259, vyhodnocení dle metodiky Dlouhodobé hodnocení hlučnosti povrchu vozovek, protokol z akreditovaného měření)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53C15156" w14:textId="77777777" w:rsidR="0069202E" w:rsidRDefault="004319FE">
            <w:pPr>
              <w:pStyle w:val="Jin0"/>
            </w:pPr>
            <w:r>
              <w:t>15 800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14:paraId="3A5A3C11" w14:textId="77777777" w:rsidR="0069202E" w:rsidRDefault="004319FE">
            <w:pPr>
              <w:pStyle w:val="Jin0"/>
            </w:pPr>
            <w:r>
              <w:t xml:space="preserve">Pravý jízdní pruh směr DC v úseku </w:t>
            </w:r>
            <w:proofErr w:type="gramStart"/>
            <w:r>
              <w:t>Zenklova - most</w:t>
            </w:r>
            <w:proofErr w:type="gramEnd"/>
            <w:r>
              <w:t xml:space="preserve"> Barikádníků, před čištěním povrchu</w:t>
            </w:r>
          </w:p>
        </w:tc>
      </w:tr>
      <w:tr w:rsidR="0069202E" w14:paraId="1D2F595E" w14:textId="77777777">
        <w:trPr>
          <w:trHeight w:hRule="exact" w:val="754"/>
          <w:jc w:val="center"/>
        </w:trPr>
        <w:tc>
          <w:tcPr>
            <w:tcW w:w="1584" w:type="dxa"/>
            <w:shd w:val="clear" w:color="auto" w:fill="FFFFFF"/>
          </w:tcPr>
          <w:p w14:paraId="685F5E1E" w14:textId="77777777" w:rsidR="0069202E" w:rsidRDefault="004319FE">
            <w:pPr>
              <w:pStyle w:val="Jin0"/>
            </w:pPr>
            <w:r>
              <w:t>V Holešovičkách</w:t>
            </w:r>
          </w:p>
        </w:tc>
        <w:tc>
          <w:tcPr>
            <w:tcW w:w="3763" w:type="dxa"/>
            <w:shd w:val="clear" w:color="auto" w:fill="FFFFFF"/>
          </w:tcPr>
          <w:p w14:paraId="2DAAA6AD" w14:textId="77777777" w:rsidR="0069202E" w:rsidRDefault="004319FE">
            <w:pPr>
              <w:pStyle w:val="Jin0"/>
            </w:pPr>
            <w:r>
              <w:t>Změřeni a vyhodnocení 1 jízdního pruhu pozemní komunikace v daném úseku</w:t>
            </w:r>
          </w:p>
        </w:tc>
        <w:tc>
          <w:tcPr>
            <w:tcW w:w="926" w:type="dxa"/>
            <w:shd w:val="clear" w:color="auto" w:fill="FFFFFF"/>
          </w:tcPr>
          <w:p w14:paraId="06C90568" w14:textId="77777777" w:rsidR="0069202E" w:rsidRDefault="004319FE">
            <w:pPr>
              <w:pStyle w:val="Jin0"/>
            </w:pPr>
            <w:r>
              <w:t>15 800</w:t>
            </w:r>
          </w:p>
        </w:tc>
        <w:tc>
          <w:tcPr>
            <w:tcW w:w="3283" w:type="dxa"/>
            <w:shd w:val="clear" w:color="auto" w:fill="FFFFFF"/>
          </w:tcPr>
          <w:p w14:paraId="68E10FFD" w14:textId="77777777" w:rsidR="0069202E" w:rsidRDefault="004319FE">
            <w:pPr>
              <w:pStyle w:val="Jin0"/>
            </w:pPr>
            <w:r>
              <w:t>Prav</w:t>
            </w:r>
            <w:r w:rsidRPr="000E3102">
              <w:t>ý</w:t>
            </w:r>
            <w:r>
              <w:t xml:space="preserve"> jízdní pruh směr ZC v úseku </w:t>
            </w:r>
            <w:proofErr w:type="gramStart"/>
            <w:r>
              <w:t>Zenklova - most</w:t>
            </w:r>
            <w:proofErr w:type="gramEnd"/>
            <w:r>
              <w:t xml:space="preserve"> Barikádníků, před čištěním povrchu</w:t>
            </w:r>
          </w:p>
        </w:tc>
      </w:tr>
      <w:tr w:rsidR="0069202E" w14:paraId="2D536388" w14:textId="77777777">
        <w:trPr>
          <w:trHeight w:hRule="exact" w:val="859"/>
          <w:jc w:val="center"/>
        </w:trPr>
        <w:tc>
          <w:tcPr>
            <w:tcW w:w="1584" w:type="dxa"/>
            <w:shd w:val="clear" w:color="auto" w:fill="FFFFFF"/>
          </w:tcPr>
          <w:p w14:paraId="3C8439AC" w14:textId="77777777" w:rsidR="0069202E" w:rsidRDefault="004319FE">
            <w:pPr>
              <w:pStyle w:val="Jin0"/>
            </w:pPr>
            <w:r>
              <w:t>V Holešovičkách</w:t>
            </w:r>
          </w:p>
        </w:tc>
        <w:tc>
          <w:tcPr>
            <w:tcW w:w="3763" w:type="dxa"/>
            <w:shd w:val="clear" w:color="auto" w:fill="FFFFFF"/>
          </w:tcPr>
          <w:p w14:paraId="37A5631C" w14:textId="77777777" w:rsidR="0069202E" w:rsidRDefault="004319FE">
            <w:pPr>
              <w:pStyle w:val="Jin0"/>
              <w:spacing w:line="252" w:lineRule="auto"/>
            </w:pPr>
            <w:r>
              <w:t>Změřeni a vyhodnocení 1 jízdního pruhu pozemní komunikace v daném úseku</w:t>
            </w:r>
          </w:p>
        </w:tc>
        <w:tc>
          <w:tcPr>
            <w:tcW w:w="926" w:type="dxa"/>
            <w:shd w:val="clear" w:color="auto" w:fill="FFFFFF"/>
          </w:tcPr>
          <w:p w14:paraId="5ED80B07" w14:textId="77777777" w:rsidR="0069202E" w:rsidRDefault="004319FE">
            <w:pPr>
              <w:pStyle w:val="Jin0"/>
            </w:pPr>
            <w:r>
              <w:t>15 800</w:t>
            </w:r>
          </w:p>
        </w:tc>
        <w:tc>
          <w:tcPr>
            <w:tcW w:w="3283" w:type="dxa"/>
            <w:shd w:val="clear" w:color="auto" w:fill="FFFFFF"/>
          </w:tcPr>
          <w:p w14:paraId="212BEDED" w14:textId="77777777" w:rsidR="0069202E" w:rsidRDefault="004319FE">
            <w:pPr>
              <w:pStyle w:val="Jin0"/>
              <w:spacing w:line="252" w:lineRule="auto"/>
            </w:pPr>
            <w:r>
              <w:t xml:space="preserve">Pravý </w:t>
            </w:r>
            <w:r w:rsidRPr="000E3102">
              <w:t>jí</w:t>
            </w:r>
            <w:r>
              <w:t>zd</w:t>
            </w:r>
            <w:r w:rsidRPr="000E3102">
              <w:t>ní</w:t>
            </w:r>
            <w:r>
              <w:t xml:space="preserve"> pruh směr DC v úseku </w:t>
            </w:r>
            <w:proofErr w:type="gramStart"/>
            <w:r>
              <w:t>Zenklova - most</w:t>
            </w:r>
            <w:proofErr w:type="gramEnd"/>
            <w:r>
              <w:t xml:space="preserve"> Barikádníků, po čištění povrchu</w:t>
            </w:r>
          </w:p>
        </w:tc>
      </w:tr>
      <w:tr w:rsidR="0069202E" w14:paraId="03307436" w14:textId="77777777">
        <w:trPr>
          <w:trHeight w:hRule="exact" w:val="821"/>
          <w:jc w:val="center"/>
        </w:trPr>
        <w:tc>
          <w:tcPr>
            <w:tcW w:w="1584" w:type="dxa"/>
            <w:shd w:val="clear" w:color="auto" w:fill="FFFFFF"/>
          </w:tcPr>
          <w:p w14:paraId="731E285A" w14:textId="77777777" w:rsidR="0069202E" w:rsidRDefault="004319FE">
            <w:pPr>
              <w:pStyle w:val="Jin0"/>
              <w:spacing w:before="100"/>
            </w:pPr>
            <w:r>
              <w:t>V Holešovičkách</w:t>
            </w:r>
          </w:p>
        </w:tc>
        <w:tc>
          <w:tcPr>
            <w:tcW w:w="3763" w:type="dxa"/>
            <w:shd w:val="clear" w:color="auto" w:fill="FFFFFF"/>
            <w:vAlign w:val="center"/>
          </w:tcPr>
          <w:p w14:paraId="66FEFDA1" w14:textId="77777777" w:rsidR="0069202E" w:rsidRDefault="004319FE">
            <w:pPr>
              <w:pStyle w:val="Jin0"/>
            </w:pPr>
            <w:r>
              <w:t>Změřeni a vyhodnocení 1 jízdního pruhu pozemní komunikace v daném úseku</w:t>
            </w:r>
          </w:p>
        </w:tc>
        <w:tc>
          <w:tcPr>
            <w:tcW w:w="926" w:type="dxa"/>
            <w:shd w:val="clear" w:color="auto" w:fill="FFFFFF"/>
          </w:tcPr>
          <w:p w14:paraId="5F54E9EB" w14:textId="77777777" w:rsidR="0069202E" w:rsidRDefault="004319FE">
            <w:pPr>
              <w:pStyle w:val="Jin0"/>
              <w:spacing w:before="120"/>
            </w:pPr>
            <w:r>
              <w:t>15 800</w:t>
            </w:r>
          </w:p>
        </w:tc>
        <w:tc>
          <w:tcPr>
            <w:tcW w:w="3283" w:type="dxa"/>
            <w:shd w:val="clear" w:color="auto" w:fill="FFFFFF"/>
            <w:vAlign w:val="bottom"/>
          </w:tcPr>
          <w:p w14:paraId="579ED3CE" w14:textId="77777777" w:rsidR="0069202E" w:rsidRDefault="004319FE">
            <w:pPr>
              <w:pStyle w:val="Jin0"/>
              <w:spacing w:line="252" w:lineRule="auto"/>
            </w:pPr>
            <w:r>
              <w:t xml:space="preserve">Pravý jízdní pruh směr ZC v úseku </w:t>
            </w:r>
            <w:proofErr w:type="gramStart"/>
            <w:r>
              <w:t>Zenklova - most</w:t>
            </w:r>
            <w:proofErr w:type="gramEnd"/>
            <w:r>
              <w:t xml:space="preserve"> Barikádníků, po čištění povrchu</w:t>
            </w:r>
          </w:p>
        </w:tc>
      </w:tr>
    </w:tbl>
    <w:p w14:paraId="74E6DE15" w14:textId="77777777" w:rsidR="0069202E" w:rsidRDefault="0069202E">
      <w:pPr>
        <w:spacing w:after="419" w:line="1" w:lineRule="exact"/>
      </w:pPr>
    </w:p>
    <w:p w14:paraId="57E2BAC0" w14:textId="77777777" w:rsidR="0069202E" w:rsidRDefault="004319FE">
      <w:pPr>
        <w:pStyle w:val="Zkladntext1"/>
        <w:jc w:val="both"/>
      </w:pPr>
      <w:r>
        <w:t xml:space="preserve">Akreditované měření hlučnosti povrchů vozovek metodou CPX bude provedeno v období od 27.09.2021 do 17.10.2021 pro měření </w:t>
      </w:r>
      <w:r>
        <w:rPr>
          <w:b/>
          <w:bCs/>
        </w:rPr>
        <w:t xml:space="preserve">před čištěním povrchu </w:t>
      </w:r>
      <w:r>
        <w:t xml:space="preserve">komunikace a v období od 19.10.2021 do 2.11.2021 pro měření </w:t>
      </w:r>
      <w:r>
        <w:rPr>
          <w:b/>
          <w:bCs/>
        </w:rPr>
        <w:t xml:space="preserve">po čištění povrchu </w:t>
      </w:r>
      <w:r>
        <w:t xml:space="preserve">komunikace, které proběhne </w:t>
      </w:r>
      <w:r>
        <w:rPr>
          <w:b/>
          <w:bCs/>
        </w:rPr>
        <w:t>18.10.2021.</w:t>
      </w:r>
    </w:p>
    <w:p w14:paraId="3023308B" w14:textId="479166B5" w:rsidR="0069202E" w:rsidRPr="000E3102" w:rsidRDefault="004319FE">
      <w:pPr>
        <w:pStyle w:val="Zkladntext1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0E3102">
        <w:rPr>
          <w:b/>
          <w:bCs/>
          <w:u w:val="single"/>
        </w:rPr>
        <w:t>ý</w:t>
      </w:r>
      <w:r>
        <w:rPr>
          <w:b/>
          <w:bCs/>
          <w:u w:val="single"/>
        </w:rPr>
        <w:t>stup měření:</w:t>
      </w:r>
    </w:p>
    <w:p w14:paraId="510A0156" w14:textId="77777777" w:rsidR="0069202E" w:rsidRDefault="004319FE">
      <w:pPr>
        <w:pStyle w:val="Zkladntext1"/>
        <w:jc w:val="both"/>
      </w:pPr>
      <w:r>
        <w:t>Výstupem bude protokol z akreditovaného měření hlučnosti povrchu vozovky metodou CPX v tištěné formě 2x a jednou elektronicky (v tisknutelné a kopírovatelné formě) ve formátu *.</w:t>
      </w:r>
      <w:proofErr w:type="spellStart"/>
      <w:r>
        <w:t>pdf</w:t>
      </w:r>
      <w:proofErr w:type="spellEnd"/>
      <w:r>
        <w:t xml:space="preserve"> s rozlišením měřených jízdních pruhů včetně hodnotících výroků dle TP 259 a dle metodiky Dlouhodobé hodnocení hlučnosti povrchu vozovek.</w:t>
      </w:r>
    </w:p>
    <w:p w14:paraId="07E22CF8" w14:textId="77777777" w:rsidR="0069202E" w:rsidRDefault="004319FE">
      <w:pPr>
        <w:pStyle w:val="Zkladntext1"/>
        <w:jc w:val="both"/>
      </w:pPr>
      <w:r>
        <w:t xml:space="preserve">Konečný termín vyhodnocení a předání protokolů objednateli </w:t>
      </w:r>
      <w:r>
        <w:rPr>
          <w:b/>
          <w:bCs/>
          <w:u w:val="single"/>
        </w:rPr>
        <w:t>do 30.</w:t>
      </w:r>
      <w:r w:rsidRPr="000E3102">
        <w:rPr>
          <w:b/>
          <w:bCs/>
          <w:u w:val="single"/>
        </w:rPr>
        <w:t>11</w:t>
      </w:r>
      <w:r>
        <w:rPr>
          <w:b/>
          <w:bCs/>
          <w:u w:val="single"/>
        </w:rPr>
        <w:t>.2021</w:t>
      </w:r>
    </w:p>
    <w:p w14:paraId="0AE3C8B7" w14:textId="4DCDB795" w:rsidR="0069202E" w:rsidRDefault="004319FE">
      <w:pPr>
        <w:pStyle w:val="Zkladntext1"/>
        <w:spacing w:after="120"/>
      </w:pPr>
      <w:r>
        <w:t>Tato objednávka je součástí Rámcové dohody na měření hlučnosti povrchů vozovek (TSKRP003LQHE; č. 3/</w:t>
      </w:r>
      <w:r w:rsidRPr="000E3102">
        <w:t>21/</w:t>
      </w:r>
      <w:r>
        <w:t>3400/0</w:t>
      </w:r>
      <w:r w:rsidRPr="000E3102">
        <w:t>10</w:t>
      </w:r>
      <w:r>
        <w:t xml:space="preserve">) ze 24.09.2021. </w:t>
      </w:r>
    </w:p>
    <w:p w14:paraId="68089DF4" w14:textId="2DA076C7" w:rsidR="004319FE" w:rsidRDefault="004319FE">
      <w:pPr>
        <w:pStyle w:val="Zkladntext1"/>
        <w:spacing w:after="120"/>
      </w:pPr>
    </w:p>
    <w:p w14:paraId="546CA4CE" w14:textId="29B5246F" w:rsidR="004319FE" w:rsidRDefault="004319FE">
      <w:pPr>
        <w:pStyle w:val="Zkladntext1"/>
        <w:spacing w:after="120"/>
      </w:pPr>
      <w:r>
        <w:t xml:space="preserve">                                                                                         </w:t>
      </w:r>
    </w:p>
    <w:sectPr w:rsidR="004319FE">
      <w:footerReference w:type="default" r:id="rId16"/>
      <w:footerReference w:type="first" r:id="rId17"/>
      <w:pgSz w:w="11900" w:h="16840"/>
      <w:pgMar w:top="1344" w:right="1271" w:bottom="2374" w:left="9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CE03" w14:textId="77777777" w:rsidR="00D9380B" w:rsidRDefault="00D9380B">
      <w:r>
        <w:separator/>
      </w:r>
    </w:p>
  </w:endnote>
  <w:endnote w:type="continuationSeparator" w:id="0">
    <w:p w14:paraId="52718120" w14:textId="77777777" w:rsidR="00D9380B" w:rsidRDefault="00D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B75A" w14:textId="77777777" w:rsidR="0069202E" w:rsidRDefault="004319F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300481" wp14:editId="5B29C8C4">
              <wp:simplePos x="0" y="0"/>
              <wp:positionH relativeFrom="page">
                <wp:posOffset>4611370</wp:posOffset>
              </wp:positionH>
              <wp:positionV relativeFrom="page">
                <wp:posOffset>9479280</wp:posOffset>
              </wp:positionV>
              <wp:extent cx="2004060" cy="3213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321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51669B" w14:textId="77777777" w:rsidR="0069202E" w:rsidRDefault="004319FE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IČO: 03447286. DIČ: CZ03447286</w:t>
                          </w:r>
                        </w:p>
                        <w:p w14:paraId="07D9F9D7" w14:textId="77A306BB" w:rsidR="0069202E" w:rsidRPr="00951572" w:rsidRDefault="004319FE">
                          <w:pPr>
                            <w:pStyle w:val="Zhlavnebozpat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Tel.: </w:t>
                          </w:r>
                          <w:proofErr w:type="spellStart"/>
                          <w:r w:rsidR="000E3102" w:rsidRPr="00951572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xxxxxxxx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, e-mail</w:t>
                          </w:r>
                          <w:r w:rsidRPr="00951572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0E3102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xxxxxxxx</w:t>
                          </w:r>
                          <w:proofErr w:type="spellEnd"/>
                        </w:p>
                        <w:p w14:paraId="5052630E" w14:textId="77777777" w:rsidR="0069202E" w:rsidRDefault="004319FE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 w:rsidRPr="00951572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wwwtsk-praha</w:t>
                          </w:r>
                          <w:r w:rsidRPr="00A872AC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.cz. Datová schránka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 mivq4t3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00481" id="_x0000_t202" coordsize="21600,21600" o:spt="202" path="m,l,21600r21600,l21600,xe">
              <v:stroke joinstyle="miter"/>
              <v:path gradientshapeok="t" o:connecttype="rect"/>
            </v:shapetype>
            <v:shape id="Shape 29" o:spid="_x0000_s1035" type="#_x0000_t202" style="position:absolute;margin-left:363.1pt;margin-top:746.4pt;width:157.8pt;height:25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" filled="f" stroked="f">
              <v:textbox style="mso-fit-shape-to-text:t" inset="0,0,0,0">
                <w:txbxContent>
                  <w:p w14:paraId="0251669B" w14:textId="77777777" w:rsidR="0069202E" w:rsidRDefault="004319FE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IČO: 03447286. DIČ: CZ03447286</w:t>
                    </w:r>
                  </w:p>
                  <w:p w14:paraId="07D9F9D7" w14:textId="77A306BB" w:rsidR="0069202E" w:rsidRPr="00951572" w:rsidRDefault="004319FE">
                    <w:pPr>
                      <w:pStyle w:val="Zhlavnebozpat20"/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Tel.: </w:t>
                    </w:r>
                    <w:proofErr w:type="spellStart"/>
                    <w:r w:rsidR="000E3102" w:rsidRPr="00951572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xxxxxxxx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, e-mail</w:t>
                    </w:r>
                    <w:r w:rsidRPr="00951572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0E3102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xxxxxxxx</w:t>
                    </w:r>
                    <w:proofErr w:type="spellEnd"/>
                  </w:p>
                  <w:p w14:paraId="5052630E" w14:textId="77777777" w:rsidR="0069202E" w:rsidRDefault="004319FE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 w:rsidRPr="00951572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wwwtsk-praha</w:t>
                    </w:r>
                    <w:r w:rsidRPr="00A872AC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.cz. Datová schránka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 mivq4t3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D07E35D" wp14:editId="62AA50A8">
              <wp:simplePos x="0" y="0"/>
              <wp:positionH relativeFrom="page">
                <wp:posOffset>619760</wp:posOffset>
              </wp:positionH>
              <wp:positionV relativeFrom="page">
                <wp:posOffset>9494520</wp:posOffset>
              </wp:positionV>
              <wp:extent cx="2376170" cy="2959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17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812589" w14:textId="77777777" w:rsidR="0069202E" w:rsidRDefault="004319FE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Technická správa komunikací hl. m. Prahy, a.s.</w:t>
                          </w:r>
                        </w:p>
                        <w:p w14:paraId="7789F872" w14:textId="77777777" w:rsidR="0069202E" w:rsidRPr="00951572" w:rsidRDefault="004319FE">
                          <w:pPr>
                            <w:pStyle w:val="Zhlavnebozpat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zápis v </w:t>
                          </w:r>
                          <w:r w:rsidRPr="00951572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R vedeném MS v Praze v oddíle B vložka 20059</w:t>
                          </w:r>
                        </w:p>
                        <w:p w14:paraId="030D1B0A" w14:textId="77777777" w:rsidR="0069202E" w:rsidRPr="00951572" w:rsidRDefault="004319FE">
                          <w:pPr>
                            <w:pStyle w:val="Zhlavnebozpat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951572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Řásnovka 770/8, 110 00 Praha 1 - Staré Město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07E35D" id="Shape 31" o:spid="_x0000_s1036" type="#_x0000_t202" style="position:absolute;margin-left:48.8pt;margin-top:747.6pt;width:187.1pt;height:23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" filled="f" stroked="f">
              <v:textbox style="mso-fit-shape-to-text:t" inset="0,0,0,0">
                <w:txbxContent>
                  <w:p w14:paraId="6A812589" w14:textId="77777777" w:rsidR="0069202E" w:rsidRDefault="004319FE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Technická správa komunikací hl. m. Prahy, a.s.</w:t>
                    </w:r>
                  </w:p>
                  <w:p w14:paraId="7789F872" w14:textId="77777777" w:rsidR="0069202E" w:rsidRPr="00951572" w:rsidRDefault="004319FE">
                    <w:pPr>
                      <w:pStyle w:val="Zhlavnebozpat20"/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zápis v </w:t>
                    </w:r>
                    <w:r w:rsidRPr="00951572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R vedeném MS v Praze v oddíle B vložka 20059</w:t>
                    </w:r>
                  </w:p>
                  <w:p w14:paraId="030D1B0A" w14:textId="77777777" w:rsidR="0069202E" w:rsidRPr="00951572" w:rsidRDefault="004319FE">
                    <w:pPr>
                      <w:pStyle w:val="Zhlavnebozpat20"/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</w:pPr>
                    <w:r w:rsidRPr="00951572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Řásnovka 770/8, 110 00 Praha 1 - Staré Město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AE53032" wp14:editId="0576CEFA">
              <wp:simplePos x="0" y="0"/>
              <wp:positionH relativeFrom="page">
                <wp:posOffset>213360</wp:posOffset>
              </wp:positionH>
              <wp:positionV relativeFrom="page">
                <wp:posOffset>9361805</wp:posOffset>
              </wp:positionV>
              <wp:extent cx="680910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91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.800000000000001pt;margin-top:737.14999999999998pt;width:536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2481" w14:textId="77777777" w:rsidR="0069202E" w:rsidRDefault="004319F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9EEF402" wp14:editId="1F13CA7E">
              <wp:simplePos x="0" y="0"/>
              <wp:positionH relativeFrom="page">
                <wp:posOffset>4635500</wp:posOffset>
              </wp:positionH>
              <wp:positionV relativeFrom="page">
                <wp:posOffset>9421495</wp:posOffset>
              </wp:positionV>
              <wp:extent cx="1996440" cy="3213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440" cy="321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894EEB" w14:textId="77777777" w:rsidR="0069202E" w:rsidRDefault="004319FE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IČO 03447206. DIČ: CZ03447286</w:t>
                          </w:r>
                        </w:p>
                        <w:p w14:paraId="6EA55E4B" w14:textId="54FEFB3D" w:rsidR="0069202E" w:rsidRDefault="004319FE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Tel.: </w:t>
                          </w:r>
                          <w:proofErr w:type="spellStart"/>
                          <w:r w:rsid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, e-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80FFFF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xxxxx</w:t>
                          </w:r>
                          <w:proofErr w:type="spellEnd"/>
                        </w:p>
                        <w:p w14:paraId="591F43AD" w14:textId="77777777" w:rsidR="0069202E" w:rsidRDefault="004319FE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www.tsk-praha.cz, Datová schránka: mivq4t3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EF402" id="_x0000_t202" coordsize="21600,21600" o:spt="202" path="m,l,21600r21600,l21600,xe">
              <v:stroke joinstyle="miter"/>
              <v:path gradientshapeok="t" o:connecttype="rect"/>
            </v:shapetype>
            <v:shape id="Shape 34" o:spid="_x0000_s1037" type="#_x0000_t202" style="position:absolute;margin-left:365pt;margin-top:741.85pt;width:157.2pt;height:25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" filled="f" stroked="f">
              <v:textbox style="mso-fit-shape-to-text:t" inset="0,0,0,0">
                <w:txbxContent>
                  <w:p w14:paraId="40894EEB" w14:textId="77777777" w:rsidR="0069202E" w:rsidRDefault="004319FE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IČO 03447206. DIČ: CZ03447286</w:t>
                    </w:r>
                  </w:p>
                  <w:p w14:paraId="6EA55E4B" w14:textId="54FEFB3D" w:rsidR="0069202E" w:rsidRDefault="004319FE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Tel.: </w:t>
                    </w:r>
                    <w:proofErr w:type="spellStart"/>
                    <w:r w:rsidR="005B6C0B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xxxx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, e-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80FFFF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l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5B6C0B"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xxxxx</w:t>
                    </w:r>
                    <w:proofErr w:type="spellEnd"/>
                  </w:p>
                  <w:p w14:paraId="591F43AD" w14:textId="77777777" w:rsidR="0069202E" w:rsidRDefault="004319FE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www.tsk-praha.cz, Datová schránka: mivq4t3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54C0E7A" wp14:editId="61D43BD4">
              <wp:simplePos x="0" y="0"/>
              <wp:positionH relativeFrom="page">
                <wp:posOffset>655320</wp:posOffset>
              </wp:positionH>
              <wp:positionV relativeFrom="page">
                <wp:posOffset>9443085</wp:posOffset>
              </wp:positionV>
              <wp:extent cx="2371090" cy="29591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09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60765" w14:textId="77777777" w:rsidR="0069202E" w:rsidRPr="005B6C0B" w:rsidRDefault="004319FE">
                          <w:pPr>
                            <w:pStyle w:val="Zhlavnebozpat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Technická správa komunikac</w:t>
                          </w:r>
                          <w:r w:rsidRP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hl. m. Prahy</w:t>
                          </w:r>
                          <w:r w:rsidRP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a.s</w:t>
                          </w:r>
                          <w:r w:rsidRP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6D2698C3" w14:textId="77777777" w:rsidR="0069202E" w:rsidRPr="005B6C0B" w:rsidRDefault="004319FE">
                          <w:pPr>
                            <w:pStyle w:val="Zhlavnebozpat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zápis v OR vedeném MS v Praze v oddíle B vložka 20059</w:t>
                          </w:r>
                        </w:p>
                        <w:p w14:paraId="7CBF6054" w14:textId="4C83B5B0" w:rsidR="0069202E" w:rsidRPr="005B6C0B" w:rsidRDefault="004319FE">
                          <w:pPr>
                            <w:pStyle w:val="Zhlavnebozpat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Řásnovka </w:t>
                          </w:r>
                          <w:r w:rsidRP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70/8</w:t>
                          </w:r>
                          <w:r w:rsidRP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110 00 Praha 1 - Staré M</w:t>
                          </w:r>
                          <w:r w:rsidR="005B6C0B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4C0E7A" id="Shape 36" o:spid="_x0000_s1038" type="#_x0000_t202" style="position:absolute;margin-left:51.6pt;margin-top:743.55pt;width:186.7pt;height:23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" filled="f" stroked="f">
              <v:textbox style="mso-fit-shape-to-text:t" inset="0,0,0,0">
                <w:txbxContent>
                  <w:p w14:paraId="49160765" w14:textId="77777777" w:rsidR="0069202E" w:rsidRPr="005B6C0B" w:rsidRDefault="004319FE">
                    <w:pPr>
                      <w:pStyle w:val="Zhlavnebozpat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Technická správa komunikac</w:t>
                    </w:r>
                    <w:r w:rsidRP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hl. m. Prahy</w:t>
                    </w:r>
                    <w:r w:rsidRP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a.s</w:t>
                    </w:r>
                    <w:r w:rsidRP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</w:p>
                  <w:p w14:paraId="6D2698C3" w14:textId="77777777" w:rsidR="0069202E" w:rsidRPr="005B6C0B" w:rsidRDefault="004319FE">
                    <w:pPr>
                      <w:pStyle w:val="Zhlavnebozpat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zápis v OR vedeném MS v Praze v oddíle B vložka 20059</w:t>
                    </w:r>
                  </w:p>
                  <w:p w14:paraId="7CBF6054" w14:textId="4C83B5B0" w:rsidR="0069202E" w:rsidRPr="005B6C0B" w:rsidRDefault="004319FE">
                    <w:pPr>
                      <w:pStyle w:val="Zhlavnebozpat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Řásnovka </w:t>
                    </w:r>
                    <w:r w:rsidRP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70/8</w:t>
                    </w:r>
                    <w:r w:rsidRP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110 00 Praha 1 - Staré M</w:t>
                    </w:r>
                    <w:r w:rsidR="005B6C0B">
                      <w:rPr>
                        <w:rFonts w:ascii="Arial" w:eastAsia="Arial" w:hAnsi="Arial" w:cs="Arial"/>
                        <w:sz w:val="14"/>
                        <w:szCs w:val="14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542B" w14:textId="77777777" w:rsidR="00D9380B" w:rsidRDefault="00D9380B"/>
  </w:footnote>
  <w:footnote w:type="continuationSeparator" w:id="0">
    <w:p w14:paraId="1C4EBBE0" w14:textId="77777777" w:rsidR="00D9380B" w:rsidRDefault="00D938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2E"/>
    <w:rsid w:val="000E3102"/>
    <w:rsid w:val="002052F4"/>
    <w:rsid w:val="004319FE"/>
    <w:rsid w:val="005B6C0B"/>
    <w:rsid w:val="0066004F"/>
    <w:rsid w:val="0069202E"/>
    <w:rsid w:val="00951572"/>
    <w:rsid w:val="00957C09"/>
    <w:rsid w:val="00A872AC"/>
    <w:rsid w:val="00C17EAA"/>
    <w:rsid w:val="00D814E4"/>
    <w:rsid w:val="00D9380B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5D448"/>
  <w15:docId w15:val="{1F9C569B-3FAE-4452-81B9-BE1DBEE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70"/>
      <w:szCs w:val="70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line="302" w:lineRule="auto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Century Gothic" w:eastAsia="Century Gothic" w:hAnsi="Century Gothic" w:cs="Century Gothic"/>
      <w:sz w:val="13"/>
      <w:szCs w:val="13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jc w:val="righ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pacing w:line="180" w:lineRule="auto"/>
      <w:jc w:val="center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180" w:line="226" w:lineRule="auto"/>
      <w:jc w:val="right"/>
      <w:outlineLvl w:val="0"/>
    </w:pPr>
    <w:rPr>
      <w:rFonts w:ascii="Arial" w:eastAsia="Arial" w:hAnsi="Arial" w:cs="Arial"/>
      <w:smallCaps/>
      <w:sz w:val="70"/>
      <w:szCs w:val="70"/>
    </w:rPr>
  </w:style>
  <w:style w:type="paragraph" w:styleId="Zhlav">
    <w:name w:val="header"/>
    <w:basedOn w:val="Normln"/>
    <w:link w:val="ZhlavChar"/>
    <w:uiPriority w:val="99"/>
    <w:unhideWhenUsed/>
    <w:rsid w:val="005B6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0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B6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group.cz" TargetMode="External"/><Relationship Id="rId13" Type="http://schemas.openxmlformats.org/officeDocument/2006/relationships/hyperlink" Target="mailto:ekola@ekolagroup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lagroup.cz" TargetMode="External"/><Relationship Id="rId12" Type="http://schemas.openxmlformats.org/officeDocument/2006/relationships/hyperlink" Target="mailto:martin.ladys@ekolagroup.cz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kturace@tsk-praha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mailto:marian.lukes@tsk-praha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10</cp:revision>
  <dcterms:created xsi:type="dcterms:W3CDTF">2021-10-13T09:43:00Z</dcterms:created>
  <dcterms:modified xsi:type="dcterms:W3CDTF">2021-10-13T10:01:00Z</dcterms:modified>
</cp:coreProperties>
</file>