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4FCE" w14:textId="77777777" w:rsidR="00640400" w:rsidRPr="003448A5" w:rsidRDefault="00640400" w:rsidP="00393D0E">
      <w:pPr>
        <w:spacing w:after="120"/>
        <w:jc w:val="center"/>
        <w:rPr>
          <w:b/>
          <w:sz w:val="28"/>
          <w:szCs w:val="28"/>
        </w:rPr>
      </w:pPr>
      <w:r w:rsidRPr="003448A5">
        <w:rPr>
          <w:b/>
          <w:sz w:val="28"/>
          <w:szCs w:val="28"/>
        </w:rPr>
        <w:t>PROVÁDĚCÍ SMLOUVA</w:t>
      </w:r>
    </w:p>
    <w:p w14:paraId="313D5F9D" w14:textId="77777777" w:rsidR="00640400" w:rsidRDefault="00640400" w:rsidP="00BD5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KVALIFIKOVANÉ A KOMERČNÍ CERTIFIKAČNÍ SLUŽBY</w:t>
      </w:r>
    </w:p>
    <w:p w14:paraId="1A89D258" w14:textId="77777777" w:rsidR="00063AAF" w:rsidRDefault="00063AAF" w:rsidP="00731FF5">
      <w:pPr>
        <w:tabs>
          <w:tab w:val="left" w:pos="6804"/>
        </w:tabs>
        <w:spacing w:line="280" w:lineRule="atLeast"/>
        <w:rPr>
          <w:rFonts w:ascii="Calibri" w:hAnsi="Calibri"/>
          <w:sz w:val="24"/>
        </w:rPr>
      </w:pPr>
    </w:p>
    <w:p w14:paraId="3457384F" w14:textId="77777777" w:rsidR="00063AAF" w:rsidRPr="00633DE2" w:rsidRDefault="00063AAF" w:rsidP="00731FF5">
      <w:pPr>
        <w:spacing w:line="280" w:lineRule="atLeast"/>
        <w:jc w:val="left"/>
        <w:rPr>
          <w:rFonts w:ascii="Calibri" w:hAnsi="Calibri"/>
          <w:sz w:val="24"/>
        </w:rPr>
      </w:pPr>
    </w:p>
    <w:p w14:paraId="11180D56" w14:textId="77777777" w:rsidR="00640400" w:rsidRPr="00D16F80" w:rsidRDefault="00640400" w:rsidP="00155833">
      <w:pPr>
        <w:pStyle w:val="Nadpis2"/>
        <w:numPr>
          <w:ilvl w:val="0"/>
          <w:numId w:val="4"/>
        </w:numPr>
        <w:tabs>
          <w:tab w:val="num" w:pos="360"/>
        </w:tabs>
        <w:spacing w:before="0"/>
        <w:ind w:left="357" w:hanging="357"/>
        <w:rPr>
          <w:sz w:val="22"/>
        </w:rPr>
      </w:pPr>
      <w:r w:rsidRPr="00D16F80">
        <w:rPr>
          <w:sz w:val="22"/>
        </w:rPr>
        <w:t>Smluvní strany</w:t>
      </w:r>
    </w:p>
    <w:p w14:paraId="62C45F87" w14:textId="77777777" w:rsidR="00F54168" w:rsidRDefault="00F54168" w:rsidP="00C67451">
      <w:pPr>
        <w:spacing w:line="240" w:lineRule="atLeast"/>
        <w:rPr>
          <w:rFonts w:ascii="Calibri" w:hAnsi="Calibri" w:cs="Calibri"/>
          <w:b/>
          <w:sz w:val="24"/>
        </w:rPr>
      </w:pPr>
    </w:p>
    <w:p w14:paraId="22919C3B" w14:textId="1E28D422" w:rsidR="00F54168" w:rsidRPr="007852DA" w:rsidRDefault="007C271B" w:rsidP="00F54168">
      <w:pPr>
        <w:spacing w:after="120" w:line="240" w:lineRule="atLeast"/>
        <w:rPr>
          <w:rFonts w:asciiTheme="minorHAnsi" w:hAnsiTheme="minorHAnsi" w:cs="Arial"/>
          <w:b/>
          <w:sz w:val="22"/>
          <w:szCs w:val="22"/>
        </w:rPr>
      </w:pPr>
      <w:r w:rsidRPr="007C271B">
        <w:rPr>
          <w:rFonts w:asciiTheme="minorHAnsi" w:hAnsiTheme="minorHAnsi" w:cs="Arial"/>
          <w:b/>
          <w:sz w:val="22"/>
          <w:szCs w:val="22"/>
        </w:rPr>
        <w:t>Generální inspekce bezpečnostních sborů</w:t>
      </w:r>
    </w:p>
    <w:p w14:paraId="47234346" w14:textId="77131B41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Sídlo: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 w:rsidRPr="007C271B">
        <w:rPr>
          <w:rFonts w:asciiTheme="minorHAnsi" w:hAnsiTheme="minorHAnsi" w:cs="Arial"/>
          <w:sz w:val="22"/>
          <w:szCs w:val="22"/>
        </w:rPr>
        <w:t>Skokanská 2311/3, 169 00, Praha 6</w:t>
      </w:r>
    </w:p>
    <w:p w14:paraId="2ED8A4FB" w14:textId="073F0927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Jejímž jménem jedná: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 w:rsidRPr="007C271B">
        <w:rPr>
          <w:rFonts w:asciiTheme="minorHAnsi" w:hAnsiTheme="minorHAnsi" w:cs="Arial"/>
          <w:sz w:val="22"/>
          <w:szCs w:val="22"/>
        </w:rPr>
        <w:t>Mgr. Jiří Beznoska, vedoucí oddělení správy majetku</w:t>
      </w:r>
    </w:p>
    <w:p w14:paraId="483DEEC6" w14:textId="148571CB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IČO: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 w:rsidRPr="007C271B">
        <w:rPr>
          <w:rFonts w:asciiTheme="minorHAnsi" w:hAnsiTheme="minorHAnsi" w:cs="Arial"/>
          <w:sz w:val="22"/>
          <w:szCs w:val="22"/>
        </w:rPr>
        <w:t>72554495</w:t>
      </w:r>
    </w:p>
    <w:p w14:paraId="0AFE079C" w14:textId="53C83322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 xml:space="preserve">DIČ: 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>
        <w:rPr>
          <w:rFonts w:asciiTheme="minorHAnsi" w:hAnsiTheme="minorHAnsi" w:cs="Arial"/>
          <w:sz w:val="22"/>
          <w:szCs w:val="22"/>
        </w:rPr>
        <w:t>-</w:t>
      </w:r>
    </w:p>
    <w:p w14:paraId="4E76B1CE" w14:textId="6F7AFB42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Bankovní spojení: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 w:rsidRPr="007C271B">
        <w:rPr>
          <w:rFonts w:asciiTheme="minorHAnsi" w:hAnsiTheme="minorHAnsi" w:cs="Arial"/>
          <w:sz w:val="22"/>
          <w:szCs w:val="22"/>
        </w:rPr>
        <w:t>Česká národní banka, pobočka Praha</w:t>
      </w:r>
    </w:p>
    <w:p w14:paraId="3A900646" w14:textId="22D0BB38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Číslo účtu: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 w:rsidRPr="007C271B">
        <w:rPr>
          <w:rFonts w:asciiTheme="minorHAnsi" w:hAnsiTheme="minorHAnsi" w:cs="Arial"/>
          <w:sz w:val="22"/>
          <w:szCs w:val="22"/>
        </w:rPr>
        <w:t>6005881/0710</w:t>
      </w:r>
    </w:p>
    <w:p w14:paraId="424D8E7C" w14:textId="733692FB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Adresa pro zasílání faktur: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="007C271B" w:rsidRPr="007C271B">
        <w:rPr>
          <w:rFonts w:asciiTheme="minorHAnsi" w:hAnsiTheme="minorHAnsi" w:cs="Arial"/>
          <w:sz w:val="22"/>
          <w:szCs w:val="22"/>
        </w:rPr>
        <w:t>podatelna@gibs.cz</w:t>
      </w:r>
    </w:p>
    <w:p w14:paraId="346009D5" w14:textId="77777777" w:rsidR="00F54168" w:rsidRPr="007852DA" w:rsidRDefault="00F54168" w:rsidP="00F54168">
      <w:pPr>
        <w:spacing w:after="120"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(dále jen „</w:t>
      </w:r>
      <w:r w:rsidRPr="007852DA">
        <w:rPr>
          <w:rFonts w:asciiTheme="minorHAnsi" w:hAnsiTheme="minorHAnsi" w:cs="Arial"/>
          <w:b/>
          <w:sz w:val="22"/>
          <w:szCs w:val="22"/>
        </w:rPr>
        <w:t>Objednatel</w:t>
      </w:r>
      <w:r w:rsidRPr="007852DA">
        <w:rPr>
          <w:rFonts w:asciiTheme="minorHAnsi" w:hAnsiTheme="minorHAnsi" w:cs="Arial"/>
          <w:sz w:val="22"/>
          <w:szCs w:val="22"/>
        </w:rPr>
        <w:t>“)</w:t>
      </w:r>
    </w:p>
    <w:p w14:paraId="63660199" w14:textId="77777777" w:rsidR="00F54168" w:rsidRPr="007852DA" w:rsidRDefault="00F54168" w:rsidP="00F54168">
      <w:pPr>
        <w:spacing w:after="240"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na straně jedné</w:t>
      </w:r>
    </w:p>
    <w:p w14:paraId="5B5846E3" w14:textId="77777777" w:rsidR="00F54168" w:rsidRPr="007852DA" w:rsidRDefault="00F54168" w:rsidP="00F54168">
      <w:pPr>
        <w:spacing w:after="240" w:line="240" w:lineRule="atLeast"/>
        <w:rPr>
          <w:rFonts w:asciiTheme="minorHAnsi" w:hAnsiTheme="minorHAnsi" w:cs="Arial"/>
          <w:b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a</w:t>
      </w:r>
    </w:p>
    <w:p w14:paraId="64A4596A" w14:textId="30B6E821" w:rsidR="00F54168" w:rsidRPr="007852DA" w:rsidRDefault="00F54168" w:rsidP="00F54168">
      <w:pPr>
        <w:spacing w:after="120" w:line="240" w:lineRule="atLeast"/>
        <w:rPr>
          <w:rFonts w:asciiTheme="minorHAnsi" w:hAnsiTheme="minorHAnsi" w:cs="Arial"/>
          <w:b/>
          <w:sz w:val="22"/>
          <w:szCs w:val="22"/>
        </w:rPr>
      </w:pPr>
      <w:r w:rsidRPr="007852DA">
        <w:rPr>
          <w:rFonts w:asciiTheme="minorHAnsi" w:hAnsiTheme="minorHAnsi" w:cs="Arial"/>
          <w:b/>
          <w:sz w:val="22"/>
          <w:szCs w:val="22"/>
        </w:rPr>
        <w:t xml:space="preserve">Česká pošta, </w:t>
      </w:r>
      <w:proofErr w:type="spellStart"/>
      <w:r w:rsidRPr="007852DA">
        <w:rPr>
          <w:rFonts w:asciiTheme="minorHAnsi" w:hAnsiTheme="minorHAnsi" w:cs="Arial"/>
          <w:b/>
          <w:sz w:val="22"/>
          <w:szCs w:val="22"/>
        </w:rPr>
        <w:t>s.p</w:t>
      </w:r>
      <w:proofErr w:type="spellEnd"/>
      <w:r w:rsidR="00E47F3E">
        <w:rPr>
          <w:rFonts w:asciiTheme="minorHAnsi" w:hAnsiTheme="minorHAnsi" w:cs="Arial"/>
          <w:b/>
          <w:sz w:val="22"/>
          <w:szCs w:val="22"/>
        </w:rPr>
        <w:t>.</w:t>
      </w:r>
    </w:p>
    <w:p w14:paraId="10072761" w14:textId="77777777" w:rsidR="00F54168" w:rsidRPr="007852DA" w:rsidRDefault="00F54168" w:rsidP="00F54168">
      <w:pPr>
        <w:tabs>
          <w:tab w:val="left" w:pos="2835"/>
        </w:tabs>
        <w:spacing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Sídlo:</w:t>
      </w:r>
      <w:r w:rsidRPr="007852DA">
        <w:rPr>
          <w:rFonts w:asciiTheme="minorHAnsi" w:hAnsiTheme="minorHAnsi" w:cs="Arial"/>
          <w:sz w:val="22"/>
          <w:szCs w:val="22"/>
        </w:rPr>
        <w:tab/>
      </w:r>
      <w:r w:rsidRPr="007852DA">
        <w:rPr>
          <w:rFonts w:asciiTheme="minorHAnsi" w:hAnsiTheme="minorHAnsi" w:cs="Arial"/>
          <w:color w:val="000000"/>
          <w:sz w:val="22"/>
          <w:szCs w:val="22"/>
        </w:rPr>
        <w:t>Politických vězňů 909/4, 225 99 Praha 1</w:t>
      </w:r>
    </w:p>
    <w:p w14:paraId="7D7E6EFB" w14:textId="46ED7BF6" w:rsidR="00F54168" w:rsidRPr="007852DA" w:rsidRDefault="00F54168" w:rsidP="00F54168">
      <w:pPr>
        <w:pStyle w:val="Default"/>
        <w:tabs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>Jejímž jménem jedná:</w:t>
      </w:r>
      <w:r w:rsidRPr="007852DA">
        <w:rPr>
          <w:rFonts w:asciiTheme="minorHAnsi" w:hAnsiTheme="minorHAnsi"/>
          <w:sz w:val="22"/>
          <w:szCs w:val="22"/>
        </w:rPr>
        <w:tab/>
      </w:r>
      <w:r w:rsidR="007C271B" w:rsidRPr="007C271B">
        <w:rPr>
          <w:rFonts w:asciiTheme="minorHAnsi" w:hAnsiTheme="minorHAnsi"/>
          <w:sz w:val="22"/>
          <w:szCs w:val="22"/>
        </w:rPr>
        <w:t>Bc. Andrea Vosková, operátor RA</w:t>
      </w:r>
    </w:p>
    <w:p w14:paraId="76747C9B" w14:textId="77777777" w:rsidR="00F54168" w:rsidRPr="007852DA" w:rsidRDefault="00F54168" w:rsidP="00F54168">
      <w:pPr>
        <w:pStyle w:val="Default"/>
        <w:tabs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>IČO:</w:t>
      </w:r>
      <w:r w:rsidRPr="007852DA">
        <w:rPr>
          <w:rFonts w:asciiTheme="minorHAnsi" w:hAnsiTheme="minorHAnsi"/>
          <w:sz w:val="22"/>
          <w:szCs w:val="22"/>
        </w:rPr>
        <w:tab/>
        <w:t>47114983</w:t>
      </w:r>
    </w:p>
    <w:p w14:paraId="6DDD3606" w14:textId="77777777" w:rsidR="00F54168" w:rsidRPr="007852DA" w:rsidRDefault="00F54168" w:rsidP="00F54168">
      <w:pPr>
        <w:pStyle w:val="Default"/>
        <w:tabs>
          <w:tab w:val="left" w:pos="2835"/>
        </w:tabs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 xml:space="preserve">DIČ: </w:t>
      </w:r>
      <w:r w:rsidRPr="007852DA">
        <w:rPr>
          <w:rFonts w:asciiTheme="minorHAnsi" w:hAnsiTheme="minorHAnsi"/>
          <w:sz w:val="22"/>
          <w:szCs w:val="22"/>
        </w:rPr>
        <w:tab/>
        <w:t>CZ47114983</w:t>
      </w:r>
    </w:p>
    <w:p w14:paraId="5A6E7DC9" w14:textId="732AB985" w:rsidR="00F54168" w:rsidRPr="007852DA" w:rsidRDefault="00F54168" w:rsidP="00F54168">
      <w:pPr>
        <w:pStyle w:val="Default"/>
        <w:tabs>
          <w:tab w:val="left" w:pos="2835"/>
        </w:tabs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>Bankovní spojení:</w:t>
      </w:r>
      <w:r w:rsidRPr="007852DA">
        <w:rPr>
          <w:rFonts w:asciiTheme="minorHAnsi" w:hAnsiTheme="minorHAnsi"/>
          <w:sz w:val="22"/>
          <w:szCs w:val="22"/>
        </w:rPr>
        <w:tab/>
      </w:r>
      <w:r w:rsidR="007C271B" w:rsidRPr="007C271B">
        <w:rPr>
          <w:rFonts w:asciiTheme="minorHAnsi" w:hAnsiTheme="minorHAnsi"/>
          <w:sz w:val="22"/>
          <w:szCs w:val="22"/>
        </w:rPr>
        <w:t>Československá obchodní banka, a.s.</w:t>
      </w:r>
    </w:p>
    <w:p w14:paraId="5BDC80BA" w14:textId="5856DD8C" w:rsidR="00F54168" w:rsidRPr="007852DA" w:rsidRDefault="00F54168" w:rsidP="00F54168">
      <w:pPr>
        <w:pStyle w:val="Default"/>
        <w:tabs>
          <w:tab w:val="left" w:pos="2835"/>
        </w:tabs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>Číslo účtu:</w:t>
      </w:r>
      <w:r w:rsidRPr="007852DA">
        <w:rPr>
          <w:rFonts w:asciiTheme="minorHAnsi" w:hAnsiTheme="minorHAnsi"/>
          <w:sz w:val="22"/>
          <w:szCs w:val="22"/>
        </w:rPr>
        <w:tab/>
      </w:r>
      <w:r w:rsidR="007C271B" w:rsidRPr="007C271B">
        <w:rPr>
          <w:rFonts w:asciiTheme="minorHAnsi" w:hAnsiTheme="minorHAnsi"/>
          <w:sz w:val="22"/>
          <w:szCs w:val="22"/>
        </w:rPr>
        <w:t>133406370/0300</w:t>
      </w:r>
    </w:p>
    <w:p w14:paraId="35435150" w14:textId="77777777" w:rsidR="00F54168" w:rsidRPr="007852DA" w:rsidRDefault="00F54168" w:rsidP="00F54168">
      <w:pPr>
        <w:pStyle w:val="Default"/>
        <w:tabs>
          <w:tab w:val="left" w:pos="2835"/>
        </w:tabs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 xml:space="preserve">zapsaný v obchodním rejstříku, vedeném u Městského soudu v Praze, </w:t>
      </w:r>
      <w:proofErr w:type="spellStart"/>
      <w:r w:rsidRPr="007852DA">
        <w:rPr>
          <w:rFonts w:asciiTheme="minorHAnsi" w:hAnsiTheme="minorHAnsi"/>
          <w:sz w:val="22"/>
          <w:szCs w:val="22"/>
        </w:rPr>
        <w:t>sp</w:t>
      </w:r>
      <w:proofErr w:type="spellEnd"/>
      <w:r w:rsidRPr="007852DA">
        <w:rPr>
          <w:rFonts w:asciiTheme="minorHAnsi" w:hAnsiTheme="minorHAnsi"/>
          <w:sz w:val="22"/>
          <w:szCs w:val="22"/>
        </w:rPr>
        <w:t>. zn. A 7565</w:t>
      </w:r>
    </w:p>
    <w:p w14:paraId="7293398F" w14:textId="77777777" w:rsidR="00F54168" w:rsidRPr="007852DA" w:rsidRDefault="00F54168" w:rsidP="00F54168">
      <w:pPr>
        <w:spacing w:after="120"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(dále jen „</w:t>
      </w:r>
      <w:r w:rsidRPr="007852DA">
        <w:rPr>
          <w:rFonts w:asciiTheme="minorHAnsi" w:hAnsiTheme="minorHAnsi" w:cs="Arial"/>
          <w:b/>
          <w:sz w:val="22"/>
          <w:szCs w:val="22"/>
        </w:rPr>
        <w:t>Poskytovatel</w:t>
      </w:r>
      <w:r w:rsidRPr="007852DA">
        <w:rPr>
          <w:rFonts w:asciiTheme="minorHAnsi" w:hAnsiTheme="minorHAnsi" w:cs="Arial"/>
          <w:sz w:val="22"/>
          <w:szCs w:val="22"/>
        </w:rPr>
        <w:t>“)</w:t>
      </w:r>
    </w:p>
    <w:p w14:paraId="15141871" w14:textId="77777777" w:rsidR="00F54168" w:rsidRPr="007852DA" w:rsidRDefault="00F54168" w:rsidP="00F54168">
      <w:pPr>
        <w:spacing w:after="360"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na straně druhé</w:t>
      </w:r>
    </w:p>
    <w:p w14:paraId="3EFA5355" w14:textId="77777777" w:rsidR="00F54168" w:rsidRPr="007852DA" w:rsidRDefault="00F54168" w:rsidP="00F54168">
      <w:pPr>
        <w:spacing w:line="240" w:lineRule="atLeast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 w:cs="Arial"/>
          <w:sz w:val="22"/>
          <w:szCs w:val="22"/>
        </w:rPr>
        <w:t>(Objednatel a Poskytovatel dále jednotlivě také jako „</w:t>
      </w:r>
      <w:r w:rsidRPr="007852DA">
        <w:rPr>
          <w:rFonts w:asciiTheme="minorHAnsi" w:hAnsiTheme="minorHAnsi" w:cs="Arial"/>
          <w:b/>
          <w:sz w:val="22"/>
          <w:szCs w:val="22"/>
        </w:rPr>
        <w:t>Smluvní strana</w:t>
      </w:r>
      <w:r w:rsidRPr="007852DA">
        <w:rPr>
          <w:rFonts w:asciiTheme="minorHAnsi" w:hAnsiTheme="minorHAnsi" w:cs="Arial"/>
          <w:sz w:val="22"/>
          <w:szCs w:val="22"/>
        </w:rPr>
        <w:t>“ a společně jako „</w:t>
      </w:r>
      <w:r w:rsidRPr="007852DA">
        <w:rPr>
          <w:rFonts w:asciiTheme="minorHAnsi" w:hAnsiTheme="minorHAnsi" w:cs="Arial"/>
          <w:b/>
          <w:sz w:val="22"/>
          <w:szCs w:val="22"/>
        </w:rPr>
        <w:t>Smluvní strany</w:t>
      </w:r>
      <w:r w:rsidRPr="007852DA">
        <w:rPr>
          <w:rFonts w:asciiTheme="minorHAnsi" w:hAnsiTheme="minorHAnsi" w:cs="Arial"/>
          <w:sz w:val="22"/>
          <w:szCs w:val="22"/>
        </w:rPr>
        <w:t>“)</w:t>
      </w:r>
    </w:p>
    <w:p w14:paraId="245BCB22" w14:textId="77777777" w:rsidR="00F54168" w:rsidRPr="007852DA" w:rsidRDefault="00F54168" w:rsidP="001F5140">
      <w:pPr>
        <w:spacing w:after="360" w:line="240" w:lineRule="atLeast"/>
        <w:jc w:val="left"/>
        <w:rPr>
          <w:rFonts w:asciiTheme="minorHAnsi" w:hAnsiTheme="minorHAnsi" w:cs="Arial"/>
          <w:sz w:val="22"/>
          <w:szCs w:val="22"/>
        </w:rPr>
      </w:pPr>
    </w:p>
    <w:p w14:paraId="708C965D" w14:textId="68B49133" w:rsidR="00640400" w:rsidRPr="007852DA" w:rsidRDefault="00ED75C7" w:rsidP="00ED75C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>uzavírají níže uvedeného dne, měsíce a roku ve smyslu § 1746 odst. 2 zákona č. 89/2012 Sb., občanského zákoníku, ve znění pozdějších předpisů (dále jen „</w:t>
      </w:r>
      <w:r w:rsidR="001F5140" w:rsidRPr="007852DA">
        <w:rPr>
          <w:rFonts w:asciiTheme="minorHAnsi" w:hAnsiTheme="minorHAnsi"/>
          <w:b/>
          <w:sz w:val="22"/>
          <w:szCs w:val="22"/>
        </w:rPr>
        <w:t>O</w:t>
      </w:r>
      <w:r w:rsidRPr="007852DA">
        <w:rPr>
          <w:rFonts w:asciiTheme="minorHAnsi" w:hAnsiTheme="minorHAnsi"/>
          <w:b/>
          <w:sz w:val="22"/>
          <w:szCs w:val="22"/>
        </w:rPr>
        <w:t>bčanský zákoník</w:t>
      </w:r>
      <w:r w:rsidR="001F5140" w:rsidRPr="007852DA">
        <w:rPr>
          <w:rFonts w:asciiTheme="minorHAnsi" w:hAnsiTheme="minorHAnsi"/>
          <w:sz w:val="22"/>
          <w:szCs w:val="22"/>
        </w:rPr>
        <w:t>“) a zákona č. </w:t>
      </w:r>
      <w:r w:rsidRPr="007852DA">
        <w:rPr>
          <w:rFonts w:asciiTheme="minorHAnsi" w:hAnsiTheme="minorHAnsi"/>
          <w:sz w:val="22"/>
          <w:szCs w:val="22"/>
        </w:rPr>
        <w:t>297/2016 Sb., o službách vytvářejících důvěru pro elektronické transakce, ve znění pozdějších předpisů (dále jen „</w:t>
      </w:r>
      <w:r w:rsidRPr="007852DA">
        <w:rPr>
          <w:rFonts w:asciiTheme="minorHAnsi" w:hAnsiTheme="minorHAnsi"/>
          <w:b/>
          <w:sz w:val="22"/>
          <w:szCs w:val="22"/>
        </w:rPr>
        <w:t>zákon o službách vytvářejících důvěru</w:t>
      </w:r>
      <w:r w:rsidRPr="007852DA">
        <w:rPr>
          <w:rFonts w:asciiTheme="minorHAnsi" w:hAnsiTheme="minorHAnsi"/>
          <w:sz w:val="22"/>
          <w:szCs w:val="22"/>
        </w:rPr>
        <w:t>“), tuto Prováděcí smlouvu na kvalifikované a komerční certifikační služby (dále jen „</w:t>
      </w:r>
      <w:r w:rsidR="001B7F5B" w:rsidRPr="007852DA">
        <w:rPr>
          <w:rFonts w:asciiTheme="minorHAnsi" w:hAnsiTheme="minorHAnsi"/>
          <w:b/>
          <w:sz w:val="22"/>
          <w:szCs w:val="22"/>
        </w:rPr>
        <w:t>S</w:t>
      </w:r>
      <w:r w:rsidRPr="007852DA">
        <w:rPr>
          <w:rFonts w:asciiTheme="minorHAnsi" w:hAnsiTheme="minorHAnsi"/>
          <w:b/>
          <w:sz w:val="22"/>
          <w:szCs w:val="22"/>
        </w:rPr>
        <w:t>mlouva</w:t>
      </w:r>
      <w:r w:rsidRPr="007852DA">
        <w:rPr>
          <w:rFonts w:asciiTheme="minorHAnsi" w:hAnsiTheme="minorHAnsi"/>
          <w:sz w:val="22"/>
          <w:szCs w:val="22"/>
        </w:rPr>
        <w:t xml:space="preserve">“). Smlouva je uzavírána na </w:t>
      </w:r>
      <w:r w:rsidRPr="00C50427">
        <w:rPr>
          <w:rFonts w:asciiTheme="minorHAnsi" w:hAnsiTheme="minorHAnsi"/>
          <w:sz w:val="22"/>
          <w:szCs w:val="22"/>
        </w:rPr>
        <w:t xml:space="preserve">základě Rámcové dohody na </w:t>
      </w:r>
      <w:r w:rsidR="001F5140" w:rsidRPr="00C50427">
        <w:rPr>
          <w:rFonts w:asciiTheme="minorHAnsi" w:hAnsiTheme="minorHAnsi"/>
          <w:sz w:val="22"/>
          <w:szCs w:val="22"/>
        </w:rPr>
        <w:t xml:space="preserve">komplexní </w:t>
      </w:r>
      <w:r w:rsidRPr="00C50427">
        <w:rPr>
          <w:rFonts w:asciiTheme="minorHAnsi" w:hAnsiTheme="minorHAnsi"/>
          <w:sz w:val="22"/>
          <w:szCs w:val="22"/>
        </w:rPr>
        <w:t xml:space="preserve">zajištění certifikačních služeb </w:t>
      </w:r>
      <w:r w:rsidR="001F5140" w:rsidRPr="00C50427">
        <w:rPr>
          <w:rFonts w:asciiTheme="minorHAnsi" w:hAnsiTheme="minorHAnsi"/>
          <w:sz w:val="22"/>
          <w:szCs w:val="22"/>
        </w:rPr>
        <w:t>vytvářejících důvěru pro elektronické transakce na období 20</w:t>
      </w:r>
      <w:r w:rsidR="000E7E3B">
        <w:rPr>
          <w:rFonts w:asciiTheme="minorHAnsi" w:hAnsiTheme="minorHAnsi"/>
          <w:sz w:val="22"/>
          <w:szCs w:val="22"/>
        </w:rPr>
        <w:t>2</w:t>
      </w:r>
      <w:r w:rsidR="001F5140" w:rsidRPr="00C50427">
        <w:rPr>
          <w:rFonts w:asciiTheme="minorHAnsi" w:hAnsiTheme="minorHAnsi"/>
          <w:sz w:val="22"/>
          <w:szCs w:val="22"/>
        </w:rPr>
        <w:t>1 až 202</w:t>
      </w:r>
      <w:r w:rsidR="000E7E3B">
        <w:rPr>
          <w:rFonts w:asciiTheme="minorHAnsi" w:hAnsiTheme="minorHAnsi"/>
          <w:sz w:val="22"/>
          <w:szCs w:val="22"/>
        </w:rPr>
        <w:t>5</w:t>
      </w:r>
      <w:r w:rsidR="0065054C" w:rsidRPr="00C50427">
        <w:rPr>
          <w:rFonts w:asciiTheme="minorHAnsi" w:hAnsiTheme="minorHAnsi"/>
          <w:sz w:val="22"/>
          <w:szCs w:val="22"/>
        </w:rPr>
        <w:t xml:space="preserve">, č.j.: </w:t>
      </w:r>
      <w:r w:rsidR="00E47F3E">
        <w:rPr>
          <w:rFonts w:asciiTheme="minorHAnsi" w:hAnsiTheme="minorHAnsi"/>
          <w:sz w:val="22"/>
          <w:szCs w:val="22"/>
        </w:rPr>
        <w:t>MV- 88397-13</w:t>
      </w:r>
      <w:r w:rsidR="000E7E3B" w:rsidRPr="000E7E3B">
        <w:rPr>
          <w:rFonts w:asciiTheme="minorHAnsi" w:hAnsiTheme="minorHAnsi"/>
          <w:sz w:val="22"/>
          <w:szCs w:val="22"/>
        </w:rPr>
        <w:t>/VZ-2021</w:t>
      </w:r>
      <w:r w:rsidR="0065054C" w:rsidRPr="00C50427">
        <w:rPr>
          <w:rFonts w:asciiTheme="minorHAnsi" w:hAnsiTheme="minorHAnsi"/>
          <w:sz w:val="22"/>
          <w:szCs w:val="22"/>
        </w:rPr>
        <w:t xml:space="preserve"> </w:t>
      </w:r>
      <w:r w:rsidR="001B7F5B" w:rsidRPr="00C50427">
        <w:rPr>
          <w:rFonts w:asciiTheme="minorHAnsi" w:hAnsiTheme="minorHAnsi"/>
          <w:sz w:val="22"/>
          <w:szCs w:val="22"/>
        </w:rPr>
        <w:t>(dále jen „</w:t>
      </w:r>
      <w:r w:rsidR="001B7F5B" w:rsidRPr="00C50427">
        <w:rPr>
          <w:rFonts w:asciiTheme="minorHAnsi" w:hAnsiTheme="minorHAnsi"/>
          <w:b/>
          <w:sz w:val="22"/>
          <w:szCs w:val="22"/>
        </w:rPr>
        <w:t>Rámcov</w:t>
      </w:r>
      <w:r w:rsidR="00BB0A33" w:rsidRPr="00C50427">
        <w:rPr>
          <w:rFonts w:asciiTheme="minorHAnsi" w:hAnsiTheme="minorHAnsi"/>
          <w:b/>
          <w:sz w:val="22"/>
          <w:szCs w:val="22"/>
        </w:rPr>
        <w:t>á</w:t>
      </w:r>
      <w:r w:rsidR="001B7F5B" w:rsidRPr="00C50427">
        <w:rPr>
          <w:rFonts w:asciiTheme="minorHAnsi" w:hAnsiTheme="minorHAnsi"/>
          <w:b/>
          <w:sz w:val="22"/>
          <w:szCs w:val="22"/>
        </w:rPr>
        <w:t xml:space="preserve"> dohod</w:t>
      </w:r>
      <w:r w:rsidR="00BB0A33" w:rsidRPr="00C50427">
        <w:rPr>
          <w:rFonts w:asciiTheme="minorHAnsi" w:hAnsiTheme="minorHAnsi"/>
          <w:b/>
          <w:sz w:val="22"/>
          <w:szCs w:val="22"/>
        </w:rPr>
        <w:t>a</w:t>
      </w:r>
      <w:r w:rsidR="001B7F5B" w:rsidRPr="00C50427">
        <w:rPr>
          <w:rFonts w:asciiTheme="minorHAnsi" w:hAnsiTheme="minorHAnsi"/>
          <w:sz w:val="22"/>
          <w:szCs w:val="22"/>
        </w:rPr>
        <w:t>“)</w:t>
      </w:r>
      <w:r w:rsidR="001F5140" w:rsidRPr="00C50427">
        <w:rPr>
          <w:rFonts w:asciiTheme="minorHAnsi" w:hAnsiTheme="minorHAnsi"/>
          <w:sz w:val="22"/>
          <w:szCs w:val="22"/>
        </w:rPr>
        <w:t xml:space="preserve"> </w:t>
      </w:r>
      <w:r w:rsidRPr="00C50427">
        <w:rPr>
          <w:rFonts w:asciiTheme="minorHAnsi" w:hAnsiTheme="minorHAnsi"/>
          <w:sz w:val="22"/>
          <w:szCs w:val="22"/>
        </w:rPr>
        <w:t xml:space="preserve">uzavřené dne </w:t>
      </w:r>
      <w:r w:rsidR="007C271B" w:rsidRPr="007C271B">
        <w:rPr>
          <w:rFonts w:asciiTheme="minorHAnsi" w:hAnsiTheme="minorHAnsi"/>
          <w:sz w:val="22"/>
          <w:szCs w:val="22"/>
        </w:rPr>
        <w:t>31. 8. 2021</w:t>
      </w:r>
      <w:r w:rsidRPr="00C50427">
        <w:rPr>
          <w:rFonts w:asciiTheme="minorHAnsi" w:hAnsiTheme="minorHAnsi"/>
          <w:sz w:val="22"/>
          <w:szCs w:val="22"/>
        </w:rPr>
        <w:t xml:space="preserve"> mezi</w:t>
      </w:r>
      <w:r w:rsidRPr="007852DA">
        <w:rPr>
          <w:rFonts w:asciiTheme="minorHAnsi" w:hAnsiTheme="minorHAnsi"/>
          <w:sz w:val="22"/>
          <w:szCs w:val="22"/>
        </w:rPr>
        <w:t xml:space="preserve"> </w:t>
      </w:r>
      <w:r w:rsidR="001B7F5B" w:rsidRPr="007852DA">
        <w:rPr>
          <w:rFonts w:asciiTheme="minorHAnsi" w:hAnsiTheme="minorHAnsi"/>
          <w:sz w:val="22"/>
          <w:szCs w:val="22"/>
        </w:rPr>
        <w:t>P</w:t>
      </w:r>
      <w:r w:rsidRPr="007852DA">
        <w:rPr>
          <w:rFonts w:asciiTheme="minorHAnsi" w:hAnsiTheme="minorHAnsi"/>
          <w:sz w:val="22"/>
          <w:szCs w:val="22"/>
        </w:rPr>
        <w:t>oskytovatelem a</w:t>
      </w:r>
      <w:r w:rsidR="001F5140" w:rsidRPr="007852DA">
        <w:rPr>
          <w:rFonts w:asciiTheme="minorHAnsi" w:hAnsiTheme="minorHAnsi"/>
          <w:sz w:val="22"/>
          <w:szCs w:val="22"/>
        </w:rPr>
        <w:t> </w:t>
      </w:r>
      <w:r w:rsidRPr="007852DA">
        <w:rPr>
          <w:rFonts w:asciiTheme="minorHAnsi" w:hAnsiTheme="minorHAnsi"/>
          <w:sz w:val="22"/>
          <w:szCs w:val="22"/>
        </w:rPr>
        <w:t>Českou republikou – Ministerstvem vnitra</w:t>
      </w:r>
      <w:r w:rsidR="007B2231">
        <w:rPr>
          <w:rFonts w:asciiTheme="minorHAnsi" w:hAnsiTheme="minorHAnsi"/>
          <w:sz w:val="22"/>
          <w:szCs w:val="22"/>
        </w:rPr>
        <w:t>,</w:t>
      </w:r>
      <w:r w:rsidRPr="007852DA">
        <w:rPr>
          <w:rFonts w:asciiTheme="minorHAnsi" w:hAnsiTheme="minorHAnsi"/>
          <w:sz w:val="22"/>
          <w:szCs w:val="22"/>
        </w:rPr>
        <w:t xml:space="preserve"> </w:t>
      </w:r>
      <w:r w:rsidR="007B2231">
        <w:rPr>
          <w:rFonts w:asciiTheme="minorHAnsi" w:hAnsiTheme="minorHAnsi"/>
          <w:sz w:val="22"/>
          <w:szCs w:val="22"/>
        </w:rPr>
        <w:t xml:space="preserve">jakožto </w:t>
      </w:r>
      <w:r w:rsidR="001B7F5B" w:rsidRPr="007852DA">
        <w:rPr>
          <w:rFonts w:asciiTheme="minorHAnsi" w:hAnsiTheme="minorHAnsi"/>
          <w:sz w:val="22"/>
          <w:szCs w:val="22"/>
        </w:rPr>
        <w:t>centrálním zadavatelem</w:t>
      </w:r>
      <w:r w:rsidR="007B2231">
        <w:rPr>
          <w:rFonts w:asciiTheme="minorHAnsi" w:hAnsiTheme="minorHAnsi"/>
          <w:sz w:val="22"/>
          <w:szCs w:val="22"/>
        </w:rPr>
        <w:t>.</w:t>
      </w:r>
      <w:r w:rsidRPr="007852DA">
        <w:rPr>
          <w:rFonts w:asciiTheme="minorHAnsi" w:hAnsiTheme="minorHAnsi"/>
          <w:sz w:val="22"/>
          <w:szCs w:val="22"/>
        </w:rPr>
        <w:t xml:space="preserve"> </w:t>
      </w:r>
    </w:p>
    <w:p w14:paraId="5C7164C5" w14:textId="77777777" w:rsidR="00C67451" w:rsidRDefault="00C67451" w:rsidP="00ED75C7">
      <w:pPr>
        <w:pStyle w:val="Default"/>
        <w:jc w:val="both"/>
        <w:rPr>
          <w:sz w:val="22"/>
          <w:szCs w:val="22"/>
        </w:rPr>
      </w:pPr>
    </w:p>
    <w:p w14:paraId="0533C47E" w14:textId="77777777" w:rsidR="007852DA" w:rsidRDefault="007852DA" w:rsidP="00ED75C7">
      <w:pPr>
        <w:pStyle w:val="Default"/>
        <w:jc w:val="both"/>
        <w:rPr>
          <w:sz w:val="22"/>
          <w:szCs w:val="22"/>
        </w:rPr>
      </w:pPr>
    </w:p>
    <w:p w14:paraId="2E05D0F8" w14:textId="77777777" w:rsidR="007852DA" w:rsidRDefault="007852DA" w:rsidP="00ED75C7">
      <w:pPr>
        <w:pStyle w:val="Default"/>
        <w:jc w:val="both"/>
        <w:rPr>
          <w:sz w:val="22"/>
          <w:szCs w:val="22"/>
        </w:rPr>
      </w:pPr>
    </w:p>
    <w:p w14:paraId="302E809A" w14:textId="77777777" w:rsidR="007852DA" w:rsidRDefault="007852DA" w:rsidP="00ED75C7">
      <w:pPr>
        <w:pStyle w:val="Default"/>
        <w:jc w:val="both"/>
        <w:rPr>
          <w:sz w:val="22"/>
          <w:szCs w:val="22"/>
        </w:rPr>
      </w:pPr>
    </w:p>
    <w:p w14:paraId="03086ADE" w14:textId="0407BAC4" w:rsidR="00C67451" w:rsidRPr="00155CDC" w:rsidRDefault="00C67451" w:rsidP="00C67451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</w:rPr>
      </w:pPr>
      <w:r>
        <w:rPr>
          <w:sz w:val="22"/>
        </w:rPr>
        <w:lastRenderedPageBreak/>
        <w:t xml:space="preserve">Předmět </w:t>
      </w:r>
      <w:r w:rsidR="006A0EB2">
        <w:rPr>
          <w:sz w:val="22"/>
        </w:rPr>
        <w:t>S</w:t>
      </w:r>
      <w:r>
        <w:rPr>
          <w:sz w:val="22"/>
        </w:rPr>
        <w:t>mlouvy</w:t>
      </w:r>
    </w:p>
    <w:p w14:paraId="74F86EBB" w14:textId="3A19A2AC" w:rsidR="00C67451" w:rsidRPr="007852DA" w:rsidRDefault="00C67451" w:rsidP="00C67451">
      <w:pPr>
        <w:tabs>
          <w:tab w:val="right" w:pos="9540"/>
        </w:tabs>
        <w:spacing w:before="80"/>
        <w:rPr>
          <w:rFonts w:asciiTheme="minorHAnsi" w:hAnsiTheme="minorHAnsi"/>
          <w:bCs/>
          <w:sz w:val="22"/>
          <w:szCs w:val="22"/>
        </w:rPr>
      </w:pPr>
      <w:r w:rsidRPr="007852DA">
        <w:rPr>
          <w:rFonts w:asciiTheme="minorHAnsi" w:hAnsiTheme="minorHAnsi"/>
          <w:bCs/>
          <w:sz w:val="22"/>
          <w:szCs w:val="22"/>
        </w:rPr>
        <w:t xml:space="preserve">Poskytovatel se zavazuje po celou dobu trvání této </w:t>
      </w:r>
      <w:r w:rsidR="006310DE">
        <w:rPr>
          <w:rFonts w:asciiTheme="minorHAnsi" w:hAnsiTheme="minorHAnsi"/>
          <w:bCs/>
          <w:sz w:val="22"/>
          <w:szCs w:val="22"/>
        </w:rPr>
        <w:t>S</w:t>
      </w:r>
      <w:r w:rsidR="006310DE" w:rsidRPr="007852DA">
        <w:rPr>
          <w:rFonts w:asciiTheme="minorHAnsi" w:hAnsiTheme="minorHAnsi"/>
          <w:bCs/>
          <w:sz w:val="22"/>
          <w:szCs w:val="22"/>
        </w:rPr>
        <w:t xml:space="preserve">mlouvy </w:t>
      </w:r>
      <w:r w:rsidRPr="007852DA">
        <w:rPr>
          <w:rFonts w:asciiTheme="minorHAnsi" w:hAnsiTheme="minorHAnsi"/>
          <w:bCs/>
          <w:sz w:val="22"/>
          <w:szCs w:val="22"/>
        </w:rPr>
        <w:t>poskytovat zákazníkovi následující služby:</w:t>
      </w:r>
    </w:p>
    <w:p w14:paraId="79BD02F4" w14:textId="77777777" w:rsidR="00C67451" w:rsidRPr="004C63F5" w:rsidRDefault="00C67451" w:rsidP="00C67451">
      <w:pPr>
        <w:numPr>
          <w:ilvl w:val="0"/>
          <w:numId w:val="7"/>
        </w:numPr>
        <w:spacing w:before="60"/>
        <w:ind w:left="714" w:hanging="357"/>
        <w:rPr>
          <w:rFonts w:asciiTheme="minorHAnsi" w:hAnsiTheme="minorHAnsi"/>
          <w:b/>
          <w:sz w:val="22"/>
          <w:szCs w:val="22"/>
        </w:rPr>
      </w:pPr>
      <w:r w:rsidRPr="007852DA">
        <w:rPr>
          <w:rFonts w:asciiTheme="minorHAnsi" w:hAnsiTheme="minorHAnsi"/>
          <w:b/>
          <w:sz w:val="22"/>
          <w:szCs w:val="22"/>
        </w:rPr>
        <w:t xml:space="preserve">Vydávání kvalifikovaných a komerčních certifikátů </w:t>
      </w:r>
      <w:proofErr w:type="spellStart"/>
      <w:r w:rsidRPr="007852DA">
        <w:rPr>
          <w:rFonts w:asciiTheme="minorHAnsi" w:hAnsiTheme="minorHAnsi"/>
          <w:b/>
          <w:sz w:val="22"/>
          <w:szCs w:val="22"/>
        </w:rPr>
        <w:t>PostSignum</w:t>
      </w:r>
      <w:proofErr w:type="spellEnd"/>
      <w:r w:rsidRPr="007852DA">
        <w:rPr>
          <w:rFonts w:asciiTheme="minorHAnsi" w:hAnsiTheme="minorHAnsi"/>
          <w:b/>
          <w:sz w:val="22"/>
          <w:szCs w:val="22"/>
        </w:rPr>
        <w:t xml:space="preserve"> včetně doplňkových služeb souvisejících s vydáváním, </w:t>
      </w:r>
      <w:proofErr w:type="spellStart"/>
      <w:r w:rsidRPr="007852DA">
        <w:rPr>
          <w:rFonts w:asciiTheme="minorHAnsi" w:hAnsiTheme="minorHAnsi"/>
          <w:b/>
          <w:sz w:val="22"/>
          <w:szCs w:val="22"/>
        </w:rPr>
        <w:t>zneplatňováním</w:t>
      </w:r>
      <w:proofErr w:type="spellEnd"/>
      <w:r w:rsidRPr="007852DA">
        <w:rPr>
          <w:rFonts w:asciiTheme="minorHAnsi" w:hAnsiTheme="minorHAnsi"/>
          <w:b/>
          <w:sz w:val="22"/>
          <w:szCs w:val="22"/>
        </w:rPr>
        <w:t xml:space="preserve"> a ověřením stavu certifikát</w:t>
      </w:r>
      <w:r w:rsidR="002A1BAA">
        <w:rPr>
          <w:rFonts w:asciiTheme="minorHAnsi" w:hAnsiTheme="minorHAnsi"/>
          <w:b/>
          <w:sz w:val="22"/>
          <w:szCs w:val="22"/>
        </w:rPr>
        <w:t>ů</w:t>
      </w:r>
      <w:r w:rsidRPr="007852DA">
        <w:rPr>
          <w:rFonts w:asciiTheme="minorHAnsi" w:hAnsiTheme="minorHAnsi"/>
          <w:b/>
          <w:sz w:val="22"/>
          <w:szCs w:val="22"/>
        </w:rPr>
        <w:t xml:space="preserve"> </w:t>
      </w:r>
      <w:r w:rsidRPr="004C63F5">
        <w:rPr>
          <w:rFonts w:asciiTheme="minorHAnsi" w:hAnsiTheme="minorHAnsi"/>
          <w:sz w:val="22"/>
          <w:szCs w:val="22"/>
        </w:rPr>
        <w:t>v souladu s čl. </w:t>
      </w:r>
      <w:r w:rsidR="00966E06" w:rsidRPr="004C63F5">
        <w:rPr>
          <w:rFonts w:asciiTheme="minorHAnsi" w:hAnsiTheme="minorHAnsi"/>
          <w:sz w:val="22"/>
          <w:szCs w:val="22"/>
        </w:rPr>
        <w:t>III</w:t>
      </w:r>
      <w:r w:rsidRPr="004C63F5">
        <w:rPr>
          <w:rFonts w:asciiTheme="minorHAnsi" w:hAnsiTheme="minorHAnsi"/>
          <w:sz w:val="22"/>
          <w:szCs w:val="22"/>
        </w:rPr>
        <w:t xml:space="preserve"> Rámcové dohody.</w:t>
      </w:r>
    </w:p>
    <w:p w14:paraId="632747B2" w14:textId="77777777" w:rsidR="00C67451" w:rsidRPr="007852DA" w:rsidRDefault="00C67451" w:rsidP="00ED75C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4F657A5" w14:textId="36EB82DA" w:rsidR="00640400" w:rsidRDefault="00640400" w:rsidP="00393D0E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  <w:szCs w:val="22"/>
        </w:rPr>
      </w:pPr>
      <w:r w:rsidRPr="00D16F80">
        <w:rPr>
          <w:sz w:val="22"/>
          <w:szCs w:val="22"/>
        </w:rPr>
        <w:t xml:space="preserve">Trvání </w:t>
      </w:r>
      <w:r w:rsidR="006A0EB2">
        <w:rPr>
          <w:sz w:val="22"/>
          <w:szCs w:val="22"/>
        </w:rPr>
        <w:t>S</w:t>
      </w:r>
      <w:r w:rsidRPr="00D16F80">
        <w:rPr>
          <w:sz w:val="22"/>
          <w:szCs w:val="22"/>
        </w:rPr>
        <w:t>mlouvy</w:t>
      </w:r>
    </w:p>
    <w:p w14:paraId="298D48EF" w14:textId="637E968A" w:rsidR="00C67451" w:rsidRDefault="007852DA" w:rsidP="00EE0C8A">
      <w:pPr>
        <w:spacing w:before="80" w:after="120"/>
      </w:pPr>
      <w:r>
        <w:rPr>
          <w:rFonts w:asciiTheme="minorHAnsi" w:hAnsiTheme="minorHAnsi"/>
          <w:b/>
          <w:sz w:val="22"/>
          <w:szCs w:val="22"/>
        </w:rPr>
        <w:t>3</w:t>
      </w:r>
      <w:r w:rsidR="00640400" w:rsidRPr="007852DA">
        <w:rPr>
          <w:rFonts w:asciiTheme="minorHAnsi" w:hAnsiTheme="minorHAnsi"/>
          <w:b/>
          <w:sz w:val="22"/>
          <w:szCs w:val="22"/>
        </w:rPr>
        <w:t>.1</w:t>
      </w:r>
      <w:r w:rsidR="00640400" w:rsidRPr="007852DA">
        <w:rPr>
          <w:rFonts w:asciiTheme="minorHAnsi" w:hAnsiTheme="minorHAnsi"/>
          <w:sz w:val="22"/>
          <w:szCs w:val="22"/>
        </w:rPr>
        <w:t xml:space="preserve"> Tato </w:t>
      </w:r>
      <w:r w:rsidR="006A0EB2">
        <w:rPr>
          <w:rFonts w:asciiTheme="minorHAnsi" w:hAnsiTheme="minorHAnsi"/>
          <w:sz w:val="22"/>
          <w:szCs w:val="22"/>
        </w:rPr>
        <w:t>S</w:t>
      </w:r>
      <w:r w:rsidR="001B7F5B" w:rsidRPr="007852DA">
        <w:rPr>
          <w:rFonts w:asciiTheme="minorHAnsi" w:hAnsiTheme="minorHAnsi"/>
          <w:sz w:val="22"/>
          <w:szCs w:val="22"/>
        </w:rPr>
        <w:t>mlouva</w:t>
      </w:r>
      <w:r w:rsidR="00640400" w:rsidRPr="007852DA">
        <w:rPr>
          <w:rFonts w:asciiTheme="minorHAnsi" w:hAnsiTheme="minorHAnsi"/>
          <w:sz w:val="22"/>
          <w:szCs w:val="22"/>
        </w:rPr>
        <w:t xml:space="preserve"> se uzavírá na dobu určitou </w:t>
      </w:r>
      <w:r w:rsidR="00640400" w:rsidRPr="001D35F3">
        <w:rPr>
          <w:rFonts w:asciiTheme="minorHAnsi" w:hAnsiTheme="minorHAnsi"/>
          <w:sz w:val="22"/>
          <w:szCs w:val="22"/>
        </w:rPr>
        <w:t xml:space="preserve">do </w:t>
      </w:r>
      <w:r w:rsidR="007C271B" w:rsidRPr="007C271B">
        <w:rPr>
          <w:rFonts w:asciiTheme="minorHAnsi" w:hAnsiTheme="minorHAnsi"/>
          <w:sz w:val="22"/>
          <w:szCs w:val="22"/>
        </w:rPr>
        <w:t>31. 8. 2025</w:t>
      </w:r>
      <w:r w:rsidR="00640400" w:rsidRPr="007852DA">
        <w:rPr>
          <w:rFonts w:asciiTheme="minorHAnsi" w:hAnsiTheme="minorHAnsi"/>
          <w:sz w:val="22"/>
          <w:szCs w:val="22"/>
        </w:rPr>
        <w:t xml:space="preserve"> nebo do doby vyčerpání nabídkové ceny uvedené v čl. </w:t>
      </w:r>
      <w:r w:rsidR="00640400" w:rsidRPr="00C50427">
        <w:rPr>
          <w:rFonts w:asciiTheme="minorHAnsi" w:hAnsiTheme="minorHAnsi"/>
          <w:sz w:val="22"/>
          <w:szCs w:val="22"/>
        </w:rPr>
        <w:t>VII</w:t>
      </w:r>
      <w:r w:rsidR="00E813DB" w:rsidRPr="00C50427">
        <w:rPr>
          <w:rFonts w:asciiTheme="minorHAnsi" w:hAnsiTheme="minorHAnsi"/>
          <w:sz w:val="22"/>
          <w:szCs w:val="22"/>
        </w:rPr>
        <w:t>I</w:t>
      </w:r>
      <w:r w:rsidR="00640400" w:rsidRPr="00C50427">
        <w:rPr>
          <w:rFonts w:asciiTheme="minorHAnsi" w:hAnsiTheme="minorHAnsi"/>
          <w:sz w:val="22"/>
          <w:szCs w:val="22"/>
        </w:rPr>
        <w:t xml:space="preserve">. odst. </w:t>
      </w:r>
      <w:r w:rsidR="00E813DB" w:rsidRPr="00C50427">
        <w:rPr>
          <w:rFonts w:asciiTheme="minorHAnsi" w:hAnsiTheme="minorHAnsi"/>
          <w:sz w:val="22"/>
          <w:szCs w:val="22"/>
        </w:rPr>
        <w:t>6</w:t>
      </w:r>
      <w:r w:rsidR="00640400" w:rsidRPr="00C50427">
        <w:rPr>
          <w:rFonts w:asciiTheme="minorHAnsi" w:hAnsiTheme="minorHAnsi"/>
          <w:sz w:val="22"/>
          <w:szCs w:val="22"/>
        </w:rPr>
        <w:t>.</w:t>
      </w:r>
      <w:r w:rsidR="00640400" w:rsidRPr="007852DA">
        <w:rPr>
          <w:rFonts w:asciiTheme="minorHAnsi" w:hAnsiTheme="minorHAnsi"/>
          <w:sz w:val="22"/>
          <w:szCs w:val="22"/>
        </w:rPr>
        <w:t xml:space="preserve"> Rámcové </w:t>
      </w:r>
      <w:r w:rsidR="00ED75C7" w:rsidRPr="007852DA">
        <w:rPr>
          <w:rFonts w:asciiTheme="minorHAnsi" w:hAnsiTheme="minorHAnsi"/>
          <w:sz w:val="22"/>
          <w:szCs w:val="22"/>
        </w:rPr>
        <w:t>dohody</w:t>
      </w:r>
      <w:r w:rsidR="00640400" w:rsidRPr="00C50427">
        <w:rPr>
          <w:rFonts w:asciiTheme="minorHAnsi" w:hAnsiTheme="minorHAnsi"/>
          <w:sz w:val="22"/>
          <w:szCs w:val="22"/>
        </w:rPr>
        <w:t xml:space="preserve">. </w:t>
      </w:r>
      <w:r w:rsidR="001B7F5B" w:rsidRPr="00C50427">
        <w:rPr>
          <w:rFonts w:asciiTheme="minorHAnsi" w:hAnsiTheme="minorHAnsi"/>
          <w:sz w:val="22"/>
          <w:szCs w:val="22"/>
        </w:rPr>
        <w:t>Smlouva</w:t>
      </w:r>
      <w:r w:rsidR="00640400" w:rsidRPr="00C50427">
        <w:rPr>
          <w:rFonts w:asciiTheme="minorHAnsi" w:hAnsiTheme="minorHAnsi"/>
          <w:sz w:val="22"/>
          <w:szCs w:val="22"/>
        </w:rPr>
        <w:t xml:space="preserve"> nabývá </w:t>
      </w:r>
      <w:r w:rsidR="00E813DB" w:rsidRPr="00C50427">
        <w:rPr>
          <w:rFonts w:asciiTheme="minorHAnsi" w:hAnsiTheme="minorHAnsi"/>
          <w:sz w:val="22"/>
          <w:szCs w:val="22"/>
        </w:rPr>
        <w:t>platnosti dnem uzavření a účinnosti nejdříve dnem uveřejnění v Registru smluv.</w:t>
      </w:r>
    </w:p>
    <w:p w14:paraId="2C33B332" w14:textId="77777777" w:rsidR="00C67451" w:rsidRPr="00D16F80" w:rsidRDefault="00C67451" w:rsidP="00C67451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  <w:szCs w:val="22"/>
        </w:rPr>
      </w:pPr>
      <w:r>
        <w:rPr>
          <w:sz w:val="22"/>
          <w:szCs w:val="22"/>
        </w:rPr>
        <w:t>Cena a přehled odebraných služeb</w:t>
      </w:r>
    </w:p>
    <w:p w14:paraId="566E4BBF" w14:textId="08F0D4F9" w:rsidR="00C67451" w:rsidRPr="007852DA" w:rsidRDefault="007852DA" w:rsidP="00C67451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C67451" w:rsidRPr="007852DA">
        <w:rPr>
          <w:rFonts w:asciiTheme="minorHAnsi" w:hAnsiTheme="minorHAnsi"/>
          <w:b/>
          <w:sz w:val="22"/>
          <w:szCs w:val="22"/>
        </w:rPr>
        <w:t xml:space="preserve">.1 </w:t>
      </w:r>
      <w:r w:rsidR="00C67451" w:rsidRPr="007852DA">
        <w:rPr>
          <w:rFonts w:asciiTheme="minorHAnsi" w:hAnsiTheme="minorHAnsi"/>
          <w:sz w:val="22"/>
          <w:szCs w:val="22"/>
        </w:rPr>
        <w:t xml:space="preserve">Cena a platební podmínky se řídí příslušnými ustanoveními Rámcové dohody </w:t>
      </w:r>
      <w:r w:rsidR="007500E1" w:rsidRPr="00C50427">
        <w:rPr>
          <w:rFonts w:asciiTheme="minorHAnsi" w:hAnsiTheme="minorHAnsi"/>
          <w:sz w:val="22"/>
          <w:szCs w:val="22"/>
        </w:rPr>
        <w:t xml:space="preserve">dle </w:t>
      </w:r>
      <w:r w:rsidR="00C67451" w:rsidRPr="00C50427">
        <w:rPr>
          <w:rFonts w:asciiTheme="minorHAnsi" w:hAnsiTheme="minorHAnsi"/>
          <w:sz w:val="22"/>
          <w:szCs w:val="22"/>
        </w:rPr>
        <w:t>čl. </w:t>
      </w:r>
      <w:r w:rsidR="007500E1" w:rsidRPr="00C50427">
        <w:rPr>
          <w:rFonts w:asciiTheme="minorHAnsi" w:hAnsiTheme="minorHAnsi"/>
          <w:sz w:val="22"/>
          <w:szCs w:val="22"/>
        </w:rPr>
        <w:t>VII</w:t>
      </w:r>
      <w:r w:rsidR="00C67451" w:rsidRPr="00C50427">
        <w:rPr>
          <w:rFonts w:asciiTheme="minorHAnsi" w:hAnsiTheme="minorHAnsi"/>
          <w:sz w:val="22"/>
          <w:szCs w:val="22"/>
        </w:rPr>
        <w:t>.</w:t>
      </w:r>
      <w:r w:rsidR="007500E1" w:rsidRPr="00C50427">
        <w:rPr>
          <w:rFonts w:asciiTheme="minorHAnsi" w:hAnsiTheme="minorHAnsi"/>
          <w:sz w:val="22"/>
          <w:szCs w:val="22"/>
        </w:rPr>
        <w:t> a čl. IX</w:t>
      </w:r>
      <w:r w:rsidR="009E008E">
        <w:rPr>
          <w:rFonts w:asciiTheme="minorHAnsi" w:hAnsiTheme="minorHAnsi"/>
          <w:sz w:val="22"/>
          <w:szCs w:val="22"/>
        </w:rPr>
        <w:t xml:space="preserve"> Rámcové dohody</w:t>
      </w:r>
      <w:r w:rsidR="007500E1" w:rsidRPr="00C50427">
        <w:rPr>
          <w:rFonts w:asciiTheme="minorHAnsi" w:hAnsiTheme="minorHAnsi"/>
          <w:sz w:val="22"/>
          <w:szCs w:val="22"/>
        </w:rPr>
        <w:t>.</w:t>
      </w:r>
    </w:p>
    <w:p w14:paraId="605CBC45" w14:textId="77777777" w:rsidR="00C67451" w:rsidRPr="00155CDC" w:rsidRDefault="00C67451" w:rsidP="006D2D40">
      <w:pPr>
        <w:spacing w:before="120"/>
      </w:pPr>
    </w:p>
    <w:p w14:paraId="60AF93C2" w14:textId="77777777" w:rsidR="00640400" w:rsidRPr="00155CDC" w:rsidRDefault="00640400" w:rsidP="00393D0E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  <w:szCs w:val="22"/>
        </w:rPr>
      </w:pPr>
      <w:r w:rsidRPr="00155CDC">
        <w:rPr>
          <w:sz w:val="22"/>
          <w:szCs w:val="22"/>
        </w:rPr>
        <w:t>Podmínky a obecné parametry poskytovaných služeb</w:t>
      </w:r>
    </w:p>
    <w:p w14:paraId="4AC45A82" w14:textId="1BBB5DEA" w:rsidR="00640400" w:rsidRPr="007852DA" w:rsidRDefault="007852DA" w:rsidP="007E2FF2">
      <w:pPr>
        <w:tabs>
          <w:tab w:val="right" w:pos="9540"/>
        </w:tabs>
        <w:spacing w:before="80" w:after="120"/>
        <w:rPr>
          <w:rFonts w:asciiTheme="minorHAnsi" w:hAnsiTheme="minorHAnsi"/>
          <w:sz w:val="24"/>
        </w:rPr>
      </w:pPr>
      <w:r w:rsidRPr="00B26A4E">
        <w:rPr>
          <w:rFonts w:asciiTheme="minorHAnsi" w:hAnsiTheme="minorHAnsi"/>
          <w:b/>
          <w:sz w:val="22"/>
          <w:szCs w:val="22"/>
        </w:rPr>
        <w:t>5</w:t>
      </w:r>
      <w:r w:rsidR="00640400" w:rsidRPr="00B26A4E">
        <w:rPr>
          <w:rFonts w:asciiTheme="minorHAnsi" w:hAnsiTheme="minorHAnsi"/>
          <w:b/>
          <w:sz w:val="22"/>
          <w:szCs w:val="22"/>
        </w:rPr>
        <w:t>.</w:t>
      </w:r>
      <w:r w:rsidR="003D2671" w:rsidRPr="00B26A4E">
        <w:rPr>
          <w:rFonts w:asciiTheme="minorHAnsi" w:hAnsiTheme="minorHAnsi"/>
          <w:b/>
          <w:sz w:val="22"/>
          <w:szCs w:val="22"/>
        </w:rPr>
        <w:t>1</w:t>
      </w:r>
      <w:r w:rsidR="00640400" w:rsidRPr="007852DA">
        <w:rPr>
          <w:rFonts w:asciiTheme="minorHAnsi" w:hAnsiTheme="minorHAnsi"/>
          <w:b/>
          <w:sz w:val="24"/>
        </w:rPr>
        <w:t xml:space="preserve"> </w:t>
      </w:r>
      <w:r w:rsidR="00640400" w:rsidRPr="007852DA">
        <w:rPr>
          <w:rFonts w:asciiTheme="minorHAnsi" w:hAnsiTheme="minorHAnsi"/>
          <w:sz w:val="24"/>
        </w:rPr>
        <w:t xml:space="preserve">Služby v rozsahu dle čl. </w:t>
      </w:r>
      <w:r w:rsidR="00AB5196" w:rsidRPr="007852DA">
        <w:rPr>
          <w:rFonts w:asciiTheme="minorHAnsi" w:hAnsiTheme="minorHAnsi"/>
          <w:sz w:val="24"/>
        </w:rPr>
        <w:t>2</w:t>
      </w:r>
      <w:r w:rsidR="00640400" w:rsidRPr="007852DA">
        <w:rPr>
          <w:rFonts w:asciiTheme="minorHAnsi" w:hAnsiTheme="minorHAnsi"/>
          <w:sz w:val="24"/>
        </w:rPr>
        <w:t xml:space="preserve">. této </w:t>
      </w:r>
      <w:r w:rsidR="006310DE">
        <w:rPr>
          <w:rFonts w:asciiTheme="minorHAnsi" w:hAnsiTheme="minorHAnsi"/>
          <w:sz w:val="24"/>
        </w:rPr>
        <w:t>S</w:t>
      </w:r>
      <w:r w:rsidR="006310DE" w:rsidRPr="007852DA">
        <w:rPr>
          <w:rFonts w:asciiTheme="minorHAnsi" w:hAnsiTheme="minorHAnsi"/>
          <w:sz w:val="24"/>
        </w:rPr>
        <w:t xml:space="preserve">mlouvy </w:t>
      </w:r>
      <w:r w:rsidR="00640400" w:rsidRPr="007852DA">
        <w:rPr>
          <w:rFonts w:asciiTheme="minorHAnsi" w:hAnsiTheme="minorHAnsi"/>
          <w:sz w:val="24"/>
        </w:rPr>
        <w:t xml:space="preserve">budou poskytovány na základě </w:t>
      </w:r>
      <w:r w:rsidR="006310DE">
        <w:rPr>
          <w:rFonts w:asciiTheme="minorHAnsi" w:hAnsiTheme="minorHAnsi"/>
          <w:sz w:val="24"/>
        </w:rPr>
        <w:t xml:space="preserve">písemného </w:t>
      </w:r>
      <w:r w:rsidR="00640400" w:rsidRPr="007852DA">
        <w:rPr>
          <w:rFonts w:asciiTheme="minorHAnsi" w:hAnsiTheme="minorHAnsi"/>
          <w:sz w:val="24"/>
        </w:rPr>
        <w:t xml:space="preserve">požadavku </w:t>
      </w:r>
      <w:r w:rsidR="003D2671" w:rsidRPr="007852DA">
        <w:rPr>
          <w:rFonts w:asciiTheme="minorHAnsi" w:hAnsiTheme="minorHAnsi"/>
          <w:sz w:val="24"/>
        </w:rPr>
        <w:t>Objednatele</w:t>
      </w:r>
      <w:r w:rsidR="00E13984" w:rsidRPr="007852DA">
        <w:rPr>
          <w:rFonts w:asciiTheme="minorHAnsi" w:hAnsiTheme="minorHAnsi"/>
          <w:sz w:val="24"/>
        </w:rPr>
        <w:t xml:space="preserve"> (</w:t>
      </w:r>
      <w:r w:rsidR="00640400" w:rsidRPr="007852DA">
        <w:rPr>
          <w:rFonts w:asciiTheme="minorHAnsi" w:hAnsiTheme="minorHAnsi"/>
          <w:sz w:val="24"/>
        </w:rPr>
        <w:t>pověřené osoby</w:t>
      </w:r>
      <w:r w:rsidR="00E13984" w:rsidRPr="007852DA">
        <w:rPr>
          <w:rFonts w:asciiTheme="minorHAnsi" w:hAnsiTheme="minorHAnsi"/>
          <w:sz w:val="24"/>
        </w:rPr>
        <w:t>)</w:t>
      </w:r>
      <w:r w:rsidR="00640400" w:rsidRPr="007852DA">
        <w:rPr>
          <w:rFonts w:asciiTheme="minorHAnsi" w:hAnsiTheme="minorHAnsi"/>
          <w:sz w:val="24"/>
        </w:rPr>
        <w:t xml:space="preserve">, </w:t>
      </w:r>
      <w:r w:rsidR="006310DE">
        <w:rPr>
          <w:rFonts w:asciiTheme="minorHAnsi" w:hAnsiTheme="minorHAnsi"/>
          <w:sz w:val="24"/>
        </w:rPr>
        <w:t xml:space="preserve">a to </w:t>
      </w:r>
      <w:r w:rsidR="00640400" w:rsidRPr="007852DA">
        <w:rPr>
          <w:rFonts w:asciiTheme="minorHAnsi" w:hAnsiTheme="minorHAnsi"/>
          <w:sz w:val="24"/>
        </w:rPr>
        <w:t xml:space="preserve">kdykoliv po dobu trvání této </w:t>
      </w:r>
      <w:r w:rsidR="006310DE">
        <w:rPr>
          <w:rFonts w:asciiTheme="minorHAnsi" w:hAnsiTheme="minorHAnsi"/>
          <w:sz w:val="24"/>
        </w:rPr>
        <w:t>S</w:t>
      </w:r>
      <w:r w:rsidR="006310DE" w:rsidRPr="007852DA">
        <w:rPr>
          <w:rFonts w:asciiTheme="minorHAnsi" w:hAnsiTheme="minorHAnsi"/>
          <w:sz w:val="24"/>
        </w:rPr>
        <w:t>mlouvy</w:t>
      </w:r>
      <w:r w:rsidR="00640400" w:rsidRPr="007852DA">
        <w:rPr>
          <w:rFonts w:asciiTheme="minorHAnsi" w:hAnsiTheme="minorHAnsi"/>
          <w:sz w:val="24"/>
        </w:rPr>
        <w:t>.</w:t>
      </w:r>
    </w:p>
    <w:p w14:paraId="69D10FAE" w14:textId="1C6CD74C" w:rsidR="00640400" w:rsidRDefault="007852DA" w:rsidP="007E2FF2">
      <w:pPr>
        <w:tabs>
          <w:tab w:val="right" w:pos="9540"/>
        </w:tabs>
        <w:spacing w:before="80" w:after="120"/>
        <w:rPr>
          <w:rFonts w:asciiTheme="minorHAnsi" w:hAnsiTheme="minorHAnsi"/>
          <w:sz w:val="24"/>
        </w:rPr>
      </w:pPr>
      <w:r w:rsidRPr="00B26A4E">
        <w:rPr>
          <w:rFonts w:asciiTheme="minorHAnsi" w:hAnsiTheme="minorHAnsi"/>
          <w:b/>
          <w:sz w:val="22"/>
          <w:szCs w:val="22"/>
        </w:rPr>
        <w:t>5</w:t>
      </w:r>
      <w:r w:rsidR="00640400" w:rsidRPr="00B26A4E">
        <w:rPr>
          <w:rFonts w:asciiTheme="minorHAnsi" w:hAnsiTheme="minorHAnsi"/>
          <w:b/>
          <w:sz w:val="22"/>
          <w:szCs w:val="22"/>
        </w:rPr>
        <w:t>.</w:t>
      </w:r>
      <w:r w:rsidR="003D2671" w:rsidRPr="00B26A4E">
        <w:rPr>
          <w:rFonts w:asciiTheme="minorHAnsi" w:hAnsiTheme="minorHAnsi"/>
          <w:b/>
          <w:sz w:val="22"/>
          <w:szCs w:val="22"/>
        </w:rPr>
        <w:t>2</w:t>
      </w:r>
      <w:r w:rsidR="00640400" w:rsidRPr="007852DA">
        <w:rPr>
          <w:rFonts w:asciiTheme="minorHAnsi" w:hAnsiTheme="minorHAnsi"/>
          <w:b/>
          <w:sz w:val="24"/>
        </w:rPr>
        <w:t xml:space="preserve"> </w:t>
      </w:r>
      <w:r w:rsidR="00640400" w:rsidRPr="007852DA">
        <w:rPr>
          <w:rFonts w:asciiTheme="minorHAnsi" w:hAnsiTheme="minorHAnsi"/>
          <w:sz w:val="24"/>
        </w:rPr>
        <w:t xml:space="preserve">Bližší podmínky poskytovaných služeb jsou uvedeny zejména </w:t>
      </w:r>
      <w:r w:rsidR="00640400" w:rsidRPr="00C50427">
        <w:rPr>
          <w:rFonts w:asciiTheme="minorHAnsi" w:hAnsiTheme="minorHAnsi"/>
          <w:sz w:val="24"/>
        </w:rPr>
        <w:t>v čl. VI., čl</w:t>
      </w:r>
      <w:r w:rsidR="00731A37" w:rsidRPr="00C50427">
        <w:rPr>
          <w:rFonts w:asciiTheme="minorHAnsi" w:hAnsiTheme="minorHAnsi"/>
          <w:sz w:val="24"/>
        </w:rPr>
        <w:t xml:space="preserve">. VIII. </w:t>
      </w:r>
      <w:r w:rsidR="00640400" w:rsidRPr="00C50427">
        <w:rPr>
          <w:rFonts w:asciiTheme="minorHAnsi" w:hAnsiTheme="minorHAnsi"/>
          <w:sz w:val="24"/>
        </w:rPr>
        <w:t xml:space="preserve">a </w:t>
      </w:r>
      <w:r w:rsidR="00731A37" w:rsidRPr="00C50427">
        <w:rPr>
          <w:rFonts w:asciiTheme="minorHAnsi" w:hAnsiTheme="minorHAnsi"/>
          <w:sz w:val="24"/>
        </w:rPr>
        <w:t>čl. </w:t>
      </w:r>
      <w:r w:rsidR="00640400" w:rsidRPr="00C50427">
        <w:rPr>
          <w:rFonts w:asciiTheme="minorHAnsi" w:hAnsiTheme="minorHAnsi"/>
          <w:sz w:val="24"/>
        </w:rPr>
        <w:t>X. a čl</w:t>
      </w:r>
      <w:r w:rsidR="00731A37" w:rsidRPr="00C50427">
        <w:rPr>
          <w:rFonts w:asciiTheme="minorHAnsi" w:hAnsiTheme="minorHAnsi"/>
          <w:sz w:val="24"/>
        </w:rPr>
        <w:t>. </w:t>
      </w:r>
      <w:r w:rsidR="00640400" w:rsidRPr="00C50427">
        <w:rPr>
          <w:rFonts w:asciiTheme="minorHAnsi" w:hAnsiTheme="minorHAnsi"/>
          <w:sz w:val="24"/>
        </w:rPr>
        <w:t xml:space="preserve"> X</w:t>
      </w:r>
      <w:r w:rsidR="00731A37" w:rsidRPr="00C50427">
        <w:rPr>
          <w:rFonts w:asciiTheme="minorHAnsi" w:hAnsiTheme="minorHAnsi"/>
          <w:sz w:val="24"/>
        </w:rPr>
        <w:t>I</w:t>
      </w:r>
      <w:r w:rsidR="00BE1D6D" w:rsidRPr="00C50427">
        <w:rPr>
          <w:rFonts w:asciiTheme="minorHAnsi" w:hAnsiTheme="minorHAnsi"/>
          <w:sz w:val="24"/>
        </w:rPr>
        <w:t>I</w:t>
      </w:r>
      <w:r w:rsidR="00640400" w:rsidRPr="00C50427">
        <w:rPr>
          <w:rFonts w:asciiTheme="minorHAnsi" w:hAnsiTheme="minorHAnsi"/>
          <w:sz w:val="24"/>
        </w:rPr>
        <w:t xml:space="preserve">I. </w:t>
      </w:r>
      <w:r w:rsidR="001D35F3">
        <w:rPr>
          <w:rFonts w:asciiTheme="minorHAnsi" w:hAnsiTheme="minorHAnsi"/>
          <w:sz w:val="24"/>
        </w:rPr>
        <w:t xml:space="preserve">a </w:t>
      </w:r>
      <w:r w:rsidR="00640400" w:rsidRPr="00C50427">
        <w:rPr>
          <w:rFonts w:asciiTheme="minorHAnsi" w:hAnsiTheme="minorHAnsi"/>
          <w:sz w:val="24"/>
        </w:rPr>
        <w:t>X</w:t>
      </w:r>
      <w:r w:rsidR="00E56BE7" w:rsidRPr="00C50427">
        <w:rPr>
          <w:rFonts w:asciiTheme="minorHAnsi" w:hAnsiTheme="minorHAnsi"/>
          <w:sz w:val="24"/>
        </w:rPr>
        <w:t>I</w:t>
      </w:r>
      <w:r w:rsidR="00640400" w:rsidRPr="00C50427">
        <w:rPr>
          <w:rFonts w:asciiTheme="minorHAnsi" w:hAnsiTheme="minorHAnsi"/>
          <w:sz w:val="24"/>
        </w:rPr>
        <w:t>V. Rá</w:t>
      </w:r>
      <w:r w:rsidR="00640400" w:rsidRPr="007852DA">
        <w:rPr>
          <w:rFonts w:asciiTheme="minorHAnsi" w:hAnsiTheme="minorHAnsi"/>
          <w:sz w:val="24"/>
        </w:rPr>
        <w:t xml:space="preserve">mcové </w:t>
      </w:r>
      <w:r w:rsidR="00ED75C7" w:rsidRPr="007852DA">
        <w:rPr>
          <w:rFonts w:asciiTheme="minorHAnsi" w:hAnsiTheme="minorHAnsi"/>
          <w:sz w:val="24"/>
        </w:rPr>
        <w:t>dohody</w:t>
      </w:r>
      <w:r w:rsidR="00640400" w:rsidRPr="007852DA">
        <w:rPr>
          <w:rFonts w:asciiTheme="minorHAnsi" w:hAnsiTheme="minorHAnsi"/>
          <w:sz w:val="24"/>
        </w:rPr>
        <w:t>, a v jejích jednotlivých přílohách.</w:t>
      </w:r>
    </w:p>
    <w:p w14:paraId="145379FA" w14:textId="77777777" w:rsidR="001005B9" w:rsidRPr="003B4CFB" w:rsidRDefault="001005B9" w:rsidP="001005B9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7852DA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3</w:t>
      </w:r>
      <w:r w:rsidRPr="007852DA">
        <w:rPr>
          <w:rFonts w:asciiTheme="minorHAnsi" w:hAnsiTheme="minorHAnsi"/>
          <w:sz w:val="22"/>
          <w:szCs w:val="22"/>
        </w:rPr>
        <w:t xml:space="preserve"> Ověření rozsahu (přehledu) poskytovaných služeb Poskytovatelem Objednateli lze provést p</w:t>
      </w:r>
      <w:r w:rsidR="00731FF5">
        <w:rPr>
          <w:rFonts w:asciiTheme="minorHAnsi" w:hAnsiTheme="minorHAnsi"/>
          <w:sz w:val="22"/>
          <w:szCs w:val="22"/>
        </w:rPr>
        <w:t>ověřenou osobou Objednatele na z</w:t>
      </w:r>
      <w:r w:rsidRPr="007852DA">
        <w:rPr>
          <w:rFonts w:asciiTheme="minorHAnsi" w:hAnsiTheme="minorHAnsi"/>
          <w:sz w:val="22"/>
          <w:szCs w:val="22"/>
        </w:rPr>
        <w:t>ákaznickém portálu Poskytovatele „</w:t>
      </w:r>
      <w:proofErr w:type="spellStart"/>
      <w:r w:rsidRPr="007852DA">
        <w:rPr>
          <w:rFonts w:asciiTheme="minorHAnsi" w:hAnsiTheme="minorHAnsi"/>
          <w:sz w:val="22"/>
          <w:szCs w:val="22"/>
        </w:rPr>
        <w:t>PostSignum</w:t>
      </w:r>
      <w:proofErr w:type="spellEnd"/>
      <w:r w:rsidRPr="007852DA">
        <w:rPr>
          <w:rFonts w:asciiTheme="minorHAnsi" w:hAnsiTheme="minorHAnsi"/>
          <w:sz w:val="22"/>
          <w:szCs w:val="22"/>
        </w:rPr>
        <w:t xml:space="preserve">“ (viz </w:t>
      </w:r>
      <w:hyperlink r:id="rId7" w:history="1">
        <w:r w:rsidRPr="007852DA">
          <w:rPr>
            <w:rStyle w:val="Hypertextovodkaz"/>
            <w:rFonts w:asciiTheme="minorHAnsi" w:hAnsiTheme="minorHAnsi"/>
            <w:b/>
            <w:sz w:val="22"/>
            <w:szCs w:val="22"/>
          </w:rPr>
          <w:t>www.postsignum.cz/zakaznicky-portal</w:t>
        </w:r>
      </w:hyperlink>
      <w:r w:rsidRPr="007852DA">
        <w:rPr>
          <w:rFonts w:asciiTheme="minorHAnsi" w:hAnsiTheme="minorHAnsi"/>
          <w:sz w:val="22"/>
          <w:szCs w:val="22"/>
        </w:rPr>
        <w:t>).</w:t>
      </w:r>
    </w:p>
    <w:p w14:paraId="617B37A5" w14:textId="77777777" w:rsidR="001005B9" w:rsidRPr="007852DA" w:rsidRDefault="001005B9" w:rsidP="007E2FF2">
      <w:pPr>
        <w:tabs>
          <w:tab w:val="right" w:pos="9540"/>
        </w:tabs>
        <w:spacing w:before="80" w:after="120"/>
        <w:rPr>
          <w:rFonts w:asciiTheme="minorHAnsi" w:hAnsiTheme="minorHAnsi"/>
          <w:sz w:val="24"/>
        </w:rPr>
      </w:pPr>
    </w:p>
    <w:p w14:paraId="4F12AE40" w14:textId="77777777" w:rsidR="00640400" w:rsidRPr="00D16F80" w:rsidRDefault="00640400" w:rsidP="00393D0E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  <w:szCs w:val="22"/>
        </w:rPr>
      </w:pPr>
      <w:r w:rsidRPr="00D16F80">
        <w:rPr>
          <w:sz w:val="22"/>
          <w:szCs w:val="22"/>
        </w:rPr>
        <w:t xml:space="preserve">Pověřené osoby </w:t>
      </w:r>
      <w:r w:rsidR="0024094B">
        <w:rPr>
          <w:sz w:val="22"/>
          <w:szCs w:val="22"/>
        </w:rPr>
        <w:t>Objednatele</w:t>
      </w:r>
    </w:p>
    <w:p w14:paraId="1AB3AA04" w14:textId="7E0E9B91" w:rsidR="00640400" w:rsidRPr="007852DA" w:rsidRDefault="007852DA" w:rsidP="00746A97">
      <w:pPr>
        <w:tabs>
          <w:tab w:val="right" w:pos="9540"/>
        </w:tabs>
        <w:spacing w:before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bCs/>
          <w:sz w:val="22"/>
          <w:szCs w:val="22"/>
        </w:rPr>
        <w:t>6</w:t>
      </w:r>
      <w:r w:rsidR="00640400" w:rsidRPr="007852DA">
        <w:rPr>
          <w:rFonts w:asciiTheme="minorHAnsi" w:hAnsiTheme="minorHAnsi"/>
          <w:b/>
          <w:bCs/>
          <w:sz w:val="22"/>
          <w:szCs w:val="22"/>
        </w:rPr>
        <w:t>.1</w:t>
      </w:r>
      <w:r w:rsidR="00640400" w:rsidRPr="007852DA">
        <w:rPr>
          <w:rFonts w:asciiTheme="minorHAnsi" w:hAnsiTheme="minorHAnsi"/>
          <w:sz w:val="22"/>
          <w:szCs w:val="22"/>
        </w:rPr>
        <w:t xml:space="preserve"> Pověřené osoby </w:t>
      </w:r>
      <w:r w:rsidR="00505293" w:rsidRPr="007852DA">
        <w:rPr>
          <w:rFonts w:asciiTheme="minorHAnsi" w:hAnsiTheme="minorHAnsi"/>
          <w:sz w:val="22"/>
          <w:szCs w:val="22"/>
        </w:rPr>
        <w:t xml:space="preserve">Objednatele </w:t>
      </w:r>
      <w:r w:rsidR="00640400" w:rsidRPr="007852DA">
        <w:rPr>
          <w:rFonts w:asciiTheme="minorHAnsi" w:hAnsiTheme="minorHAnsi"/>
          <w:sz w:val="22"/>
          <w:szCs w:val="22"/>
        </w:rPr>
        <w:t>jsou oprávněny s </w:t>
      </w:r>
      <w:r w:rsidR="00505293" w:rsidRPr="007852DA">
        <w:rPr>
          <w:rFonts w:asciiTheme="minorHAnsi" w:hAnsiTheme="minorHAnsi"/>
          <w:sz w:val="22"/>
          <w:szCs w:val="22"/>
        </w:rPr>
        <w:t>P</w:t>
      </w:r>
      <w:r w:rsidR="00640400" w:rsidRPr="007852DA">
        <w:rPr>
          <w:rFonts w:asciiTheme="minorHAnsi" w:hAnsiTheme="minorHAnsi"/>
          <w:sz w:val="22"/>
          <w:szCs w:val="22"/>
        </w:rPr>
        <w:t>oskytovatelem jednat ve věc</w:t>
      </w:r>
      <w:r w:rsidR="00505293" w:rsidRPr="007852DA">
        <w:rPr>
          <w:rFonts w:asciiTheme="minorHAnsi" w:hAnsiTheme="minorHAnsi"/>
          <w:sz w:val="22"/>
          <w:szCs w:val="22"/>
        </w:rPr>
        <w:t>ech</w:t>
      </w:r>
      <w:r w:rsidR="00640400" w:rsidRPr="007852DA">
        <w:rPr>
          <w:rFonts w:asciiTheme="minorHAnsi" w:hAnsiTheme="minorHAnsi"/>
          <w:sz w:val="22"/>
          <w:szCs w:val="22"/>
        </w:rPr>
        <w:t xml:space="preserve"> služeb, které jsou předmětem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>mlouvy</w:t>
      </w:r>
      <w:r w:rsidR="00640400" w:rsidRPr="007852DA">
        <w:rPr>
          <w:rFonts w:asciiTheme="minorHAnsi" w:hAnsiTheme="minorHAnsi"/>
          <w:sz w:val="22"/>
          <w:szCs w:val="22"/>
        </w:rPr>
        <w:t xml:space="preserve">. </w:t>
      </w:r>
    </w:p>
    <w:p w14:paraId="798E09FB" w14:textId="04EFF2AF" w:rsidR="00640400" w:rsidRPr="007852DA" w:rsidRDefault="007852DA" w:rsidP="007D2ABE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bCs/>
          <w:sz w:val="22"/>
          <w:szCs w:val="22"/>
        </w:rPr>
        <w:t>6</w:t>
      </w:r>
      <w:r w:rsidR="00640400" w:rsidRPr="007852DA">
        <w:rPr>
          <w:rFonts w:asciiTheme="minorHAnsi" w:hAnsiTheme="minorHAnsi"/>
          <w:b/>
          <w:bCs/>
          <w:sz w:val="22"/>
          <w:szCs w:val="22"/>
        </w:rPr>
        <w:t>.2</w:t>
      </w:r>
      <w:r w:rsidR="00640400" w:rsidRPr="007852DA">
        <w:rPr>
          <w:rFonts w:asciiTheme="minorHAnsi" w:hAnsiTheme="minorHAnsi"/>
          <w:sz w:val="22"/>
          <w:szCs w:val="22"/>
        </w:rPr>
        <w:t xml:space="preserve"> Seznam pověřených osob </w:t>
      </w:r>
      <w:r w:rsidR="00505293" w:rsidRPr="007852DA">
        <w:rPr>
          <w:rFonts w:asciiTheme="minorHAnsi" w:hAnsiTheme="minorHAnsi"/>
          <w:sz w:val="22"/>
          <w:szCs w:val="22"/>
        </w:rPr>
        <w:t xml:space="preserve">Objednatele </w:t>
      </w:r>
      <w:r w:rsidR="00640400" w:rsidRPr="007852DA">
        <w:rPr>
          <w:rFonts w:asciiTheme="minorHAnsi" w:hAnsiTheme="minorHAnsi"/>
          <w:sz w:val="22"/>
          <w:szCs w:val="22"/>
        </w:rPr>
        <w:t>je uveden v Přílo</w:t>
      </w:r>
      <w:r w:rsidR="00505293" w:rsidRPr="007852DA">
        <w:rPr>
          <w:rFonts w:asciiTheme="minorHAnsi" w:hAnsiTheme="minorHAnsi"/>
          <w:sz w:val="22"/>
          <w:szCs w:val="22"/>
        </w:rPr>
        <w:t>ze</w:t>
      </w:r>
      <w:r w:rsidR="00640400" w:rsidRPr="007852DA">
        <w:rPr>
          <w:rFonts w:asciiTheme="minorHAnsi" w:hAnsiTheme="minorHAnsi"/>
          <w:sz w:val="22"/>
          <w:szCs w:val="22"/>
        </w:rPr>
        <w:t xml:space="preserve"> č. </w:t>
      </w:r>
      <w:r w:rsidR="00505293" w:rsidRPr="007852DA">
        <w:rPr>
          <w:rFonts w:asciiTheme="minorHAnsi" w:hAnsiTheme="minorHAnsi"/>
          <w:sz w:val="22"/>
          <w:szCs w:val="22"/>
        </w:rPr>
        <w:t>1</w:t>
      </w:r>
      <w:r w:rsidR="001005B9">
        <w:rPr>
          <w:rFonts w:asciiTheme="minorHAnsi" w:hAnsiTheme="minorHAnsi"/>
          <w:sz w:val="22"/>
          <w:szCs w:val="22"/>
        </w:rPr>
        <w:t xml:space="preserve"> </w:t>
      </w:r>
      <w:r w:rsidR="00640400" w:rsidRPr="007852DA">
        <w:rPr>
          <w:rFonts w:asciiTheme="minorHAnsi" w:hAnsiTheme="minorHAnsi"/>
          <w:sz w:val="22"/>
          <w:szCs w:val="22"/>
        </w:rPr>
        <w:t xml:space="preserve">k 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 xml:space="preserve">mlouvě </w:t>
      </w:r>
      <w:r w:rsidR="00640400" w:rsidRPr="007852DA">
        <w:rPr>
          <w:rFonts w:asciiTheme="minorHAnsi" w:hAnsiTheme="minorHAnsi"/>
          <w:sz w:val="22"/>
          <w:szCs w:val="22"/>
        </w:rPr>
        <w:t xml:space="preserve">a tvoří nedílnou součást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>mlouvy</w:t>
      </w:r>
      <w:r w:rsidR="00640400" w:rsidRPr="007852DA">
        <w:rPr>
          <w:rFonts w:asciiTheme="minorHAnsi" w:hAnsiTheme="minorHAnsi"/>
          <w:sz w:val="22"/>
          <w:szCs w:val="22"/>
        </w:rPr>
        <w:t xml:space="preserve">. Změnu pověřené osoby lze provést zasláním písemného oznámení </w:t>
      </w:r>
      <w:r w:rsidR="00505293" w:rsidRPr="007852DA">
        <w:rPr>
          <w:rFonts w:asciiTheme="minorHAnsi" w:hAnsiTheme="minorHAnsi"/>
          <w:sz w:val="22"/>
          <w:szCs w:val="22"/>
        </w:rPr>
        <w:t xml:space="preserve">Objednatele </w:t>
      </w:r>
      <w:r w:rsidR="00640400" w:rsidRPr="007852DA">
        <w:rPr>
          <w:rFonts w:asciiTheme="minorHAnsi" w:hAnsiTheme="minorHAnsi"/>
          <w:sz w:val="22"/>
          <w:szCs w:val="22"/>
        </w:rPr>
        <w:t xml:space="preserve">o změně pověřené osoby </w:t>
      </w:r>
      <w:r w:rsidR="00505293" w:rsidRPr="007852DA">
        <w:rPr>
          <w:rFonts w:asciiTheme="minorHAnsi" w:hAnsiTheme="minorHAnsi"/>
          <w:sz w:val="22"/>
          <w:szCs w:val="22"/>
        </w:rPr>
        <w:t>P</w:t>
      </w:r>
      <w:r w:rsidR="00640400" w:rsidRPr="007852DA">
        <w:rPr>
          <w:rFonts w:asciiTheme="minorHAnsi" w:hAnsiTheme="minorHAnsi"/>
          <w:sz w:val="22"/>
          <w:szCs w:val="22"/>
        </w:rPr>
        <w:t xml:space="preserve">oskytovateli v elektronické podobě na </w:t>
      </w:r>
      <w:r w:rsidR="00640400" w:rsidRPr="00EE0C8A">
        <w:rPr>
          <w:rFonts w:asciiTheme="minorHAnsi" w:hAnsiTheme="minorHAnsi"/>
          <w:sz w:val="22"/>
          <w:szCs w:val="22"/>
        </w:rPr>
        <w:t xml:space="preserve">Obchodní místa certifikační autority, jejichž seznam je uveden na webových stránkách </w:t>
      </w:r>
      <w:hyperlink r:id="rId8" w:history="1">
        <w:r w:rsidR="0081586E" w:rsidRPr="00AB3CCC">
          <w:rPr>
            <w:rStyle w:val="Hypertextovodkaz"/>
            <w:rFonts w:asciiTheme="minorHAnsi" w:hAnsiTheme="minorHAnsi"/>
            <w:sz w:val="22"/>
            <w:szCs w:val="22"/>
          </w:rPr>
          <w:t>www.postsignum.cz</w:t>
        </w:r>
      </w:hyperlink>
      <w:r w:rsidR="00640400" w:rsidRPr="007852DA">
        <w:rPr>
          <w:rFonts w:asciiTheme="minorHAnsi" w:hAnsiTheme="minorHAnsi"/>
          <w:sz w:val="22"/>
          <w:szCs w:val="22"/>
        </w:rPr>
        <w:t>.</w:t>
      </w:r>
      <w:r w:rsidR="0081586E">
        <w:rPr>
          <w:rFonts w:asciiTheme="minorHAnsi" w:hAnsiTheme="minorHAnsi"/>
          <w:sz w:val="22"/>
          <w:szCs w:val="22"/>
        </w:rPr>
        <w:t xml:space="preserve"> </w:t>
      </w:r>
    </w:p>
    <w:p w14:paraId="5921DAAB" w14:textId="043DC525" w:rsidR="00640400" w:rsidRDefault="007852DA" w:rsidP="007D2ABE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sz w:val="22"/>
          <w:szCs w:val="22"/>
        </w:rPr>
        <w:t>6</w:t>
      </w:r>
      <w:r w:rsidR="00640400" w:rsidRPr="007852DA">
        <w:rPr>
          <w:rFonts w:asciiTheme="minorHAnsi" w:hAnsiTheme="minorHAnsi"/>
          <w:b/>
          <w:sz w:val="22"/>
          <w:szCs w:val="22"/>
        </w:rPr>
        <w:t>.3</w:t>
      </w:r>
      <w:r w:rsidR="00640400" w:rsidRPr="007852DA">
        <w:rPr>
          <w:rFonts w:asciiTheme="minorHAnsi" w:hAnsiTheme="minorHAnsi"/>
          <w:sz w:val="22"/>
          <w:szCs w:val="22"/>
        </w:rPr>
        <w:t xml:space="preserve"> Pověřené osoby jsou zároveň kontaktními osobami ve věcech týkajících se plnění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>mlouvy</w:t>
      </w:r>
      <w:r w:rsidR="00640400" w:rsidRPr="007852DA">
        <w:rPr>
          <w:rFonts w:asciiTheme="minorHAnsi" w:hAnsiTheme="minorHAnsi"/>
          <w:sz w:val="22"/>
          <w:szCs w:val="22"/>
        </w:rPr>
        <w:t>.</w:t>
      </w:r>
    </w:p>
    <w:p w14:paraId="02CEAEF6" w14:textId="77777777" w:rsidR="00A94958" w:rsidRPr="007852DA" w:rsidRDefault="007852DA" w:rsidP="007D2ABE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 w:rsidRPr="001005B9">
        <w:rPr>
          <w:rFonts w:asciiTheme="minorHAnsi" w:hAnsiTheme="minorHAnsi"/>
          <w:b/>
          <w:sz w:val="22"/>
          <w:szCs w:val="22"/>
        </w:rPr>
        <w:t>6</w:t>
      </w:r>
      <w:r w:rsidR="00A94958" w:rsidRPr="001005B9">
        <w:rPr>
          <w:rFonts w:asciiTheme="minorHAnsi" w:hAnsiTheme="minorHAnsi"/>
          <w:b/>
          <w:sz w:val="22"/>
          <w:szCs w:val="22"/>
        </w:rPr>
        <w:t>.</w:t>
      </w:r>
      <w:r w:rsidR="001005B9">
        <w:rPr>
          <w:rFonts w:asciiTheme="minorHAnsi" w:hAnsiTheme="minorHAnsi"/>
          <w:b/>
          <w:sz w:val="22"/>
          <w:szCs w:val="22"/>
        </w:rPr>
        <w:t>4</w:t>
      </w:r>
      <w:r w:rsidR="00A94958" w:rsidRPr="007852DA">
        <w:rPr>
          <w:rFonts w:asciiTheme="minorHAnsi" w:hAnsiTheme="minorHAnsi"/>
          <w:sz w:val="22"/>
          <w:szCs w:val="22"/>
        </w:rPr>
        <w:t xml:space="preserve"> Objednatel požaduje zasílat žadatelů</w:t>
      </w:r>
      <w:r w:rsidR="00772FCE">
        <w:rPr>
          <w:rFonts w:asciiTheme="minorHAnsi" w:hAnsiTheme="minorHAnsi"/>
          <w:sz w:val="22"/>
          <w:szCs w:val="22"/>
        </w:rPr>
        <w:t>m</w:t>
      </w:r>
      <w:r w:rsidR="00A94958" w:rsidRPr="007852DA">
        <w:rPr>
          <w:rFonts w:asciiTheme="minorHAnsi" w:hAnsiTheme="minorHAnsi"/>
          <w:sz w:val="22"/>
          <w:szCs w:val="22"/>
        </w:rPr>
        <w:t xml:space="preserve"> o certifikáty upozornění na končící platnost jejich certifikátů.</w:t>
      </w:r>
    </w:p>
    <w:p w14:paraId="4E1AC8DE" w14:textId="77777777" w:rsidR="00640400" w:rsidRPr="00D16F80" w:rsidRDefault="00640400" w:rsidP="002238D4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  <w:szCs w:val="22"/>
        </w:rPr>
      </w:pPr>
      <w:r w:rsidRPr="00D16F80">
        <w:rPr>
          <w:sz w:val="22"/>
          <w:szCs w:val="22"/>
        </w:rPr>
        <w:t>Společná a závěrečná ustanovení</w:t>
      </w:r>
    </w:p>
    <w:p w14:paraId="7498BAA6" w14:textId="195C5DEE" w:rsidR="00640400" w:rsidRPr="007852DA" w:rsidRDefault="00640400" w:rsidP="0022304A">
      <w:pPr>
        <w:spacing w:before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sz w:val="22"/>
          <w:szCs w:val="22"/>
        </w:rPr>
        <w:t>7.</w:t>
      </w:r>
      <w:r w:rsidR="0081586E">
        <w:rPr>
          <w:rFonts w:asciiTheme="minorHAnsi" w:hAnsiTheme="minorHAnsi"/>
          <w:b/>
          <w:sz w:val="22"/>
          <w:szCs w:val="22"/>
        </w:rPr>
        <w:t>1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 xml:space="preserve">Veškerá ujednání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 xml:space="preserve">mlouvy </w:t>
      </w:r>
      <w:r w:rsidRPr="007852DA">
        <w:rPr>
          <w:rFonts w:asciiTheme="minorHAnsi" w:hAnsiTheme="minorHAnsi"/>
          <w:sz w:val="22"/>
          <w:szCs w:val="22"/>
        </w:rPr>
        <w:t xml:space="preserve">navazují na Rámcovou </w:t>
      </w:r>
      <w:r w:rsidR="001B7F5B" w:rsidRPr="007852DA">
        <w:rPr>
          <w:rFonts w:asciiTheme="minorHAnsi" w:hAnsiTheme="minorHAnsi"/>
          <w:sz w:val="22"/>
          <w:szCs w:val="22"/>
        </w:rPr>
        <w:t>dohodu</w:t>
      </w:r>
      <w:r w:rsidRPr="007852DA">
        <w:rPr>
          <w:rFonts w:asciiTheme="minorHAnsi" w:hAnsiTheme="minorHAnsi"/>
          <w:sz w:val="22"/>
          <w:szCs w:val="22"/>
        </w:rPr>
        <w:t xml:space="preserve"> a Rámcovou </w:t>
      </w:r>
      <w:r w:rsidR="00874B7D" w:rsidRPr="007852DA">
        <w:rPr>
          <w:rFonts w:asciiTheme="minorHAnsi" w:hAnsiTheme="minorHAnsi"/>
          <w:sz w:val="22"/>
          <w:szCs w:val="22"/>
        </w:rPr>
        <w:t xml:space="preserve">dohodou </w:t>
      </w:r>
      <w:r w:rsidRPr="007852DA">
        <w:rPr>
          <w:rFonts w:asciiTheme="minorHAnsi" w:hAnsiTheme="minorHAnsi"/>
          <w:sz w:val="22"/>
          <w:szCs w:val="22"/>
        </w:rPr>
        <w:t xml:space="preserve">se řídí. Právní vztahy výslovně neupravené touto </w:t>
      </w:r>
      <w:r w:rsidR="00790ED0" w:rsidRPr="007852DA">
        <w:rPr>
          <w:rFonts w:asciiTheme="minorHAnsi" w:hAnsiTheme="minorHAnsi"/>
          <w:sz w:val="22"/>
          <w:szCs w:val="22"/>
        </w:rPr>
        <w:t>S</w:t>
      </w:r>
      <w:r w:rsidRPr="007852DA">
        <w:rPr>
          <w:rFonts w:asciiTheme="minorHAnsi" w:hAnsiTheme="minorHAnsi"/>
          <w:sz w:val="22"/>
          <w:szCs w:val="22"/>
        </w:rPr>
        <w:t xml:space="preserve">mlouvou se řídí příslušnými ustanoveními Rámcové </w:t>
      </w:r>
      <w:r w:rsidR="00ED75C7" w:rsidRPr="007852DA">
        <w:rPr>
          <w:rFonts w:asciiTheme="minorHAnsi" w:hAnsiTheme="minorHAnsi"/>
          <w:sz w:val="22"/>
          <w:szCs w:val="22"/>
        </w:rPr>
        <w:t>dohody</w:t>
      </w:r>
      <w:r w:rsidRPr="007852DA">
        <w:rPr>
          <w:rFonts w:asciiTheme="minorHAnsi" w:hAnsiTheme="minorHAnsi"/>
          <w:sz w:val="22"/>
          <w:szCs w:val="22"/>
        </w:rPr>
        <w:t>, dokumentů uvedených v</w:t>
      </w:r>
      <w:r w:rsidR="00790ED0" w:rsidRPr="007852DA">
        <w:rPr>
          <w:rFonts w:asciiTheme="minorHAnsi" w:hAnsiTheme="minorHAnsi"/>
          <w:sz w:val="22"/>
          <w:szCs w:val="22"/>
        </w:rPr>
        <w:t> </w:t>
      </w:r>
      <w:r w:rsidRPr="007852DA">
        <w:rPr>
          <w:rFonts w:asciiTheme="minorHAnsi" w:hAnsiTheme="minorHAnsi"/>
          <w:sz w:val="22"/>
          <w:szCs w:val="22"/>
        </w:rPr>
        <w:t>odst</w:t>
      </w:r>
      <w:r w:rsidR="00790ED0" w:rsidRPr="007852DA">
        <w:rPr>
          <w:rFonts w:asciiTheme="minorHAnsi" w:hAnsiTheme="minorHAnsi"/>
          <w:sz w:val="22"/>
          <w:szCs w:val="22"/>
        </w:rPr>
        <w:t>. </w:t>
      </w:r>
      <w:r w:rsidRPr="007852DA">
        <w:rPr>
          <w:rFonts w:asciiTheme="minorHAnsi" w:hAnsiTheme="minorHAnsi"/>
          <w:sz w:val="22"/>
          <w:szCs w:val="22"/>
        </w:rPr>
        <w:t>7.</w:t>
      </w:r>
      <w:r w:rsidR="0081586E">
        <w:rPr>
          <w:rFonts w:asciiTheme="minorHAnsi" w:hAnsiTheme="minorHAnsi"/>
          <w:sz w:val="22"/>
          <w:szCs w:val="22"/>
        </w:rPr>
        <w:t>3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 xml:space="preserve">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>mlouvy</w:t>
      </w:r>
      <w:r w:rsidRPr="007852DA">
        <w:rPr>
          <w:rFonts w:asciiTheme="minorHAnsi" w:hAnsiTheme="minorHAnsi"/>
          <w:sz w:val="22"/>
          <w:szCs w:val="22"/>
        </w:rPr>
        <w:t xml:space="preserve">, a obecně závaznými právními předpisy. Ustanovení Všeobecných obchodních podmínek certifikačních služeb poskytovatele (viz </w:t>
      </w:r>
      <w:hyperlink r:id="rId9" w:history="1">
        <w:r w:rsidRPr="007852DA">
          <w:rPr>
            <w:rStyle w:val="Hypertextovodkaz"/>
            <w:rFonts w:asciiTheme="minorHAnsi" w:hAnsiTheme="minorHAnsi"/>
            <w:b/>
            <w:sz w:val="22"/>
            <w:szCs w:val="22"/>
          </w:rPr>
          <w:t>www.postsignum.cz</w:t>
        </w:r>
      </w:hyperlink>
      <w:r w:rsidRPr="007852DA">
        <w:rPr>
          <w:rFonts w:asciiTheme="minorHAnsi" w:hAnsiTheme="minorHAnsi"/>
          <w:sz w:val="22"/>
          <w:szCs w:val="22"/>
        </w:rPr>
        <w:t xml:space="preserve">) lze použít přiměřeně pouze v rozsahu neodporujícím smyslu a účelu jednotlivých ustanovení Rámcové </w:t>
      </w:r>
      <w:r w:rsidR="00ED75C7" w:rsidRPr="007852DA">
        <w:rPr>
          <w:rFonts w:asciiTheme="minorHAnsi" w:hAnsiTheme="minorHAnsi"/>
          <w:sz w:val="22"/>
          <w:szCs w:val="22"/>
        </w:rPr>
        <w:t>dohody</w:t>
      </w:r>
      <w:r w:rsidRPr="007852DA">
        <w:rPr>
          <w:rFonts w:asciiTheme="minorHAnsi" w:hAnsiTheme="minorHAnsi"/>
          <w:sz w:val="22"/>
          <w:szCs w:val="22"/>
        </w:rPr>
        <w:t xml:space="preserve"> a této </w:t>
      </w:r>
      <w:r w:rsidR="007B2231">
        <w:rPr>
          <w:rFonts w:asciiTheme="minorHAnsi" w:hAnsiTheme="minorHAnsi"/>
          <w:sz w:val="22"/>
          <w:szCs w:val="22"/>
        </w:rPr>
        <w:t>S</w:t>
      </w:r>
      <w:r w:rsidRPr="007852DA">
        <w:rPr>
          <w:rFonts w:asciiTheme="minorHAnsi" w:hAnsiTheme="minorHAnsi"/>
          <w:sz w:val="22"/>
          <w:szCs w:val="22"/>
        </w:rPr>
        <w:t xml:space="preserve">mlouvy. </w:t>
      </w:r>
      <w:r w:rsidRPr="007852DA">
        <w:rPr>
          <w:rFonts w:asciiTheme="minorHAnsi" w:hAnsiTheme="minorHAnsi"/>
          <w:sz w:val="22"/>
          <w:szCs w:val="22"/>
        </w:rPr>
        <w:lastRenderedPageBreak/>
        <w:t>V</w:t>
      </w:r>
      <w:r w:rsidR="00E47F3E">
        <w:rPr>
          <w:rFonts w:asciiTheme="minorHAnsi" w:hAnsiTheme="minorHAnsi"/>
          <w:sz w:val="22"/>
          <w:szCs w:val="22"/>
        </w:rPr>
        <w:t> </w:t>
      </w:r>
      <w:r w:rsidRPr="007852DA">
        <w:rPr>
          <w:rFonts w:asciiTheme="minorHAnsi" w:hAnsiTheme="minorHAnsi"/>
          <w:sz w:val="22"/>
          <w:szCs w:val="22"/>
        </w:rPr>
        <w:t xml:space="preserve">případě rozporu textu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>mlouvy</w:t>
      </w:r>
      <w:r w:rsidR="0081586E">
        <w:rPr>
          <w:rFonts w:asciiTheme="minorHAnsi" w:hAnsiTheme="minorHAnsi"/>
          <w:sz w:val="22"/>
          <w:szCs w:val="22"/>
        </w:rPr>
        <w:t xml:space="preserve"> </w:t>
      </w:r>
      <w:r w:rsidR="00003131" w:rsidRPr="007852DA">
        <w:rPr>
          <w:rFonts w:asciiTheme="minorHAnsi" w:hAnsiTheme="minorHAnsi"/>
          <w:sz w:val="22"/>
          <w:szCs w:val="22"/>
        </w:rPr>
        <w:t>s textem uvedeným v Rámcové dohodě</w:t>
      </w:r>
      <w:r w:rsidRPr="007852DA">
        <w:rPr>
          <w:rFonts w:asciiTheme="minorHAnsi" w:hAnsiTheme="minorHAnsi"/>
          <w:sz w:val="22"/>
          <w:szCs w:val="22"/>
        </w:rPr>
        <w:t>, m</w:t>
      </w:r>
      <w:r w:rsidR="00EE0C8A">
        <w:rPr>
          <w:rFonts w:asciiTheme="minorHAnsi" w:hAnsiTheme="minorHAnsi"/>
          <w:sz w:val="22"/>
          <w:szCs w:val="22"/>
        </w:rPr>
        <w:t>a</w:t>
      </w:r>
      <w:r w:rsidR="007C7A9C" w:rsidRPr="007852DA">
        <w:rPr>
          <w:rFonts w:asciiTheme="minorHAnsi" w:hAnsiTheme="minorHAnsi"/>
          <w:sz w:val="22"/>
          <w:szCs w:val="22"/>
        </w:rPr>
        <w:t>jí</w:t>
      </w:r>
      <w:r w:rsidRPr="007852DA">
        <w:rPr>
          <w:rFonts w:asciiTheme="minorHAnsi" w:hAnsiTheme="minorHAnsi"/>
          <w:sz w:val="22"/>
          <w:szCs w:val="22"/>
        </w:rPr>
        <w:t xml:space="preserve"> přednost </w:t>
      </w:r>
      <w:r w:rsidR="007C7A9C" w:rsidRPr="007852DA">
        <w:rPr>
          <w:rFonts w:asciiTheme="minorHAnsi" w:hAnsiTheme="minorHAnsi"/>
          <w:sz w:val="22"/>
          <w:szCs w:val="22"/>
        </w:rPr>
        <w:t>ustanovení uvedená v Rámcové dohodě</w:t>
      </w:r>
      <w:r w:rsidR="00EE0C8A">
        <w:rPr>
          <w:rFonts w:asciiTheme="minorHAnsi" w:hAnsiTheme="minorHAnsi"/>
          <w:sz w:val="22"/>
          <w:szCs w:val="22"/>
        </w:rPr>
        <w:t>.</w:t>
      </w:r>
    </w:p>
    <w:p w14:paraId="223D6685" w14:textId="1780C2A5" w:rsidR="00640400" w:rsidRPr="007852DA" w:rsidRDefault="00640400" w:rsidP="0022304A">
      <w:pPr>
        <w:spacing w:before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sz w:val="22"/>
          <w:szCs w:val="22"/>
        </w:rPr>
        <w:t>7.</w:t>
      </w:r>
      <w:r w:rsidR="0081586E">
        <w:rPr>
          <w:rFonts w:asciiTheme="minorHAnsi" w:hAnsiTheme="minorHAnsi"/>
          <w:b/>
          <w:sz w:val="22"/>
          <w:szCs w:val="22"/>
        </w:rPr>
        <w:t>2</w:t>
      </w:r>
      <w:r w:rsidR="0081586E" w:rsidRPr="007852DA">
        <w:rPr>
          <w:rFonts w:asciiTheme="minorHAnsi" w:hAnsiTheme="minorHAnsi"/>
          <w:sz w:val="22"/>
          <w:szCs w:val="22"/>
        </w:rPr>
        <w:t> </w:t>
      </w:r>
      <w:r w:rsidR="007C7A9C" w:rsidRPr="007852DA">
        <w:rPr>
          <w:rFonts w:asciiTheme="minorHAnsi" w:hAnsiTheme="minorHAnsi"/>
          <w:sz w:val="22"/>
          <w:szCs w:val="22"/>
        </w:rPr>
        <w:t xml:space="preserve">Objednatel </w:t>
      </w:r>
      <w:r w:rsidRPr="007852DA">
        <w:rPr>
          <w:rFonts w:asciiTheme="minorHAnsi" w:hAnsiTheme="minorHAnsi"/>
          <w:sz w:val="22"/>
          <w:szCs w:val="22"/>
        </w:rPr>
        <w:t xml:space="preserve">podpisem této </w:t>
      </w:r>
      <w:r w:rsidR="0081586E">
        <w:rPr>
          <w:rFonts w:asciiTheme="minorHAnsi" w:hAnsiTheme="minorHAnsi"/>
          <w:sz w:val="22"/>
          <w:szCs w:val="22"/>
        </w:rPr>
        <w:t>S</w:t>
      </w:r>
      <w:r w:rsidRPr="007852DA">
        <w:rPr>
          <w:rFonts w:asciiTheme="minorHAnsi" w:hAnsiTheme="minorHAnsi"/>
          <w:sz w:val="22"/>
          <w:szCs w:val="22"/>
        </w:rPr>
        <w:t xml:space="preserve">mlouvy stvrzuje, že je s textem Rámcové </w:t>
      </w:r>
      <w:r w:rsidR="00ED75C7" w:rsidRPr="007852DA">
        <w:rPr>
          <w:rFonts w:asciiTheme="minorHAnsi" w:hAnsiTheme="minorHAnsi"/>
          <w:sz w:val="22"/>
          <w:szCs w:val="22"/>
        </w:rPr>
        <w:t>dohody</w:t>
      </w:r>
      <w:r w:rsidRPr="007852DA">
        <w:rPr>
          <w:rFonts w:asciiTheme="minorHAnsi" w:hAnsiTheme="minorHAnsi"/>
          <w:sz w:val="22"/>
          <w:szCs w:val="22"/>
        </w:rPr>
        <w:t xml:space="preserve"> a dokumentů uvedených v </w:t>
      </w:r>
      <w:r w:rsidRPr="00C50427">
        <w:rPr>
          <w:rFonts w:asciiTheme="minorHAnsi" w:hAnsiTheme="minorHAnsi"/>
          <w:sz w:val="22"/>
          <w:szCs w:val="22"/>
        </w:rPr>
        <w:t>odstavci 7.</w:t>
      </w:r>
      <w:r w:rsidR="0081586E" w:rsidRPr="00C50427">
        <w:rPr>
          <w:rFonts w:asciiTheme="minorHAnsi" w:hAnsiTheme="minorHAnsi"/>
          <w:sz w:val="22"/>
          <w:szCs w:val="22"/>
        </w:rPr>
        <w:t>3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 xml:space="preserve">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 xml:space="preserve">mlouvy </w:t>
      </w:r>
      <w:r w:rsidRPr="007852DA">
        <w:rPr>
          <w:rFonts w:asciiTheme="minorHAnsi" w:hAnsiTheme="minorHAnsi"/>
          <w:sz w:val="22"/>
          <w:szCs w:val="22"/>
        </w:rPr>
        <w:t>seznámen, je mu znám jejich význam a s jejich zněním souhlasí.</w:t>
      </w:r>
    </w:p>
    <w:p w14:paraId="2892CBAB" w14:textId="58DE5B71" w:rsidR="00640400" w:rsidRPr="007852DA" w:rsidRDefault="00640400" w:rsidP="00D92EC5">
      <w:pPr>
        <w:pStyle w:val="cpodstavecslovan1"/>
        <w:numPr>
          <w:ilvl w:val="0"/>
          <w:numId w:val="0"/>
        </w:numPr>
        <w:spacing w:before="120" w:after="0" w:line="240" w:lineRule="auto"/>
        <w:ind w:left="-6"/>
        <w:rPr>
          <w:rFonts w:asciiTheme="minorHAnsi" w:hAnsiTheme="minorHAnsi"/>
        </w:rPr>
      </w:pPr>
      <w:r w:rsidRPr="007852DA">
        <w:rPr>
          <w:rFonts w:asciiTheme="minorHAnsi" w:hAnsiTheme="minorHAnsi"/>
          <w:b/>
        </w:rPr>
        <w:t>7.</w:t>
      </w:r>
      <w:r w:rsidR="0081586E">
        <w:rPr>
          <w:rFonts w:asciiTheme="minorHAnsi" w:hAnsiTheme="minorHAnsi"/>
          <w:b/>
        </w:rPr>
        <w:t>3</w:t>
      </w:r>
      <w:r w:rsidR="0081586E" w:rsidRPr="007852DA">
        <w:rPr>
          <w:rFonts w:asciiTheme="minorHAnsi" w:hAnsiTheme="minorHAnsi"/>
          <w:b/>
        </w:rPr>
        <w:t xml:space="preserve"> </w:t>
      </w:r>
      <w:r w:rsidRPr="007852DA">
        <w:rPr>
          <w:rFonts w:asciiTheme="minorHAnsi" w:hAnsiTheme="minorHAnsi"/>
        </w:rPr>
        <w:t xml:space="preserve">V souladu s § 1751 </w:t>
      </w:r>
      <w:r w:rsidR="007B2231">
        <w:rPr>
          <w:rFonts w:asciiTheme="minorHAnsi" w:hAnsiTheme="minorHAnsi"/>
        </w:rPr>
        <w:t>O</w:t>
      </w:r>
      <w:r w:rsidRPr="007852DA">
        <w:rPr>
          <w:rFonts w:asciiTheme="minorHAnsi" w:hAnsiTheme="minorHAnsi"/>
        </w:rPr>
        <w:t xml:space="preserve">bčanského zákoníku jsou nedílnou součástí této </w:t>
      </w:r>
      <w:r w:rsidR="007B2231">
        <w:rPr>
          <w:rFonts w:asciiTheme="minorHAnsi" w:hAnsiTheme="minorHAnsi"/>
        </w:rPr>
        <w:t>S</w:t>
      </w:r>
      <w:r w:rsidRPr="007852DA">
        <w:rPr>
          <w:rFonts w:asciiTheme="minorHAnsi" w:hAnsiTheme="minorHAnsi"/>
        </w:rPr>
        <w:t>mlouvy následující dokumenty, a</w:t>
      </w:r>
      <w:r w:rsidR="00E47F3E">
        <w:rPr>
          <w:rFonts w:asciiTheme="minorHAnsi" w:hAnsiTheme="minorHAnsi"/>
        </w:rPr>
        <w:t> </w:t>
      </w:r>
      <w:r w:rsidRPr="007852DA">
        <w:rPr>
          <w:rFonts w:asciiTheme="minorHAnsi" w:hAnsiTheme="minorHAnsi"/>
        </w:rPr>
        <w:t xml:space="preserve">to vždy pouze v rozsahu relevantním k této </w:t>
      </w:r>
      <w:r w:rsidR="007B2231">
        <w:rPr>
          <w:rFonts w:asciiTheme="minorHAnsi" w:hAnsiTheme="minorHAnsi"/>
        </w:rPr>
        <w:t>S</w:t>
      </w:r>
      <w:r w:rsidRPr="007852DA">
        <w:rPr>
          <w:rFonts w:asciiTheme="minorHAnsi" w:hAnsiTheme="minorHAnsi"/>
        </w:rPr>
        <w:t xml:space="preserve">mlouvě: </w:t>
      </w:r>
      <w:r w:rsidRPr="00EE0C8A">
        <w:rPr>
          <w:rFonts w:asciiTheme="minorHAnsi" w:hAnsiTheme="minorHAnsi"/>
        </w:rPr>
        <w:t>Certifikační politiky (dále jen „CP“)</w:t>
      </w:r>
      <w:r w:rsidR="00EE0C8A">
        <w:rPr>
          <w:rFonts w:asciiTheme="minorHAnsi" w:hAnsiTheme="minorHAnsi"/>
        </w:rPr>
        <w:t>, jejichž aktuální znění je uvedeno na webových stránkách www.postsignum.cz</w:t>
      </w:r>
      <w:r w:rsidRPr="00EE0C8A">
        <w:rPr>
          <w:rFonts w:asciiTheme="minorHAnsi" w:hAnsiTheme="minorHAnsi"/>
        </w:rPr>
        <w:t>.</w:t>
      </w:r>
    </w:p>
    <w:p w14:paraId="229C2050" w14:textId="29F5DFCD" w:rsidR="00640400" w:rsidRPr="007852DA" w:rsidRDefault="00640400" w:rsidP="00BD26D9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sz w:val="22"/>
          <w:szCs w:val="22"/>
        </w:rPr>
        <w:t>7.</w:t>
      </w:r>
      <w:r w:rsidR="0081586E">
        <w:rPr>
          <w:rFonts w:asciiTheme="minorHAnsi" w:hAnsiTheme="minorHAnsi"/>
          <w:b/>
          <w:sz w:val="22"/>
          <w:szCs w:val="22"/>
        </w:rPr>
        <w:t>4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 xml:space="preserve">Změny a doplňky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>mlouvy</w:t>
      </w:r>
      <w:r w:rsidR="0081586E">
        <w:rPr>
          <w:rFonts w:asciiTheme="minorHAnsi" w:hAnsiTheme="minorHAnsi"/>
          <w:sz w:val="22"/>
          <w:szCs w:val="22"/>
        </w:rPr>
        <w:t>, vyjma změny dle odst. 6.2 Smlouvy,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>lze provádět pouze písemnými a</w:t>
      </w:r>
      <w:r w:rsidR="00E47F3E">
        <w:t> </w:t>
      </w:r>
      <w:r w:rsidRPr="007852DA">
        <w:rPr>
          <w:rFonts w:asciiTheme="minorHAnsi" w:hAnsiTheme="minorHAnsi"/>
          <w:sz w:val="22"/>
          <w:szCs w:val="22"/>
        </w:rPr>
        <w:t xml:space="preserve">vzestupně očíslovanými dodatky, přičemž každá ze </w:t>
      </w:r>
      <w:r w:rsidR="007B2231">
        <w:rPr>
          <w:rFonts w:asciiTheme="minorHAnsi" w:hAnsiTheme="minorHAnsi"/>
          <w:sz w:val="22"/>
          <w:szCs w:val="22"/>
        </w:rPr>
        <w:t>S</w:t>
      </w:r>
      <w:r w:rsidRPr="007852DA">
        <w:rPr>
          <w:rFonts w:asciiTheme="minorHAnsi" w:hAnsiTheme="minorHAnsi"/>
          <w:sz w:val="22"/>
          <w:szCs w:val="22"/>
        </w:rPr>
        <w:t xml:space="preserve">mluvních stran se zavazuje spravedlivě zvážit návrhy druhé </w:t>
      </w:r>
      <w:r w:rsidR="007B2231">
        <w:rPr>
          <w:rFonts w:asciiTheme="minorHAnsi" w:hAnsiTheme="minorHAnsi"/>
          <w:sz w:val="22"/>
          <w:szCs w:val="22"/>
        </w:rPr>
        <w:t>S</w:t>
      </w:r>
      <w:r w:rsidRPr="007852DA">
        <w:rPr>
          <w:rFonts w:asciiTheme="minorHAnsi" w:hAnsiTheme="minorHAnsi"/>
          <w:sz w:val="22"/>
          <w:szCs w:val="22"/>
        </w:rPr>
        <w:t>mluvní strany.</w:t>
      </w:r>
    </w:p>
    <w:p w14:paraId="5A905196" w14:textId="7AEAA326" w:rsidR="00640400" w:rsidRPr="007852DA" w:rsidRDefault="00640400" w:rsidP="00BD26D9">
      <w:pPr>
        <w:tabs>
          <w:tab w:val="right" w:pos="9540"/>
        </w:tabs>
        <w:spacing w:before="120" w:after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sz w:val="22"/>
          <w:szCs w:val="22"/>
        </w:rPr>
        <w:t>7.</w:t>
      </w:r>
      <w:r w:rsidR="0081586E">
        <w:rPr>
          <w:rFonts w:asciiTheme="minorHAnsi" w:hAnsiTheme="minorHAnsi"/>
          <w:b/>
          <w:sz w:val="22"/>
          <w:szCs w:val="22"/>
        </w:rPr>
        <w:t>5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 xml:space="preserve">Závazky touto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 xml:space="preserve">mlouvou </w:t>
      </w:r>
      <w:r w:rsidRPr="007852DA">
        <w:rPr>
          <w:rFonts w:asciiTheme="minorHAnsi" w:hAnsiTheme="minorHAnsi"/>
          <w:sz w:val="22"/>
          <w:szCs w:val="22"/>
        </w:rPr>
        <w:t xml:space="preserve">výslovně neupravené se v souladu s Rámcovou </w:t>
      </w:r>
      <w:r w:rsidR="00563002" w:rsidRPr="007852DA">
        <w:rPr>
          <w:rFonts w:asciiTheme="minorHAnsi" w:hAnsiTheme="minorHAnsi"/>
          <w:sz w:val="22"/>
          <w:szCs w:val="22"/>
        </w:rPr>
        <w:t xml:space="preserve">dohodou </w:t>
      </w:r>
      <w:r w:rsidRPr="007852DA">
        <w:rPr>
          <w:rFonts w:asciiTheme="minorHAnsi" w:hAnsiTheme="minorHAnsi"/>
          <w:sz w:val="22"/>
          <w:szCs w:val="22"/>
        </w:rPr>
        <w:t xml:space="preserve">řídí </w:t>
      </w:r>
      <w:r w:rsidR="007B2231">
        <w:rPr>
          <w:rFonts w:asciiTheme="minorHAnsi" w:hAnsiTheme="minorHAnsi"/>
          <w:sz w:val="22"/>
          <w:szCs w:val="22"/>
        </w:rPr>
        <w:t>O</w:t>
      </w:r>
      <w:r w:rsidR="00563002" w:rsidRPr="007852DA">
        <w:rPr>
          <w:rFonts w:asciiTheme="minorHAnsi" w:hAnsiTheme="minorHAnsi"/>
          <w:sz w:val="22"/>
          <w:szCs w:val="22"/>
        </w:rPr>
        <w:t xml:space="preserve">bčanským </w:t>
      </w:r>
      <w:r w:rsidRPr="007852DA">
        <w:rPr>
          <w:rFonts w:asciiTheme="minorHAnsi" w:hAnsiTheme="minorHAnsi"/>
          <w:sz w:val="22"/>
          <w:szCs w:val="22"/>
        </w:rPr>
        <w:t>zákoníkem</w:t>
      </w:r>
      <w:r w:rsidRPr="007852DA">
        <w:rPr>
          <w:rFonts w:asciiTheme="minorHAnsi" w:hAnsiTheme="minorHAnsi" w:cs="Arial"/>
          <w:sz w:val="22"/>
          <w:szCs w:val="22"/>
        </w:rPr>
        <w:t>.</w:t>
      </w:r>
    </w:p>
    <w:p w14:paraId="6D96CDFE" w14:textId="3E0E8172" w:rsidR="00640400" w:rsidRPr="007852DA" w:rsidRDefault="00640400" w:rsidP="00AA55DC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b/>
          <w:bCs/>
          <w:sz w:val="22"/>
          <w:szCs w:val="22"/>
        </w:rPr>
        <w:t>7.</w:t>
      </w:r>
      <w:r w:rsidR="0081586E">
        <w:rPr>
          <w:rFonts w:asciiTheme="minorHAnsi" w:hAnsiTheme="minorHAnsi"/>
          <w:b/>
          <w:bCs/>
          <w:sz w:val="22"/>
          <w:szCs w:val="22"/>
        </w:rPr>
        <w:t>6</w:t>
      </w:r>
      <w:r w:rsidR="0081586E" w:rsidRPr="007852DA">
        <w:rPr>
          <w:rFonts w:asciiTheme="minorHAnsi" w:hAnsiTheme="minorHAnsi"/>
          <w:sz w:val="22"/>
          <w:szCs w:val="22"/>
        </w:rPr>
        <w:t xml:space="preserve"> </w:t>
      </w:r>
      <w:r w:rsidRPr="007852DA">
        <w:rPr>
          <w:rFonts w:asciiTheme="minorHAnsi" w:hAnsiTheme="minorHAnsi"/>
          <w:sz w:val="22"/>
          <w:szCs w:val="22"/>
        </w:rPr>
        <w:t xml:space="preserve">Spory vzniklé z této </w:t>
      </w:r>
      <w:r w:rsidR="0081586E">
        <w:rPr>
          <w:rFonts w:asciiTheme="minorHAnsi" w:hAnsiTheme="minorHAnsi"/>
          <w:sz w:val="22"/>
          <w:szCs w:val="22"/>
        </w:rPr>
        <w:t>S</w:t>
      </w:r>
      <w:r w:rsidR="0081586E" w:rsidRPr="007852DA">
        <w:rPr>
          <w:rFonts w:asciiTheme="minorHAnsi" w:hAnsiTheme="minorHAnsi"/>
          <w:sz w:val="22"/>
          <w:szCs w:val="22"/>
        </w:rPr>
        <w:t xml:space="preserve">mlouvy </w:t>
      </w:r>
      <w:r w:rsidRPr="007852DA">
        <w:rPr>
          <w:rFonts w:asciiTheme="minorHAnsi" w:hAnsiTheme="minorHAnsi"/>
          <w:sz w:val="22"/>
          <w:szCs w:val="22"/>
        </w:rPr>
        <w:t xml:space="preserve">se řeší u věcně a místně příslušného soudu. </w:t>
      </w:r>
    </w:p>
    <w:p w14:paraId="4D6975B2" w14:textId="1681ED5B" w:rsidR="00640400" w:rsidRPr="00F12319" w:rsidRDefault="00640400" w:rsidP="00F12319">
      <w:pPr>
        <w:tabs>
          <w:tab w:val="right" w:pos="9540"/>
        </w:tabs>
        <w:spacing w:before="120" w:after="120"/>
        <w:rPr>
          <w:rFonts w:asciiTheme="minorHAnsi" w:hAnsiTheme="minorHAnsi" w:cs="Arial"/>
          <w:sz w:val="22"/>
          <w:szCs w:val="22"/>
        </w:rPr>
      </w:pPr>
      <w:r w:rsidRPr="007852DA">
        <w:rPr>
          <w:rFonts w:asciiTheme="minorHAnsi" w:hAnsiTheme="minorHAnsi"/>
          <w:b/>
          <w:bCs/>
          <w:sz w:val="22"/>
          <w:szCs w:val="22"/>
        </w:rPr>
        <w:t>7.</w:t>
      </w:r>
      <w:r w:rsidR="0081586E">
        <w:rPr>
          <w:rFonts w:asciiTheme="minorHAnsi" w:hAnsiTheme="minorHAnsi"/>
          <w:b/>
          <w:bCs/>
          <w:sz w:val="22"/>
          <w:szCs w:val="22"/>
        </w:rPr>
        <w:t>7</w:t>
      </w:r>
      <w:r w:rsidR="0081586E" w:rsidRPr="007852DA">
        <w:rPr>
          <w:rFonts w:asciiTheme="minorHAnsi" w:hAnsiTheme="minorHAnsi"/>
          <w:sz w:val="22"/>
          <w:szCs w:val="22"/>
        </w:rPr>
        <w:t> </w:t>
      </w:r>
      <w:r w:rsidRPr="00F12319">
        <w:rPr>
          <w:rFonts w:asciiTheme="minorHAnsi" w:hAnsiTheme="minorHAnsi" w:cs="Arial"/>
          <w:sz w:val="22"/>
          <w:szCs w:val="22"/>
        </w:rPr>
        <w:t xml:space="preserve">Tato </w:t>
      </w:r>
      <w:r w:rsidR="007B2231">
        <w:rPr>
          <w:rFonts w:asciiTheme="minorHAnsi" w:hAnsiTheme="minorHAnsi" w:cs="Arial"/>
          <w:sz w:val="22"/>
          <w:szCs w:val="22"/>
        </w:rPr>
        <w:t>S</w:t>
      </w:r>
      <w:r w:rsidR="001B7F5B" w:rsidRPr="00F12319">
        <w:rPr>
          <w:rFonts w:asciiTheme="minorHAnsi" w:hAnsiTheme="minorHAnsi" w:cs="Arial"/>
          <w:sz w:val="22"/>
          <w:szCs w:val="22"/>
        </w:rPr>
        <w:t>mlouva</w:t>
      </w:r>
      <w:r w:rsidRPr="00F12319">
        <w:rPr>
          <w:rFonts w:asciiTheme="minorHAnsi" w:hAnsiTheme="minorHAnsi" w:cs="Arial"/>
          <w:sz w:val="22"/>
          <w:szCs w:val="22"/>
        </w:rPr>
        <w:t xml:space="preserve"> je vyhotovena v</w:t>
      </w:r>
      <w:r w:rsidR="00F873C9" w:rsidRPr="00F12319">
        <w:rPr>
          <w:rFonts w:asciiTheme="minorHAnsi" w:hAnsiTheme="minorHAnsi" w:cs="Arial"/>
          <w:sz w:val="22"/>
          <w:szCs w:val="22"/>
        </w:rPr>
        <w:t> elektronické podobě.</w:t>
      </w:r>
    </w:p>
    <w:p w14:paraId="61D50135" w14:textId="389611EC" w:rsidR="007852DA" w:rsidRPr="00F12319" w:rsidRDefault="007852DA" w:rsidP="00F12319">
      <w:pPr>
        <w:tabs>
          <w:tab w:val="right" w:pos="9540"/>
        </w:tabs>
        <w:spacing w:before="120" w:after="120"/>
        <w:rPr>
          <w:rFonts w:asciiTheme="minorHAnsi" w:hAnsiTheme="minorHAnsi" w:cs="Arial"/>
          <w:sz w:val="22"/>
          <w:szCs w:val="22"/>
        </w:rPr>
      </w:pPr>
      <w:r w:rsidRPr="00F12319">
        <w:rPr>
          <w:rFonts w:asciiTheme="minorHAnsi" w:hAnsiTheme="minorHAnsi" w:cs="Arial"/>
          <w:b/>
          <w:sz w:val="22"/>
          <w:szCs w:val="22"/>
        </w:rPr>
        <w:t>7.</w:t>
      </w:r>
      <w:r w:rsidR="0081586E">
        <w:rPr>
          <w:rFonts w:asciiTheme="minorHAnsi" w:hAnsiTheme="minorHAnsi" w:cs="Arial"/>
          <w:b/>
          <w:sz w:val="22"/>
          <w:szCs w:val="22"/>
        </w:rPr>
        <w:t>8</w:t>
      </w:r>
      <w:r w:rsidR="0081586E" w:rsidRPr="00F12319">
        <w:rPr>
          <w:rFonts w:asciiTheme="minorHAnsi" w:hAnsiTheme="minorHAnsi" w:cs="Arial"/>
          <w:sz w:val="22"/>
          <w:szCs w:val="22"/>
        </w:rPr>
        <w:t> </w:t>
      </w:r>
      <w:r w:rsidRPr="00F12319">
        <w:rPr>
          <w:rFonts w:asciiTheme="minorHAnsi" w:hAnsiTheme="minorHAnsi" w:cs="Arial"/>
          <w:sz w:val="22"/>
          <w:szCs w:val="22"/>
        </w:rPr>
        <w:t>Smluvní strany prohlašují, že Smlouvu uzavírají svobodně a vážně a že obsah Smlouvy vyjadřuje jejich vůli a na důkaz toho Smlouvu podepisují.</w:t>
      </w:r>
    </w:p>
    <w:p w14:paraId="439C3C66" w14:textId="77777777" w:rsidR="00AB5196" w:rsidRPr="007852DA" w:rsidRDefault="00AB5196" w:rsidP="00AB5196">
      <w:pPr>
        <w:spacing w:line="280" w:lineRule="atLeast"/>
        <w:rPr>
          <w:rFonts w:asciiTheme="minorHAnsi" w:hAnsiTheme="minorHAnsi"/>
          <w:sz w:val="22"/>
          <w:szCs w:val="22"/>
        </w:rPr>
      </w:pPr>
    </w:p>
    <w:p w14:paraId="5BC5EF58" w14:textId="77777777" w:rsidR="00AB5196" w:rsidRPr="00F12319" w:rsidRDefault="00AB5196" w:rsidP="00AB5196">
      <w:pPr>
        <w:spacing w:line="280" w:lineRule="atLeast"/>
        <w:rPr>
          <w:rFonts w:asciiTheme="minorHAnsi" w:hAnsiTheme="minorHAnsi"/>
          <w:b/>
          <w:sz w:val="22"/>
          <w:szCs w:val="22"/>
        </w:rPr>
      </w:pPr>
      <w:r w:rsidRPr="00F12319">
        <w:rPr>
          <w:rFonts w:asciiTheme="minorHAnsi" w:hAnsiTheme="minorHAnsi"/>
          <w:b/>
          <w:sz w:val="22"/>
          <w:szCs w:val="22"/>
        </w:rPr>
        <w:t>Příloh</w:t>
      </w:r>
      <w:r w:rsidR="00F12319">
        <w:rPr>
          <w:rFonts w:asciiTheme="minorHAnsi" w:hAnsiTheme="minorHAnsi"/>
          <w:b/>
          <w:sz w:val="22"/>
          <w:szCs w:val="22"/>
        </w:rPr>
        <w:t>y</w:t>
      </w:r>
      <w:r w:rsidRPr="00F12319">
        <w:rPr>
          <w:rFonts w:asciiTheme="minorHAnsi" w:hAnsiTheme="minorHAnsi"/>
          <w:b/>
          <w:sz w:val="22"/>
          <w:szCs w:val="22"/>
        </w:rPr>
        <w:t>:</w:t>
      </w:r>
    </w:p>
    <w:p w14:paraId="537BD816" w14:textId="77777777" w:rsidR="00AB5196" w:rsidRPr="007852DA" w:rsidRDefault="00AB5196" w:rsidP="00AB5196">
      <w:pPr>
        <w:tabs>
          <w:tab w:val="right" w:pos="9540"/>
        </w:tabs>
        <w:spacing w:before="120"/>
        <w:rPr>
          <w:rFonts w:asciiTheme="minorHAnsi" w:hAnsiTheme="minorHAnsi"/>
          <w:sz w:val="22"/>
          <w:szCs w:val="22"/>
        </w:rPr>
      </w:pPr>
      <w:r w:rsidRPr="007852DA">
        <w:rPr>
          <w:rFonts w:asciiTheme="minorHAnsi" w:hAnsiTheme="minorHAnsi"/>
          <w:sz w:val="22"/>
          <w:szCs w:val="22"/>
        </w:rPr>
        <w:t>Příloha č. 1 – Pověřené osoby Objednatele</w:t>
      </w:r>
    </w:p>
    <w:p w14:paraId="511DAB05" w14:textId="77777777" w:rsidR="00AB5196" w:rsidRDefault="00AB5196" w:rsidP="00AB041A">
      <w:pPr>
        <w:tabs>
          <w:tab w:val="right" w:pos="9540"/>
        </w:tabs>
        <w:spacing w:before="120"/>
      </w:pPr>
    </w:p>
    <w:p w14:paraId="7A36AF49" w14:textId="117B7BFA" w:rsidR="00640400" w:rsidRDefault="00640400" w:rsidP="00701391">
      <w:pPr>
        <w:pStyle w:val="Nadpis2"/>
        <w:numPr>
          <w:ilvl w:val="0"/>
          <w:numId w:val="4"/>
        </w:numPr>
        <w:tabs>
          <w:tab w:val="num" w:pos="360"/>
        </w:tabs>
        <w:spacing w:before="240"/>
        <w:ind w:left="357" w:hanging="357"/>
        <w:rPr>
          <w:sz w:val="22"/>
          <w:szCs w:val="22"/>
        </w:rPr>
      </w:pPr>
      <w:r w:rsidRPr="00D16F80">
        <w:rPr>
          <w:sz w:val="22"/>
          <w:szCs w:val="22"/>
        </w:rPr>
        <w:t xml:space="preserve">Podpisy </w:t>
      </w:r>
      <w:r w:rsidR="007B2231">
        <w:rPr>
          <w:sz w:val="22"/>
          <w:szCs w:val="22"/>
        </w:rPr>
        <w:t>S</w:t>
      </w:r>
      <w:r w:rsidRPr="00D16F80">
        <w:rPr>
          <w:sz w:val="22"/>
          <w:szCs w:val="22"/>
        </w:rPr>
        <w:t>mluvních stran</w:t>
      </w:r>
      <w:r>
        <w:rPr>
          <w:sz w:val="22"/>
          <w:szCs w:val="22"/>
        </w:rPr>
        <w:t xml:space="preserve"> </w:t>
      </w:r>
    </w:p>
    <w:p w14:paraId="1EEF86DF" w14:textId="77777777" w:rsidR="00AB5196" w:rsidRDefault="00AB5196" w:rsidP="00AB5196"/>
    <w:p w14:paraId="6615DC85" w14:textId="0E2767ED" w:rsidR="00AB5196" w:rsidRPr="00D32ACA" w:rsidRDefault="00C55D37" w:rsidP="00AB5196">
      <w:pPr>
        <w:tabs>
          <w:tab w:val="left" w:pos="5103"/>
        </w:tabs>
        <w:spacing w:line="280" w:lineRule="atLeast"/>
        <w:rPr>
          <w:rFonts w:ascii="Calibri" w:hAnsi="Calibri"/>
          <w:sz w:val="24"/>
        </w:rPr>
      </w:pPr>
      <w:r w:rsidRPr="00C55D37">
        <w:rPr>
          <w:rFonts w:ascii="Calibri" w:hAnsi="Calibri" w:cs="Calibri"/>
          <w:b/>
          <w:sz w:val="24"/>
        </w:rPr>
        <w:t>Generální inspekce bezpečnostních sborů</w:t>
      </w:r>
      <w:r w:rsidR="00AB5196" w:rsidRPr="00D32ACA">
        <w:rPr>
          <w:rFonts w:ascii="Calibri" w:hAnsi="Calibri" w:cs="Calibri"/>
          <w:b/>
          <w:sz w:val="24"/>
        </w:rPr>
        <w:tab/>
      </w:r>
      <w:r w:rsidR="00AB5196">
        <w:rPr>
          <w:rFonts w:ascii="Calibri" w:hAnsi="Calibri" w:cs="Calibri"/>
          <w:b/>
          <w:sz w:val="24"/>
        </w:rPr>
        <w:t xml:space="preserve">Česká pošta, </w:t>
      </w:r>
      <w:proofErr w:type="spellStart"/>
      <w:r w:rsidR="00AB5196">
        <w:rPr>
          <w:rFonts w:ascii="Calibri" w:hAnsi="Calibri" w:cs="Calibri"/>
          <w:b/>
          <w:sz w:val="24"/>
        </w:rPr>
        <w:t>s.p</w:t>
      </w:r>
      <w:proofErr w:type="spellEnd"/>
      <w:r w:rsidR="00AB5196">
        <w:rPr>
          <w:rFonts w:ascii="Calibri" w:hAnsi="Calibri" w:cs="Calibri"/>
          <w:b/>
          <w:sz w:val="24"/>
        </w:rPr>
        <w:t>.</w:t>
      </w:r>
    </w:p>
    <w:p w14:paraId="6FB9CD67" w14:textId="77777777" w:rsidR="00AB5196" w:rsidRDefault="00AB5196" w:rsidP="00AB5196">
      <w:pPr>
        <w:spacing w:line="280" w:lineRule="atLeast"/>
        <w:rPr>
          <w:rFonts w:ascii="Calibri" w:hAnsi="Calibri"/>
          <w:sz w:val="24"/>
        </w:rPr>
      </w:pPr>
    </w:p>
    <w:p w14:paraId="4609E89F" w14:textId="77777777" w:rsidR="007852DA" w:rsidRPr="00D32ACA" w:rsidRDefault="007852DA" w:rsidP="00AB5196">
      <w:pPr>
        <w:spacing w:line="280" w:lineRule="atLeast"/>
        <w:rPr>
          <w:rFonts w:ascii="Calibri" w:hAnsi="Calibri"/>
          <w:sz w:val="24"/>
        </w:rPr>
      </w:pPr>
    </w:p>
    <w:p w14:paraId="052DED83" w14:textId="77777777" w:rsidR="00AB5196" w:rsidRPr="00D32ACA" w:rsidRDefault="00AB5196" w:rsidP="00AB5196">
      <w:pPr>
        <w:spacing w:line="280" w:lineRule="atLeast"/>
        <w:rPr>
          <w:rFonts w:ascii="Calibri" w:hAnsi="Calibri"/>
          <w:sz w:val="24"/>
        </w:rPr>
      </w:pPr>
    </w:p>
    <w:p w14:paraId="4DFD7495" w14:textId="77777777" w:rsidR="00AB5196" w:rsidRPr="00D32ACA" w:rsidRDefault="00AB5196" w:rsidP="00AB5196">
      <w:pPr>
        <w:tabs>
          <w:tab w:val="left" w:pos="5103"/>
        </w:tabs>
        <w:spacing w:line="280" w:lineRule="atLeast"/>
        <w:rPr>
          <w:rFonts w:ascii="Calibri" w:hAnsi="Calibri"/>
          <w:sz w:val="24"/>
        </w:rPr>
      </w:pPr>
      <w:r w:rsidRPr="00D32ACA">
        <w:rPr>
          <w:rFonts w:ascii="Calibri" w:hAnsi="Calibri"/>
          <w:sz w:val="24"/>
        </w:rPr>
        <w:t>____</w:t>
      </w:r>
      <w:r>
        <w:rPr>
          <w:rFonts w:ascii="Calibri" w:hAnsi="Calibri"/>
          <w:sz w:val="24"/>
        </w:rPr>
        <w:t>_____________________________</w:t>
      </w:r>
      <w:r w:rsidRPr="00D32ACA">
        <w:rPr>
          <w:rFonts w:ascii="Calibri" w:hAnsi="Calibri"/>
          <w:sz w:val="24"/>
        </w:rPr>
        <w:tab/>
        <w:t>_______________________________</w:t>
      </w:r>
    </w:p>
    <w:p w14:paraId="0F6E6899" w14:textId="4CABA94C" w:rsidR="00AB5196" w:rsidRPr="00D32ACA" w:rsidRDefault="00AB5196" w:rsidP="00AB5196">
      <w:pPr>
        <w:tabs>
          <w:tab w:val="left" w:pos="5387"/>
        </w:tabs>
        <w:spacing w:line="280" w:lineRule="atLeast"/>
        <w:rPr>
          <w:rFonts w:ascii="Calibri" w:hAnsi="Calibri" w:cs="Calibri"/>
          <w:sz w:val="24"/>
        </w:rPr>
      </w:pPr>
      <w:r w:rsidRPr="00D32ACA">
        <w:rPr>
          <w:rFonts w:ascii="Calibri" w:hAnsi="Calibri" w:cs="Calibri"/>
          <w:sz w:val="24"/>
        </w:rPr>
        <w:tab/>
      </w:r>
    </w:p>
    <w:p w14:paraId="19AF81B6" w14:textId="77777777" w:rsidR="00AB5196" w:rsidRDefault="00AB5196" w:rsidP="00AB5196">
      <w:pPr>
        <w:tabs>
          <w:tab w:val="left" w:pos="5387"/>
        </w:tabs>
        <w:spacing w:line="280" w:lineRule="atLeast"/>
        <w:rPr>
          <w:rFonts w:ascii="Calibri" w:hAnsi="Calibri" w:cs="Calibri"/>
          <w:sz w:val="24"/>
        </w:rPr>
      </w:pPr>
      <w:r w:rsidRPr="00D32ACA">
        <w:rPr>
          <w:rFonts w:ascii="Calibri" w:hAnsi="Calibri" w:cs="Calibri"/>
          <w:sz w:val="24"/>
        </w:rPr>
        <w:tab/>
      </w:r>
    </w:p>
    <w:p w14:paraId="7D0FEB92" w14:textId="77777777" w:rsidR="00AB5196" w:rsidRDefault="00AB5196" w:rsidP="00AB5196">
      <w:pPr>
        <w:tabs>
          <w:tab w:val="left" w:pos="5387"/>
        </w:tabs>
        <w:spacing w:line="280" w:lineRule="atLeast"/>
        <w:rPr>
          <w:rFonts w:ascii="Calibri" w:hAnsi="Calibri" w:cs="Calibri"/>
          <w:sz w:val="24"/>
        </w:rPr>
      </w:pPr>
    </w:p>
    <w:p w14:paraId="66CD32AD" w14:textId="77777777" w:rsidR="00AB5196" w:rsidRDefault="00AB5196" w:rsidP="00AB5196">
      <w:pPr>
        <w:tabs>
          <w:tab w:val="left" w:pos="5103"/>
          <w:tab w:val="left" w:pos="5387"/>
        </w:tabs>
        <w:spacing w:line="280" w:lineRule="atLeas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14:paraId="691E13C0" w14:textId="3C353F16" w:rsidR="00AB5196" w:rsidRPr="00D32ACA" w:rsidRDefault="00AB5196" w:rsidP="00AB5196">
      <w:pPr>
        <w:tabs>
          <w:tab w:val="left" w:pos="709"/>
          <w:tab w:val="left" w:pos="5387"/>
        </w:tabs>
        <w:spacing w:line="280" w:lineRule="atLeast"/>
        <w:rPr>
          <w:rFonts w:ascii="Calibri" w:hAnsi="Calibri" w:cs="Calibri"/>
          <w:sz w:val="24"/>
        </w:rPr>
      </w:pPr>
      <w:r w:rsidRPr="00D32ACA">
        <w:rPr>
          <w:rFonts w:ascii="Calibri" w:hAnsi="Calibri" w:cs="Calibri"/>
          <w:sz w:val="24"/>
        </w:rPr>
        <w:t>Datum:</w:t>
      </w:r>
      <w:r w:rsidR="00C55D37">
        <w:rPr>
          <w:rFonts w:ascii="Calibri" w:hAnsi="Calibri" w:cs="Calibri"/>
          <w:sz w:val="24"/>
        </w:rPr>
        <w:t xml:space="preserve"> </w:t>
      </w:r>
      <w:r w:rsidR="00C55D37" w:rsidRPr="00C55D37">
        <w:rPr>
          <w:rFonts w:ascii="Calibri" w:hAnsi="Calibri" w:cs="Calibri"/>
          <w:sz w:val="24"/>
        </w:rPr>
        <w:t>dle el. podpisu</w:t>
      </w:r>
      <w:r w:rsidRPr="00D32ACA">
        <w:rPr>
          <w:rFonts w:ascii="Calibri" w:hAnsi="Calibri" w:cs="Calibri"/>
          <w:sz w:val="24"/>
        </w:rPr>
        <w:tab/>
        <w:t>Datum:</w:t>
      </w:r>
      <w:r w:rsidR="00C55D37">
        <w:rPr>
          <w:rFonts w:ascii="Calibri" w:hAnsi="Calibri" w:cs="Calibri"/>
          <w:sz w:val="24"/>
        </w:rPr>
        <w:t xml:space="preserve"> </w:t>
      </w:r>
      <w:r w:rsidR="00C55D37" w:rsidRPr="00C55D37">
        <w:rPr>
          <w:rFonts w:ascii="Calibri" w:hAnsi="Calibri" w:cs="Calibri"/>
          <w:sz w:val="24"/>
        </w:rPr>
        <w:t>dle el. podpisu</w:t>
      </w:r>
    </w:p>
    <w:p w14:paraId="41E8A516" w14:textId="77777777" w:rsidR="00AB5196" w:rsidRDefault="00AB5196" w:rsidP="00AB5196"/>
    <w:p w14:paraId="15120BE5" w14:textId="77777777" w:rsidR="00AB5196" w:rsidRDefault="00AB5196" w:rsidP="00AB5196"/>
    <w:p w14:paraId="705F0DEE" w14:textId="77777777" w:rsidR="007852DA" w:rsidRDefault="007852DA">
      <w:pPr>
        <w:jc w:val="left"/>
      </w:pPr>
      <w:r>
        <w:br w:type="page"/>
      </w:r>
    </w:p>
    <w:p w14:paraId="09A65714" w14:textId="77777777" w:rsidR="00731FF5" w:rsidRPr="00731FF5" w:rsidRDefault="00731FF5" w:rsidP="00731FF5">
      <w:pPr>
        <w:pStyle w:val="Nadpis2"/>
        <w:spacing w:before="120"/>
        <w:rPr>
          <w:rFonts w:ascii="Arial" w:hAnsi="Arial" w:cs="Arial"/>
          <w:i w:val="0"/>
          <w:sz w:val="20"/>
          <w:szCs w:val="22"/>
        </w:rPr>
      </w:pPr>
      <w:r w:rsidRPr="00731FF5">
        <w:rPr>
          <w:rFonts w:ascii="Arial" w:hAnsi="Arial" w:cs="Arial"/>
          <w:i w:val="0"/>
          <w:sz w:val="20"/>
          <w:szCs w:val="22"/>
        </w:rPr>
        <w:lastRenderedPageBreak/>
        <w:t>PŘÍLOHA Č. 1 PROVÁDĚCÍ SMLOUVY NA KVALIFIKOVANÉ A KOMERČNÍ CERTIFIKAČNÍ SLUŽBY</w:t>
      </w:r>
    </w:p>
    <w:p w14:paraId="4D67583B" w14:textId="77777777" w:rsidR="00640400" w:rsidRPr="007B6D44" w:rsidRDefault="00640400" w:rsidP="00D03D76">
      <w:pPr>
        <w:pStyle w:val="Nadpis2"/>
        <w:spacing w:before="120"/>
        <w:rPr>
          <w:sz w:val="22"/>
          <w:szCs w:val="22"/>
        </w:rPr>
      </w:pPr>
      <w:r w:rsidRPr="007B6D44">
        <w:rPr>
          <w:sz w:val="22"/>
          <w:szCs w:val="22"/>
        </w:rPr>
        <w:t xml:space="preserve">Údaje o pověřených osobách </w:t>
      </w:r>
      <w:r>
        <w:rPr>
          <w:b w:val="0"/>
          <w:sz w:val="22"/>
          <w:szCs w:val="22"/>
          <w:vertAlign w:val="superscript"/>
        </w:rPr>
        <w:t>1</w:t>
      </w:r>
    </w:p>
    <w:p w14:paraId="10B0B198" w14:textId="77777777" w:rsidR="00640400" w:rsidRPr="00992C60" w:rsidRDefault="00640400" w:rsidP="00992C60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6"/>
        <w:gridCol w:w="2782"/>
        <w:gridCol w:w="1220"/>
        <w:gridCol w:w="3095"/>
      </w:tblGrid>
      <w:tr w:rsidR="001005B9" w:rsidRPr="00D16F80" w14:paraId="6DF9C139" w14:textId="77777777" w:rsidTr="001005B9">
        <w:trPr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6599C5BF" w14:textId="77777777" w:rsidR="001005B9" w:rsidRPr="00D16F80" w:rsidRDefault="001005B9" w:rsidP="00897843">
            <w:pPr>
              <w:jc w:val="center"/>
              <w:rPr>
                <w:b/>
              </w:rPr>
            </w:pPr>
            <w:r w:rsidRPr="00D16F80">
              <w:rPr>
                <w:b/>
              </w:rPr>
              <w:t>1.</w:t>
            </w:r>
          </w:p>
        </w:tc>
        <w:tc>
          <w:tcPr>
            <w:tcW w:w="1856" w:type="dxa"/>
            <w:vAlign w:val="center"/>
          </w:tcPr>
          <w:p w14:paraId="57440CB3" w14:textId="77777777" w:rsidR="001005B9" w:rsidRPr="00D16F80" w:rsidRDefault="001005B9" w:rsidP="00897843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782" w:type="dxa"/>
            <w:vAlign w:val="center"/>
          </w:tcPr>
          <w:p w14:paraId="68A80079" w14:textId="23B2815C" w:rsidR="001005B9" w:rsidRPr="00D16F80" w:rsidRDefault="00C55D37" w:rsidP="00897843">
            <w:pPr>
              <w:jc w:val="left"/>
            </w:pPr>
            <w:r>
              <w:t>XXX</w:t>
            </w:r>
          </w:p>
        </w:tc>
        <w:tc>
          <w:tcPr>
            <w:tcW w:w="1220" w:type="dxa"/>
            <w:vAlign w:val="center"/>
          </w:tcPr>
          <w:p w14:paraId="10270CCF" w14:textId="77777777" w:rsidR="001005B9" w:rsidRPr="00E71119" w:rsidRDefault="001005B9" w:rsidP="00897843">
            <w:pPr>
              <w:jc w:val="left"/>
            </w:pPr>
            <w:r>
              <w:t>Tituly před</w:t>
            </w:r>
          </w:p>
        </w:tc>
        <w:tc>
          <w:tcPr>
            <w:tcW w:w="3095" w:type="dxa"/>
            <w:vAlign w:val="center"/>
          </w:tcPr>
          <w:p w14:paraId="4523156D" w14:textId="12D307EF" w:rsidR="001005B9" w:rsidRPr="00D16F80" w:rsidRDefault="00C55D37" w:rsidP="00897843">
            <w:pPr>
              <w:jc w:val="left"/>
              <w:rPr>
                <w:b/>
              </w:rPr>
            </w:pPr>
            <w:r>
              <w:t>XXX</w:t>
            </w:r>
          </w:p>
        </w:tc>
      </w:tr>
      <w:tr w:rsidR="001005B9" w:rsidRPr="00D16F80" w14:paraId="59EFDB32" w14:textId="77777777" w:rsidTr="001005B9">
        <w:trPr>
          <w:cantSplit/>
          <w:trHeight w:val="284"/>
        </w:trPr>
        <w:tc>
          <w:tcPr>
            <w:tcW w:w="369" w:type="dxa"/>
            <w:vMerge/>
            <w:vAlign w:val="center"/>
          </w:tcPr>
          <w:p w14:paraId="2176A49D" w14:textId="77777777" w:rsidR="001005B9" w:rsidRPr="00D16F80" w:rsidRDefault="001005B9" w:rsidP="00897843">
            <w:pPr>
              <w:jc w:val="center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5F95ED14" w14:textId="77777777" w:rsidR="001005B9" w:rsidRPr="00D16F80" w:rsidRDefault="001005B9" w:rsidP="00897843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2782" w:type="dxa"/>
            <w:vAlign w:val="center"/>
          </w:tcPr>
          <w:p w14:paraId="15B51480" w14:textId="002E007B" w:rsidR="001005B9" w:rsidRPr="00D16F80" w:rsidRDefault="00C55D37" w:rsidP="00897843">
            <w:pPr>
              <w:jc w:val="left"/>
            </w:pPr>
            <w:r>
              <w:t>XXX</w:t>
            </w:r>
          </w:p>
        </w:tc>
        <w:tc>
          <w:tcPr>
            <w:tcW w:w="1220" w:type="dxa"/>
            <w:vAlign w:val="center"/>
          </w:tcPr>
          <w:p w14:paraId="5EE02C1E" w14:textId="77777777" w:rsidR="001005B9" w:rsidRPr="00E71119" w:rsidRDefault="001005B9" w:rsidP="00897843">
            <w:pPr>
              <w:jc w:val="left"/>
            </w:pPr>
            <w:r>
              <w:t>Tituly za</w:t>
            </w:r>
          </w:p>
        </w:tc>
        <w:tc>
          <w:tcPr>
            <w:tcW w:w="3095" w:type="dxa"/>
            <w:vAlign w:val="center"/>
          </w:tcPr>
          <w:p w14:paraId="59096EE3" w14:textId="77777777" w:rsidR="001005B9" w:rsidRPr="00D16F80" w:rsidRDefault="001005B9" w:rsidP="00897843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6E196A53" w14:textId="77777777" w:rsidTr="001005B9">
        <w:trPr>
          <w:cantSplit/>
          <w:trHeight w:val="284"/>
        </w:trPr>
        <w:tc>
          <w:tcPr>
            <w:tcW w:w="369" w:type="dxa"/>
            <w:vMerge/>
          </w:tcPr>
          <w:p w14:paraId="61B8FA1C" w14:textId="77777777" w:rsidR="001005B9" w:rsidRPr="00D16F80" w:rsidRDefault="001005B9" w:rsidP="00897843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105FE20F" w14:textId="77777777" w:rsidR="001005B9" w:rsidRPr="00D16F80" w:rsidRDefault="001005B9" w:rsidP="00897843">
            <w:pPr>
              <w:jc w:val="left"/>
              <w:rPr>
                <w:b/>
              </w:rPr>
            </w:pPr>
            <w:r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>
              <w:rPr>
                <w:bCs/>
                <w:szCs w:val="18"/>
                <w:vertAlign w:val="superscript"/>
              </w:rPr>
              <w:t>2</w:t>
            </w:r>
          </w:p>
        </w:tc>
        <w:tc>
          <w:tcPr>
            <w:tcW w:w="7097" w:type="dxa"/>
            <w:gridSpan w:val="3"/>
            <w:vAlign w:val="center"/>
          </w:tcPr>
          <w:p w14:paraId="497023C7" w14:textId="2C78887F" w:rsidR="001005B9" w:rsidRPr="00D16F80" w:rsidRDefault="00C55D37" w:rsidP="001005B9">
            <w:pPr>
              <w:jc w:val="left"/>
            </w:pPr>
            <w:r>
              <w:t>XXX</w:t>
            </w:r>
          </w:p>
        </w:tc>
      </w:tr>
      <w:tr w:rsidR="00772FCE" w:rsidRPr="00D16F80" w14:paraId="5C44E058" w14:textId="77777777" w:rsidTr="001005B9">
        <w:trPr>
          <w:cantSplit/>
          <w:trHeight w:val="284"/>
        </w:trPr>
        <w:tc>
          <w:tcPr>
            <w:tcW w:w="369" w:type="dxa"/>
            <w:vMerge/>
          </w:tcPr>
          <w:p w14:paraId="6010D49B" w14:textId="77777777" w:rsidR="00772FCE" w:rsidRPr="00D16F80" w:rsidRDefault="00772FCE" w:rsidP="00897843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00B9323A" w14:textId="77777777" w:rsidR="00772FCE" w:rsidRPr="00D16F80" w:rsidRDefault="00772FCE" w:rsidP="00897843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2782" w:type="dxa"/>
            <w:vAlign w:val="center"/>
          </w:tcPr>
          <w:p w14:paraId="5BC88E78" w14:textId="0BD6BFEF" w:rsidR="00772FCE" w:rsidRPr="00D16F80" w:rsidRDefault="00C55D37" w:rsidP="00897843">
            <w:pPr>
              <w:jc w:val="left"/>
            </w:pPr>
            <w:r>
              <w:t>XXX</w:t>
            </w:r>
          </w:p>
        </w:tc>
        <w:tc>
          <w:tcPr>
            <w:tcW w:w="1220" w:type="dxa"/>
            <w:vAlign w:val="center"/>
          </w:tcPr>
          <w:p w14:paraId="380E82AA" w14:textId="77777777" w:rsidR="00772FCE" w:rsidRPr="00E71119" w:rsidRDefault="00772FCE" w:rsidP="00FF527B">
            <w:pPr>
              <w:jc w:val="left"/>
            </w:pPr>
            <w:r>
              <w:t>Telefon</w:t>
            </w:r>
          </w:p>
        </w:tc>
        <w:tc>
          <w:tcPr>
            <w:tcW w:w="3095" w:type="dxa"/>
            <w:vAlign w:val="center"/>
          </w:tcPr>
          <w:p w14:paraId="1FB7765F" w14:textId="0642CE68" w:rsidR="00772FCE" w:rsidRPr="00D16F80" w:rsidRDefault="00C55D37" w:rsidP="00897843">
            <w:pPr>
              <w:jc w:val="left"/>
            </w:pPr>
            <w:r>
              <w:t>XXX</w:t>
            </w:r>
          </w:p>
        </w:tc>
      </w:tr>
      <w:tr w:rsidR="00772FCE" w:rsidRPr="00D16F80" w14:paraId="3002AB38" w14:textId="77777777" w:rsidTr="001005B9">
        <w:trPr>
          <w:cantSplit/>
          <w:trHeight w:val="284"/>
        </w:trPr>
        <w:tc>
          <w:tcPr>
            <w:tcW w:w="369" w:type="dxa"/>
            <w:vMerge/>
          </w:tcPr>
          <w:p w14:paraId="595F74E5" w14:textId="77777777" w:rsidR="00772FCE" w:rsidRPr="00D16F80" w:rsidRDefault="00772FCE" w:rsidP="00897843">
            <w:pPr>
              <w:jc w:val="left"/>
              <w:rPr>
                <w:szCs w:val="18"/>
              </w:rPr>
            </w:pPr>
          </w:p>
        </w:tc>
        <w:tc>
          <w:tcPr>
            <w:tcW w:w="8953" w:type="dxa"/>
            <w:gridSpan w:val="4"/>
            <w:vAlign w:val="center"/>
          </w:tcPr>
          <w:p w14:paraId="3E1468BB" w14:textId="77777777" w:rsidR="00772FCE" w:rsidRPr="00D16F80" w:rsidRDefault="00772FCE" w:rsidP="00897843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>
              <w:rPr>
                <w:szCs w:val="18"/>
                <w:vertAlign w:val="superscript"/>
              </w:rPr>
              <w:t>3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716F62A6" w14:textId="77777777" w:rsidR="00640400" w:rsidRDefault="00640400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6"/>
        <w:gridCol w:w="2782"/>
        <w:gridCol w:w="1220"/>
        <w:gridCol w:w="3095"/>
      </w:tblGrid>
      <w:tr w:rsidR="001005B9" w:rsidRPr="00D16F80" w14:paraId="3A1919A3" w14:textId="77777777" w:rsidTr="00FF527B">
        <w:trPr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59287C4E" w14:textId="77777777" w:rsidR="001005B9" w:rsidRPr="00D16F80" w:rsidRDefault="001005B9" w:rsidP="001005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16F80">
              <w:rPr>
                <w:b/>
              </w:rPr>
              <w:t>.</w:t>
            </w:r>
          </w:p>
        </w:tc>
        <w:tc>
          <w:tcPr>
            <w:tcW w:w="1856" w:type="dxa"/>
            <w:vAlign w:val="center"/>
          </w:tcPr>
          <w:p w14:paraId="01359BE0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782" w:type="dxa"/>
            <w:vAlign w:val="center"/>
          </w:tcPr>
          <w:p w14:paraId="00A98432" w14:textId="183B1BF1" w:rsidR="001005B9" w:rsidRPr="00D16F80" w:rsidRDefault="00C55D37" w:rsidP="00FF527B">
            <w:pPr>
              <w:jc w:val="left"/>
            </w:pPr>
            <w:r>
              <w:t>XXX</w:t>
            </w:r>
          </w:p>
        </w:tc>
        <w:tc>
          <w:tcPr>
            <w:tcW w:w="1220" w:type="dxa"/>
            <w:vAlign w:val="center"/>
          </w:tcPr>
          <w:p w14:paraId="02411EE7" w14:textId="77777777" w:rsidR="001005B9" w:rsidRPr="00E71119" w:rsidRDefault="001005B9" w:rsidP="00FF527B">
            <w:pPr>
              <w:jc w:val="left"/>
            </w:pPr>
            <w:r>
              <w:t>Tituly před</w:t>
            </w:r>
          </w:p>
        </w:tc>
        <w:tc>
          <w:tcPr>
            <w:tcW w:w="3095" w:type="dxa"/>
            <w:vAlign w:val="center"/>
          </w:tcPr>
          <w:p w14:paraId="174B2D64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03C6E6E7" w14:textId="77777777" w:rsidTr="00FF527B">
        <w:trPr>
          <w:cantSplit/>
          <w:trHeight w:val="284"/>
        </w:trPr>
        <w:tc>
          <w:tcPr>
            <w:tcW w:w="369" w:type="dxa"/>
            <w:vMerge/>
            <w:vAlign w:val="center"/>
          </w:tcPr>
          <w:p w14:paraId="6FF94772" w14:textId="77777777" w:rsidR="001005B9" w:rsidRPr="00D16F80" w:rsidRDefault="001005B9" w:rsidP="00FF527B">
            <w:pPr>
              <w:jc w:val="center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4936DA52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2782" w:type="dxa"/>
            <w:vAlign w:val="center"/>
          </w:tcPr>
          <w:p w14:paraId="58626A02" w14:textId="09F5F4E8" w:rsidR="001005B9" w:rsidRPr="00D16F80" w:rsidRDefault="00C55D37" w:rsidP="00FF527B">
            <w:pPr>
              <w:jc w:val="left"/>
            </w:pPr>
            <w:r>
              <w:t>XXX</w:t>
            </w:r>
          </w:p>
        </w:tc>
        <w:tc>
          <w:tcPr>
            <w:tcW w:w="1220" w:type="dxa"/>
            <w:vAlign w:val="center"/>
          </w:tcPr>
          <w:p w14:paraId="5289AFFC" w14:textId="77777777" w:rsidR="001005B9" w:rsidRPr="00E71119" w:rsidRDefault="001005B9" w:rsidP="00FF527B">
            <w:pPr>
              <w:jc w:val="left"/>
            </w:pPr>
            <w:r>
              <w:t>Tituly za</w:t>
            </w:r>
          </w:p>
        </w:tc>
        <w:tc>
          <w:tcPr>
            <w:tcW w:w="3095" w:type="dxa"/>
            <w:vAlign w:val="center"/>
          </w:tcPr>
          <w:p w14:paraId="0731278C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4C95A929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0094D283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685C8D9B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>
              <w:rPr>
                <w:bCs/>
                <w:szCs w:val="18"/>
                <w:vertAlign w:val="superscript"/>
              </w:rPr>
              <w:t>2</w:t>
            </w:r>
          </w:p>
        </w:tc>
        <w:tc>
          <w:tcPr>
            <w:tcW w:w="7097" w:type="dxa"/>
            <w:gridSpan w:val="3"/>
            <w:vAlign w:val="center"/>
          </w:tcPr>
          <w:p w14:paraId="41B15EFB" w14:textId="7BC86255" w:rsidR="001005B9" w:rsidRPr="00D16F80" w:rsidRDefault="00C55D37" w:rsidP="00FF527B">
            <w:pPr>
              <w:jc w:val="left"/>
            </w:pPr>
            <w:r>
              <w:t>XXX</w:t>
            </w:r>
          </w:p>
        </w:tc>
      </w:tr>
      <w:tr w:rsidR="001005B9" w:rsidRPr="00D16F80" w14:paraId="51D0C1A3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24876BE7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7A4346DE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2782" w:type="dxa"/>
            <w:vAlign w:val="center"/>
          </w:tcPr>
          <w:p w14:paraId="0202BD92" w14:textId="044910D4" w:rsidR="001005B9" w:rsidRPr="00D16F80" w:rsidRDefault="00C55D37" w:rsidP="00FF527B">
            <w:pPr>
              <w:jc w:val="left"/>
            </w:pPr>
            <w:r>
              <w:t>XXX</w:t>
            </w:r>
          </w:p>
        </w:tc>
        <w:tc>
          <w:tcPr>
            <w:tcW w:w="1220" w:type="dxa"/>
            <w:vAlign w:val="center"/>
          </w:tcPr>
          <w:p w14:paraId="3E2F3486" w14:textId="77777777" w:rsidR="001005B9" w:rsidRPr="00E71119" w:rsidRDefault="001005B9" w:rsidP="00FF527B">
            <w:pPr>
              <w:jc w:val="left"/>
            </w:pPr>
            <w:r>
              <w:t>Telefon</w:t>
            </w:r>
          </w:p>
        </w:tc>
        <w:tc>
          <w:tcPr>
            <w:tcW w:w="3095" w:type="dxa"/>
            <w:vAlign w:val="center"/>
          </w:tcPr>
          <w:p w14:paraId="33FED226" w14:textId="51958355" w:rsidR="001005B9" w:rsidRPr="00D16F80" w:rsidRDefault="00C55D37" w:rsidP="00FF527B">
            <w:pPr>
              <w:jc w:val="left"/>
            </w:pPr>
            <w:r>
              <w:t>XXX</w:t>
            </w:r>
          </w:p>
        </w:tc>
      </w:tr>
      <w:tr w:rsidR="001005B9" w:rsidRPr="00D16F80" w14:paraId="7891A9AE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50A16F24" w14:textId="77777777" w:rsidR="001005B9" w:rsidRPr="00D16F80" w:rsidRDefault="001005B9" w:rsidP="00FF527B">
            <w:pPr>
              <w:jc w:val="left"/>
              <w:rPr>
                <w:szCs w:val="18"/>
              </w:rPr>
            </w:pPr>
          </w:p>
        </w:tc>
        <w:tc>
          <w:tcPr>
            <w:tcW w:w="8953" w:type="dxa"/>
            <w:gridSpan w:val="4"/>
            <w:vAlign w:val="center"/>
          </w:tcPr>
          <w:p w14:paraId="5C31AB9E" w14:textId="77777777" w:rsidR="001005B9" w:rsidRPr="00D16F80" w:rsidRDefault="001005B9" w:rsidP="00FF527B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>
              <w:rPr>
                <w:szCs w:val="18"/>
                <w:vertAlign w:val="superscript"/>
              </w:rPr>
              <w:t>3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07277DE3" w14:textId="77777777" w:rsidR="001005B9" w:rsidRDefault="001005B9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6"/>
        <w:gridCol w:w="2782"/>
        <w:gridCol w:w="1220"/>
        <w:gridCol w:w="3095"/>
      </w:tblGrid>
      <w:tr w:rsidR="001005B9" w:rsidRPr="00D16F80" w14:paraId="7EC9FFB5" w14:textId="77777777" w:rsidTr="00FF527B">
        <w:trPr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111522BE" w14:textId="77777777" w:rsidR="001005B9" w:rsidRPr="00D16F80" w:rsidRDefault="001005B9" w:rsidP="001005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16F80">
              <w:rPr>
                <w:b/>
              </w:rPr>
              <w:t>.</w:t>
            </w:r>
          </w:p>
        </w:tc>
        <w:tc>
          <w:tcPr>
            <w:tcW w:w="1856" w:type="dxa"/>
            <w:vAlign w:val="center"/>
          </w:tcPr>
          <w:p w14:paraId="72E28C1E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782" w:type="dxa"/>
            <w:vAlign w:val="center"/>
          </w:tcPr>
          <w:p w14:paraId="78264478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6F1DAD3F" w14:textId="77777777" w:rsidR="001005B9" w:rsidRPr="00E71119" w:rsidRDefault="001005B9" w:rsidP="00FF527B">
            <w:pPr>
              <w:jc w:val="left"/>
            </w:pPr>
            <w:r>
              <w:t>Tituly před</w:t>
            </w:r>
          </w:p>
        </w:tc>
        <w:tc>
          <w:tcPr>
            <w:tcW w:w="3095" w:type="dxa"/>
            <w:vAlign w:val="center"/>
          </w:tcPr>
          <w:p w14:paraId="608C3B40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37C45BAC" w14:textId="77777777" w:rsidTr="00FF527B">
        <w:trPr>
          <w:cantSplit/>
          <w:trHeight w:val="284"/>
        </w:trPr>
        <w:tc>
          <w:tcPr>
            <w:tcW w:w="369" w:type="dxa"/>
            <w:vMerge/>
            <w:vAlign w:val="center"/>
          </w:tcPr>
          <w:p w14:paraId="2663AD74" w14:textId="77777777" w:rsidR="001005B9" w:rsidRPr="00D16F80" w:rsidRDefault="001005B9" w:rsidP="00FF527B">
            <w:pPr>
              <w:jc w:val="center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590207CB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2782" w:type="dxa"/>
            <w:vAlign w:val="center"/>
          </w:tcPr>
          <w:p w14:paraId="3DF1C99E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7FD08830" w14:textId="77777777" w:rsidR="001005B9" w:rsidRPr="00E71119" w:rsidRDefault="001005B9" w:rsidP="00FF527B">
            <w:pPr>
              <w:jc w:val="left"/>
            </w:pPr>
            <w:r>
              <w:t>Tituly za</w:t>
            </w:r>
          </w:p>
        </w:tc>
        <w:tc>
          <w:tcPr>
            <w:tcW w:w="3095" w:type="dxa"/>
            <w:vAlign w:val="center"/>
          </w:tcPr>
          <w:p w14:paraId="7E0598D0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1DBF2912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02FDB5EC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5A38C971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>
              <w:rPr>
                <w:bCs/>
                <w:szCs w:val="18"/>
                <w:vertAlign w:val="superscript"/>
              </w:rPr>
              <w:t>2</w:t>
            </w:r>
          </w:p>
        </w:tc>
        <w:tc>
          <w:tcPr>
            <w:tcW w:w="7097" w:type="dxa"/>
            <w:gridSpan w:val="3"/>
            <w:vAlign w:val="center"/>
          </w:tcPr>
          <w:p w14:paraId="4F94E26C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3357F175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4997573A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4DFA350B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2782" w:type="dxa"/>
            <w:vAlign w:val="center"/>
          </w:tcPr>
          <w:p w14:paraId="12D1D332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169FE3BB" w14:textId="77777777" w:rsidR="001005B9" w:rsidRPr="00E71119" w:rsidRDefault="001005B9" w:rsidP="00FF527B">
            <w:pPr>
              <w:jc w:val="left"/>
            </w:pPr>
            <w:r>
              <w:t>Telefon</w:t>
            </w:r>
          </w:p>
        </w:tc>
        <w:tc>
          <w:tcPr>
            <w:tcW w:w="3095" w:type="dxa"/>
            <w:vAlign w:val="center"/>
          </w:tcPr>
          <w:p w14:paraId="0EF04A1D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7106A2FC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4FD6F4D0" w14:textId="77777777" w:rsidR="001005B9" w:rsidRPr="00D16F80" w:rsidRDefault="001005B9" w:rsidP="00FF527B">
            <w:pPr>
              <w:jc w:val="left"/>
              <w:rPr>
                <w:szCs w:val="18"/>
              </w:rPr>
            </w:pPr>
          </w:p>
        </w:tc>
        <w:tc>
          <w:tcPr>
            <w:tcW w:w="8953" w:type="dxa"/>
            <w:gridSpan w:val="4"/>
            <w:vAlign w:val="center"/>
          </w:tcPr>
          <w:p w14:paraId="047AAB34" w14:textId="77777777" w:rsidR="001005B9" w:rsidRPr="00D16F80" w:rsidRDefault="001005B9" w:rsidP="00FF527B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>
              <w:rPr>
                <w:szCs w:val="18"/>
                <w:vertAlign w:val="superscript"/>
              </w:rPr>
              <w:t>3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26A7871F" w14:textId="77777777" w:rsidR="001005B9" w:rsidRDefault="001005B9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6"/>
        <w:gridCol w:w="2782"/>
        <w:gridCol w:w="1220"/>
        <w:gridCol w:w="3095"/>
      </w:tblGrid>
      <w:tr w:rsidR="001005B9" w:rsidRPr="00D16F80" w14:paraId="2D090442" w14:textId="77777777" w:rsidTr="00FF527B">
        <w:trPr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03F7878F" w14:textId="77777777" w:rsidR="001005B9" w:rsidRPr="00D16F80" w:rsidRDefault="001005B9" w:rsidP="001005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16F80">
              <w:rPr>
                <w:b/>
              </w:rPr>
              <w:t>.</w:t>
            </w:r>
          </w:p>
        </w:tc>
        <w:tc>
          <w:tcPr>
            <w:tcW w:w="1856" w:type="dxa"/>
            <w:vAlign w:val="center"/>
          </w:tcPr>
          <w:p w14:paraId="4A181D84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782" w:type="dxa"/>
            <w:vAlign w:val="center"/>
          </w:tcPr>
          <w:p w14:paraId="1A311D02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69329736" w14:textId="77777777" w:rsidR="001005B9" w:rsidRPr="00E71119" w:rsidRDefault="001005B9" w:rsidP="00FF527B">
            <w:pPr>
              <w:jc w:val="left"/>
            </w:pPr>
            <w:r>
              <w:t>Tituly před</w:t>
            </w:r>
          </w:p>
        </w:tc>
        <w:tc>
          <w:tcPr>
            <w:tcW w:w="3095" w:type="dxa"/>
            <w:vAlign w:val="center"/>
          </w:tcPr>
          <w:p w14:paraId="54DFE961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0586CA53" w14:textId="77777777" w:rsidTr="00FF527B">
        <w:trPr>
          <w:cantSplit/>
          <w:trHeight w:val="284"/>
        </w:trPr>
        <w:tc>
          <w:tcPr>
            <w:tcW w:w="369" w:type="dxa"/>
            <w:vMerge/>
            <w:vAlign w:val="center"/>
          </w:tcPr>
          <w:p w14:paraId="4DF51F88" w14:textId="77777777" w:rsidR="001005B9" w:rsidRPr="00D16F80" w:rsidRDefault="001005B9" w:rsidP="00FF527B">
            <w:pPr>
              <w:jc w:val="center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4FC79027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2782" w:type="dxa"/>
            <w:vAlign w:val="center"/>
          </w:tcPr>
          <w:p w14:paraId="35F209A7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21690B36" w14:textId="77777777" w:rsidR="001005B9" w:rsidRPr="00E71119" w:rsidRDefault="001005B9" w:rsidP="00FF527B">
            <w:pPr>
              <w:jc w:val="left"/>
            </w:pPr>
            <w:r>
              <w:t>Tituly za</w:t>
            </w:r>
          </w:p>
        </w:tc>
        <w:tc>
          <w:tcPr>
            <w:tcW w:w="3095" w:type="dxa"/>
            <w:vAlign w:val="center"/>
          </w:tcPr>
          <w:p w14:paraId="55DFCB4A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30A7DBBA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1F0C8FF8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3FFBF150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>
              <w:rPr>
                <w:bCs/>
                <w:szCs w:val="18"/>
                <w:vertAlign w:val="superscript"/>
              </w:rPr>
              <w:t>2</w:t>
            </w:r>
          </w:p>
        </w:tc>
        <w:tc>
          <w:tcPr>
            <w:tcW w:w="7097" w:type="dxa"/>
            <w:gridSpan w:val="3"/>
            <w:vAlign w:val="center"/>
          </w:tcPr>
          <w:p w14:paraId="3F656A32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6AC025A3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32A54710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09A3F826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2782" w:type="dxa"/>
            <w:vAlign w:val="center"/>
          </w:tcPr>
          <w:p w14:paraId="72737A48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53270A00" w14:textId="77777777" w:rsidR="001005B9" w:rsidRPr="00E71119" w:rsidRDefault="001005B9" w:rsidP="00FF527B">
            <w:pPr>
              <w:jc w:val="left"/>
            </w:pPr>
            <w:r>
              <w:t>Telefon</w:t>
            </w:r>
          </w:p>
        </w:tc>
        <w:tc>
          <w:tcPr>
            <w:tcW w:w="3095" w:type="dxa"/>
            <w:vAlign w:val="center"/>
          </w:tcPr>
          <w:p w14:paraId="1BB786EE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77506CD5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6870BB80" w14:textId="77777777" w:rsidR="001005B9" w:rsidRPr="00D16F80" w:rsidRDefault="001005B9" w:rsidP="00FF527B">
            <w:pPr>
              <w:jc w:val="left"/>
              <w:rPr>
                <w:szCs w:val="18"/>
              </w:rPr>
            </w:pPr>
          </w:p>
        </w:tc>
        <w:tc>
          <w:tcPr>
            <w:tcW w:w="8953" w:type="dxa"/>
            <w:gridSpan w:val="4"/>
            <w:vAlign w:val="center"/>
          </w:tcPr>
          <w:p w14:paraId="47D5FCCF" w14:textId="77777777" w:rsidR="001005B9" w:rsidRPr="00D16F80" w:rsidRDefault="001005B9" w:rsidP="00FF527B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>
              <w:rPr>
                <w:szCs w:val="18"/>
                <w:vertAlign w:val="superscript"/>
              </w:rPr>
              <w:t>3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636C2D33" w14:textId="77777777" w:rsidR="001005B9" w:rsidRDefault="001005B9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856"/>
        <w:gridCol w:w="2782"/>
        <w:gridCol w:w="1220"/>
        <w:gridCol w:w="3095"/>
      </w:tblGrid>
      <w:tr w:rsidR="001005B9" w:rsidRPr="00D16F80" w14:paraId="1C1C3116" w14:textId="77777777" w:rsidTr="00FF527B">
        <w:trPr>
          <w:cantSplit/>
          <w:trHeight w:val="284"/>
        </w:trPr>
        <w:tc>
          <w:tcPr>
            <w:tcW w:w="369" w:type="dxa"/>
            <w:vMerge w:val="restart"/>
            <w:vAlign w:val="center"/>
          </w:tcPr>
          <w:p w14:paraId="480EE740" w14:textId="77777777" w:rsidR="001005B9" w:rsidRPr="00D16F80" w:rsidRDefault="001005B9" w:rsidP="001005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16F80">
              <w:rPr>
                <w:b/>
              </w:rPr>
              <w:t>.</w:t>
            </w:r>
          </w:p>
        </w:tc>
        <w:tc>
          <w:tcPr>
            <w:tcW w:w="1856" w:type="dxa"/>
            <w:vAlign w:val="center"/>
          </w:tcPr>
          <w:p w14:paraId="7ECA6766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782" w:type="dxa"/>
            <w:vAlign w:val="center"/>
          </w:tcPr>
          <w:p w14:paraId="35EDBC80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7C654B7E" w14:textId="77777777" w:rsidR="001005B9" w:rsidRPr="00E71119" w:rsidRDefault="001005B9" w:rsidP="00FF527B">
            <w:pPr>
              <w:jc w:val="left"/>
            </w:pPr>
            <w:r>
              <w:t>Tituly před</w:t>
            </w:r>
          </w:p>
        </w:tc>
        <w:tc>
          <w:tcPr>
            <w:tcW w:w="3095" w:type="dxa"/>
            <w:vAlign w:val="center"/>
          </w:tcPr>
          <w:p w14:paraId="550E2E89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31709445" w14:textId="77777777" w:rsidTr="00FF527B">
        <w:trPr>
          <w:cantSplit/>
          <w:trHeight w:val="284"/>
        </w:trPr>
        <w:tc>
          <w:tcPr>
            <w:tcW w:w="369" w:type="dxa"/>
            <w:vMerge/>
            <w:vAlign w:val="center"/>
          </w:tcPr>
          <w:p w14:paraId="0093E161" w14:textId="77777777" w:rsidR="001005B9" w:rsidRPr="00D16F80" w:rsidRDefault="001005B9" w:rsidP="00FF527B">
            <w:pPr>
              <w:jc w:val="center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4439E52F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2782" w:type="dxa"/>
            <w:vAlign w:val="center"/>
          </w:tcPr>
          <w:p w14:paraId="7C1A1696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0FE16DFC" w14:textId="77777777" w:rsidR="001005B9" w:rsidRPr="00E71119" w:rsidRDefault="001005B9" w:rsidP="00FF527B">
            <w:pPr>
              <w:jc w:val="left"/>
            </w:pPr>
            <w:r>
              <w:t>Tituly za</w:t>
            </w:r>
          </w:p>
        </w:tc>
        <w:tc>
          <w:tcPr>
            <w:tcW w:w="3095" w:type="dxa"/>
            <w:vAlign w:val="center"/>
          </w:tcPr>
          <w:p w14:paraId="564508D4" w14:textId="77777777" w:rsidR="001005B9" w:rsidRPr="00D16F80" w:rsidRDefault="001005B9" w:rsidP="00FF527B">
            <w:pPr>
              <w:jc w:val="left"/>
              <w:rPr>
                <w:b/>
              </w:rPr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36CB1B8B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46F4DA15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3A5F2841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Rodné číslo</w:t>
            </w:r>
            <w:r w:rsidRPr="00D16F80">
              <w:rPr>
                <w:b/>
                <w:bCs/>
                <w:szCs w:val="18"/>
                <w:vertAlign w:val="superscript"/>
              </w:rPr>
              <w:t xml:space="preserve"> </w:t>
            </w:r>
            <w:r>
              <w:rPr>
                <w:bCs/>
                <w:szCs w:val="18"/>
                <w:vertAlign w:val="superscript"/>
              </w:rPr>
              <w:t>2</w:t>
            </w:r>
          </w:p>
        </w:tc>
        <w:tc>
          <w:tcPr>
            <w:tcW w:w="7097" w:type="dxa"/>
            <w:gridSpan w:val="3"/>
            <w:vAlign w:val="center"/>
          </w:tcPr>
          <w:p w14:paraId="6F980A2C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0C883DA7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28EC6A28" w14:textId="77777777" w:rsidR="001005B9" w:rsidRPr="00D16F80" w:rsidRDefault="001005B9" w:rsidP="00FF527B">
            <w:pPr>
              <w:jc w:val="left"/>
              <w:rPr>
                <w:b/>
              </w:rPr>
            </w:pPr>
          </w:p>
        </w:tc>
        <w:tc>
          <w:tcPr>
            <w:tcW w:w="1856" w:type="dxa"/>
            <w:vAlign w:val="center"/>
          </w:tcPr>
          <w:p w14:paraId="10B13F06" w14:textId="77777777" w:rsidR="001005B9" w:rsidRPr="00D16F80" w:rsidRDefault="001005B9" w:rsidP="00FF527B">
            <w:pPr>
              <w:jc w:val="left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2782" w:type="dxa"/>
            <w:vAlign w:val="center"/>
          </w:tcPr>
          <w:p w14:paraId="7ACB8F62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  <w:tc>
          <w:tcPr>
            <w:tcW w:w="1220" w:type="dxa"/>
            <w:vAlign w:val="center"/>
          </w:tcPr>
          <w:p w14:paraId="6E48AA5E" w14:textId="77777777" w:rsidR="001005B9" w:rsidRPr="00E71119" w:rsidRDefault="001005B9" w:rsidP="00FF527B">
            <w:pPr>
              <w:jc w:val="left"/>
            </w:pPr>
            <w:r>
              <w:t>Telefon</w:t>
            </w:r>
          </w:p>
        </w:tc>
        <w:tc>
          <w:tcPr>
            <w:tcW w:w="3095" w:type="dxa"/>
            <w:vAlign w:val="center"/>
          </w:tcPr>
          <w:p w14:paraId="74BCDD71" w14:textId="77777777" w:rsidR="001005B9" w:rsidRPr="00D16F80" w:rsidRDefault="001005B9" w:rsidP="00FF527B">
            <w:pPr>
              <w:jc w:val="left"/>
            </w:pPr>
            <w:r w:rsidRPr="00D16F80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16F80">
              <w:instrText xml:space="preserve"> FORMTEXT </w:instrText>
            </w:r>
            <w:r w:rsidRPr="00D16F80">
              <w:fldChar w:fldCharType="separate"/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rPr>
                <w:noProof/>
              </w:rPr>
              <w:t> </w:t>
            </w:r>
            <w:r w:rsidRPr="00D16F80">
              <w:fldChar w:fldCharType="end"/>
            </w:r>
          </w:p>
        </w:tc>
      </w:tr>
      <w:tr w:rsidR="001005B9" w:rsidRPr="00D16F80" w14:paraId="4619155C" w14:textId="77777777" w:rsidTr="00FF527B">
        <w:trPr>
          <w:cantSplit/>
          <w:trHeight w:val="284"/>
        </w:trPr>
        <w:tc>
          <w:tcPr>
            <w:tcW w:w="369" w:type="dxa"/>
            <w:vMerge/>
          </w:tcPr>
          <w:p w14:paraId="61B1DE0C" w14:textId="77777777" w:rsidR="001005B9" w:rsidRPr="00D16F80" w:rsidRDefault="001005B9" w:rsidP="00FF527B">
            <w:pPr>
              <w:jc w:val="left"/>
              <w:rPr>
                <w:szCs w:val="18"/>
              </w:rPr>
            </w:pPr>
          </w:p>
        </w:tc>
        <w:tc>
          <w:tcPr>
            <w:tcW w:w="8953" w:type="dxa"/>
            <w:gridSpan w:val="4"/>
            <w:vAlign w:val="center"/>
          </w:tcPr>
          <w:p w14:paraId="7FA05CE7" w14:textId="77777777" w:rsidR="001005B9" w:rsidRPr="00D16F80" w:rsidRDefault="001005B9" w:rsidP="00FF527B">
            <w:pPr>
              <w:jc w:val="left"/>
            </w:pP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Zasílat 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 / </w:t>
            </w:r>
            <w:r w:rsidRPr="00325CAE">
              <w:rPr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CAE">
              <w:rPr>
                <w:szCs w:val="18"/>
              </w:rPr>
              <w:instrText xml:space="preserve"> FORMCHECKBOX </w:instrText>
            </w:r>
            <w:r w:rsidR="007D0684">
              <w:rPr>
                <w:szCs w:val="18"/>
              </w:rPr>
            </w:r>
            <w:r w:rsidR="007D0684">
              <w:rPr>
                <w:szCs w:val="18"/>
              </w:rPr>
              <w:fldChar w:fldCharType="separate"/>
            </w:r>
            <w:r w:rsidRPr="00325CAE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 nezasílat </w:t>
            </w:r>
            <w:r>
              <w:rPr>
                <w:szCs w:val="18"/>
                <w:vertAlign w:val="superscript"/>
              </w:rPr>
              <w:t>3</w:t>
            </w:r>
            <w:r>
              <w:t xml:space="preserve"> </w:t>
            </w:r>
            <w:r w:rsidRPr="00D16F80">
              <w:t>pověřen</w:t>
            </w:r>
            <w:r>
              <w:t>é</w:t>
            </w:r>
            <w:r w:rsidRPr="00D16F80">
              <w:t xml:space="preserve"> osob</w:t>
            </w:r>
            <w:r>
              <w:t>ě i</w:t>
            </w:r>
            <w:r w:rsidRPr="00D16F80">
              <w:t>nformace o zneplatněn</w:t>
            </w:r>
            <w:r>
              <w:t>ých</w:t>
            </w:r>
            <w:r w:rsidRPr="00D16F80">
              <w:t xml:space="preserve"> certifikát</w:t>
            </w:r>
            <w:r>
              <w:t>ech e-mailem</w:t>
            </w:r>
            <w:r>
              <w:rPr>
                <w:szCs w:val="18"/>
              </w:rPr>
              <w:t>.</w:t>
            </w:r>
          </w:p>
        </w:tc>
      </w:tr>
    </w:tbl>
    <w:p w14:paraId="4B55459C" w14:textId="77777777" w:rsidR="001005B9" w:rsidRDefault="001005B9">
      <w:pPr>
        <w:rPr>
          <w:sz w:val="20"/>
          <w:szCs w:val="20"/>
        </w:rPr>
      </w:pPr>
    </w:p>
    <w:p w14:paraId="215C4DB0" w14:textId="77777777" w:rsidR="00640400" w:rsidRPr="00AD499E" w:rsidRDefault="00640400">
      <w:pPr>
        <w:rPr>
          <w:sz w:val="20"/>
          <w:szCs w:val="20"/>
        </w:rPr>
      </w:pPr>
    </w:p>
    <w:tbl>
      <w:tblPr>
        <w:tblW w:w="964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8"/>
        <w:gridCol w:w="9403"/>
      </w:tblGrid>
      <w:tr w:rsidR="00640400" w:rsidRPr="009C64C4" w14:paraId="0EC28C90" w14:textId="77777777" w:rsidTr="004765B6">
        <w:tc>
          <w:tcPr>
            <w:tcW w:w="9641" w:type="dxa"/>
            <w:gridSpan w:val="2"/>
          </w:tcPr>
          <w:p w14:paraId="6D1D0E82" w14:textId="77777777" w:rsidR="00640400" w:rsidRPr="009C64C4" w:rsidRDefault="00640400" w:rsidP="004765B6">
            <w:pPr>
              <w:rPr>
                <w:b/>
                <w:sz w:val="15"/>
                <w:szCs w:val="15"/>
              </w:rPr>
            </w:pPr>
            <w:r w:rsidRPr="009C64C4">
              <w:rPr>
                <w:b/>
                <w:sz w:val="15"/>
                <w:szCs w:val="15"/>
              </w:rPr>
              <w:t>Legenda:</w:t>
            </w:r>
          </w:p>
        </w:tc>
      </w:tr>
      <w:tr w:rsidR="00640400" w:rsidRPr="009C64C4" w14:paraId="2D6E795A" w14:textId="77777777" w:rsidTr="001428D1">
        <w:trPr>
          <w:trHeight w:val="176"/>
        </w:trPr>
        <w:tc>
          <w:tcPr>
            <w:tcW w:w="238" w:type="dxa"/>
            <w:vAlign w:val="center"/>
          </w:tcPr>
          <w:p w14:paraId="58972330" w14:textId="77777777" w:rsidR="00640400" w:rsidRPr="009C64C4" w:rsidRDefault="00640400" w:rsidP="00393D0E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403" w:type="dxa"/>
          </w:tcPr>
          <w:p w14:paraId="392DCF17" w14:textId="77777777" w:rsidR="00640400" w:rsidRPr="009C64C4" w:rsidRDefault="00640400" w:rsidP="001428D1">
            <w:pPr>
              <w:rPr>
                <w:sz w:val="15"/>
                <w:szCs w:val="15"/>
              </w:rPr>
            </w:pPr>
            <w:r w:rsidRPr="009C64C4">
              <w:rPr>
                <w:sz w:val="15"/>
                <w:szCs w:val="15"/>
              </w:rPr>
              <w:t>Tučně vyznačené položky jsou povinné.</w:t>
            </w:r>
          </w:p>
        </w:tc>
      </w:tr>
      <w:tr w:rsidR="00640400" w:rsidRPr="009C64C4" w14:paraId="39AA57C4" w14:textId="77777777" w:rsidTr="002C6D6E">
        <w:trPr>
          <w:trHeight w:val="176"/>
        </w:trPr>
        <w:tc>
          <w:tcPr>
            <w:tcW w:w="238" w:type="dxa"/>
            <w:vAlign w:val="center"/>
          </w:tcPr>
          <w:p w14:paraId="02323CED" w14:textId="77777777" w:rsidR="00640400" w:rsidRPr="009C64C4" w:rsidRDefault="00640400" w:rsidP="00393D0E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403" w:type="dxa"/>
            <w:vAlign w:val="center"/>
          </w:tcPr>
          <w:p w14:paraId="5C5811A9" w14:textId="77777777" w:rsidR="00640400" w:rsidRPr="009C64C4" w:rsidRDefault="00640400" w:rsidP="0014089F">
            <w:pPr>
              <w:jc w:val="left"/>
              <w:rPr>
                <w:sz w:val="15"/>
                <w:szCs w:val="15"/>
              </w:rPr>
            </w:pPr>
            <w:r w:rsidRPr="009C64C4">
              <w:rPr>
                <w:sz w:val="15"/>
                <w:szCs w:val="15"/>
              </w:rPr>
              <w:t>Pokud nebylo rodné číslo přiděleno v ČR, vyplňte datum narození, pohlaví a občanství.</w:t>
            </w:r>
          </w:p>
        </w:tc>
      </w:tr>
      <w:tr w:rsidR="00640400" w:rsidRPr="009C64C4" w14:paraId="0E0E8485" w14:textId="77777777" w:rsidTr="002C6D6E">
        <w:trPr>
          <w:trHeight w:val="176"/>
        </w:trPr>
        <w:tc>
          <w:tcPr>
            <w:tcW w:w="238" w:type="dxa"/>
            <w:vAlign w:val="center"/>
          </w:tcPr>
          <w:p w14:paraId="56F5BCBD" w14:textId="77777777" w:rsidR="00640400" w:rsidRDefault="00640400" w:rsidP="00393D0E"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403" w:type="dxa"/>
            <w:vAlign w:val="center"/>
          </w:tcPr>
          <w:p w14:paraId="2C5683E4" w14:textId="77777777" w:rsidR="00640400" w:rsidRPr="009C64C4" w:rsidRDefault="00640400" w:rsidP="0014089F">
            <w:pPr>
              <w:jc w:val="left"/>
              <w:rPr>
                <w:sz w:val="15"/>
                <w:szCs w:val="15"/>
              </w:rPr>
            </w:pPr>
            <w:r w:rsidRPr="009C64C4">
              <w:rPr>
                <w:sz w:val="15"/>
                <w:szCs w:val="15"/>
              </w:rPr>
              <w:t>Označte křížkem příslušné políčko</w:t>
            </w:r>
            <w:r>
              <w:rPr>
                <w:sz w:val="15"/>
                <w:szCs w:val="15"/>
              </w:rPr>
              <w:t>.</w:t>
            </w:r>
          </w:p>
        </w:tc>
      </w:tr>
    </w:tbl>
    <w:p w14:paraId="5DFE88C1" w14:textId="77777777" w:rsidR="00640400" w:rsidRDefault="00640400" w:rsidP="00BD54D0">
      <w:pPr>
        <w:spacing w:before="60"/>
        <w:rPr>
          <w:sz w:val="17"/>
          <w:szCs w:val="17"/>
        </w:rPr>
      </w:pPr>
      <w:r w:rsidRPr="00BD54D0">
        <w:rPr>
          <w:sz w:val="17"/>
          <w:szCs w:val="17"/>
        </w:rPr>
        <w:t xml:space="preserve">Pověřené osoby </w:t>
      </w:r>
      <w:r w:rsidR="001005B9">
        <w:rPr>
          <w:sz w:val="17"/>
          <w:szCs w:val="17"/>
        </w:rPr>
        <w:t>výslovně</w:t>
      </w:r>
      <w:r w:rsidRPr="00BD54D0">
        <w:rPr>
          <w:sz w:val="17"/>
          <w:szCs w:val="17"/>
        </w:rPr>
        <w:t xml:space="preserve"> souhlasí s poskytnutím osobních údajů certifikační autoritě </w:t>
      </w:r>
      <w:r w:rsidR="00683AF8">
        <w:rPr>
          <w:sz w:val="17"/>
          <w:szCs w:val="17"/>
        </w:rPr>
        <w:t>P</w:t>
      </w:r>
      <w:r w:rsidRPr="00BD54D0">
        <w:rPr>
          <w:sz w:val="17"/>
          <w:szCs w:val="17"/>
        </w:rPr>
        <w:t xml:space="preserve">oskytovatele a s jejich zpracováním za účelem prokázání totožnosti v rozsahu jméno, příjmení a rodné číslo, a dále údaje e-mailová adresa a telefon, které slouží pro zasílání informačních zpráv týkajících se poskytovaných certifikačních služeb (informování o zpracování Seznamů žadatelů, informace o zneplatněných certifikátech, atd.). Souhlas se uděluje do doby odvolání pověřené osoby </w:t>
      </w:r>
      <w:r w:rsidR="00683AF8">
        <w:rPr>
          <w:sz w:val="17"/>
          <w:szCs w:val="17"/>
        </w:rPr>
        <w:t>Objednatelem</w:t>
      </w:r>
      <w:r w:rsidRPr="00BD54D0">
        <w:rPr>
          <w:sz w:val="17"/>
          <w:szCs w:val="17"/>
        </w:rPr>
        <w:t>, nejdéle však na dobu trvání smluvního vztahu.</w:t>
      </w:r>
    </w:p>
    <w:p w14:paraId="08D134ED" w14:textId="77777777" w:rsidR="00640400" w:rsidRPr="00BD54D0" w:rsidRDefault="00640400" w:rsidP="00BD54D0">
      <w:pPr>
        <w:spacing w:before="60"/>
        <w:rPr>
          <w:sz w:val="17"/>
          <w:szCs w:val="17"/>
        </w:rPr>
      </w:pPr>
      <w:r w:rsidRPr="00BD54D0">
        <w:rPr>
          <w:sz w:val="17"/>
          <w:szCs w:val="17"/>
        </w:rPr>
        <w:t xml:space="preserve">Pověřené osoby prohlašují, že byly poučeny ve smyslu § 11 a 12 zákona č. 101/2000 Sb., o ochraně osobních údajů a o změně některých zákonů, ve znění pozdějších předpisů (dále jen „zákon o ochraně osobních údajů“), v tom smyslu, že povinnost poskytnout osobní údaje uvedené v tiskopisu nevyplývá ze zvláštních zákonů, ale jejich poskytnutí je dobrovolné. Pověřené osoby berou na vědomí, že pokud tyto informace neuvedou, nemohou být </w:t>
      </w:r>
      <w:r w:rsidR="00003131">
        <w:rPr>
          <w:sz w:val="17"/>
          <w:szCs w:val="17"/>
        </w:rPr>
        <w:t>Objed</w:t>
      </w:r>
      <w:r w:rsidR="00772FCE">
        <w:rPr>
          <w:sz w:val="17"/>
          <w:szCs w:val="17"/>
        </w:rPr>
        <w:t>n</w:t>
      </w:r>
      <w:r w:rsidR="00003131">
        <w:rPr>
          <w:sz w:val="17"/>
          <w:szCs w:val="17"/>
        </w:rPr>
        <w:t>ateli</w:t>
      </w:r>
      <w:r w:rsidR="00003131" w:rsidRPr="00BD54D0">
        <w:rPr>
          <w:sz w:val="17"/>
          <w:szCs w:val="17"/>
        </w:rPr>
        <w:t xml:space="preserve"> </w:t>
      </w:r>
      <w:r w:rsidRPr="00BD54D0">
        <w:rPr>
          <w:sz w:val="17"/>
          <w:szCs w:val="17"/>
        </w:rPr>
        <w:t xml:space="preserve">ze strany </w:t>
      </w:r>
      <w:r w:rsidR="00003131">
        <w:rPr>
          <w:sz w:val="17"/>
          <w:szCs w:val="17"/>
        </w:rPr>
        <w:t>P</w:t>
      </w:r>
      <w:r w:rsidRPr="00BD54D0">
        <w:rPr>
          <w:sz w:val="17"/>
          <w:szCs w:val="17"/>
        </w:rPr>
        <w:t>oskytovatele poskytnuty požadované služby.</w:t>
      </w:r>
    </w:p>
    <w:p w14:paraId="5CE80F49" w14:textId="77777777" w:rsidR="00640400" w:rsidRPr="00BD54D0" w:rsidRDefault="00640400" w:rsidP="00BD54D0">
      <w:pPr>
        <w:spacing w:before="60"/>
        <w:rPr>
          <w:sz w:val="17"/>
          <w:szCs w:val="17"/>
        </w:rPr>
      </w:pPr>
      <w:r w:rsidRPr="00BD54D0">
        <w:rPr>
          <w:sz w:val="17"/>
          <w:szCs w:val="17"/>
        </w:rPr>
        <w:t xml:space="preserve">Pověřené osoby dále berou na vědomí informace o svém právu na přístup k osobním údajům, které jsou zpracované za účelem poskytnutí požadovaných služeb </w:t>
      </w:r>
      <w:r w:rsidR="00003131">
        <w:rPr>
          <w:sz w:val="17"/>
          <w:szCs w:val="17"/>
        </w:rPr>
        <w:t>Objednateli</w:t>
      </w:r>
      <w:r w:rsidR="00003131" w:rsidRPr="00BD54D0">
        <w:rPr>
          <w:sz w:val="17"/>
          <w:szCs w:val="17"/>
        </w:rPr>
        <w:t xml:space="preserve"> </w:t>
      </w:r>
      <w:r w:rsidRPr="00BD54D0">
        <w:rPr>
          <w:sz w:val="17"/>
          <w:szCs w:val="17"/>
        </w:rPr>
        <w:t xml:space="preserve">(za účelem prokázání totožnosti a pro zasílání informačních zpráv), právu na opravu těchto osobních údajů i povinnosti </w:t>
      </w:r>
      <w:r w:rsidR="00003131">
        <w:rPr>
          <w:sz w:val="17"/>
          <w:szCs w:val="17"/>
        </w:rPr>
        <w:t>P</w:t>
      </w:r>
      <w:r w:rsidRPr="00BD54D0">
        <w:rPr>
          <w:sz w:val="17"/>
          <w:szCs w:val="17"/>
        </w:rPr>
        <w:t>oskytovatele na požádání pověřeným osobám sdělit informace o jejich zpracování, jakož i o dalších právech stanovených v §21 zákona o ochraně osobních údajů.</w:t>
      </w:r>
    </w:p>
    <w:p w14:paraId="4D9F3D48" w14:textId="77777777" w:rsidR="00640400" w:rsidRPr="00D16F80" w:rsidRDefault="00640400" w:rsidP="009C64C4">
      <w:pPr>
        <w:tabs>
          <w:tab w:val="left" w:pos="5311"/>
        </w:tabs>
        <w:rPr>
          <w:sz w:val="2"/>
          <w:szCs w:val="2"/>
        </w:rPr>
      </w:pPr>
    </w:p>
    <w:sectPr w:rsidR="00640400" w:rsidRPr="00D16F80" w:rsidSect="00155833">
      <w:headerReference w:type="default" r:id="rId10"/>
      <w:footerReference w:type="default" r:id="rId11"/>
      <w:pgSz w:w="11906" w:h="16838"/>
      <w:pgMar w:top="198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E46A9" w14:textId="77777777" w:rsidR="007D0684" w:rsidRDefault="007D0684">
      <w:r>
        <w:separator/>
      </w:r>
    </w:p>
  </w:endnote>
  <w:endnote w:type="continuationSeparator" w:id="0">
    <w:p w14:paraId="1B735877" w14:textId="77777777" w:rsidR="007D0684" w:rsidRDefault="007D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F684" w14:textId="5BB874D5" w:rsidR="00063AAF" w:rsidRDefault="00063AAF" w:rsidP="00063AAF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64BF7" w:rsidRPr="00164BF7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7318D" w14:textId="77777777" w:rsidR="007D0684" w:rsidRDefault="007D0684">
      <w:r>
        <w:separator/>
      </w:r>
    </w:p>
  </w:footnote>
  <w:footnote w:type="continuationSeparator" w:id="0">
    <w:p w14:paraId="0D44B0C3" w14:textId="77777777" w:rsidR="007D0684" w:rsidRDefault="007D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margin" w:tblpXSpec="right" w:tblpY="398"/>
      <w:tblOverlap w:val="never"/>
      <w:tblW w:w="4068" w:type="dxa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1719"/>
      <w:gridCol w:w="2349"/>
    </w:tblGrid>
    <w:tr w:rsidR="001005B9" w:rsidRPr="00325CAE" w14:paraId="60B58CEF" w14:textId="77777777" w:rsidTr="00FF527B">
      <w:trPr>
        <w:cantSplit/>
        <w:trHeight w:hRule="exact" w:val="327"/>
      </w:trPr>
      <w:tc>
        <w:tcPr>
          <w:tcW w:w="1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F9F85D" w14:textId="77777777" w:rsidR="001005B9" w:rsidRPr="007635CE" w:rsidRDefault="001005B9" w:rsidP="00FF527B">
          <w:pPr>
            <w:jc w:val="lef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Č</w:t>
          </w:r>
          <w:r w:rsidRPr="007635CE">
            <w:rPr>
              <w:rFonts w:cs="Arial"/>
              <w:b/>
              <w:sz w:val="16"/>
              <w:szCs w:val="16"/>
            </w:rPr>
            <w:t>íslo smlouvy</w:t>
          </w:r>
        </w:p>
      </w:tc>
      <w:tc>
        <w:tcPr>
          <w:tcW w:w="2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B9DF39" w14:textId="3D087CDA" w:rsidR="001005B9" w:rsidRPr="00EC3B10" w:rsidRDefault="007C271B" w:rsidP="00FF527B">
          <w:pPr>
            <w:jc w:val="left"/>
            <w:rPr>
              <w:rFonts w:cs="Arial"/>
              <w:b/>
              <w:sz w:val="20"/>
              <w:szCs w:val="20"/>
            </w:rPr>
          </w:pPr>
          <w:r w:rsidRPr="007C271B">
            <w:rPr>
              <w:rFonts w:cs="Arial"/>
              <w:b/>
              <w:sz w:val="20"/>
              <w:szCs w:val="20"/>
            </w:rPr>
            <w:t>144034-37-60</w:t>
          </w:r>
        </w:p>
      </w:tc>
    </w:tr>
  </w:tbl>
  <w:p w14:paraId="2FEC9700" w14:textId="7B244755" w:rsidR="00790ED0" w:rsidRPr="0023427F" w:rsidRDefault="00790ED0" w:rsidP="00D03D76">
    <w:pPr>
      <w:pStyle w:val="Zhlav"/>
      <w:spacing w:before="240"/>
      <w:ind w:left="1701"/>
      <w:rPr>
        <w:sz w:val="20"/>
      </w:rPr>
    </w:pPr>
    <w:r w:rsidRPr="0023427F">
      <w:rPr>
        <w:sz w:val="20"/>
      </w:rPr>
      <w:t>Příloha</w:t>
    </w:r>
    <w:r w:rsidR="00082AE6" w:rsidRPr="0023427F">
      <w:rPr>
        <w:sz w:val="20"/>
      </w:rPr>
      <w:t> </w:t>
    </w:r>
    <w:r w:rsidRPr="0023427F">
      <w:rPr>
        <w:sz w:val="20"/>
      </w:rPr>
      <w:t>č.</w:t>
    </w:r>
    <w:r w:rsidR="00082AE6" w:rsidRPr="0023427F">
      <w:rPr>
        <w:sz w:val="20"/>
      </w:rPr>
      <w:t> </w:t>
    </w:r>
    <w:r w:rsidR="006B3DD6" w:rsidRPr="0023427F">
      <w:rPr>
        <w:sz w:val="20"/>
      </w:rPr>
      <w:t>3</w:t>
    </w:r>
    <w:r w:rsidRPr="0023427F">
      <w:rPr>
        <w:sz w:val="20"/>
      </w:rPr>
      <w:t> </w:t>
    </w:r>
    <w:r w:rsidR="00063AAF" w:rsidRPr="0023427F">
      <w:rPr>
        <w:sz w:val="20"/>
      </w:rPr>
      <w:t>Rámcové dohody</w:t>
    </w:r>
    <w:r w:rsidR="00E47F3E">
      <w:rPr>
        <w:sz w:val="20"/>
      </w:rPr>
      <w:t xml:space="preserve"> </w:t>
    </w:r>
    <w:r w:rsidR="00063AAF" w:rsidRPr="0023427F">
      <w:rPr>
        <w:sz w:val="20"/>
      </w:rPr>
      <w:t>na</w:t>
    </w:r>
    <w:r w:rsidR="000E7E3B">
      <w:rPr>
        <w:sz w:val="20"/>
      </w:rPr>
      <w:t xml:space="preserve"> </w:t>
    </w:r>
    <w:r w:rsidR="00063AAF" w:rsidRPr="0023427F">
      <w:rPr>
        <w:sz w:val="20"/>
      </w:rPr>
      <w:t>komplexní zajištění certifikačních služeb vytvářejících důvěru pro elektronické transakce na období 20</w:t>
    </w:r>
    <w:r w:rsidR="000E7E3B">
      <w:rPr>
        <w:sz w:val="20"/>
      </w:rPr>
      <w:t>2</w:t>
    </w:r>
    <w:r w:rsidR="00063AAF" w:rsidRPr="0023427F">
      <w:rPr>
        <w:sz w:val="20"/>
      </w:rPr>
      <w:t>1 až 202</w:t>
    </w:r>
    <w:r w:rsidRPr="0023427F">
      <w:rPr>
        <w:noProof/>
        <w:sz w:val="20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6DA71FE" wp14:editId="4553F08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706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 w:rsidRPr="0023427F"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403EF097" wp14:editId="49A0954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obrázek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427F"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308B2553" wp14:editId="6523AFE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E3B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6F87"/>
    <w:multiLevelType w:val="hybridMultilevel"/>
    <w:tmpl w:val="553AF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951"/>
    <w:multiLevelType w:val="hybridMultilevel"/>
    <w:tmpl w:val="841CA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0220"/>
    <w:multiLevelType w:val="hybridMultilevel"/>
    <w:tmpl w:val="8264A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20D4"/>
    <w:multiLevelType w:val="hybridMultilevel"/>
    <w:tmpl w:val="38D81364"/>
    <w:lvl w:ilvl="0" w:tplc="8F86A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61EE"/>
    <w:multiLevelType w:val="hybridMultilevel"/>
    <w:tmpl w:val="697C1310"/>
    <w:lvl w:ilvl="0" w:tplc="6B68F1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565C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506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B8BF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0E3E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A5CCEF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18D0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5AEA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8A57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DE41CF"/>
    <w:multiLevelType w:val="hybridMultilevel"/>
    <w:tmpl w:val="B5E6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1B4349"/>
    <w:multiLevelType w:val="multilevel"/>
    <w:tmpl w:val="B5E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C805C3"/>
    <w:multiLevelType w:val="hybridMultilevel"/>
    <w:tmpl w:val="519E6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D241F5"/>
    <w:multiLevelType w:val="multilevel"/>
    <w:tmpl w:val="A6EC4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210D27"/>
    <w:multiLevelType w:val="hybridMultilevel"/>
    <w:tmpl w:val="A1ACF142"/>
    <w:lvl w:ilvl="0" w:tplc="0F26A5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2"/>
        </w:tabs>
        <w:ind w:left="397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19"/>
        </w:tabs>
        <w:ind w:left="619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15"/>
        </w:tabs>
        <w:ind w:left="715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9"/>
        </w:tabs>
        <w:ind w:left="85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3"/>
        </w:tabs>
        <w:ind w:left="100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7"/>
        </w:tabs>
        <w:ind w:left="114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1"/>
        </w:tabs>
        <w:ind w:left="129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"/>
        </w:tabs>
        <w:ind w:left="1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9"/>
        </w:tabs>
        <w:ind w:left="1579" w:hanging="1584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E5"/>
    <w:rsid w:val="000004ED"/>
    <w:rsid w:val="00000F0E"/>
    <w:rsid w:val="00003131"/>
    <w:rsid w:val="000054FF"/>
    <w:rsid w:val="0001066C"/>
    <w:rsid w:val="00020450"/>
    <w:rsid w:val="00020950"/>
    <w:rsid w:val="00021A2E"/>
    <w:rsid w:val="000226D0"/>
    <w:rsid w:val="0003062F"/>
    <w:rsid w:val="000307EC"/>
    <w:rsid w:val="00031024"/>
    <w:rsid w:val="0003109C"/>
    <w:rsid w:val="000338C3"/>
    <w:rsid w:val="0003437D"/>
    <w:rsid w:val="00042738"/>
    <w:rsid w:val="00044027"/>
    <w:rsid w:val="00045BB1"/>
    <w:rsid w:val="0004729E"/>
    <w:rsid w:val="00047E75"/>
    <w:rsid w:val="00047FC7"/>
    <w:rsid w:val="00051A63"/>
    <w:rsid w:val="00052DD4"/>
    <w:rsid w:val="00053952"/>
    <w:rsid w:val="000550C4"/>
    <w:rsid w:val="0006109A"/>
    <w:rsid w:val="00061F04"/>
    <w:rsid w:val="00063AAF"/>
    <w:rsid w:val="00065703"/>
    <w:rsid w:val="00067B8F"/>
    <w:rsid w:val="00071917"/>
    <w:rsid w:val="000742C6"/>
    <w:rsid w:val="000769D2"/>
    <w:rsid w:val="00077850"/>
    <w:rsid w:val="00082AE6"/>
    <w:rsid w:val="00086341"/>
    <w:rsid w:val="00086E31"/>
    <w:rsid w:val="000878FA"/>
    <w:rsid w:val="00096344"/>
    <w:rsid w:val="000A1305"/>
    <w:rsid w:val="000A1AE0"/>
    <w:rsid w:val="000A784A"/>
    <w:rsid w:val="000C08B2"/>
    <w:rsid w:val="000C2A40"/>
    <w:rsid w:val="000C52DE"/>
    <w:rsid w:val="000D2574"/>
    <w:rsid w:val="000D3D3C"/>
    <w:rsid w:val="000D6CD1"/>
    <w:rsid w:val="000D774F"/>
    <w:rsid w:val="000E093D"/>
    <w:rsid w:val="000E195E"/>
    <w:rsid w:val="000E6414"/>
    <w:rsid w:val="000E71D8"/>
    <w:rsid w:val="000E7E3B"/>
    <w:rsid w:val="000F104B"/>
    <w:rsid w:val="000F1053"/>
    <w:rsid w:val="001005B9"/>
    <w:rsid w:val="0010084A"/>
    <w:rsid w:val="0010312E"/>
    <w:rsid w:val="001111E6"/>
    <w:rsid w:val="00111F9E"/>
    <w:rsid w:val="001172E0"/>
    <w:rsid w:val="00120A2A"/>
    <w:rsid w:val="00120AE0"/>
    <w:rsid w:val="00122459"/>
    <w:rsid w:val="00124A85"/>
    <w:rsid w:val="00124FA7"/>
    <w:rsid w:val="0013092F"/>
    <w:rsid w:val="0014089F"/>
    <w:rsid w:val="001428D1"/>
    <w:rsid w:val="001460A9"/>
    <w:rsid w:val="00146FC1"/>
    <w:rsid w:val="0014717B"/>
    <w:rsid w:val="0015072E"/>
    <w:rsid w:val="00151303"/>
    <w:rsid w:val="0015327A"/>
    <w:rsid w:val="00155833"/>
    <w:rsid w:val="00155849"/>
    <w:rsid w:val="00155CDC"/>
    <w:rsid w:val="00157254"/>
    <w:rsid w:val="00157B87"/>
    <w:rsid w:val="00160FD9"/>
    <w:rsid w:val="001645F9"/>
    <w:rsid w:val="00164BF7"/>
    <w:rsid w:val="001660CF"/>
    <w:rsid w:val="001667E5"/>
    <w:rsid w:val="00176F44"/>
    <w:rsid w:val="0018132E"/>
    <w:rsid w:val="00181C5F"/>
    <w:rsid w:val="00182292"/>
    <w:rsid w:val="001860BE"/>
    <w:rsid w:val="00196091"/>
    <w:rsid w:val="001A7F63"/>
    <w:rsid w:val="001B0286"/>
    <w:rsid w:val="001B7C7E"/>
    <w:rsid w:val="001B7F5B"/>
    <w:rsid w:val="001D0464"/>
    <w:rsid w:val="001D0BD9"/>
    <w:rsid w:val="001D35F3"/>
    <w:rsid w:val="001D5AEB"/>
    <w:rsid w:val="001D7A42"/>
    <w:rsid w:val="001E2B12"/>
    <w:rsid w:val="001E32E0"/>
    <w:rsid w:val="001E42FD"/>
    <w:rsid w:val="001E5A48"/>
    <w:rsid w:val="001F022E"/>
    <w:rsid w:val="001F0D1D"/>
    <w:rsid w:val="001F2269"/>
    <w:rsid w:val="001F5140"/>
    <w:rsid w:val="001F6BD4"/>
    <w:rsid w:val="001F6D73"/>
    <w:rsid w:val="001F6EB3"/>
    <w:rsid w:val="00200C48"/>
    <w:rsid w:val="0020278F"/>
    <w:rsid w:val="00202D7B"/>
    <w:rsid w:val="00214225"/>
    <w:rsid w:val="00215507"/>
    <w:rsid w:val="0022304A"/>
    <w:rsid w:val="002238D4"/>
    <w:rsid w:val="002246A7"/>
    <w:rsid w:val="00230BA4"/>
    <w:rsid w:val="00231D0D"/>
    <w:rsid w:val="0023427F"/>
    <w:rsid w:val="00234DDD"/>
    <w:rsid w:val="0024094B"/>
    <w:rsid w:val="00244320"/>
    <w:rsid w:val="00244365"/>
    <w:rsid w:val="00244722"/>
    <w:rsid w:val="002604CC"/>
    <w:rsid w:val="0026109A"/>
    <w:rsid w:val="00271E29"/>
    <w:rsid w:val="002750DF"/>
    <w:rsid w:val="00276D17"/>
    <w:rsid w:val="00276ECC"/>
    <w:rsid w:val="00281C2D"/>
    <w:rsid w:val="0028799F"/>
    <w:rsid w:val="002916B9"/>
    <w:rsid w:val="0029237D"/>
    <w:rsid w:val="002923AE"/>
    <w:rsid w:val="00292999"/>
    <w:rsid w:val="0029515B"/>
    <w:rsid w:val="0029576C"/>
    <w:rsid w:val="00296406"/>
    <w:rsid w:val="0029765A"/>
    <w:rsid w:val="002A1BAA"/>
    <w:rsid w:val="002A2911"/>
    <w:rsid w:val="002A354E"/>
    <w:rsid w:val="002A5FA7"/>
    <w:rsid w:val="002A7A73"/>
    <w:rsid w:val="002B186B"/>
    <w:rsid w:val="002B198E"/>
    <w:rsid w:val="002B6401"/>
    <w:rsid w:val="002B6D8E"/>
    <w:rsid w:val="002C075D"/>
    <w:rsid w:val="002C2EB0"/>
    <w:rsid w:val="002C4ECF"/>
    <w:rsid w:val="002C65BF"/>
    <w:rsid w:val="002C6D6E"/>
    <w:rsid w:val="002C748C"/>
    <w:rsid w:val="002D3B23"/>
    <w:rsid w:val="002D5365"/>
    <w:rsid w:val="002E104E"/>
    <w:rsid w:val="002E1246"/>
    <w:rsid w:val="002E4027"/>
    <w:rsid w:val="002E4117"/>
    <w:rsid w:val="002E4B86"/>
    <w:rsid w:val="002E4C38"/>
    <w:rsid w:val="002E7580"/>
    <w:rsid w:val="002E7AD9"/>
    <w:rsid w:val="002F2CD7"/>
    <w:rsid w:val="002F3123"/>
    <w:rsid w:val="002F51D1"/>
    <w:rsid w:val="002F526D"/>
    <w:rsid w:val="002F78FC"/>
    <w:rsid w:val="00304E4A"/>
    <w:rsid w:val="00305E79"/>
    <w:rsid w:val="0031066C"/>
    <w:rsid w:val="003123B9"/>
    <w:rsid w:val="0031243C"/>
    <w:rsid w:val="00314634"/>
    <w:rsid w:val="00314D6B"/>
    <w:rsid w:val="003163A5"/>
    <w:rsid w:val="00317F21"/>
    <w:rsid w:val="0032047B"/>
    <w:rsid w:val="003234BF"/>
    <w:rsid w:val="00324603"/>
    <w:rsid w:val="00325CAE"/>
    <w:rsid w:val="00326435"/>
    <w:rsid w:val="00330BE0"/>
    <w:rsid w:val="00330D95"/>
    <w:rsid w:val="003333C8"/>
    <w:rsid w:val="0033539C"/>
    <w:rsid w:val="00340C64"/>
    <w:rsid w:val="0034124F"/>
    <w:rsid w:val="00341839"/>
    <w:rsid w:val="003448A5"/>
    <w:rsid w:val="00345242"/>
    <w:rsid w:val="003456DB"/>
    <w:rsid w:val="0034632C"/>
    <w:rsid w:val="0035323E"/>
    <w:rsid w:val="00355982"/>
    <w:rsid w:val="00357D50"/>
    <w:rsid w:val="00361520"/>
    <w:rsid w:val="00367A61"/>
    <w:rsid w:val="00373BD6"/>
    <w:rsid w:val="00375811"/>
    <w:rsid w:val="0038163C"/>
    <w:rsid w:val="003834A8"/>
    <w:rsid w:val="00383DA4"/>
    <w:rsid w:val="00385294"/>
    <w:rsid w:val="00385CD2"/>
    <w:rsid w:val="003863C3"/>
    <w:rsid w:val="003901A0"/>
    <w:rsid w:val="003906B9"/>
    <w:rsid w:val="00393D0E"/>
    <w:rsid w:val="00395CA3"/>
    <w:rsid w:val="00397730"/>
    <w:rsid w:val="003A60E9"/>
    <w:rsid w:val="003A6201"/>
    <w:rsid w:val="003B17A2"/>
    <w:rsid w:val="003B1C87"/>
    <w:rsid w:val="003B2C81"/>
    <w:rsid w:val="003B4CFB"/>
    <w:rsid w:val="003B6136"/>
    <w:rsid w:val="003C3F98"/>
    <w:rsid w:val="003C6F9A"/>
    <w:rsid w:val="003C7AF6"/>
    <w:rsid w:val="003D2671"/>
    <w:rsid w:val="003D4793"/>
    <w:rsid w:val="003D4CF4"/>
    <w:rsid w:val="003D62E6"/>
    <w:rsid w:val="003E3C4D"/>
    <w:rsid w:val="003E43F2"/>
    <w:rsid w:val="003F56B5"/>
    <w:rsid w:val="003F76C9"/>
    <w:rsid w:val="003F789E"/>
    <w:rsid w:val="004015C5"/>
    <w:rsid w:val="004051AC"/>
    <w:rsid w:val="00405F6A"/>
    <w:rsid w:val="004072D6"/>
    <w:rsid w:val="00413E4A"/>
    <w:rsid w:val="004162FC"/>
    <w:rsid w:val="004237BC"/>
    <w:rsid w:val="00425A56"/>
    <w:rsid w:val="004376DE"/>
    <w:rsid w:val="004408A7"/>
    <w:rsid w:val="00443747"/>
    <w:rsid w:val="00446641"/>
    <w:rsid w:val="004507B9"/>
    <w:rsid w:val="00454078"/>
    <w:rsid w:val="00454D20"/>
    <w:rsid w:val="00455A1E"/>
    <w:rsid w:val="00463D73"/>
    <w:rsid w:val="00467318"/>
    <w:rsid w:val="0047265E"/>
    <w:rsid w:val="004735D9"/>
    <w:rsid w:val="00475FE0"/>
    <w:rsid w:val="004765B6"/>
    <w:rsid w:val="004813E6"/>
    <w:rsid w:val="00481CE6"/>
    <w:rsid w:val="0048723F"/>
    <w:rsid w:val="00487441"/>
    <w:rsid w:val="0048748B"/>
    <w:rsid w:val="00492AA0"/>
    <w:rsid w:val="00492B74"/>
    <w:rsid w:val="004941A6"/>
    <w:rsid w:val="00494BAC"/>
    <w:rsid w:val="004A00CC"/>
    <w:rsid w:val="004A3B51"/>
    <w:rsid w:val="004A758B"/>
    <w:rsid w:val="004B31E0"/>
    <w:rsid w:val="004C20DC"/>
    <w:rsid w:val="004C2288"/>
    <w:rsid w:val="004C5FCD"/>
    <w:rsid w:val="004C63F5"/>
    <w:rsid w:val="004C6E9E"/>
    <w:rsid w:val="004D49A8"/>
    <w:rsid w:val="004D582E"/>
    <w:rsid w:val="004D7709"/>
    <w:rsid w:val="004E0FC3"/>
    <w:rsid w:val="004E26BF"/>
    <w:rsid w:val="004E2FA0"/>
    <w:rsid w:val="004E43F4"/>
    <w:rsid w:val="004E7E4A"/>
    <w:rsid w:val="004F1105"/>
    <w:rsid w:val="004F162B"/>
    <w:rsid w:val="004F1B0D"/>
    <w:rsid w:val="004F41AC"/>
    <w:rsid w:val="004F526E"/>
    <w:rsid w:val="005016CF"/>
    <w:rsid w:val="00502A75"/>
    <w:rsid w:val="00502EB5"/>
    <w:rsid w:val="00505293"/>
    <w:rsid w:val="005069B4"/>
    <w:rsid w:val="005119CB"/>
    <w:rsid w:val="00515AA1"/>
    <w:rsid w:val="00517EBC"/>
    <w:rsid w:val="00524983"/>
    <w:rsid w:val="00525371"/>
    <w:rsid w:val="00525E76"/>
    <w:rsid w:val="005270E1"/>
    <w:rsid w:val="00527EAD"/>
    <w:rsid w:val="00531B6C"/>
    <w:rsid w:val="00531BBB"/>
    <w:rsid w:val="0053285D"/>
    <w:rsid w:val="00535691"/>
    <w:rsid w:val="005358B1"/>
    <w:rsid w:val="00536F4F"/>
    <w:rsid w:val="00537799"/>
    <w:rsid w:val="0054604E"/>
    <w:rsid w:val="00561A61"/>
    <w:rsid w:val="00562863"/>
    <w:rsid w:val="00563002"/>
    <w:rsid w:val="00565710"/>
    <w:rsid w:val="00571933"/>
    <w:rsid w:val="00572F99"/>
    <w:rsid w:val="00576400"/>
    <w:rsid w:val="0059006B"/>
    <w:rsid w:val="00590D53"/>
    <w:rsid w:val="00595BDE"/>
    <w:rsid w:val="00597B28"/>
    <w:rsid w:val="005A063D"/>
    <w:rsid w:val="005A7868"/>
    <w:rsid w:val="005B382E"/>
    <w:rsid w:val="005C0D77"/>
    <w:rsid w:val="005C36F5"/>
    <w:rsid w:val="005C599B"/>
    <w:rsid w:val="005C621B"/>
    <w:rsid w:val="005D1825"/>
    <w:rsid w:val="005D1FE6"/>
    <w:rsid w:val="005D3C5C"/>
    <w:rsid w:val="005D60B2"/>
    <w:rsid w:val="005E35BC"/>
    <w:rsid w:val="005F0DF2"/>
    <w:rsid w:val="005F6FB6"/>
    <w:rsid w:val="00600530"/>
    <w:rsid w:val="00601ED7"/>
    <w:rsid w:val="006032FC"/>
    <w:rsid w:val="00605010"/>
    <w:rsid w:val="0060736F"/>
    <w:rsid w:val="00607B54"/>
    <w:rsid w:val="00611FFA"/>
    <w:rsid w:val="0061615F"/>
    <w:rsid w:val="0061759E"/>
    <w:rsid w:val="00622ADD"/>
    <w:rsid w:val="00623965"/>
    <w:rsid w:val="00623C05"/>
    <w:rsid w:val="00623C3A"/>
    <w:rsid w:val="0062418B"/>
    <w:rsid w:val="00627687"/>
    <w:rsid w:val="006277D7"/>
    <w:rsid w:val="006302C4"/>
    <w:rsid w:val="006310DE"/>
    <w:rsid w:val="00631E6C"/>
    <w:rsid w:val="00632B4B"/>
    <w:rsid w:val="00640400"/>
    <w:rsid w:val="00640A21"/>
    <w:rsid w:val="0064241D"/>
    <w:rsid w:val="0064285D"/>
    <w:rsid w:val="006456A1"/>
    <w:rsid w:val="00646C3B"/>
    <w:rsid w:val="0065001D"/>
    <w:rsid w:val="0065054C"/>
    <w:rsid w:val="0065157C"/>
    <w:rsid w:val="00656D54"/>
    <w:rsid w:val="0065795A"/>
    <w:rsid w:val="00661DB4"/>
    <w:rsid w:val="006633AF"/>
    <w:rsid w:val="00663DEC"/>
    <w:rsid w:val="00671551"/>
    <w:rsid w:val="00672D2E"/>
    <w:rsid w:val="00675B28"/>
    <w:rsid w:val="00677CBB"/>
    <w:rsid w:val="00680B1C"/>
    <w:rsid w:val="00681299"/>
    <w:rsid w:val="00683AF8"/>
    <w:rsid w:val="00687367"/>
    <w:rsid w:val="006940D6"/>
    <w:rsid w:val="006A0EB2"/>
    <w:rsid w:val="006A5FBC"/>
    <w:rsid w:val="006A7E40"/>
    <w:rsid w:val="006B26A8"/>
    <w:rsid w:val="006B3DD6"/>
    <w:rsid w:val="006B4BE9"/>
    <w:rsid w:val="006B7722"/>
    <w:rsid w:val="006C157C"/>
    <w:rsid w:val="006C1DB5"/>
    <w:rsid w:val="006C6813"/>
    <w:rsid w:val="006C7A76"/>
    <w:rsid w:val="006D2D40"/>
    <w:rsid w:val="006D49C7"/>
    <w:rsid w:val="006D5148"/>
    <w:rsid w:val="006E4271"/>
    <w:rsid w:val="006E44A4"/>
    <w:rsid w:val="006E5F56"/>
    <w:rsid w:val="006F2D88"/>
    <w:rsid w:val="00701391"/>
    <w:rsid w:val="007016B3"/>
    <w:rsid w:val="00702744"/>
    <w:rsid w:val="00702B32"/>
    <w:rsid w:val="0070416C"/>
    <w:rsid w:val="0070467B"/>
    <w:rsid w:val="0070475D"/>
    <w:rsid w:val="00706DF4"/>
    <w:rsid w:val="007121AC"/>
    <w:rsid w:val="00712CB7"/>
    <w:rsid w:val="00714608"/>
    <w:rsid w:val="00714DE2"/>
    <w:rsid w:val="007162D7"/>
    <w:rsid w:val="00722BA4"/>
    <w:rsid w:val="007254A9"/>
    <w:rsid w:val="00725DA5"/>
    <w:rsid w:val="00731A37"/>
    <w:rsid w:val="00731FF5"/>
    <w:rsid w:val="00742640"/>
    <w:rsid w:val="0074330B"/>
    <w:rsid w:val="00743A9C"/>
    <w:rsid w:val="007454D9"/>
    <w:rsid w:val="00746A97"/>
    <w:rsid w:val="007500E1"/>
    <w:rsid w:val="007634F4"/>
    <w:rsid w:val="007635CE"/>
    <w:rsid w:val="007637D2"/>
    <w:rsid w:val="00763FC7"/>
    <w:rsid w:val="00772FCE"/>
    <w:rsid w:val="00777E2A"/>
    <w:rsid w:val="007821D3"/>
    <w:rsid w:val="007852DA"/>
    <w:rsid w:val="007870D9"/>
    <w:rsid w:val="00790ED0"/>
    <w:rsid w:val="00795FB0"/>
    <w:rsid w:val="007A0C37"/>
    <w:rsid w:val="007A33C8"/>
    <w:rsid w:val="007A36A2"/>
    <w:rsid w:val="007A74AF"/>
    <w:rsid w:val="007A7C04"/>
    <w:rsid w:val="007B2231"/>
    <w:rsid w:val="007B3BFC"/>
    <w:rsid w:val="007B4620"/>
    <w:rsid w:val="007B5604"/>
    <w:rsid w:val="007B68B5"/>
    <w:rsid w:val="007B6D44"/>
    <w:rsid w:val="007B7D36"/>
    <w:rsid w:val="007C204F"/>
    <w:rsid w:val="007C271B"/>
    <w:rsid w:val="007C6279"/>
    <w:rsid w:val="007C7803"/>
    <w:rsid w:val="007C7A9C"/>
    <w:rsid w:val="007D0684"/>
    <w:rsid w:val="007D1881"/>
    <w:rsid w:val="007D2ABE"/>
    <w:rsid w:val="007D65BE"/>
    <w:rsid w:val="007E1CEB"/>
    <w:rsid w:val="007E2C48"/>
    <w:rsid w:val="007E2FF2"/>
    <w:rsid w:val="007F1D48"/>
    <w:rsid w:val="00802D3B"/>
    <w:rsid w:val="00804A92"/>
    <w:rsid w:val="0081248B"/>
    <w:rsid w:val="0081586E"/>
    <w:rsid w:val="00816153"/>
    <w:rsid w:val="008166BB"/>
    <w:rsid w:val="00816B1D"/>
    <w:rsid w:val="00822B58"/>
    <w:rsid w:val="00823D6B"/>
    <w:rsid w:val="008353B7"/>
    <w:rsid w:val="0083544D"/>
    <w:rsid w:val="0083626F"/>
    <w:rsid w:val="008400A3"/>
    <w:rsid w:val="0084098E"/>
    <w:rsid w:val="00840DF6"/>
    <w:rsid w:val="00847EE7"/>
    <w:rsid w:val="00853183"/>
    <w:rsid w:val="00857119"/>
    <w:rsid w:val="00863DC3"/>
    <w:rsid w:val="0086546A"/>
    <w:rsid w:val="00865C2C"/>
    <w:rsid w:val="00866731"/>
    <w:rsid w:val="00866B90"/>
    <w:rsid w:val="00866CC4"/>
    <w:rsid w:val="00872CE9"/>
    <w:rsid w:val="00873073"/>
    <w:rsid w:val="00874B7D"/>
    <w:rsid w:val="0087632D"/>
    <w:rsid w:val="0087725B"/>
    <w:rsid w:val="00890D57"/>
    <w:rsid w:val="00894134"/>
    <w:rsid w:val="0089414B"/>
    <w:rsid w:val="008962D6"/>
    <w:rsid w:val="008968D6"/>
    <w:rsid w:val="00897843"/>
    <w:rsid w:val="00897E21"/>
    <w:rsid w:val="008A22BE"/>
    <w:rsid w:val="008A2388"/>
    <w:rsid w:val="008A3748"/>
    <w:rsid w:val="008A4AEB"/>
    <w:rsid w:val="008A5B49"/>
    <w:rsid w:val="008A5FFC"/>
    <w:rsid w:val="008B4ADD"/>
    <w:rsid w:val="008C36A3"/>
    <w:rsid w:val="008C64A8"/>
    <w:rsid w:val="008C68F4"/>
    <w:rsid w:val="008C6AEC"/>
    <w:rsid w:val="008D07F3"/>
    <w:rsid w:val="008D135C"/>
    <w:rsid w:val="008D1AED"/>
    <w:rsid w:val="008D20DF"/>
    <w:rsid w:val="008D2539"/>
    <w:rsid w:val="008D723B"/>
    <w:rsid w:val="008E47D5"/>
    <w:rsid w:val="008E54F1"/>
    <w:rsid w:val="008E55BF"/>
    <w:rsid w:val="008E6BF3"/>
    <w:rsid w:val="009033C1"/>
    <w:rsid w:val="00907DCF"/>
    <w:rsid w:val="00917C27"/>
    <w:rsid w:val="009248DF"/>
    <w:rsid w:val="00931175"/>
    <w:rsid w:val="00944780"/>
    <w:rsid w:val="00954102"/>
    <w:rsid w:val="00954C7B"/>
    <w:rsid w:val="00956BDA"/>
    <w:rsid w:val="009602CC"/>
    <w:rsid w:val="0096273C"/>
    <w:rsid w:val="00964790"/>
    <w:rsid w:val="009652FF"/>
    <w:rsid w:val="009660A8"/>
    <w:rsid w:val="00966BE3"/>
    <w:rsid w:val="00966E06"/>
    <w:rsid w:val="00966FAB"/>
    <w:rsid w:val="00974035"/>
    <w:rsid w:val="0098367C"/>
    <w:rsid w:val="00985E75"/>
    <w:rsid w:val="00986AE5"/>
    <w:rsid w:val="009906D6"/>
    <w:rsid w:val="0099256A"/>
    <w:rsid w:val="00992580"/>
    <w:rsid w:val="00992C60"/>
    <w:rsid w:val="009A3AA3"/>
    <w:rsid w:val="009B1E64"/>
    <w:rsid w:val="009B37A9"/>
    <w:rsid w:val="009B495E"/>
    <w:rsid w:val="009C0733"/>
    <w:rsid w:val="009C64C4"/>
    <w:rsid w:val="009C6961"/>
    <w:rsid w:val="009D0F83"/>
    <w:rsid w:val="009D2127"/>
    <w:rsid w:val="009D30D3"/>
    <w:rsid w:val="009D416E"/>
    <w:rsid w:val="009D4889"/>
    <w:rsid w:val="009D5A84"/>
    <w:rsid w:val="009D6547"/>
    <w:rsid w:val="009D6FC0"/>
    <w:rsid w:val="009E008E"/>
    <w:rsid w:val="009E04ED"/>
    <w:rsid w:val="009E23BA"/>
    <w:rsid w:val="009E273B"/>
    <w:rsid w:val="009E3C43"/>
    <w:rsid w:val="009E6FE3"/>
    <w:rsid w:val="009F1DC7"/>
    <w:rsid w:val="009F2A02"/>
    <w:rsid w:val="009F2D36"/>
    <w:rsid w:val="009F5D6B"/>
    <w:rsid w:val="009F6C2B"/>
    <w:rsid w:val="009F71DC"/>
    <w:rsid w:val="00A01178"/>
    <w:rsid w:val="00A10ADC"/>
    <w:rsid w:val="00A1320C"/>
    <w:rsid w:val="00A14D3E"/>
    <w:rsid w:val="00A304C6"/>
    <w:rsid w:val="00A30740"/>
    <w:rsid w:val="00A314D9"/>
    <w:rsid w:val="00A31CD6"/>
    <w:rsid w:val="00A353E9"/>
    <w:rsid w:val="00A36BC3"/>
    <w:rsid w:val="00A4020C"/>
    <w:rsid w:val="00A4193A"/>
    <w:rsid w:val="00A42B3D"/>
    <w:rsid w:val="00A443FF"/>
    <w:rsid w:val="00A4622C"/>
    <w:rsid w:val="00A508B1"/>
    <w:rsid w:val="00A527FA"/>
    <w:rsid w:val="00A536DD"/>
    <w:rsid w:val="00A5405E"/>
    <w:rsid w:val="00A541C9"/>
    <w:rsid w:val="00A57B22"/>
    <w:rsid w:val="00A630F1"/>
    <w:rsid w:val="00A6530E"/>
    <w:rsid w:val="00A65E94"/>
    <w:rsid w:val="00A66108"/>
    <w:rsid w:val="00A80B9D"/>
    <w:rsid w:val="00A82708"/>
    <w:rsid w:val="00A83028"/>
    <w:rsid w:val="00A86E36"/>
    <w:rsid w:val="00A87DDC"/>
    <w:rsid w:val="00A87DF5"/>
    <w:rsid w:val="00A91EC1"/>
    <w:rsid w:val="00A928DD"/>
    <w:rsid w:val="00A93E1C"/>
    <w:rsid w:val="00A94958"/>
    <w:rsid w:val="00AA18DE"/>
    <w:rsid w:val="00AA23CD"/>
    <w:rsid w:val="00AA53A6"/>
    <w:rsid w:val="00AA55DC"/>
    <w:rsid w:val="00AA7980"/>
    <w:rsid w:val="00AB0109"/>
    <w:rsid w:val="00AB041A"/>
    <w:rsid w:val="00AB0B09"/>
    <w:rsid w:val="00AB148E"/>
    <w:rsid w:val="00AB2500"/>
    <w:rsid w:val="00AB2FE9"/>
    <w:rsid w:val="00AB3E24"/>
    <w:rsid w:val="00AB5196"/>
    <w:rsid w:val="00AC3A79"/>
    <w:rsid w:val="00AD07CF"/>
    <w:rsid w:val="00AD499E"/>
    <w:rsid w:val="00AD5E9C"/>
    <w:rsid w:val="00AD67BD"/>
    <w:rsid w:val="00AD6F60"/>
    <w:rsid w:val="00AD7AE8"/>
    <w:rsid w:val="00AF143E"/>
    <w:rsid w:val="00AF1E5A"/>
    <w:rsid w:val="00AF36A2"/>
    <w:rsid w:val="00AF7333"/>
    <w:rsid w:val="00B009D6"/>
    <w:rsid w:val="00B02ACD"/>
    <w:rsid w:val="00B05CB7"/>
    <w:rsid w:val="00B11AE7"/>
    <w:rsid w:val="00B11F42"/>
    <w:rsid w:val="00B15AA9"/>
    <w:rsid w:val="00B2021E"/>
    <w:rsid w:val="00B21DF0"/>
    <w:rsid w:val="00B22116"/>
    <w:rsid w:val="00B239C7"/>
    <w:rsid w:val="00B26140"/>
    <w:rsid w:val="00B26A4E"/>
    <w:rsid w:val="00B30793"/>
    <w:rsid w:val="00B363B6"/>
    <w:rsid w:val="00B40044"/>
    <w:rsid w:val="00B4061D"/>
    <w:rsid w:val="00B41E2C"/>
    <w:rsid w:val="00B426BC"/>
    <w:rsid w:val="00B42C4E"/>
    <w:rsid w:val="00B44A97"/>
    <w:rsid w:val="00B545F0"/>
    <w:rsid w:val="00B6297F"/>
    <w:rsid w:val="00B63B70"/>
    <w:rsid w:val="00B64D73"/>
    <w:rsid w:val="00B66D95"/>
    <w:rsid w:val="00B70CB8"/>
    <w:rsid w:val="00B71703"/>
    <w:rsid w:val="00B75509"/>
    <w:rsid w:val="00B75F52"/>
    <w:rsid w:val="00B776A0"/>
    <w:rsid w:val="00B778A9"/>
    <w:rsid w:val="00B77C27"/>
    <w:rsid w:val="00B77F8A"/>
    <w:rsid w:val="00B8357E"/>
    <w:rsid w:val="00B83A41"/>
    <w:rsid w:val="00B84739"/>
    <w:rsid w:val="00B93A04"/>
    <w:rsid w:val="00B97060"/>
    <w:rsid w:val="00B97DF1"/>
    <w:rsid w:val="00BA1693"/>
    <w:rsid w:val="00BA1E55"/>
    <w:rsid w:val="00BA3341"/>
    <w:rsid w:val="00BB0A33"/>
    <w:rsid w:val="00BB21AF"/>
    <w:rsid w:val="00BB23B5"/>
    <w:rsid w:val="00BB6F1C"/>
    <w:rsid w:val="00BB7DF0"/>
    <w:rsid w:val="00BC07A9"/>
    <w:rsid w:val="00BC3550"/>
    <w:rsid w:val="00BC6A6E"/>
    <w:rsid w:val="00BD13AF"/>
    <w:rsid w:val="00BD26D9"/>
    <w:rsid w:val="00BD4250"/>
    <w:rsid w:val="00BD54D0"/>
    <w:rsid w:val="00BE189C"/>
    <w:rsid w:val="00BE1C09"/>
    <w:rsid w:val="00BE1D6D"/>
    <w:rsid w:val="00BE3FED"/>
    <w:rsid w:val="00BE40DB"/>
    <w:rsid w:val="00BE6304"/>
    <w:rsid w:val="00BE69F8"/>
    <w:rsid w:val="00BF31E5"/>
    <w:rsid w:val="00BF33AB"/>
    <w:rsid w:val="00BF633D"/>
    <w:rsid w:val="00BF68EA"/>
    <w:rsid w:val="00BF73B0"/>
    <w:rsid w:val="00C0259D"/>
    <w:rsid w:val="00C02BC7"/>
    <w:rsid w:val="00C05349"/>
    <w:rsid w:val="00C063B8"/>
    <w:rsid w:val="00C07BCA"/>
    <w:rsid w:val="00C10A30"/>
    <w:rsid w:val="00C22A11"/>
    <w:rsid w:val="00C22EE3"/>
    <w:rsid w:val="00C23C8D"/>
    <w:rsid w:val="00C31F1F"/>
    <w:rsid w:val="00C342F0"/>
    <w:rsid w:val="00C35FA7"/>
    <w:rsid w:val="00C40AFD"/>
    <w:rsid w:val="00C42DC6"/>
    <w:rsid w:val="00C43DA8"/>
    <w:rsid w:val="00C445B4"/>
    <w:rsid w:val="00C46F37"/>
    <w:rsid w:val="00C47515"/>
    <w:rsid w:val="00C50427"/>
    <w:rsid w:val="00C53974"/>
    <w:rsid w:val="00C55A7B"/>
    <w:rsid w:val="00C55D37"/>
    <w:rsid w:val="00C632EF"/>
    <w:rsid w:val="00C65121"/>
    <w:rsid w:val="00C65641"/>
    <w:rsid w:val="00C66186"/>
    <w:rsid w:val="00C66381"/>
    <w:rsid w:val="00C67451"/>
    <w:rsid w:val="00C67824"/>
    <w:rsid w:val="00C7007D"/>
    <w:rsid w:val="00C7701F"/>
    <w:rsid w:val="00C80992"/>
    <w:rsid w:val="00C80CDF"/>
    <w:rsid w:val="00C81320"/>
    <w:rsid w:val="00C82D37"/>
    <w:rsid w:val="00C842A9"/>
    <w:rsid w:val="00C84378"/>
    <w:rsid w:val="00C84D9E"/>
    <w:rsid w:val="00C86288"/>
    <w:rsid w:val="00C946A1"/>
    <w:rsid w:val="00C97EE3"/>
    <w:rsid w:val="00CA2EE7"/>
    <w:rsid w:val="00CB0322"/>
    <w:rsid w:val="00CB2554"/>
    <w:rsid w:val="00CC3495"/>
    <w:rsid w:val="00CD51BC"/>
    <w:rsid w:val="00CD7033"/>
    <w:rsid w:val="00CD7C26"/>
    <w:rsid w:val="00CE241E"/>
    <w:rsid w:val="00CE429F"/>
    <w:rsid w:val="00CE645E"/>
    <w:rsid w:val="00CE666F"/>
    <w:rsid w:val="00CE6E29"/>
    <w:rsid w:val="00CF3CE3"/>
    <w:rsid w:val="00CF44F3"/>
    <w:rsid w:val="00D030C1"/>
    <w:rsid w:val="00D03D76"/>
    <w:rsid w:val="00D044E0"/>
    <w:rsid w:val="00D056AA"/>
    <w:rsid w:val="00D06031"/>
    <w:rsid w:val="00D065B2"/>
    <w:rsid w:val="00D0678C"/>
    <w:rsid w:val="00D16F80"/>
    <w:rsid w:val="00D213F4"/>
    <w:rsid w:val="00D2198A"/>
    <w:rsid w:val="00D27F70"/>
    <w:rsid w:val="00D32388"/>
    <w:rsid w:val="00D33245"/>
    <w:rsid w:val="00D41C4D"/>
    <w:rsid w:val="00D452C7"/>
    <w:rsid w:val="00D4779F"/>
    <w:rsid w:val="00D4799B"/>
    <w:rsid w:val="00D50647"/>
    <w:rsid w:val="00D52167"/>
    <w:rsid w:val="00D5611E"/>
    <w:rsid w:val="00D602A9"/>
    <w:rsid w:val="00D6128B"/>
    <w:rsid w:val="00D61F45"/>
    <w:rsid w:val="00D62DA5"/>
    <w:rsid w:val="00D63CC0"/>
    <w:rsid w:val="00D64968"/>
    <w:rsid w:val="00D711C6"/>
    <w:rsid w:val="00D728A5"/>
    <w:rsid w:val="00D750C8"/>
    <w:rsid w:val="00D751CC"/>
    <w:rsid w:val="00D84BD5"/>
    <w:rsid w:val="00D91E2A"/>
    <w:rsid w:val="00D92EC5"/>
    <w:rsid w:val="00D936D0"/>
    <w:rsid w:val="00DA050B"/>
    <w:rsid w:val="00DA12CA"/>
    <w:rsid w:val="00DA1DCC"/>
    <w:rsid w:val="00DA1FCE"/>
    <w:rsid w:val="00DA475E"/>
    <w:rsid w:val="00DA7362"/>
    <w:rsid w:val="00DB475B"/>
    <w:rsid w:val="00DC000C"/>
    <w:rsid w:val="00DC0669"/>
    <w:rsid w:val="00DC0768"/>
    <w:rsid w:val="00DC22C4"/>
    <w:rsid w:val="00DD1FBF"/>
    <w:rsid w:val="00DE02D8"/>
    <w:rsid w:val="00DE1363"/>
    <w:rsid w:val="00DE1692"/>
    <w:rsid w:val="00DE1876"/>
    <w:rsid w:val="00DE2861"/>
    <w:rsid w:val="00DE3701"/>
    <w:rsid w:val="00DF21CA"/>
    <w:rsid w:val="00DF4AA7"/>
    <w:rsid w:val="00DF74FC"/>
    <w:rsid w:val="00DF7A27"/>
    <w:rsid w:val="00E05668"/>
    <w:rsid w:val="00E05D84"/>
    <w:rsid w:val="00E07E7A"/>
    <w:rsid w:val="00E102DE"/>
    <w:rsid w:val="00E13984"/>
    <w:rsid w:val="00E1454C"/>
    <w:rsid w:val="00E24D20"/>
    <w:rsid w:val="00E255C0"/>
    <w:rsid w:val="00E26EED"/>
    <w:rsid w:val="00E275A1"/>
    <w:rsid w:val="00E31888"/>
    <w:rsid w:val="00E323A9"/>
    <w:rsid w:val="00E34D84"/>
    <w:rsid w:val="00E41A7F"/>
    <w:rsid w:val="00E44756"/>
    <w:rsid w:val="00E45212"/>
    <w:rsid w:val="00E4565E"/>
    <w:rsid w:val="00E45D5C"/>
    <w:rsid w:val="00E47EE1"/>
    <w:rsid w:val="00E47F3E"/>
    <w:rsid w:val="00E50B49"/>
    <w:rsid w:val="00E55E77"/>
    <w:rsid w:val="00E566CE"/>
    <w:rsid w:val="00E56BE7"/>
    <w:rsid w:val="00E61D6B"/>
    <w:rsid w:val="00E62D3D"/>
    <w:rsid w:val="00E63488"/>
    <w:rsid w:val="00E6415F"/>
    <w:rsid w:val="00E65BA3"/>
    <w:rsid w:val="00E71119"/>
    <w:rsid w:val="00E73888"/>
    <w:rsid w:val="00E813DB"/>
    <w:rsid w:val="00E8546D"/>
    <w:rsid w:val="00E9137C"/>
    <w:rsid w:val="00E9223A"/>
    <w:rsid w:val="00E9254A"/>
    <w:rsid w:val="00E954EB"/>
    <w:rsid w:val="00E9685B"/>
    <w:rsid w:val="00EA4395"/>
    <w:rsid w:val="00EA4CE2"/>
    <w:rsid w:val="00EA6E6E"/>
    <w:rsid w:val="00EA7197"/>
    <w:rsid w:val="00EA727A"/>
    <w:rsid w:val="00EA76EF"/>
    <w:rsid w:val="00EB49AE"/>
    <w:rsid w:val="00EB5013"/>
    <w:rsid w:val="00EC0799"/>
    <w:rsid w:val="00EC24AC"/>
    <w:rsid w:val="00EC3B10"/>
    <w:rsid w:val="00EC3F59"/>
    <w:rsid w:val="00ED0184"/>
    <w:rsid w:val="00ED75C7"/>
    <w:rsid w:val="00EE0C8A"/>
    <w:rsid w:val="00EE11A4"/>
    <w:rsid w:val="00EE6090"/>
    <w:rsid w:val="00EE6E65"/>
    <w:rsid w:val="00EF344E"/>
    <w:rsid w:val="00EF76AC"/>
    <w:rsid w:val="00F01935"/>
    <w:rsid w:val="00F05A0B"/>
    <w:rsid w:val="00F10707"/>
    <w:rsid w:val="00F10992"/>
    <w:rsid w:val="00F12319"/>
    <w:rsid w:val="00F1244F"/>
    <w:rsid w:val="00F203A2"/>
    <w:rsid w:val="00F27A5A"/>
    <w:rsid w:val="00F30511"/>
    <w:rsid w:val="00F3300E"/>
    <w:rsid w:val="00F33D48"/>
    <w:rsid w:val="00F36D43"/>
    <w:rsid w:val="00F40F72"/>
    <w:rsid w:val="00F44CE6"/>
    <w:rsid w:val="00F46D80"/>
    <w:rsid w:val="00F54168"/>
    <w:rsid w:val="00F54AED"/>
    <w:rsid w:val="00F54C37"/>
    <w:rsid w:val="00F66566"/>
    <w:rsid w:val="00F67B3C"/>
    <w:rsid w:val="00F753B4"/>
    <w:rsid w:val="00F753FA"/>
    <w:rsid w:val="00F764F5"/>
    <w:rsid w:val="00F873C9"/>
    <w:rsid w:val="00F87919"/>
    <w:rsid w:val="00FA055B"/>
    <w:rsid w:val="00FA282F"/>
    <w:rsid w:val="00FA5490"/>
    <w:rsid w:val="00FA668F"/>
    <w:rsid w:val="00FB1569"/>
    <w:rsid w:val="00FB2258"/>
    <w:rsid w:val="00FB2580"/>
    <w:rsid w:val="00FB2922"/>
    <w:rsid w:val="00FC20AC"/>
    <w:rsid w:val="00FC34E4"/>
    <w:rsid w:val="00FC5F3C"/>
    <w:rsid w:val="00FC782C"/>
    <w:rsid w:val="00FD09FD"/>
    <w:rsid w:val="00FD39B9"/>
    <w:rsid w:val="00FE23D3"/>
    <w:rsid w:val="00FE3B11"/>
    <w:rsid w:val="00FE4945"/>
    <w:rsid w:val="00FE5564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FA774"/>
  <w15:docId w15:val="{061F74D2-981E-403B-8DDC-F14463C6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FC"/>
    <w:pPr>
      <w:jc w:val="both"/>
    </w:pPr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3747"/>
    <w:pPr>
      <w:keepNext/>
      <w:spacing w:before="120" w:after="6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443747"/>
    <w:pPr>
      <w:keepNext/>
      <w:pBdr>
        <w:bottom w:val="double" w:sz="4" w:space="1" w:color="auto"/>
      </w:pBdr>
      <w:spacing w:before="36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43747"/>
    <w:pPr>
      <w:keepNext/>
      <w:spacing w:before="12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795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65795A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65795A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443747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155833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443747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65795A"/>
    <w:rPr>
      <w:rFonts w:ascii="Arial" w:hAnsi="Arial"/>
      <w:sz w:val="24"/>
    </w:rPr>
  </w:style>
  <w:style w:type="character" w:styleId="Hypertextovodkaz">
    <w:name w:val="Hyperlink"/>
    <w:uiPriority w:val="99"/>
    <w:rsid w:val="0044374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A5FFC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A5FFC"/>
    <w:rPr>
      <w:sz w:val="16"/>
    </w:rPr>
  </w:style>
  <w:style w:type="table" w:styleId="Mkatabulky">
    <w:name w:val="Table Grid"/>
    <w:basedOn w:val="Normlntabulka"/>
    <w:uiPriority w:val="99"/>
    <w:rsid w:val="00BB6F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D5064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506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5064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064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50647"/>
    <w:rPr>
      <w:rFonts w:ascii="Arial" w:hAnsi="Arial"/>
      <w:b/>
    </w:rPr>
  </w:style>
  <w:style w:type="character" w:styleId="slostrnky">
    <w:name w:val="page number"/>
    <w:uiPriority w:val="99"/>
    <w:rsid w:val="005C0D7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F2269"/>
    <w:rPr>
      <w:rFonts w:ascii="Tahoma" w:hAnsi="Tahoma"/>
      <w:sz w:val="16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1F2269"/>
    <w:rPr>
      <w:rFonts w:ascii="Tahoma" w:hAnsi="Tahoma"/>
      <w:sz w:val="16"/>
    </w:rPr>
  </w:style>
  <w:style w:type="paragraph" w:customStyle="1" w:styleId="cplnekslovan">
    <w:name w:val="cp_Článek číslovaný"/>
    <w:basedOn w:val="Normln"/>
    <w:next w:val="cpodstavecslovan1"/>
    <w:uiPriority w:val="99"/>
    <w:rsid w:val="00A87DF5"/>
    <w:pPr>
      <w:keepNext/>
      <w:numPr>
        <w:numId w:val="8"/>
      </w:numPr>
      <w:spacing w:before="480" w:after="120" w:line="260" w:lineRule="exact"/>
      <w:jc w:val="center"/>
      <w:outlineLvl w:val="0"/>
    </w:pPr>
    <w:rPr>
      <w:rFonts w:ascii="Times New Roman" w:hAnsi="Times New Roman"/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A87DF5"/>
    <w:pPr>
      <w:numPr>
        <w:ilvl w:val="1"/>
        <w:numId w:val="8"/>
      </w:numPr>
      <w:spacing w:after="120" w:line="260" w:lineRule="exact"/>
    </w:pPr>
    <w:rPr>
      <w:rFonts w:ascii="Times New Roman" w:hAnsi="Times New Roman"/>
      <w:sz w:val="22"/>
      <w:szCs w:val="22"/>
    </w:rPr>
  </w:style>
  <w:style w:type="paragraph" w:customStyle="1" w:styleId="cpodstavecslovan2">
    <w:name w:val="cp_odstavec číslovaný 2"/>
    <w:basedOn w:val="Normln"/>
    <w:uiPriority w:val="99"/>
    <w:rsid w:val="00A87DF5"/>
    <w:pPr>
      <w:numPr>
        <w:ilvl w:val="2"/>
        <w:numId w:val="8"/>
      </w:numPr>
      <w:spacing w:after="120" w:line="260" w:lineRule="exact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4072D6"/>
    <w:pPr>
      <w:ind w:left="720"/>
      <w:contextualSpacing/>
    </w:pPr>
  </w:style>
  <w:style w:type="paragraph" w:styleId="Revize">
    <w:name w:val="Revision"/>
    <w:hidden/>
    <w:uiPriority w:val="99"/>
    <w:semiHidden/>
    <w:rsid w:val="007870D9"/>
    <w:rPr>
      <w:rFonts w:ascii="Arial" w:hAnsi="Arial"/>
      <w:sz w:val="18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8D253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nadpisChar">
    <w:name w:val="Podnadpis Char"/>
    <w:link w:val="Podnadpis"/>
    <w:uiPriority w:val="99"/>
    <w:locked/>
    <w:rsid w:val="008D2539"/>
    <w:rPr>
      <w:rFonts w:ascii="Cambria" w:hAnsi="Cambria"/>
      <w:sz w:val="24"/>
    </w:rPr>
  </w:style>
  <w:style w:type="character" w:styleId="Siln">
    <w:name w:val="Strong"/>
    <w:uiPriority w:val="99"/>
    <w:qFormat/>
    <w:locked/>
    <w:rsid w:val="008D2539"/>
    <w:rPr>
      <w:rFonts w:cs="Times New Roman"/>
      <w:b/>
    </w:rPr>
  </w:style>
  <w:style w:type="character" w:styleId="Zdraznn">
    <w:name w:val="Emphasis"/>
    <w:uiPriority w:val="99"/>
    <w:qFormat/>
    <w:locked/>
    <w:rsid w:val="008D2539"/>
    <w:rPr>
      <w:rFonts w:cs="Times New Roman"/>
      <w:i/>
    </w:rPr>
  </w:style>
  <w:style w:type="paragraph" w:styleId="Bezmezer">
    <w:name w:val="No Spacing"/>
    <w:uiPriority w:val="99"/>
    <w:qFormat/>
    <w:rsid w:val="008D2539"/>
    <w:pPr>
      <w:jc w:val="both"/>
    </w:pPr>
    <w:rPr>
      <w:rFonts w:ascii="Arial" w:hAnsi="Arial"/>
      <w:sz w:val="18"/>
      <w:szCs w:val="24"/>
    </w:rPr>
  </w:style>
  <w:style w:type="paragraph" w:customStyle="1" w:styleId="Default">
    <w:name w:val="Default"/>
    <w:rsid w:val="00ED7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4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sign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signum.cz/zakaznicky-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stsign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certifikačních služeb (PO/PFO)</vt:lpstr>
    </vt:vector>
  </TitlesOfParts>
  <Company>Česká pošta, s.p.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certifikačních služeb (PO/PFO)</dc:title>
  <dc:creator>CA PostSignum</dc:creator>
  <cp:lastModifiedBy>Bakanová Jana</cp:lastModifiedBy>
  <cp:revision>10</cp:revision>
  <cp:lastPrinted>2021-08-13T08:46:00Z</cp:lastPrinted>
  <dcterms:created xsi:type="dcterms:W3CDTF">2021-07-01T17:35:00Z</dcterms:created>
  <dcterms:modified xsi:type="dcterms:W3CDTF">2021-10-12T12:02:00Z</dcterms:modified>
</cp:coreProperties>
</file>