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AEA1" w14:textId="3B2597FB" w:rsidR="009E614A" w:rsidRPr="009E614A" w:rsidRDefault="009E614A" w:rsidP="009E614A">
      <w:pPr>
        <w:pStyle w:val="Nzev"/>
        <w:tabs>
          <w:tab w:val="left" w:pos="709"/>
        </w:tabs>
        <w:rPr>
          <w:rFonts w:ascii="Arial" w:hAnsi="Arial" w:cs="Arial"/>
          <w:b w:val="0"/>
          <w:sz w:val="48"/>
          <w:szCs w:val="48"/>
        </w:rPr>
      </w:pPr>
      <w:r w:rsidRPr="009E614A">
        <w:rPr>
          <w:rFonts w:ascii="Arial" w:hAnsi="Arial" w:cs="Arial"/>
          <w:b w:val="0"/>
          <w:sz w:val="48"/>
          <w:szCs w:val="48"/>
        </w:rPr>
        <w:t xml:space="preserve">Dodatek č. </w:t>
      </w:r>
      <w:r w:rsidR="00C5335D">
        <w:rPr>
          <w:rFonts w:ascii="Arial" w:hAnsi="Arial" w:cs="Arial"/>
          <w:b w:val="0"/>
          <w:sz w:val="48"/>
          <w:szCs w:val="48"/>
        </w:rPr>
        <w:t>7</w:t>
      </w:r>
    </w:p>
    <w:p w14:paraId="040F04DF" w14:textId="77777777" w:rsidR="009E614A" w:rsidRPr="001E15BF" w:rsidRDefault="009E614A" w:rsidP="009E614A">
      <w:pPr>
        <w:jc w:val="center"/>
        <w:rPr>
          <w:rFonts w:ascii="Arial" w:hAnsi="Arial" w:cs="Arial"/>
          <w:b/>
        </w:rPr>
      </w:pPr>
      <w:r w:rsidRPr="001E15BF">
        <w:rPr>
          <w:rFonts w:ascii="Arial" w:hAnsi="Arial" w:cs="Arial"/>
          <w:b/>
        </w:rPr>
        <w:t xml:space="preserve">ke smlouvě o dílo č. </w:t>
      </w:r>
      <w:r>
        <w:rPr>
          <w:rFonts w:ascii="Arial" w:hAnsi="Arial" w:cs="Arial"/>
          <w:b/>
        </w:rPr>
        <w:t>195-2017-</w:t>
      </w:r>
      <w:r w:rsidR="00503B88" w:rsidRPr="00B71DDC">
        <w:rPr>
          <w:rFonts w:ascii="Arial" w:hAnsi="Arial" w:cs="Arial"/>
          <w:b/>
        </w:rPr>
        <w:t>508101</w:t>
      </w:r>
      <w:r>
        <w:rPr>
          <w:rFonts w:ascii="Arial" w:hAnsi="Arial" w:cs="Arial"/>
          <w:b/>
        </w:rPr>
        <w:t xml:space="preserve"> ze dne 23. 2. 2017</w:t>
      </w:r>
    </w:p>
    <w:p w14:paraId="4F3AA332" w14:textId="77777777" w:rsidR="009E614A" w:rsidRDefault="009E614A" w:rsidP="009E614A">
      <w:pPr>
        <w:pStyle w:val="Podnadpis"/>
        <w:rPr>
          <w:rFonts w:ascii="Arial" w:hAnsi="Arial" w:cs="Arial"/>
          <w:spacing w:val="2"/>
          <w:lang w:val="cs-CZ"/>
        </w:rPr>
      </w:pPr>
      <w:r>
        <w:rPr>
          <w:rFonts w:ascii="Arial" w:hAnsi="Arial" w:cs="Arial"/>
          <w:spacing w:val="2"/>
          <w:lang w:val="cs-CZ"/>
        </w:rPr>
        <w:t>uzavřené</w:t>
      </w:r>
      <w:r w:rsidRPr="001E15BF">
        <w:rPr>
          <w:rFonts w:ascii="Arial" w:hAnsi="Arial" w:cs="Arial"/>
          <w:spacing w:val="2"/>
          <w:lang w:val="cs-CZ"/>
        </w:rPr>
        <w:t xml:space="preserve"> podle § 2586 a násl. zákona č. 89/2012 Sb., občanský zákoník (dále jen „NOZ“)</w:t>
      </w:r>
    </w:p>
    <w:p w14:paraId="17939A3F" w14:textId="77777777" w:rsidR="006E25D2" w:rsidRPr="008C09A5" w:rsidRDefault="006E25D2" w:rsidP="005F298C">
      <w:pPr>
        <w:pStyle w:val="Nzev"/>
        <w:tabs>
          <w:tab w:val="left" w:pos="4800"/>
        </w:tabs>
        <w:rPr>
          <w:rFonts w:ascii="Arial" w:hAnsi="Arial" w:cs="Arial"/>
          <w:b w:val="0"/>
          <w:sz w:val="22"/>
          <w:szCs w:val="22"/>
        </w:rPr>
      </w:pPr>
      <w:r w:rsidRPr="008C09A5">
        <w:rPr>
          <w:rFonts w:ascii="Arial" w:hAnsi="Arial" w:cs="Arial"/>
          <w:b w:val="0"/>
          <w:sz w:val="22"/>
          <w:szCs w:val="22"/>
        </w:rPr>
        <w:t>mezi</w:t>
      </w:r>
    </w:p>
    <w:p w14:paraId="149117A4" w14:textId="77777777" w:rsidR="005F298C" w:rsidRPr="00B633CE" w:rsidRDefault="005F298C" w:rsidP="00DE16FF">
      <w:pPr>
        <w:ind w:left="4678" w:hanging="4678"/>
        <w:rPr>
          <w:rFonts w:ascii="Arial" w:hAnsi="Arial" w:cs="Arial"/>
          <w:b/>
          <w:bCs/>
          <w:snapToGrid w:val="0"/>
          <w:sz w:val="20"/>
          <w:szCs w:val="20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0"/>
        <w:gridCol w:w="4530"/>
      </w:tblGrid>
      <w:tr w:rsidR="00913246" w:rsidRPr="008C09A5" w14:paraId="6D9548F8" w14:textId="77777777" w:rsidTr="008C09A5">
        <w:tc>
          <w:tcPr>
            <w:tcW w:w="4530" w:type="dxa"/>
          </w:tcPr>
          <w:p w14:paraId="1D449D43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0" w:type="dxa"/>
          </w:tcPr>
          <w:p w14:paraId="6C51CD08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1933A6DE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Ústecký kraj</w:t>
            </w:r>
          </w:p>
        </w:tc>
      </w:tr>
      <w:tr w:rsidR="00913246" w:rsidRPr="008C09A5" w14:paraId="629481EE" w14:textId="77777777" w:rsidTr="008C09A5">
        <w:tc>
          <w:tcPr>
            <w:tcW w:w="4530" w:type="dxa"/>
          </w:tcPr>
          <w:p w14:paraId="131D4663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8C09A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0" w:type="dxa"/>
          </w:tcPr>
          <w:p w14:paraId="6521F3D8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41717D" w:rsidRPr="008C09A5" w14:paraId="5C15673D" w14:textId="77777777" w:rsidTr="008C09A5">
        <w:tc>
          <w:tcPr>
            <w:tcW w:w="4530" w:type="dxa"/>
          </w:tcPr>
          <w:p w14:paraId="764966D7" w14:textId="77777777" w:rsidR="0041717D" w:rsidRPr="008C09A5" w:rsidRDefault="0041717D" w:rsidP="0041717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0" w:type="dxa"/>
          </w:tcPr>
          <w:p w14:paraId="78FB4F12" w14:textId="493AAF3A" w:rsidR="0041717D" w:rsidRPr="008C09A5" w:rsidRDefault="00C5335D" w:rsidP="0041717D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Pavlem Pojerem,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41717D" w:rsidRPr="008C09A5">
              <w:rPr>
                <w:rFonts w:ascii="Arial" w:hAnsi="Arial" w:cs="Arial"/>
                <w:sz w:val="22"/>
                <w:szCs w:val="22"/>
              </w:rPr>
              <w:t>ředitel</w:t>
            </w:r>
            <w:r w:rsidR="0041717D">
              <w:rPr>
                <w:rFonts w:ascii="Arial" w:hAnsi="Arial" w:cs="Arial"/>
                <w:sz w:val="22"/>
                <w:szCs w:val="22"/>
              </w:rPr>
              <w:t>em</w:t>
            </w:r>
            <w:r w:rsidR="0041717D" w:rsidRPr="008C09A5">
              <w:rPr>
                <w:rFonts w:ascii="Arial" w:hAnsi="Arial" w:cs="Arial"/>
                <w:sz w:val="22"/>
                <w:szCs w:val="22"/>
              </w:rPr>
              <w:t xml:space="preserve"> KPÚ pro Ústecký kraj</w:t>
            </w:r>
          </w:p>
        </w:tc>
      </w:tr>
      <w:tr w:rsidR="0041717D" w:rsidRPr="008C09A5" w14:paraId="4DEB5642" w14:textId="77777777" w:rsidTr="008C09A5">
        <w:tc>
          <w:tcPr>
            <w:tcW w:w="4530" w:type="dxa"/>
          </w:tcPr>
          <w:p w14:paraId="3C26792F" w14:textId="77777777" w:rsidR="0041717D" w:rsidRPr="008C09A5" w:rsidRDefault="0041717D" w:rsidP="0041717D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0" w:type="dxa"/>
          </w:tcPr>
          <w:p w14:paraId="2B03DABD" w14:textId="6CFE4D6E" w:rsidR="0041717D" w:rsidRPr="008C223C" w:rsidRDefault="00C5335D" w:rsidP="0041717D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Pojer</w:t>
            </w:r>
            <w:r w:rsidR="0041717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41717D">
              <w:rPr>
                <w:rFonts w:ascii="Arial" w:hAnsi="Arial" w:cs="Arial"/>
                <w:sz w:val="22"/>
                <w:szCs w:val="22"/>
              </w:rPr>
              <w:t>ředitel KPÚ pro Ústecký kraj</w:t>
            </w:r>
          </w:p>
        </w:tc>
      </w:tr>
      <w:tr w:rsidR="00913246" w:rsidRPr="008C09A5" w14:paraId="364F9DCC" w14:textId="77777777" w:rsidTr="008C09A5">
        <w:tc>
          <w:tcPr>
            <w:tcW w:w="4530" w:type="dxa"/>
          </w:tcPr>
          <w:p w14:paraId="5858F466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0" w:type="dxa"/>
          </w:tcPr>
          <w:p w14:paraId="67A4BF66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Simona Bílková, Pobočka Teplice</w:t>
            </w:r>
          </w:p>
        </w:tc>
      </w:tr>
      <w:tr w:rsidR="00913246" w:rsidRPr="008C09A5" w14:paraId="3A2CB1C2" w14:textId="77777777" w:rsidTr="008C09A5">
        <w:tc>
          <w:tcPr>
            <w:tcW w:w="4530" w:type="dxa"/>
          </w:tcPr>
          <w:p w14:paraId="27656A9C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0" w:type="dxa"/>
          </w:tcPr>
          <w:p w14:paraId="78B7B1CB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Husitská 1071/2, 415 02 Teplice</w:t>
            </w:r>
          </w:p>
        </w:tc>
      </w:tr>
      <w:tr w:rsidR="00913246" w:rsidRPr="008C09A5" w14:paraId="6F7C06C5" w14:textId="77777777" w:rsidTr="008C09A5">
        <w:tc>
          <w:tcPr>
            <w:tcW w:w="4530" w:type="dxa"/>
          </w:tcPr>
          <w:p w14:paraId="5FAC2070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0" w:type="dxa"/>
          </w:tcPr>
          <w:p w14:paraId="69655508" w14:textId="0212BFB3" w:rsidR="00913246" w:rsidRPr="008C09A5" w:rsidRDefault="003A61D9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</w:t>
            </w:r>
          </w:p>
        </w:tc>
      </w:tr>
      <w:tr w:rsidR="008C09A5" w:rsidRPr="008C09A5" w14:paraId="0B53BC0F" w14:textId="77777777" w:rsidTr="008C09A5">
        <w:tc>
          <w:tcPr>
            <w:tcW w:w="4530" w:type="dxa"/>
          </w:tcPr>
          <w:p w14:paraId="041C9EDE" w14:textId="77777777" w:rsidR="008C09A5" w:rsidRPr="008C09A5" w:rsidRDefault="008C09A5" w:rsidP="008C09A5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0" w:type="dxa"/>
          </w:tcPr>
          <w:p w14:paraId="59076252" w14:textId="77777777" w:rsidR="008C09A5" w:rsidRPr="00A90448" w:rsidRDefault="008C09A5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90448">
              <w:rPr>
                <w:rFonts w:ascii="Arial" w:hAnsi="Arial" w:cs="Arial"/>
                <w:sz w:val="22"/>
                <w:szCs w:val="22"/>
              </w:rPr>
              <w:t>s.bilkova</w:t>
            </w:r>
            <w:r>
              <w:rPr>
                <w:rFonts w:ascii="Arial" w:hAnsi="Arial" w:cs="Arial"/>
                <w:sz w:val="22"/>
                <w:szCs w:val="22"/>
              </w:rPr>
              <w:t>@spucr.cz</w:t>
            </w:r>
          </w:p>
        </w:tc>
      </w:tr>
      <w:tr w:rsidR="00913246" w:rsidRPr="008C09A5" w14:paraId="0D66237D" w14:textId="77777777" w:rsidTr="008C09A5">
        <w:tc>
          <w:tcPr>
            <w:tcW w:w="4530" w:type="dxa"/>
          </w:tcPr>
          <w:p w14:paraId="26623DE1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0" w:type="dxa"/>
          </w:tcPr>
          <w:p w14:paraId="21EC9D95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913246" w:rsidRPr="008C09A5" w14:paraId="090499BA" w14:textId="77777777" w:rsidTr="008C09A5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226C3B64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0" w:type="dxa"/>
          </w:tcPr>
          <w:p w14:paraId="2D2F4206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913246" w:rsidRPr="008C09A5" w14:paraId="353CBE4E" w14:textId="77777777" w:rsidTr="008C09A5">
        <w:tblPrEx>
          <w:tblLook w:val="04A0" w:firstRow="1" w:lastRow="0" w:firstColumn="1" w:lastColumn="0" w:noHBand="0" w:noVBand="1"/>
        </w:tblPrEx>
        <w:tc>
          <w:tcPr>
            <w:tcW w:w="4530" w:type="dxa"/>
          </w:tcPr>
          <w:p w14:paraId="108A3B3B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0" w:type="dxa"/>
          </w:tcPr>
          <w:p w14:paraId="220F04ED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913246" w:rsidRPr="008C09A5" w14:paraId="4D16C03D" w14:textId="77777777" w:rsidTr="008C09A5">
        <w:tc>
          <w:tcPr>
            <w:tcW w:w="4530" w:type="dxa"/>
          </w:tcPr>
          <w:p w14:paraId="765D97BD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0" w:type="dxa"/>
          </w:tcPr>
          <w:p w14:paraId="7F9332F4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913246" w:rsidRPr="008C09A5" w14:paraId="155C9A76" w14:textId="77777777" w:rsidTr="008C09A5">
        <w:tc>
          <w:tcPr>
            <w:tcW w:w="4530" w:type="dxa"/>
          </w:tcPr>
          <w:p w14:paraId="7CD9B8E7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0" w:type="dxa"/>
          </w:tcPr>
          <w:p w14:paraId="47976077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1C9E638E" w14:textId="77777777" w:rsidR="00AE760D" w:rsidRPr="008C09A5" w:rsidRDefault="00E04564" w:rsidP="008D2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/>
      </w:r>
      <w:r w:rsidR="005F298C" w:rsidRPr="008C09A5">
        <w:rPr>
          <w:rFonts w:ascii="Arial" w:hAnsi="Arial" w:cs="Arial"/>
          <w:sz w:val="22"/>
          <w:szCs w:val="22"/>
        </w:rPr>
        <w:t>(</w:t>
      </w:r>
      <w:r w:rsidR="00AE760D" w:rsidRPr="008C09A5">
        <w:rPr>
          <w:rFonts w:ascii="Arial" w:hAnsi="Arial" w:cs="Arial"/>
          <w:sz w:val="22"/>
          <w:szCs w:val="22"/>
        </w:rPr>
        <w:t>dále jen „</w:t>
      </w:r>
      <w:r w:rsidR="00AE760D" w:rsidRPr="008C09A5">
        <w:rPr>
          <w:rFonts w:ascii="Arial" w:hAnsi="Arial" w:cs="Arial"/>
          <w:b/>
          <w:sz w:val="22"/>
          <w:szCs w:val="22"/>
        </w:rPr>
        <w:t>objednatel</w:t>
      </w:r>
      <w:r w:rsidR="00AE760D" w:rsidRPr="008C09A5">
        <w:rPr>
          <w:rFonts w:ascii="Arial" w:hAnsi="Arial" w:cs="Arial"/>
          <w:sz w:val="22"/>
          <w:szCs w:val="22"/>
        </w:rPr>
        <w:t>“</w:t>
      </w:r>
      <w:r w:rsidR="005F298C" w:rsidRPr="008C09A5">
        <w:rPr>
          <w:rFonts w:ascii="Arial" w:hAnsi="Arial" w:cs="Arial"/>
          <w:sz w:val="22"/>
          <w:szCs w:val="22"/>
        </w:rPr>
        <w:t>)</w:t>
      </w:r>
    </w:p>
    <w:p w14:paraId="035E0B64" w14:textId="77777777" w:rsidR="00AE760D" w:rsidRPr="008C09A5" w:rsidRDefault="00AE760D" w:rsidP="008D2E6C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0"/>
        <w:gridCol w:w="4530"/>
      </w:tblGrid>
      <w:tr w:rsidR="00913246" w:rsidRPr="008C09A5" w14:paraId="6A115A72" w14:textId="77777777" w:rsidTr="002237C8">
        <w:tc>
          <w:tcPr>
            <w:tcW w:w="4531" w:type="dxa"/>
          </w:tcPr>
          <w:p w14:paraId="49E7B5C6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59353A7B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  <w:lang w:val="cs-CZ"/>
              </w:rPr>
              <w:t>INGEOS spol. s.r.o.</w:t>
            </w:r>
          </w:p>
        </w:tc>
      </w:tr>
      <w:tr w:rsidR="00913246" w:rsidRPr="008C09A5" w14:paraId="58626003" w14:textId="77777777" w:rsidTr="002237C8">
        <w:tc>
          <w:tcPr>
            <w:tcW w:w="4531" w:type="dxa"/>
          </w:tcPr>
          <w:p w14:paraId="36C7B87B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26FD2432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  <w:lang w:val="cs-CZ"/>
              </w:rPr>
              <w:t>Masarykova 2462/55, Teplice, 415 01</w:t>
            </w:r>
          </w:p>
        </w:tc>
      </w:tr>
      <w:tr w:rsidR="00913246" w:rsidRPr="008C09A5" w14:paraId="759AFF2D" w14:textId="77777777" w:rsidTr="002237C8">
        <w:tc>
          <w:tcPr>
            <w:tcW w:w="4531" w:type="dxa"/>
          </w:tcPr>
          <w:p w14:paraId="510A48BA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1294E828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  <w:lang w:val="cs-CZ"/>
              </w:rPr>
              <w:t>jednatelem, Tomášem Charvátem</w:t>
            </w:r>
          </w:p>
        </w:tc>
      </w:tr>
      <w:tr w:rsidR="00913246" w:rsidRPr="008C09A5" w14:paraId="40C02B80" w14:textId="77777777" w:rsidTr="002237C8">
        <w:tc>
          <w:tcPr>
            <w:tcW w:w="4531" w:type="dxa"/>
          </w:tcPr>
          <w:p w14:paraId="563C4779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18EDCF9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  <w:lang w:val="cs-CZ"/>
              </w:rPr>
              <w:t>Tomáš</w:t>
            </w:r>
            <w:r w:rsidR="008C09A5">
              <w:rPr>
                <w:rFonts w:ascii="Arial" w:hAnsi="Arial" w:cs="Arial"/>
                <w:sz w:val="22"/>
                <w:szCs w:val="22"/>
                <w:lang w:val="cs-CZ"/>
              </w:rPr>
              <w:t xml:space="preserve"> Charvát</w:t>
            </w:r>
          </w:p>
        </w:tc>
      </w:tr>
      <w:tr w:rsidR="00913246" w:rsidRPr="008C09A5" w14:paraId="4159B478" w14:textId="77777777" w:rsidTr="002237C8">
        <w:tc>
          <w:tcPr>
            <w:tcW w:w="4531" w:type="dxa"/>
          </w:tcPr>
          <w:p w14:paraId="2751AEAF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03A7399B" w14:textId="7929F000" w:rsidR="00913246" w:rsidRPr="008C09A5" w:rsidRDefault="003A61D9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</w:t>
            </w:r>
          </w:p>
        </w:tc>
      </w:tr>
      <w:tr w:rsidR="00913246" w:rsidRPr="008C09A5" w14:paraId="461F6161" w14:textId="77777777" w:rsidTr="002237C8">
        <w:tc>
          <w:tcPr>
            <w:tcW w:w="4531" w:type="dxa"/>
          </w:tcPr>
          <w:p w14:paraId="296D2C2C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5C445FE3" w14:textId="1C346F0B" w:rsidR="00913246" w:rsidRPr="008C09A5" w:rsidRDefault="003A61D9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XXXXXXXXXXXXX</w:t>
            </w:r>
          </w:p>
        </w:tc>
      </w:tr>
      <w:tr w:rsidR="00913246" w:rsidRPr="008C09A5" w14:paraId="17656254" w14:textId="77777777" w:rsidTr="002237C8">
        <w:tc>
          <w:tcPr>
            <w:tcW w:w="4531" w:type="dxa"/>
          </w:tcPr>
          <w:p w14:paraId="3CE79EE1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1CC6F302" w14:textId="11CCFB3A" w:rsidR="00913246" w:rsidRPr="008C09A5" w:rsidRDefault="003A61D9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3A61D9">
              <w:rPr>
                <w:rFonts w:ascii="Arial" w:hAnsi="Arial" w:cs="Arial"/>
                <w:sz w:val="22"/>
                <w:szCs w:val="22"/>
              </w:rPr>
              <w:t>XXXXXXXXXXXXX</w:t>
            </w:r>
          </w:p>
        </w:tc>
      </w:tr>
      <w:tr w:rsidR="00913246" w:rsidRPr="008C09A5" w14:paraId="348DA905" w14:textId="77777777" w:rsidTr="002237C8">
        <w:tc>
          <w:tcPr>
            <w:tcW w:w="4531" w:type="dxa"/>
          </w:tcPr>
          <w:p w14:paraId="2779F8C0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0D489520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fkze8c</w:t>
            </w:r>
          </w:p>
        </w:tc>
      </w:tr>
      <w:tr w:rsidR="00913246" w:rsidRPr="008C09A5" w14:paraId="37ECF43D" w14:textId="77777777" w:rsidTr="002237C8">
        <w:tc>
          <w:tcPr>
            <w:tcW w:w="4531" w:type="dxa"/>
          </w:tcPr>
          <w:p w14:paraId="3999E7BA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605BAC46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Raifeisenbank</w:t>
            </w:r>
          </w:p>
        </w:tc>
      </w:tr>
      <w:tr w:rsidR="00913246" w:rsidRPr="008C09A5" w14:paraId="7BE41D29" w14:textId="77777777" w:rsidTr="002237C8">
        <w:tc>
          <w:tcPr>
            <w:tcW w:w="4531" w:type="dxa"/>
          </w:tcPr>
          <w:p w14:paraId="186296D6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19415EF2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944056036/5500</w:t>
            </w:r>
          </w:p>
        </w:tc>
      </w:tr>
      <w:tr w:rsidR="00913246" w:rsidRPr="008C09A5" w14:paraId="5821DDE4" w14:textId="77777777" w:rsidTr="002237C8">
        <w:tc>
          <w:tcPr>
            <w:tcW w:w="4531" w:type="dxa"/>
          </w:tcPr>
          <w:p w14:paraId="793FB763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1C6B36CB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27331083</w:t>
            </w:r>
          </w:p>
        </w:tc>
      </w:tr>
      <w:tr w:rsidR="00913246" w:rsidRPr="008C09A5" w14:paraId="2A9E0E1F" w14:textId="77777777" w:rsidTr="002237C8">
        <w:tc>
          <w:tcPr>
            <w:tcW w:w="4531" w:type="dxa"/>
          </w:tcPr>
          <w:p w14:paraId="264A4CFF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0B788BF6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</w:rPr>
              <w:t>CZ27331083</w:t>
            </w:r>
          </w:p>
        </w:tc>
      </w:tr>
      <w:tr w:rsidR="00913246" w:rsidRPr="008C09A5" w14:paraId="0AD11629" w14:textId="77777777" w:rsidTr="002237C8">
        <w:tc>
          <w:tcPr>
            <w:tcW w:w="4531" w:type="dxa"/>
          </w:tcPr>
          <w:p w14:paraId="0C90861E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F75F1FC" w14:textId="77777777" w:rsidR="00913246" w:rsidRPr="008C09A5" w:rsidRDefault="00913246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8C09A5">
              <w:rPr>
                <w:rFonts w:ascii="Arial" w:hAnsi="Arial" w:cs="Arial"/>
                <w:sz w:val="22"/>
                <w:szCs w:val="22"/>
                <w:lang w:val="cs-CZ"/>
              </w:rPr>
              <w:t>u Krajského soudu v Ústí nad Labem oddíl C, vložka 24660</w:t>
            </w:r>
          </w:p>
        </w:tc>
      </w:tr>
      <w:tr w:rsidR="00913246" w:rsidRPr="008C09A5" w14:paraId="0E7CD0CA" w14:textId="77777777" w:rsidTr="002237C8">
        <w:tc>
          <w:tcPr>
            <w:tcW w:w="4531" w:type="dxa"/>
          </w:tcPr>
          <w:p w14:paraId="124BCC8F" w14:textId="77777777" w:rsidR="00913246" w:rsidRPr="008C09A5" w:rsidRDefault="00913246" w:rsidP="002237C8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8C09A5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00F33D21" w14:textId="7E51EB69" w:rsidR="00913246" w:rsidRPr="008C09A5" w:rsidRDefault="003A61D9" w:rsidP="006317E6">
            <w:pPr>
              <w:pStyle w:val="Tabulka-buky11"/>
              <w:jc w:val="left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  <w:lang w:val="cs-CZ"/>
              </w:rPr>
              <w:t>XXXXXXXXXXXXX</w:t>
            </w:r>
          </w:p>
        </w:tc>
      </w:tr>
    </w:tbl>
    <w:p w14:paraId="656298E4" w14:textId="77777777" w:rsidR="001E76D9" w:rsidRPr="008C09A5" w:rsidRDefault="001E76D9" w:rsidP="001E76D9">
      <w:pPr>
        <w:pStyle w:val="Zkladntext2"/>
        <w:spacing w:after="0" w:line="240" w:lineRule="auto"/>
        <w:ind w:hanging="6"/>
        <w:rPr>
          <w:rFonts w:ascii="Arial" w:hAnsi="Arial" w:cs="Arial"/>
          <w:sz w:val="22"/>
          <w:szCs w:val="22"/>
        </w:rPr>
      </w:pPr>
      <w:r w:rsidRPr="008C09A5">
        <w:rPr>
          <w:rFonts w:ascii="Arial" w:hAnsi="Arial" w:cs="Arial"/>
          <w:sz w:val="22"/>
          <w:szCs w:val="22"/>
        </w:rPr>
        <w:t xml:space="preserve">(dále jen </w:t>
      </w:r>
      <w:r w:rsidRPr="008C09A5">
        <w:rPr>
          <w:rFonts w:ascii="Arial" w:hAnsi="Arial" w:cs="Arial"/>
          <w:b/>
          <w:sz w:val="22"/>
          <w:szCs w:val="22"/>
        </w:rPr>
        <w:t>„zhotovitel“</w:t>
      </w:r>
      <w:r w:rsidRPr="008C09A5">
        <w:rPr>
          <w:rFonts w:ascii="Arial" w:hAnsi="Arial" w:cs="Arial"/>
          <w:sz w:val="22"/>
          <w:szCs w:val="22"/>
        </w:rPr>
        <w:t>)</w:t>
      </w:r>
    </w:p>
    <w:p w14:paraId="1290616C" w14:textId="77777777" w:rsidR="001E76D9" w:rsidRPr="008C09A5" w:rsidRDefault="001E76D9" w:rsidP="001E76D9">
      <w:pPr>
        <w:pStyle w:val="Zkladntext2"/>
        <w:spacing w:line="240" w:lineRule="auto"/>
        <w:ind w:hanging="6"/>
        <w:rPr>
          <w:rFonts w:ascii="Arial" w:hAnsi="Arial" w:cs="Arial"/>
          <w:sz w:val="22"/>
          <w:szCs w:val="22"/>
        </w:rPr>
      </w:pPr>
      <w:r w:rsidRPr="008C09A5">
        <w:rPr>
          <w:rFonts w:ascii="Arial" w:hAnsi="Arial" w:cs="Arial"/>
          <w:sz w:val="22"/>
          <w:szCs w:val="22"/>
        </w:rPr>
        <w:t xml:space="preserve">(společně dále jako </w:t>
      </w:r>
      <w:r w:rsidRPr="008C09A5">
        <w:rPr>
          <w:rFonts w:ascii="Arial" w:hAnsi="Arial" w:cs="Arial"/>
          <w:b/>
          <w:sz w:val="22"/>
          <w:szCs w:val="22"/>
        </w:rPr>
        <w:t>„smluvní strany“</w:t>
      </w:r>
      <w:r w:rsidRPr="008C09A5">
        <w:rPr>
          <w:rFonts w:ascii="Arial" w:hAnsi="Arial" w:cs="Arial"/>
          <w:sz w:val="22"/>
          <w:szCs w:val="22"/>
        </w:rPr>
        <w:t>)</w:t>
      </w:r>
    </w:p>
    <w:p w14:paraId="47F62E52" w14:textId="1636D1BD" w:rsidR="00BE64D1" w:rsidRPr="00503B88" w:rsidRDefault="00BE64D1" w:rsidP="00BE64D1">
      <w:pPr>
        <w:pStyle w:val="Zkladntext2"/>
        <w:spacing w:line="240" w:lineRule="auto"/>
        <w:ind w:hanging="6"/>
        <w:rPr>
          <w:rFonts w:ascii="Arial" w:hAnsi="Arial" w:cs="Arial"/>
          <w:strike/>
          <w:color w:val="0070C0"/>
          <w:sz w:val="22"/>
          <w:szCs w:val="22"/>
        </w:rPr>
      </w:pPr>
      <w:r w:rsidRPr="008C223C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tento dodatek č. </w:t>
      </w:r>
      <w:r w:rsidR="00C5335D">
        <w:rPr>
          <w:rFonts w:ascii="Arial" w:hAnsi="Arial" w:cs="Arial"/>
          <w:b/>
          <w:bCs/>
          <w:snapToGrid w:val="0"/>
          <w:sz w:val="22"/>
          <w:szCs w:val="22"/>
        </w:rPr>
        <w:t>7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503B88" w:rsidRPr="00B71DDC">
        <w:rPr>
          <w:rFonts w:ascii="Arial" w:hAnsi="Arial" w:cs="Arial"/>
          <w:b/>
          <w:bCs/>
          <w:snapToGrid w:val="0"/>
          <w:sz w:val="22"/>
          <w:szCs w:val="22"/>
        </w:rPr>
        <w:t>ke smlouvě</w:t>
      </w:r>
      <w:r w:rsidR="00503B88">
        <w:rPr>
          <w:rFonts w:ascii="Arial" w:hAnsi="Arial" w:cs="Arial"/>
          <w:b/>
          <w:bCs/>
          <w:snapToGrid w:val="0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napToGrid w:val="0"/>
          <w:sz w:val="22"/>
          <w:szCs w:val="22"/>
        </w:rPr>
        <w:t>o dílo</w:t>
      </w:r>
      <w:r w:rsidR="00503B8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503B88" w:rsidRPr="00B71DDC">
        <w:rPr>
          <w:rFonts w:ascii="Arial" w:hAnsi="Arial" w:cs="Arial"/>
          <w:b/>
          <w:bCs/>
          <w:snapToGrid w:val="0"/>
          <w:sz w:val="22"/>
          <w:szCs w:val="22"/>
        </w:rPr>
        <w:t>č. 195-2017-508101 ze dne 23. 2. 2017 (dále jen „dodatek“).</w:t>
      </w:r>
    </w:p>
    <w:p w14:paraId="4A5BE192" w14:textId="77777777" w:rsidR="00BE64D1" w:rsidRDefault="00BE64D1" w:rsidP="00BE64D1">
      <w:pPr>
        <w:pStyle w:val="Zkladntext3"/>
        <w:jc w:val="center"/>
        <w:rPr>
          <w:rFonts w:ascii="Arial" w:hAnsi="Arial" w:cs="Arial"/>
        </w:rPr>
      </w:pPr>
    </w:p>
    <w:p w14:paraId="41E97974" w14:textId="77777777" w:rsidR="005D5D23" w:rsidRPr="003E4725" w:rsidRDefault="005D5D23" w:rsidP="005D5D23">
      <w:pPr>
        <w:jc w:val="both"/>
        <w:rPr>
          <w:rFonts w:ascii="Arial" w:hAnsi="Arial" w:cs="Arial"/>
          <w:sz w:val="22"/>
          <w:szCs w:val="22"/>
          <w:u w:val="single"/>
        </w:rPr>
      </w:pPr>
      <w:r w:rsidRPr="003E4725">
        <w:rPr>
          <w:rFonts w:ascii="Arial" w:hAnsi="Arial" w:cs="Arial"/>
          <w:bCs/>
          <w:sz w:val="22"/>
          <w:szCs w:val="22"/>
          <w:u w:val="single"/>
        </w:rPr>
        <w:t>Předmět a účel smlouvy:</w:t>
      </w:r>
    </w:p>
    <w:p w14:paraId="34E521B2" w14:textId="77777777" w:rsidR="005D5D23" w:rsidRPr="00D26D78" w:rsidRDefault="005D5D23" w:rsidP="005D5D2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D05B7">
        <w:rPr>
          <w:rFonts w:ascii="Arial" w:hAnsi="Arial" w:cs="Arial"/>
          <w:sz w:val="22"/>
          <w:szCs w:val="22"/>
        </w:rPr>
        <w:t xml:space="preserve">Komplexní pozemkové úpravy v k.ú. </w:t>
      </w:r>
      <w:r>
        <w:rPr>
          <w:rFonts w:ascii="Arial" w:hAnsi="Arial" w:cs="Arial"/>
          <w:sz w:val="22"/>
          <w:szCs w:val="22"/>
        </w:rPr>
        <w:t>Chotovenka</w:t>
      </w:r>
      <w:r w:rsidRPr="00AD05B7">
        <w:rPr>
          <w:rFonts w:ascii="Arial" w:hAnsi="Arial" w:cs="Arial"/>
          <w:sz w:val="22"/>
          <w:szCs w:val="22"/>
        </w:rPr>
        <w:t xml:space="preserve"> </w:t>
      </w:r>
      <w:r w:rsidRPr="003E4725">
        <w:rPr>
          <w:rFonts w:ascii="Arial" w:hAnsi="Arial" w:cs="Arial"/>
          <w:sz w:val="22"/>
          <w:szCs w:val="22"/>
        </w:rPr>
        <w:t>(dále jen</w:t>
      </w:r>
      <w:r>
        <w:rPr>
          <w:rFonts w:ascii="Arial" w:hAnsi="Arial" w:cs="Arial"/>
          <w:sz w:val="22"/>
          <w:szCs w:val="22"/>
        </w:rPr>
        <w:t xml:space="preserve"> </w:t>
      </w:r>
      <w:r w:rsidRPr="003E4725">
        <w:rPr>
          <w:rFonts w:ascii="Arial" w:hAnsi="Arial" w:cs="Arial"/>
          <w:sz w:val="22"/>
          <w:szCs w:val="22"/>
        </w:rPr>
        <w:t xml:space="preserve"> „KoPÚ“)</w:t>
      </w:r>
    </w:p>
    <w:p w14:paraId="554A793D" w14:textId="77777777" w:rsidR="00863708" w:rsidRDefault="00863708" w:rsidP="00BE64D1">
      <w:pPr>
        <w:pStyle w:val="Zkladntext3"/>
        <w:jc w:val="center"/>
        <w:rPr>
          <w:rFonts w:ascii="Arial" w:hAnsi="Arial" w:cs="Arial"/>
        </w:rPr>
      </w:pPr>
    </w:p>
    <w:p w14:paraId="2519EF41" w14:textId="77777777" w:rsidR="00BE64D1" w:rsidRPr="00BB525B" w:rsidRDefault="00BE64D1" w:rsidP="00BE64D1">
      <w:pPr>
        <w:pStyle w:val="Zkladntext3"/>
        <w:jc w:val="center"/>
        <w:rPr>
          <w:rFonts w:ascii="Arial" w:hAnsi="Arial" w:cs="Arial"/>
          <w:sz w:val="28"/>
          <w:szCs w:val="28"/>
        </w:rPr>
      </w:pPr>
      <w:r w:rsidRPr="00BB525B">
        <w:rPr>
          <w:rFonts w:ascii="Arial" w:hAnsi="Arial" w:cs="Arial"/>
          <w:sz w:val="28"/>
          <w:szCs w:val="28"/>
        </w:rPr>
        <w:t>Článek I.</w:t>
      </w:r>
    </w:p>
    <w:p w14:paraId="6EFC5F23" w14:textId="77777777" w:rsidR="00BE64D1" w:rsidRDefault="00BE64D1" w:rsidP="00BE64D1">
      <w:pPr>
        <w:pStyle w:val="Zkladntext3"/>
        <w:jc w:val="center"/>
        <w:rPr>
          <w:rFonts w:ascii="Arial" w:hAnsi="Arial" w:cs="Arial"/>
        </w:rPr>
      </w:pPr>
      <w:r w:rsidRPr="00B633CE">
        <w:rPr>
          <w:rFonts w:ascii="Arial" w:hAnsi="Arial" w:cs="Arial"/>
        </w:rPr>
        <w:t>Předmět a účel dodatku</w:t>
      </w:r>
      <w:r>
        <w:rPr>
          <w:rFonts w:ascii="Arial" w:hAnsi="Arial" w:cs="Arial"/>
        </w:rPr>
        <w:t xml:space="preserve"> smlouvy</w:t>
      </w:r>
    </w:p>
    <w:p w14:paraId="62DAA957" w14:textId="77777777" w:rsidR="00863708" w:rsidRPr="00B633CE" w:rsidRDefault="00863708" w:rsidP="00BE64D1">
      <w:pPr>
        <w:pStyle w:val="Zkladntext3"/>
        <w:jc w:val="center"/>
        <w:rPr>
          <w:rFonts w:ascii="Arial" w:hAnsi="Arial" w:cs="Arial"/>
        </w:rPr>
      </w:pPr>
    </w:p>
    <w:p w14:paraId="799F5089" w14:textId="6FE0FD6F" w:rsidR="00C3099B" w:rsidRPr="00AE4B1E" w:rsidRDefault="002E633B" w:rsidP="00097F47">
      <w:pPr>
        <w:pStyle w:val="Odstavecseseznamem"/>
        <w:numPr>
          <w:ilvl w:val="1"/>
          <w:numId w:val="16"/>
        </w:numPr>
        <w:spacing w:before="120" w:after="160" w:line="259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AE4B1E">
        <w:rPr>
          <w:rFonts w:ascii="Arial" w:hAnsi="Arial" w:cs="Arial"/>
          <w:sz w:val="22"/>
          <w:szCs w:val="22"/>
        </w:rPr>
        <w:t xml:space="preserve">Na základě </w:t>
      </w:r>
      <w:r w:rsidR="00A0073C">
        <w:rPr>
          <w:rFonts w:ascii="Arial" w:hAnsi="Arial" w:cs="Arial"/>
          <w:sz w:val="22"/>
          <w:szCs w:val="22"/>
        </w:rPr>
        <w:t>projednání změny plnění smlouvy ze dne 2. 9. 2021 a žádostí vlastníků o vytyčení schváleného návrhu</w:t>
      </w:r>
      <w:r w:rsidR="00F52254">
        <w:rPr>
          <w:rFonts w:ascii="Arial" w:hAnsi="Arial" w:cs="Arial"/>
          <w:sz w:val="22"/>
          <w:szCs w:val="22"/>
        </w:rPr>
        <w:t xml:space="preserve"> komplexních pozemkových úprav dochází ke změně počtu měrných jednotek (MJ) u etapy 3.7. následovně:</w:t>
      </w:r>
    </w:p>
    <w:p w14:paraId="19104B8B" w14:textId="23E012D7" w:rsidR="005923F4" w:rsidRPr="00F52254" w:rsidRDefault="00F52254" w:rsidP="00F52254">
      <w:pPr>
        <w:spacing w:before="120" w:after="160" w:line="259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52254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 xml:space="preserve"> 3.7. Vytyčení pozemků dle zapsané DKM z 230 MJ (100 </w:t>
      </w:r>
      <w:proofErr w:type="spellStart"/>
      <w:r>
        <w:rPr>
          <w:rFonts w:ascii="Arial" w:hAnsi="Arial" w:cs="Arial"/>
          <w:i/>
          <w:sz w:val="22"/>
          <w:szCs w:val="22"/>
        </w:rPr>
        <w:t>bm</w:t>
      </w:r>
      <w:proofErr w:type="spellEnd"/>
      <w:r>
        <w:rPr>
          <w:rFonts w:ascii="Arial" w:hAnsi="Arial" w:cs="Arial"/>
          <w:i/>
          <w:sz w:val="22"/>
          <w:szCs w:val="22"/>
        </w:rPr>
        <w:t>) na 52 MJ</w:t>
      </w:r>
    </w:p>
    <w:p w14:paraId="212EE146" w14:textId="32159DD2" w:rsidR="005A2E3C" w:rsidRDefault="0068479F" w:rsidP="00AE4B1E">
      <w:pPr>
        <w:pStyle w:val="Odstavecseseznamem"/>
        <w:numPr>
          <w:ilvl w:val="1"/>
          <w:numId w:val="16"/>
        </w:numPr>
        <w:spacing w:before="120" w:after="160" w:line="259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Úpravou počtu</w:t>
      </w:r>
      <w:r w:rsidR="005A2E3C">
        <w:rPr>
          <w:rFonts w:ascii="Arial" w:hAnsi="Arial" w:cs="Arial"/>
          <w:sz w:val="22"/>
          <w:szCs w:val="22"/>
        </w:rPr>
        <w:t xml:space="preserve"> MJ dochází ke snížení ceny díla o </w:t>
      </w:r>
      <w:r w:rsidR="00F52254">
        <w:rPr>
          <w:rFonts w:ascii="Arial" w:hAnsi="Arial" w:cs="Arial"/>
          <w:sz w:val="22"/>
          <w:szCs w:val="22"/>
        </w:rPr>
        <w:t>53</w:t>
      </w:r>
      <w:r w:rsidR="005A2E3C">
        <w:rPr>
          <w:rFonts w:ascii="Arial" w:hAnsi="Arial" w:cs="Arial"/>
          <w:sz w:val="22"/>
          <w:szCs w:val="22"/>
        </w:rPr>
        <w:t> </w:t>
      </w:r>
      <w:r w:rsidR="00F52254">
        <w:rPr>
          <w:rFonts w:ascii="Arial" w:hAnsi="Arial" w:cs="Arial"/>
          <w:sz w:val="22"/>
          <w:szCs w:val="22"/>
        </w:rPr>
        <w:t>4</w:t>
      </w:r>
      <w:r w:rsidR="005A2E3C">
        <w:rPr>
          <w:rFonts w:ascii="Arial" w:hAnsi="Arial" w:cs="Arial"/>
          <w:sz w:val="22"/>
          <w:szCs w:val="22"/>
        </w:rPr>
        <w:t>00,00 Kč bez DPH.</w:t>
      </w:r>
    </w:p>
    <w:p w14:paraId="1E8502BD" w14:textId="77777777" w:rsidR="00AE4B1E" w:rsidRDefault="00AE4B1E" w:rsidP="00AE4B1E">
      <w:pPr>
        <w:pStyle w:val="Odstavecseseznamem"/>
        <w:numPr>
          <w:ilvl w:val="1"/>
          <w:numId w:val="16"/>
        </w:numPr>
        <w:spacing w:before="120" w:after="160" w:line="259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výše uvedeného důvodu se Čl. VI bod 6.1.</w:t>
      </w:r>
      <w:r w:rsidR="00A91662">
        <w:rPr>
          <w:rFonts w:ascii="Arial" w:hAnsi="Arial" w:cs="Arial"/>
          <w:sz w:val="22"/>
          <w:szCs w:val="22"/>
        </w:rPr>
        <w:t xml:space="preserve"> smlouvy upravuje následovně:</w:t>
      </w:r>
    </w:p>
    <w:p w14:paraId="6FC6CAFF" w14:textId="77777777" w:rsidR="00C6342F" w:rsidRPr="00C6342F" w:rsidRDefault="00C6342F" w:rsidP="00C6342F">
      <w:pPr>
        <w:pStyle w:val="Odstavecseseznamem"/>
        <w:ind w:left="360"/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C6342F">
        <w:rPr>
          <w:rFonts w:ascii="Arial" w:hAnsi="Arial" w:cs="Arial"/>
          <w:bCs/>
          <w:snapToGrid w:val="0"/>
          <w:sz w:val="22"/>
          <w:szCs w:val="22"/>
        </w:rPr>
        <w:t>Čl. VI.</w:t>
      </w:r>
    </w:p>
    <w:p w14:paraId="38669DA3" w14:textId="77777777" w:rsidR="00C6342F" w:rsidRPr="00C6342F" w:rsidRDefault="00C6342F" w:rsidP="00C6342F">
      <w:pPr>
        <w:pStyle w:val="Odstavecseseznamem"/>
        <w:ind w:left="360"/>
        <w:jc w:val="center"/>
        <w:rPr>
          <w:rFonts w:ascii="Arial" w:hAnsi="Arial" w:cs="Arial"/>
          <w:sz w:val="22"/>
          <w:szCs w:val="22"/>
        </w:rPr>
      </w:pPr>
      <w:r w:rsidRPr="00C6342F">
        <w:rPr>
          <w:rFonts w:ascii="Arial" w:hAnsi="Arial" w:cs="Arial"/>
          <w:sz w:val="22"/>
          <w:szCs w:val="22"/>
        </w:rPr>
        <w:t>Cena za provedení díla</w:t>
      </w:r>
    </w:p>
    <w:p w14:paraId="53BA3993" w14:textId="77777777" w:rsidR="00C6342F" w:rsidRPr="00C6342F" w:rsidRDefault="00C6342F" w:rsidP="00C6342F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2A3FA18F" w14:textId="01BED1F9" w:rsidR="005A2E3C" w:rsidRDefault="00C6342F" w:rsidP="00C6342F">
      <w:pPr>
        <w:pStyle w:val="Odstavecseseznamem"/>
        <w:ind w:left="0"/>
        <w:jc w:val="both"/>
        <w:rPr>
          <w:rFonts w:ascii="Arial" w:hAnsi="Arial" w:cs="Arial"/>
          <w:snapToGrid w:val="0"/>
          <w:sz w:val="22"/>
          <w:szCs w:val="22"/>
        </w:rPr>
      </w:pPr>
      <w:r w:rsidRPr="00C6342F">
        <w:rPr>
          <w:rFonts w:ascii="Arial" w:hAnsi="Arial" w:cs="Arial"/>
          <w:snapToGrid w:val="0"/>
          <w:sz w:val="22"/>
          <w:szCs w:val="22"/>
        </w:rPr>
        <w:t xml:space="preserve">6.1.  Cena za provedení díla je sjednána na základě vítězné nabídky veřejné zakázky, 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br/>
        <w:t xml:space="preserve">          </w:t>
      </w:r>
      <w:r w:rsidRPr="00C6342F">
        <w:rPr>
          <w:rFonts w:ascii="Arial" w:hAnsi="Arial" w:cs="Arial"/>
          <w:snapToGrid w:val="0"/>
          <w:sz w:val="22"/>
          <w:szCs w:val="22"/>
        </w:rPr>
        <w:t xml:space="preserve">vyhlášené objednatelem. Podrobnosti kalkulace ceny obsahuje příloha </w:t>
      </w:r>
      <w:r w:rsidR="005A2E3C">
        <w:rPr>
          <w:rFonts w:ascii="Arial" w:hAnsi="Arial" w:cs="Arial"/>
          <w:snapToGrid w:val="0"/>
          <w:sz w:val="22"/>
          <w:szCs w:val="22"/>
        </w:rPr>
        <w:t xml:space="preserve">k dodatku č. </w:t>
      </w:r>
      <w:r w:rsidR="00901B28">
        <w:rPr>
          <w:rFonts w:ascii="Arial" w:hAnsi="Arial" w:cs="Arial"/>
          <w:snapToGrid w:val="0"/>
          <w:sz w:val="22"/>
          <w:szCs w:val="22"/>
        </w:rPr>
        <w:t>7</w:t>
      </w:r>
      <w:r w:rsidRPr="00C6342F">
        <w:rPr>
          <w:rFonts w:ascii="Arial" w:hAnsi="Arial" w:cs="Arial"/>
          <w:snapToGrid w:val="0"/>
          <w:sz w:val="22"/>
          <w:szCs w:val="22"/>
        </w:rPr>
        <w:t>,</w:t>
      </w:r>
    </w:p>
    <w:p w14:paraId="6625A6AA" w14:textId="77777777" w:rsidR="00C6342F" w:rsidRPr="00C6342F" w:rsidRDefault="005A2E3C" w:rsidP="00C6342F">
      <w:pPr>
        <w:pStyle w:val="Odstavecseseznamem"/>
        <w:ind w:left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C6342F" w:rsidRPr="00C6342F">
        <w:rPr>
          <w:rFonts w:ascii="Arial" w:hAnsi="Arial" w:cs="Arial"/>
          <w:snapToGrid w:val="0"/>
          <w:sz w:val="22"/>
          <w:szCs w:val="22"/>
        </w:rPr>
        <w:t xml:space="preserve"> která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C6342F" w:rsidRPr="00C6342F">
        <w:rPr>
          <w:rFonts w:ascii="Arial" w:hAnsi="Arial" w:cs="Arial"/>
          <w:snapToGrid w:val="0"/>
          <w:sz w:val="22"/>
          <w:szCs w:val="22"/>
        </w:rPr>
        <w:t>je nedílnou součástí této smlouvy. Rekapitulace ceny:</w:t>
      </w:r>
    </w:p>
    <w:p w14:paraId="4D77BF0B" w14:textId="77777777" w:rsidR="00C6342F" w:rsidRPr="00C6342F" w:rsidRDefault="00C6342F" w:rsidP="00C6342F">
      <w:pPr>
        <w:pStyle w:val="Odstavecseseznamem"/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8"/>
        <w:gridCol w:w="1877"/>
      </w:tblGrid>
      <w:tr w:rsidR="00C6342F" w:rsidRPr="00C6342F" w14:paraId="3D050B47" w14:textId="77777777" w:rsidTr="00D6408F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E96F" w14:textId="77777777" w:rsidR="00C6342F" w:rsidRPr="00C6342F" w:rsidRDefault="00C6342F" w:rsidP="00D640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Přípravné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FF208" w14:textId="77777777" w:rsidR="00C6342F" w:rsidRPr="00C6342F" w:rsidRDefault="00C6342F" w:rsidP="00D6408F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463 650,- Kč</w:t>
            </w:r>
          </w:p>
        </w:tc>
      </w:tr>
      <w:tr w:rsidR="00C6342F" w:rsidRPr="00C6342F" w14:paraId="43261CE4" w14:textId="77777777" w:rsidTr="00D6408F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6BA1" w14:textId="77777777" w:rsidR="00C6342F" w:rsidRPr="00C6342F" w:rsidRDefault="00C6342F" w:rsidP="00D640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Návrhové práce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A1E1" w14:textId="77777777" w:rsidR="00C6342F" w:rsidRPr="00C6342F" w:rsidRDefault="00C6342F" w:rsidP="00C6342F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12</w:t>
            </w:r>
            <w:r w:rsidRPr="00C6342F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300,- Kč</w:t>
            </w:r>
          </w:p>
        </w:tc>
      </w:tr>
      <w:tr w:rsidR="00C6342F" w:rsidRPr="00C6342F" w14:paraId="4B3AFB38" w14:textId="77777777" w:rsidTr="00D6408F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1CBD" w14:textId="77777777" w:rsidR="00C6342F" w:rsidRPr="00C6342F" w:rsidRDefault="00C6342F" w:rsidP="00D640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Hlavní celek - Mapové dílo celkem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4432" w14:textId="77777777" w:rsidR="00C6342F" w:rsidRPr="00C6342F" w:rsidRDefault="00C6342F" w:rsidP="00D6408F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77 850,- Kč</w:t>
            </w:r>
          </w:p>
        </w:tc>
      </w:tr>
      <w:tr w:rsidR="00C6342F" w:rsidRPr="00C6342F" w14:paraId="7DC21232" w14:textId="77777777" w:rsidTr="00D6408F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7101" w14:textId="77777777" w:rsidR="00C6342F" w:rsidRPr="00C6342F" w:rsidRDefault="00C6342F" w:rsidP="00D640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 xml:space="preserve">Hlavní celek - </w:t>
            </w:r>
            <w:r w:rsidRPr="00C6342F">
              <w:rPr>
                <w:rFonts w:ascii="Arial" w:hAnsi="Arial" w:cs="Arial"/>
                <w:sz w:val="22"/>
                <w:szCs w:val="22"/>
                <w:lang w:val="cs-CZ"/>
              </w:rPr>
              <w:t xml:space="preserve">Vytyčení pozemků dle zapsané DKM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F26" w14:textId="03BCF44D" w:rsidR="00C6342F" w:rsidRPr="00C6342F" w:rsidRDefault="00901B28" w:rsidP="00D6408F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15 600</w:t>
            </w:r>
            <w:r w:rsidR="00C6342F" w:rsidRPr="00C6342F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C6342F" w:rsidRPr="00C6342F" w14:paraId="54B7C19D" w14:textId="77777777" w:rsidTr="00D6408F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0FDD" w14:textId="77777777" w:rsidR="00C6342F" w:rsidRPr="00C6342F" w:rsidRDefault="00C6342F" w:rsidP="00D640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bez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42F6" w14:textId="73BB63A8" w:rsidR="00C6342F" w:rsidRPr="00C6342F" w:rsidRDefault="00901B28" w:rsidP="00C6342F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769 400</w:t>
            </w:r>
            <w:r w:rsidR="00C6342F" w:rsidRPr="00C6342F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C6342F" w:rsidRPr="00C6342F" w14:paraId="39B989D3" w14:textId="77777777" w:rsidTr="00D6408F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93C1" w14:textId="77777777" w:rsidR="00C6342F" w:rsidRPr="00C6342F" w:rsidRDefault="00C6342F" w:rsidP="00D640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DPH 21%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2649" w14:textId="1EE897B1" w:rsidR="00C6342F" w:rsidRPr="00C6342F" w:rsidRDefault="00901B28" w:rsidP="00C6342F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161 574</w:t>
            </w:r>
            <w:r w:rsidR="00C6342F" w:rsidRPr="00C6342F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  <w:tr w:rsidR="00C6342F" w:rsidRPr="00C6342F" w14:paraId="59D44E0F" w14:textId="77777777" w:rsidTr="00D6408F">
        <w:trPr>
          <w:trHeight w:val="352"/>
        </w:trPr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2C2F" w14:textId="77777777" w:rsidR="00C6342F" w:rsidRPr="00C6342F" w:rsidRDefault="00C6342F" w:rsidP="00D6408F">
            <w:pPr>
              <w:pStyle w:val="Tabulka-buky11"/>
              <w:spacing w:before="0" w:after="0"/>
              <w:ind w:left="709" w:hanging="709"/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</w:pPr>
            <w:r w:rsidRPr="00C6342F">
              <w:rPr>
                <w:rFonts w:ascii="Arial" w:hAnsi="Arial" w:cs="Arial"/>
                <w:snapToGrid w:val="0"/>
                <w:sz w:val="22"/>
                <w:szCs w:val="22"/>
                <w:lang w:val="cs-CZ" w:eastAsia="en-US"/>
              </w:rPr>
              <w:t>Celková cena díla včetně DPH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DA53" w14:textId="024F521C" w:rsidR="00C6342F" w:rsidRPr="00C6342F" w:rsidRDefault="00901B28" w:rsidP="00D6408F">
            <w:pPr>
              <w:tabs>
                <w:tab w:val="right" w:pos="1026"/>
              </w:tabs>
              <w:spacing w:line="276" w:lineRule="auto"/>
              <w:ind w:left="709" w:hanging="709"/>
              <w:jc w:val="right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930 974</w:t>
            </w:r>
            <w:r w:rsidR="00C6342F" w:rsidRPr="00C6342F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,- Kč</w:t>
            </w:r>
          </w:p>
        </w:tc>
      </w:tr>
    </w:tbl>
    <w:p w14:paraId="40C38039" w14:textId="77777777" w:rsidR="00C6342F" w:rsidRDefault="00C6342F" w:rsidP="00C6342F">
      <w:pPr>
        <w:pStyle w:val="Odstavecseseznamem"/>
        <w:spacing w:before="120" w:after="160" w:line="259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71ADE54" w14:textId="4841876A" w:rsidR="0063504C" w:rsidRDefault="0063504C" w:rsidP="0063504C">
      <w:pPr>
        <w:pStyle w:val="Odstavecseseznamem"/>
        <w:numPr>
          <w:ilvl w:val="1"/>
          <w:numId w:val="16"/>
        </w:numPr>
        <w:spacing w:before="120" w:after="160" w:line="259" w:lineRule="auto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se mění Položkový výkaz činností – Příloha ke smlouvě o dílo – KoPÚ v k.ú. Chotovenka a to počtem měrných jednotek</w:t>
      </w:r>
      <w:r w:rsidR="00E57A55">
        <w:rPr>
          <w:rFonts w:ascii="Arial" w:hAnsi="Arial" w:cs="Arial"/>
          <w:sz w:val="22"/>
          <w:szCs w:val="22"/>
        </w:rPr>
        <w:t xml:space="preserve"> výše uveden</w:t>
      </w:r>
      <w:r w:rsidR="00E61227">
        <w:rPr>
          <w:rFonts w:ascii="Arial" w:hAnsi="Arial" w:cs="Arial"/>
          <w:sz w:val="22"/>
          <w:szCs w:val="22"/>
        </w:rPr>
        <w:t>ého</w:t>
      </w:r>
      <w:r w:rsidR="00E57A55">
        <w:rPr>
          <w:rFonts w:ascii="Arial" w:hAnsi="Arial" w:cs="Arial"/>
          <w:sz w:val="22"/>
          <w:szCs w:val="22"/>
        </w:rPr>
        <w:t xml:space="preserve"> fakturačníh</w:t>
      </w:r>
      <w:r w:rsidR="00E61227">
        <w:rPr>
          <w:rFonts w:ascii="Arial" w:hAnsi="Arial" w:cs="Arial"/>
          <w:sz w:val="22"/>
          <w:szCs w:val="22"/>
        </w:rPr>
        <w:t>o</w:t>
      </w:r>
      <w:r w:rsidR="00E57A55">
        <w:rPr>
          <w:rFonts w:ascii="Arial" w:hAnsi="Arial" w:cs="Arial"/>
          <w:sz w:val="22"/>
          <w:szCs w:val="22"/>
        </w:rPr>
        <w:t xml:space="preserve"> celk</w:t>
      </w:r>
      <w:r w:rsidR="00E61227">
        <w:rPr>
          <w:rFonts w:ascii="Arial" w:hAnsi="Arial" w:cs="Arial"/>
          <w:sz w:val="22"/>
          <w:szCs w:val="22"/>
        </w:rPr>
        <w:t>u</w:t>
      </w:r>
      <w:r w:rsidR="00E57A55">
        <w:rPr>
          <w:rFonts w:ascii="Arial" w:hAnsi="Arial" w:cs="Arial"/>
          <w:sz w:val="22"/>
          <w:szCs w:val="22"/>
        </w:rPr>
        <w:t xml:space="preserve"> a následnou úpravou ceny.</w:t>
      </w:r>
    </w:p>
    <w:p w14:paraId="4CD00B44" w14:textId="77777777" w:rsidR="00BE64D1" w:rsidRDefault="00BE64D1" w:rsidP="00BE64D1">
      <w:pPr>
        <w:pStyle w:val="Zkladntext"/>
        <w:jc w:val="left"/>
        <w:rPr>
          <w:rFonts w:ascii="Arial" w:hAnsi="Arial" w:cs="Arial"/>
          <w:sz w:val="20"/>
        </w:rPr>
      </w:pPr>
    </w:p>
    <w:p w14:paraId="37971046" w14:textId="77777777" w:rsidR="00BE64D1" w:rsidRPr="0052000E" w:rsidRDefault="00BE64D1" w:rsidP="00BE64D1">
      <w:pPr>
        <w:pStyle w:val="Zkladntext3"/>
        <w:jc w:val="center"/>
        <w:rPr>
          <w:rFonts w:ascii="Arial" w:hAnsi="Arial" w:cs="Arial"/>
          <w:sz w:val="28"/>
          <w:szCs w:val="28"/>
        </w:rPr>
      </w:pPr>
      <w:r w:rsidRPr="0052000E">
        <w:rPr>
          <w:rFonts w:ascii="Arial" w:hAnsi="Arial" w:cs="Arial"/>
          <w:sz w:val="28"/>
          <w:szCs w:val="28"/>
        </w:rPr>
        <w:t>Čl</w:t>
      </w:r>
      <w:r w:rsidR="0052000E">
        <w:rPr>
          <w:rFonts w:ascii="Arial" w:hAnsi="Arial" w:cs="Arial"/>
          <w:sz w:val="28"/>
          <w:szCs w:val="28"/>
        </w:rPr>
        <w:t>ánek</w:t>
      </w:r>
      <w:r w:rsidRPr="0052000E">
        <w:rPr>
          <w:rFonts w:ascii="Arial" w:hAnsi="Arial" w:cs="Arial"/>
          <w:sz w:val="28"/>
          <w:szCs w:val="28"/>
        </w:rPr>
        <w:t xml:space="preserve"> II.</w:t>
      </w:r>
    </w:p>
    <w:p w14:paraId="39581F41" w14:textId="77777777" w:rsidR="00BE64D1" w:rsidRPr="00B633CE" w:rsidRDefault="00BE64D1" w:rsidP="00BE64D1">
      <w:pPr>
        <w:jc w:val="center"/>
        <w:rPr>
          <w:rFonts w:ascii="Arial" w:hAnsi="Arial" w:cs="Arial"/>
          <w:b/>
          <w:bCs/>
        </w:rPr>
      </w:pPr>
      <w:r w:rsidRPr="00B633CE">
        <w:rPr>
          <w:rFonts w:ascii="Arial" w:hAnsi="Arial" w:cs="Arial"/>
          <w:b/>
          <w:bCs/>
        </w:rPr>
        <w:t>Závěrečná ustanovení</w:t>
      </w:r>
    </w:p>
    <w:p w14:paraId="04B3C194" w14:textId="77777777" w:rsidR="00BE64D1" w:rsidRDefault="00BE64D1" w:rsidP="00BE64D1">
      <w:pPr>
        <w:jc w:val="center"/>
        <w:rPr>
          <w:rFonts w:ascii="Arial" w:hAnsi="Arial" w:cs="Arial"/>
          <w:b/>
          <w:bCs/>
        </w:rPr>
      </w:pPr>
    </w:p>
    <w:p w14:paraId="7F1610BF" w14:textId="77777777" w:rsidR="00863708" w:rsidRPr="00B633CE" w:rsidRDefault="00863708" w:rsidP="00BE64D1">
      <w:pPr>
        <w:jc w:val="center"/>
        <w:rPr>
          <w:rFonts w:ascii="Arial" w:hAnsi="Arial" w:cs="Arial"/>
          <w:b/>
          <w:bCs/>
        </w:rPr>
      </w:pPr>
    </w:p>
    <w:p w14:paraId="0C8D6241" w14:textId="77777777" w:rsidR="00BE64D1" w:rsidRPr="00503B88" w:rsidRDefault="00BE64D1" w:rsidP="00F9560B">
      <w:pPr>
        <w:pStyle w:val="Odstavecseseznamem"/>
        <w:numPr>
          <w:ilvl w:val="1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503B88">
        <w:rPr>
          <w:rFonts w:ascii="Arial" w:hAnsi="Arial" w:cs="Arial"/>
          <w:sz w:val="22"/>
          <w:szCs w:val="22"/>
        </w:rPr>
        <w:t>Tento dodatek je nedílnou součástí smlouvy č. 195-2017-508101</w:t>
      </w:r>
      <w:r w:rsidR="00503B88" w:rsidRPr="00A657D2">
        <w:rPr>
          <w:rFonts w:ascii="Arial" w:hAnsi="Arial" w:cs="Arial"/>
          <w:sz w:val="22"/>
          <w:szCs w:val="22"/>
        </w:rPr>
        <w:t>.</w:t>
      </w:r>
    </w:p>
    <w:p w14:paraId="26FF1CA0" w14:textId="77777777" w:rsidR="00503B88" w:rsidRPr="00503B88" w:rsidRDefault="00503B88" w:rsidP="00503B88">
      <w:pPr>
        <w:rPr>
          <w:rFonts w:ascii="Arial" w:hAnsi="Arial" w:cs="Arial"/>
          <w:sz w:val="22"/>
          <w:szCs w:val="22"/>
        </w:rPr>
      </w:pPr>
    </w:p>
    <w:p w14:paraId="23F9E4C4" w14:textId="6FACF5CD" w:rsidR="00503B88" w:rsidRPr="00A657D2" w:rsidRDefault="00503B88" w:rsidP="00901B28">
      <w:pPr>
        <w:pStyle w:val="Odstavecseseznamem"/>
        <w:numPr>
          <w:ilvl w:val="1"/>
          <w:numId w:val="17"/>
        </w:numPr>
        <w:ind w:left="426" w:hanging="426"/>
        <w:rPr>
          <w:rFonts w:ascii="Arial" w:hAnsi="Arial" w:cs="Arial"/>
          <w:sz w:val="22"/>
          <w:szCs w:val="22"/>
        </w:rPr>
      </w:pPr>
      <w:r w:rsidRPr="00A657D2">
        <w:rPr>
          <w:rFonts w:ascii="Arial" w:hAnsi="Arial" w:cs="Arial"/>
          <w:sz w:val="22"/>
          <w:szCs w:val="22"/>
        </w:rPr>
        <w:t>Ostatní ujednání vyplývající ze smlouvy a dodatku č. 1, 2, 3</w:t>
      </w:r>
      <w:r w:rsidR="00BA3CE1">
        <w:rPr>
          <w:rFonts w:ascii="Arial" w:hAnsi="Arial" w:cs="Arial"/>
          <w:sz w:val="22"/>
          <w:szCs w:val="22"/>
        </w:rPr>
        <w:t>,</w:t>
      </w:r>
      <w:r w:rsidRPr="00A657D2">
        <w:rPr>
          <w:rFonts w:ascii="Arial" w:hAnsi="Arial" w:cs="Arial"/>
          <w:sz w:val="22"/>
          <w:szCs w:val="22"/>
        </w:rPr>
        <w:t xml:space="preserve"> 4</w:t>
      </w:r>
      <w:r w:rsidR="00901B28">
        <w:rPr>
          <w:rFonts w:ascii="Arial" w:hAnsi="Arial" w:cs="Arial"/>
          <w:sz w:val="22"/>
          <w:szCs w:val="22"/>
        </w:rPr>
        <w:t>,</w:t>
      </w:r>
      <w:r w:rsidR="00BA3CE1">
        <w:rPr>
          <w:rFonts w:ascii="Arial" w:hAnsi="Arial" w:cs="Arial"/>
          <w:sz w:val="22"/>
          <w:szCs w:val="22"/>
        </w:rPr>
        <w:t xml:space="preserve"> 5</w:t>
      </w:r>
      <w:r w:rsidR="00901B28">
        <w:rPr>
          <w:rFonts w:ascii="Arial" w:hAnsi="Arial" w:cs="Arial"/>
          <w:sz w:val="22"/>
          <w:szCs w:val="22"/>
        </w:rPr>
        <w:t xml:space="preserve"> a 6</w:t>
      </w:r>
      <w:r w:rsidRPr="00A657D2">
        <w:rPr>
          <w:rFonts w:ascii="Arial" w:hAnsi="Arial" w:cs="Arial"/>
          <w:sz w:val="22"/>
          <w:szCs w:val="22"/>
        </w:rPr>
        <w:t xml:space="preserve"> zůstávají v</w:t>
      </w:r>
      <w:r w:rsidR="00031C29">
        <w:rPr>
          <w:rFonts w:ascii="Arial" w:hAnsi="Arial" w:cs="Arial"/>
          <w:sz w:val="22"/>
          <w:szCs w:val="22"/>
        </w:rPr>
        <w:t> </w:t>
      </w:r>
      <w:r w:rsidRPr="00A657D2">
        <w:rPr>
          <w:rFonts w:ascii="Arial" w:hAnsi="Arial" w:cs="Arial"/>
          <w:sz w:val="22"/>
          <w:szCs w:val="22"/>
        </w:rPr>
        <w:t>platnosti</w:t>
      </w:r>
      <w:r w:rsidR="00031C29">
        <w:rPr>
          <w:rFonts w:ascii="Arial" w:hAnsi="Arial" w:cs="Arial"/>
          <w:sz w:val="22"/>
          <w:szCs w:val="22"/>
        </w:rPr>
        <w:t>.</w:t>
      </w:r>
    </w:p>
    <w:p w14:paraId="44CA0759" w14:textId="77777777" w:rsidR="00503B88" w:rsidRPr="00503B88" w:rsidRDefault="00503B88" w:rsidP="00901B28">
      <w:pPr>
        <w:pStyle w:val="Odstavecseseznamem"/>
        <w:ind w:left="426"/>
        <w:rPr>
          <w:rFonts w:ascii="Arial" w:hAnsi="Arial" w:cs="Arial"/>
          <w:i/>
          <w:sz w:val="22"/>
          <w:szCs w:val="22"/>
        </w:rPr>
      </w:pPr>
    </w:p>
    <w:p w14:paraId="1588BA80" w14:textId="5F900F32" w:rsidR="00BE64D1" w:rsidRDefault="00A657D2" w:rsidP="00901B28">
      <w:pPr>
        <w:spacing w:line="259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 w:rsidRPr="00A657D2"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 xml:space="preserve">3 </w:t>
      </w:r>
      <w:r w:rsidR="00901B28">
        <w:rPr>
          <w:rFonts w:ascii="Arial" w:hAnsi="Arial" w:cs="Arial"/>
          <w:sz w:val="22"/>
          <w:szCs w:val="22"/>
        </w:rPr>
        <w:tab/>
      </w:r>
      <w:r w:rsidR="00BE64D1" w:rsidRPr="00A657D2">
        <w:rPr>
          <w:rFonts w:ascii="Arial" w:hAnsi="Arial" w:cs="Arial"/>
          <w:sz w:val="22"/>
          <w:szCs w:val="22"/>
        </w:rPr>
        <w:t xml:space="preserve">Dodatek nabývá platnosti dnem podpisu smluvních stran a účinnosti dnem jeho uveřejnění v registru smluv dle § 6 odst. 1 zákona č. 340/2015 Sb., o zvláštních podmínkách účinnosti některých smluv a o registru smluv (zákon o registru smluv). </w:t>
      </w:r>
    </w:p>
    <w:p w14:paraId="396779D2" w14:textId="77777777" w:rsidR="00A657D2" w:rsidRDefault="00A657D2" w:rsidP="00901B28">
      <w:pPr>
        <w:spacing w:line="259" w:lineRule="auto"/>
        <w:ind w:left="426" w:hanging="425"/>
        <w:jc w:val="both"/>
        <w:rPr>
          <w:rFonts w:ascii="Arial" w:hAnsi="Arial" w:cs="Arial"/>
          <w:sz w:val="22"/>
          <w:szCs w:val="22"/>
        </w:rPr>
      </w:pPr>
    </w:p>
    <w:p w14:paraId="51B94567" w14:textId="77777777" w:rsidR="00BE64D1" w:rsidRPr="00A657D2" w:rsidRDefault="00BC372F" w:rsidP="00901B28">
      <w:pPr>
        <w:spacing w:line="259" w:lineRule="auto"/>
        <w:ind w:left="42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2.4</w:t>
      </w:r>
      <w:r w:rsidR="00A657D2">
        <w:rPr>
          <w:rFonts w:ascii="Arial" w:hAnsi="Arial" w:cs="Arial"/>
          <w:sz w:val="22"/>
          <w:szCs w:val="22"/>
        </w:rPr>
        <w:t xml:space="preserve"> </w:t>
      </w:r>
      <w:r w:rsidR="00BE64D1" w:rsidRPr="00A657D2">
        <w:rPr>
          <w:rFonts w:ascii="Arial" w:hAnsi="Arial" w:cs="Arial"/>
          <w:sz w:val="22"/>
          <w:szCs w:val="22"/>
        </w:rPr>
        <w:t>Objednatel i zhotovitel prohlašují, že si dodatek přečetli a že souhlasí s jeho obsahem, dále prohlašují, že dodatek nebyl sepsán v tísni ani za nápadně nevýhodných podmínek. Na důkaz své pravé a svobodné vůle připojují své podpisy.</w:t>
      </w:r>
    </w:p>
    <w:p w14:paraId="4BA871A2" w14:textId="77777777" w:rsidR="00BE64D1" w:rsidRDefault="00BE64D1" w:rsidP="00BE64D1">
      <w:pPr>
        <w:jc w:val="both"/>
        <w:rPr>
          <w:rFonts w:ascii="Arial" w:hAnsi="Arial" w:cs="Arial"/>
          <w:sz w:val="22"/>
          <w:szCs w:val="22"/>
        </w:rPr>
      </w:pPr>
    </w:p>
    <w:p w14:paraId="181C3F4D" w14:textId="77777777" w:rsidR="00BA3CE1" w:rsidRDefault="00BA3CE1" w:rsidP="00BE64D1">
      <w:pPr>
        <w:jc w:val="both"/>
        <w:rPr>
          <w:rFonts w:ascii="Arial" w:hAnsi="Arial" w:cs="Arial"/>
          <w:sz w:val="22"/>
          <w:szCs w:val="22"/>
        </w:rPr>
      </w:pPr>
    </w:p>
    <w:p w14:paraId="0EB53296" w14:textId="77777777" w:rsidR="00BA3CE1" w:rsidRDefault="00BA3CE1" w:rsidP="00BE64D1">
      <w:pPr>
        <w:jc w:val="both"/>
        <w:rPr>
          <w:rFonts w:ascii="Arial" w:hAnsi="Arial" w:cs="Arial"/>
          <w:sz w:val="22"/>
          <w:szCs w:val="22"/>
        </w:rPr>
      </w:pPr>
    </w:p>
    <w:p w14:paraId="58624E27" w14:textId="77777777" w:rsidR="00A657D2" w:rsidRDefault="00A657D2" w:rsidP="00BE64D1">
      <w:pPr>
        <w:jc w:val="both"/>
        <w:rPr>
          <w:rFonts w:ascii="Arial" w:hAnsi="Arial" w:cs="Arial"/>
          <w:sz w:val="22"/>
          <w:szCs w:val="22"/>
        </w:rPr>
      </w:pPr>
    </w:p>
    <w:p w14:paraId="4E5D07B5" w14:textId="3186C921" w:rsidR="00BE64D1" w:rsidRPr="008C223C" w:rsidRDefault="00BE64D1" w:rsidP="00BE64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23C">
        <w:rPr>
          <w:rFonts w:ascii="Arial" w:hAnsi="Arial" w:cs="Arial"/>
          <w:sz w:val="22"/>
          <w:szCs w:val="22"/>
        </w:rPr>
        <w:t xml:space="preserve">V Teplicích dne:  </w:t>
      </w:r>
      <w:r w:rsidR="00622F59">
        <w:rPr>
          <w:rFonts w:ascii="Arial" w:hAnsi="Arial" w:cs="Arial"/>
          <w:sz w:val="22"/>
          <w:szCs w:val="22"/>
        </w:rPr>
        <w:t>22.09.2021</w:t>
      </w:r>
      <w:r w:rsidRPr="008C223C">
        <w:rPr>
          <w:rFonts w:ascii="Arial" w:hAnsi="Arial" w:cs="Arial"/>
          <w:sz w:val="22"/>
          <w:szCs w:val="22"/>
        </w:rPr>
        <w:t xml:space="preserve">                                </w:t>
      </w:r>
      <w:r w:rsidR="002669F8">
        <w:rPr>
          <w:rFonts w:ascii="Arial" w:hAnsi="Arial" w:cs="Arial"/>
          <w:sz w:val="22"/>
          <w:szCs w:val="22"/>
        </w:rPr>
        <w:tab/>
      </w:r>
      <w:r w:rsidR="002669F8">
        <w:rPr>
          <w:rFonts w:ascii="Arial" w:hAnsi="Arial" w:cs="Arial"/>
          <w:sz w:val="22"/>
          <w:szCs w:val="22"/>
        </w:rPr>
        <w:tab/>
      </w:r>
      <w:r w:rsidRPr="008C223C">
        <w:rPr>
          <w:rFonts w:ascii="Arial" w:hAnsi="Arial" w:cs="Arial"/>
          <w:sz w:val="22"/>
          <w:szCs w:val="22"/>
        </w:rPr>
        <w:t xml:space="preserve">     V</w:t>
      </w:r>
      <w:r w:rsidR="002669F8">
        <w:rPr>
          <w:rFonts w:ascii="Arial" w:hAnsi="Arial" w:cs="Arial"/>
          <w:sz w:val="22"/>
          <w:szCs w:val="22"/>
        </w:rPr>
        <w:t> </w:t>
      </w:r>
      <w:r w:rsidRPr="008C223C">
        <w:rPr>
          <w:rFonts w:ascii="Arial" w:hAnsi="Arial" w:cs="Arial"/>
          <w:sz w:val="22"/>
          <w:szCs w:val="22"/>
        </w:rPr>
        <w:t>Teplicích</w:t>
      </w:r>
      <w:r w:rsidR="002669F8">
        <w:rPr>
          <w:rFonts w:ascii="Arial" w:hAnsi="Arial" w:cs="Arial"/>
          <w:sz w:val="22"/>
          <w:szCs w:val="22"/>
        </w:rPr>
        <w:tab/>
      </w:r>
      <w:r w:rsidRPr="008C223C">
        <w:rPr>
          <w:rFonts w:ascii="Arial" w:hAnsi="Arial" w:cs="Arial"/>
          <w:sz w:val="22"/>
          <w:szCs w:val="22"/>
        </w:rPr>
        <w:t xml:space="preserve">dne:  </w:t>
      </w:r>
      <w:r w:rsidR="002669F8">
        <w:rPr>
          <w:rFonts w:ascii="Arial" w:hAnsi="Arial" w:cs="Arial"/>
          <w:sz w:val="22"/>
          <w:szCs w:val="22"/>
        </w:rPr>
        <w:t>22.09.2021</w:t>
      </w:r>
    </w:p>
    <w:p w14:paraId="61FD86EA" w14:textId="77777777" w:rsidR="00BE64D1" w:rsidRPr="008C223C" w:rsidRDefault="00BE64D1" w:rsidP="00BE64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62DA8E1" w14:textId="77777777" w:rsidR="00BE64D1" w:rsidRPr="008C223C" w:rsidRDefault="00BE64D1" w:rsidP="00BE64D1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8C223C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8C223C">
        <w:rPr>
          <w:rFonts w:ascii="Arial" w:hAnsi="Arial" w:cs="Arial"/>
          <w:b/>
          <w:bCs/>
          <w:snapToGrid w:val="0"/>
          <w:sz w:val="22"/>
          <w:szCs w:val="22"/>
        </w:rPr>
        <w:tab/>
        <w:t xml:space="preserve">                Z a   z h o t o v i t e l e:</w:t>
      </w:r>
    </w:p>
    <w:p w14:paraId="30B4B2D4" w14:textId="77777777" w:rsidR="00BE64D1" w:rsidRDefault="00BE64D1" w:rsidP="00BE64D1">
      <w:pPr>
        <w:rPr>
          <w:rFonts w:ascii="Arial" w:hAnsi="Arial" w:cs="Arial"/>
          <w:snapToGrid w:val="0"/>
          <w:sz w:val="22"/>
          <w:szCs w:val="22"/>
        </w:rPr>
      </w:pPr>
    </w:p>
    <w:p w14:paraId="1F3D48DB" w14:textId="77777777" w:rsidR="00BE64D1" w:rsidRPr="008C223C" w:rsidRDefault="00BE64D1" w:rsidP="00BE64D1">
      <w:pPr>
        <w:rPr>
          <w:rFonts w:ascii="Arial" w:hAnsi="Arial" w:cs="Arial"/>
          <w:snapToGrid w:val="0"/>
          <w:sz w:val="22"/>
          <w:szCs w:val="22"/>
        </w:rPr>
      </w:pPr>
    </w:p>
    <w:p w14:paraId="0D20CB3C" w14:textId="77777777" w:rsidR="00BE64D1" w:rsidRDefault="00BE64D1" w:rsidP="00BE64D1">
      <w:pPr>
        <w:rPr>
          <w:rFonts w:ascii="Arial" w:hAnsi="Arial" w:cs="Arial"/>
          <w:snapToGrid w:val="0"/>
          <w:sz w:val="22"/>
          <w:szCs w:val="22"/>
        </w:rPr>
      </w:pPr>
    </w:p>
    <w:p w14:paraId="3E216FD3" w14:textId="77777777" w:rsidR="00863708" w:rsidRPr="008C223C" w:rsidRDefault="00863708" w:rsidP="00BE64D1">
      <w:pPr>
        <w:rPr>
          <w:rFonts w:ascii="Arial" w:hAnsi="Arial" w:cs="Arial"/>
          <w:snapToGrid w:val="0"/>
          <w:sz w:val="22"/>
          <w:szCs w:val="22"/>
        </w:rPr>
      </w:pPr>
    </w:p>
    <w:p w14:paraId="23CBBFE1" w14:textId="77777777" w:rsidR="00BE64D1" w:rsidRPr="008C223C" w:rsidRDefault="00BE64D1" w:rsidP="00BE64D1">
      <w:pPr>
        <w:rPr>
          <w:rFonts w:ascii="Arial" w:hAnsi="Arial" w:cs="Arial"/>
          <w:snapToGrid w:val="0"/>
          <w:sz w:val="22"/>
          <w:szCs w:val="22"/>
        </w:rPr>
      </w:pPr>
    </w:p>
    <w:p w14:paraId="5A8CE67D" w14:textId="77777777" w:rsidR="00BE64D1" w:rsidRPr="008C223C" w:rsidRDefault="00BE64D1" w:rsidP="00BE64D1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8C223C">
        <w:rPr>
          <w:rFonts w:ascii="Arial" w:hAnsi="Arial" w:cs="Arial"/>
          <w:snapToGrid w:val="0"/>
          <w:sz w:val="22"/>
          <w:szCs w:val="22"/>
        </w:rPr>
        <w:t xml:space="preserve">……………………………………….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</w:t>
      </w:r>
      <w:r w:rsidRPr="008C223C">
        <w:rPr>
          <w:rFonts w:ascii="Arial" w:hAnsi="Arial" w:cs="Arial"/>
          <w:snapToGrid w:val="0"/>
          <w:sz w:val="22"/>
          <w:szCs w:val="22"/>
        </w:rPr>
        <w:t xml:space="preserve">                 …….…………………………………</w:t>
      </w:r>
    </w:p>
    <w:p w14:paraId="6A733BC0" w14:textId="4AED2550" w:rsidR="00BE64D1" w:rsidRPr="008C223C" w:rsidRDefault="00901B28" w:rsidP="00BE64D1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Ing. Pavel Pojer                               </w:t>
      </w:r>
      <w:r w:rsidR="00BE64D1" w:rsidRPr="008C223C">
        <w:rPr>
          <w:rFonts w:ascii="Arial" w:hAnsi="Arial" w:cs="Arial"/>
          <w:snapToGrid w:val="0"/>
          <w:sz w:val="22"/>
          <w:szCs w:val="22"/>
        </w:rPr>
        <w:t xml:space="preserve">  </w:t>
      </w:r>
      <w:r w:rsidR="003D4435">
        <w:rPr>
          <w:rFonts w:ascii="Arial" w:hAnsi="Arial" w:cs="Arial"/>
          <w:snapToGrid w:val="0"/>
          <w:sz w:val="22"/>
          <w:szCs w:val="22"/>
        </w:rPr>
        <w:t xml:space="preserve">                               </w:t>
      </w:r>
      <w:r w:rsidR="00BE64D1" w:rsidRPr="008C223C">
        <w:rPr>
          <w:rFonts w:ascii="Arial" w:hAnsi="Arial" w:cs="Arial"/>
          <w:snapToGrid w:val="0"/>
          <w:sz w:val="22"/>
          <w:szCs w:val="22"/>
        </w:rPr>
        <w:t xml:space="preserve">   Tomáš Charvát</w:t>
      </w:r>
    </w:p>
    <w:p w14:paraId="61C815A1" w14:textId="77777777" w:rsidR="00BE64D1" w:rsidRDefault="00BE64D1" w:rsidP="00BE64D1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</w:t>
      </w:r>
      <w:r w:rsidRPr="008C223C">
        <w:rPr>
          <w:rFonts w:ascii="Arial" w:hAnsi="Arial" w:cs="Arial"/>
          <w:snapToGrid w:val="0"/>
          <w:sz w:val="22"/>
          <w:szCs w:val="22"/>
        </w:rPr>
        <w:t>editel K</w:t>
      </w:r>
      <w:r>
        <w:rPr>
          <w:rFonts w:ascii="Arial" w:hAnsi="Arial" w:cs="Arial"/>
          <w:snapToGrid w:val="0"/>
          <w:sz w:val="22"/>
          <w:szCs w:val="22"/>
        </w:rPr>
        <w:t xml:space="preserve">rajského pozemkového        </w:t>
      </w:r>
      <w:r w:rsidR="00BA3CE1">
        <w:rPr>
          <w:rFonts w:ascii="Arial" w:hAnsi="Arial" w:cs="Arial"/>
          <w:snapToGrid w:val="0"/>
          <w:sz w:val="22"/>
          <w:szCs w:val="22"/>
        </w:rPr>
        <w:t xml:space="preserve">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</w:t>
      </w:r>
      <w:r w:rsidRPr="008C223C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3D4435">
        <w:rPr>
          <w:rFonts w:ascii="Arial" w:hAnsi="Arial" w:cs="Arial"/>
          <w:snapToGrid w:val="0"/>
          <w:sz w:val="22"/>
          <w:szCs w:val="22"/>
        </w:rPr>
        <w:t xml:space="preserve">       </w:t>
      </w:r>
      <w:r w:rsidRPr="008C223C">
        <w:rPr>
          <w:rFonts w:ascii="Arial" w:hAnsi="Arial" w:cs="Arial"/>
          <w:snapToGrid w:val="0"/>
          <w:sz w:val="22"/>
          <w:szCs w:val="22"/>
        </w:rPr>
        <w:t>jednatel společnosti</w:t>
      </w:r>
    </w:p>
    <w:p w14:paraId="53F2BC5F" w14:textId="77777777" w:rsidR="00357709" w:rsidRDefault="003D4435" w:rsidP="00BE64D1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úřadu </w:t>
      </w:r>
      <w:r w:rsidR="00BE64D1">
        <w:rPr>
          <w:rFonts w:ascii="Arial" w:hAnsi="Arial" w:cs="Arial"/>
          <w:snapToGrid w:val="0"/>
          <w:sz w:val="22"/>
          <w:szCs w:val="22"/>
        </w:rPr>
        <w:t>pro Ústecký kraj</w:t>
      </w:r>
    </w:p>
    <w:p w14:paraId="22315E28" w14:textId="77777777" w:rsidR="00A657D2" w:rsidRDefault="00A657D2" w:rsidP="006916B6">
      <w:pPr>
        <w:tabs>
          <w:tab w:val="left" w:pos="5670"/>
        </w:tabs>
        <w:rPr>
          <w:rFonts w:ascii="Arial" w:hAnsi="Arial" w:cs="Arial"/>
          <w:b/>
          <w:color w:val="FF0000"/>
          <w:sz w:val="22"/>
          <w:szCs w:val="22"/>
        </w:rPr>
      </w:pPr>
    </w:p>
    <w:p w14:paraId="5AF5EF9C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27F60DAA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2576EC01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5E48B382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261B7791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06C6BA64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10E93119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5D0D4A59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61EA0FFF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6B749768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72E14E97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4890E094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790472FE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3ABC6353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683B341A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424AB831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4788F51C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6C300DAF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0A89DC9A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65E0B451" w14:textId="77777777" w:rsidR="00863708" w:rsidRDefault="00863708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</w:p>
    <w:p w14:paraId="7872865A" w14:textId="77777777" w:rsidR="006916B6" w:rsidRPr="00A657D2" w:rsidRDefault="006916B6" w:rsidP="006916B6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A657D2">
        <w:rPr>
          <w:rFonts w:ascii="Arial" w:hAnsi="Arial" w:cs="Arial"/>
          <w:b/>
          <w:sz w:val="22"/>
          <w:szCs w:val="22"/>
        </w:rPr>
        <w:t>Příloha:</w:t>
      </w:r>
    </w:p>
    <w:p w14:paraId="5C991F5B" w14:textId="40E8DD01" w:rsidR="006916B6" w:rsidRPr="00A657D2" w:rsidRDefault="006916B6" w:rsidP="00A657D2">
      <w:pPr>
        <w:jc w:val="both"/>
        <w:rPr>
          <w:rFonts w:ascii="Arial" w:hAnsi="Arial" w:cs="Arial"/>
          <w:sz w:val="22"/>
          <w:szCs w:val="22"/>
        </w:rPr>
      </w:pPr>
      <w:r w:rsidRPr="00A657D2">
        <w:rPr>
          <w:rFonts w:ascii="Arial" w:hAnsi="Arial" w:cs="Arial"/>
          <w:sz w:val="22"/>
          <w:szCs w:val="22"/>
        </w:rPr>
        <w:t xml:space="preserve">Položkový výkaz </w:t>
      </w:r>
      <w:r w:rsidR="00E61227" w:rsidRPr="00A657D2">
        <w:rPr>
          <w:rFonts w:ascii="Arial" w:hAnsi="Arial" w:cs="Arial"/>
          <w:sz w:val="22"/>
          <w:szCs w:val="22"/>
        </w:rPr>
        <w:t>činností – Příloha</w:t>
      </w:r>
      <w:r w:rsidRPr="00A657D2">
        <w:rPr>
          <w:rFonts w:ascii="Arial" w:hAnsi="Arial" w:cs="Arial"/>
          <w:sz w:val="22"/>
          <w:szCs w:val="22"/>
        </w:rPr>
        <w:t xml:space="preserve"> k dodatku č. </w:t>
      </w:r>
      <w:r w:rsidR="00E61227">
        <w:rPr>
          <w:rFonts w:ascii="Arial" w:hAnsi="Arial" w:cs="Arial"/>
          <w:sz w:val="22"/>
          <w:szCs w:val="22"/>
        </w:rPr>
        <w:t>7</w:t>
      </w:r>
      <w:r w:rsidRPr="00A657D2">
        <w:rPr>
          <w:rFonts w:ascii="Arial" w:hAnsi="Arial" w:cs="Arial"/>
          <w:sz w:val="22"/>
          <w:szCs w:val="22"/>
        </w:rPr>
        <w:t xml:space="preserve"> ke </w:t>
      </w:r>
      <w:r w:rsidRPr="001E2504">
        <w:rPr>
          <w:rFonts w:ascii="Arial" w:hAnsi="Arial" w:cs="Arial"/>
          <w:sz w:val="22"/>
          <w:szCs w:val="22"/>
        </w:rPr>
        <w:t>S</w:t>
      </w:r>
      <w:r w:rsidRPr="00A657D2">
        <w:rPr>
          <w:rFonts w:ascii="Arial" w:hAnsi="Arial" w:cs="Arial"/>
          <w:sz w:val="22"/>
          <w:szCs w:val="22"/>
        </w:rPr>
        <w:t>mlouvě o dílo – KoPÚ v k.ú. Chotovenka</w:t>
      </w:r>
    </w:p>
    <w:sectPr w:rsidR="006916B6" w:rsidRPr="00A657D2" w:rsidSect="009E61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A2BB7" w14:textId="77777777" w:rsidR="00033CD9" w:rsidRDefault="00033CD9" w:rsidP="00B5443F">
      <w:r>
        <w:separator/>
      </w:r>
    </w:p>
  </w:endnote>
  <w:endnote w:type="continuationSeparator" w:id="0">
    <w:p w14:paraId="53646645" w14:textId="77777777" w:rsidR="00033CD9" w:rsidRDefault="00033CD9" w:rsidP="00B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E5F95" w14:textId="77777777" w:rsidR="00B45B18" w:rsidRDefault="00EB5A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D62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B59D7C" w14:textId="77777777" w:rsidR="00B45B18" w:rsidRDefault="002669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80C2C" w14:textId="77777777" w:rsidR="00BE64D1" w:rsidRDefault="00BE64D1" w:rsidP="00BE64D1">
    <w:pPr>
      <w:pStyle w:val="Zpat"/>
      <w:jc w:val="right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3CE7BB77" w14:textId="77777777" w:rsidR="00BE64D1" w:rsidRPr="001D60F7" w:rsidRDefault="00BE64D1" w:rsidP="00BE64D1">
    <w:pPr>
      <w:pStyle w:val="Zpat"/>
      <w:jc w:val="right"/>
      <w:rPr>
        <w:rFonts w:ascii="Arial" w:hAnsi="Arial" w:cs="Arial"/>
        <w:sz w:val="14"/>
      </w:rPr>
    </w:pPr>
    <w:r w:rsidRPr="001D60F7">
      <w:rPr>
        <w:rFonts w:ascii="Arial" w:hAnsi="Arial" w:cs="Arial"/>
        <w:sz w:val="14"/>
      </w:rPr>
      <w:t xml:space="preserve">Strana </w:t>
    </w:r>
    <w:r w:rsidRPr="001D60F7">
      <w:rPr>
        <w:rFonts w:ascii="Arial" w:hAnsi="Arial" w:cs="Arial"/>
        <w:sz w:val="14"/>
      </w:rPr>
      <w:fldChar w:fldCharType="begin"/>
    </w:r>
    <w:r w:rsidRPr="001D60F7">
      <w:rPr>
        <w:rFonts w:ascii="Arial" w:hAnsi="Arial" w:cs="Arial"/>
        <w:sz w:val="14"/>
      </w:rPr>
      <w:instrText>PAGE   \* MERGEFORMAT</w:instrText>
    </w:r>
    <w:r w:rsidRPr="001D60F7">
      <w:rPr>
        <w:rFonts w:ascii="Arial" w:hAnsi="Arial" w:cs="Arial"/>
        <w:sz w:val="14"/>
      </w:rPr>
      <w:fldChar w:fldCharType="separate"/>
    </w:r>
    <w:r w:rsidR="007C07ED">
      <w:rPr>
        <w:rFonts w:ascii="Arial" w:hAnsi="Arial" w:cs="Arial"/>
        <w:noProof/>
        <w:sz w:val="14"/>
      </w:rPr>
      <w:t>3</w:t>
    </w:r>
    <w:r w:rsidRPr="001D60F7">
      <w:rPr>
        <w:rFonts w:ascii="Arial" w:hAnsi="Arial" w:cs="Arial"/>
        <w:sz w:val="14"/>
      </w:rPr>
      <w:fldChar w:fldCharType="end"/>
    </w:r>
  </w:p>
  <w:p w14:paraId="210FA903" w14:textId="77777777" w:rsidR="00BE64D1" w:rsidRDefault="00BE64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09408" w14:textId="77777777" w:rsidR="009E614A" w:rsidRDefault="009E614A" w:rsidP="009E614A">
    <w:pPr>
      <w:pStyle w:val="Zpat"/>
      <w:jc w:val="right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2F1BD611" w14:textId="77777777" w:rsidR="009E614A" w:rsidRPr="001D60F7" w:rsidRDefault="009E614A" w:rsidP="009E614A">
    <w:pPr>
      <w:pStyle w:val="Zpat"/>
      <w:jc w:val="right"/>
      <w:rPr>
        <w:rFonts w:ascii="Arial" w:hAnsi="Arial" w:cs="Arial"/>
        <w:sz w:val="14"/>
      </w:rPr>
    </w:pPr>
    <w:r w:rsidRPr="001D60F7">
      <w:rPr>
        <w:rFonts w:ascii="Arial" w:hAnsi="Arial" w:cs="Arial"/>
        <w:sz w:val="14"/>
      </w:rPr>
      <w:t xml:space="preserve">Strana </w:t>
    </w:r>
    <w:r w:rsidRPr="001D60F7">
      <w:rPr>
        <w:rFonts w:ascii="Arial" w:hAnsi="Arial" w:cs="Arial"/>
        <w:sz w:val="14"/>
      </w:rPr>
      <w:fldChar w:fldCharType="begin"/>
    </w:r>
    <w:r w:rsidRPr="001D60F7">
      <w:rPr>
        <w:rFonts w:ascii="Arial" w:hAnsi="Arial" w:cs="Arial"/>
        <w:sz w:val="14"/>
      </w:rPr>
      <w:instrText>PAGE   \* MERGEFORMAT</w:instrText>
    </w:r>
    <w:r w:rsidRPr="001D60F7">
      <w:rPr>
        <w:rFonts w:ascii="Arial" w:hAnsi="Arial" w:cs="Arial"/>
        <w:sz w:val="14"/>
      </w:rPr>
      <w:fldChar w:fldCharType="separate"/>
    </w:r>
    <w:r w:rsidR="00E57A55">
      <w:rPr>
        <w:rFonts w:ascii="Arial" w:hAnsi="Arial" w:cs="Arial"/>
        <w:noProof/>
        <w:sz w:val="14"/>
      </w:rPr>
      <w:t>1</w:t>
    </w:r>
    <w:r w:rsidRPr="001D60F7">
      <w:rPr>
        <w:rFonts w:ascii="Arial" w:hAnsi="Arial" w:cs="Arial"/>
        <w:sz w:val="14"/>
      </w:rPr>
      <w:fldChar w:fldCharType="end"/>
    </w:r>
  </w:p>
  <w:p w14:paraId="59F017E0" w14:textId="77777777" w:rsidR="009E614A" w:rsidRDefault="009E6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4DF37" w14:textId="77777777" w:rsidR="00033CD9" w:rsidRDefault="00033CD9" w:rsidP="00B5443F">
      <w:r>
        <w:separator/>
      </w:r>
    </w:p>
  </w:footnote>
  <w:footnote w:type="continuationSeparator" w:id="0">
    <w:p w14:paraId="649EECC1" w14:textId="77777777" w:rsidR="00033CD9" w:rsidRDefault="00033CD9" w:rsidP="00B5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99B70" w14:textId="5BECE1E2" w:rsidR="00BE64D1" w:rsidRPr="00BD21FA" w:rsidRDefault="00BE64D1" w:rsidP="00BE64D1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rFonts w:ascii="Arial" w:hAnsi="Arial" w:cs="Arial"/>
        <w:sz w:val="12"/>
      </w:rPr>
    </w:pPr>
    <w:r w:rsidRPr="00BD21FA">
      <w:rPr>
        <w:rFonts w:ascii="Arial" w:hAnsi="Arial" w:cs="Arial"/>
        <w:sz w:val="16"/>
      </w:rPr>
      <w:t xml:space="preserve">Dodatek č. </w:t>
    </w:r>
    <w:r w:rsidR="00C5335D">
      <w:rPr>
        <w:rFonts w:ascii="Arial" w:hAnsi="Arial" w:cs="Arial"/>
        <w:sz w:val="16"/>
      </w:rPr>
      <w:t>7</w:t>
    </w:r>
    <w:r w:rsidRPr="00BD21FA">
      <w:rPr>
        <w:rFonts w:ascii="Arial" w:hAnsi="Arial" w:cs="Arial"/>
        <w:sz w:val="16"/>
      </w:rPr>
      <w:t xml:space="preserve"> Smlouvy o dílo - Komplexní pozemkové úpravy v k. </w:t>
    </w:r>
    <w:r>
      <w:rPr>
        <w:rFonts w:ascii="Arial" w:hAnsi="Arial" w:cs="Arial"/>
        <w:sz w:val="16"/>
      </w:rPr>
      <w:t>ú. Chotovenka</w:t>
    </w:r>
  </w:p>
  <w:p w14:paraId="1AFCE098" w14:textId="77777777" w:rsidR="00417C47" w:rsidRDefault="00417C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1570C" w14:textId="461EE951" w:rsidR="009E614A" w:rsidRPr="0005743F" w:rsidRDefault="009E614A" w:rsidP="009E614A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103"/>
      </w:tabs>
      <w:rPr>
        <w:rFonts w:ascii="Arial" w:hAnsi="Arial" w:cs="Arial"/>
        <w:sz w:val="16"/>
      </w:rPr>
    </w:pPr>
    <w:r>
      <w:rPr>
        <w:sz w:val="14"/>
      </w:rPr>
      <w:tab/>
    </w:r>
    <w:r w:rsidRPr="0005743F">
      <w:rPr>
        <w:rFonts w:ascii="Arial" w:hAnsi="Arial" w:cs="Arial"/>
        <w:sz w:val="16"/>
      </w:rPr>
      <w:t>Číslo smlouvy objednatele:</w:t>
    </w:r>
    <w:r w:rsidRPr="0005743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195-2017-508101</w:t>
    </w:r>
    <w:r w:rsidR="0041717D">
      <w:rPr>
        <w:rFonts w:ascii="Arial" w:hAnsi="Arial" w:cs="Arial"/>
        <w:sz w:val="16"/>
      </w:rPr>
      <w:t>/</w:t>
    </w:r>
    <w:r w:rsidR="00C5335D">
      <w:rPr>
        <w:rFonts w:ascii="Arial" w:hAnsi="Arial" w:cs="Arial"/>
        <w:sz w:val="16"/>
      </w:rPr>
      <w:t>7</w:t>
    </w:r>
  </w:p>
  <w:p w14:paraId="31551FA2" w14:textId="77777777" w:rsidR="009E614A" w:rsidRPr="0005743F" w:rsidRDefault="009E614A" w:rsidP="009E614A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103"/>
      </w:tabs>
      <w:rPr>
        <w:rFonts w:ascii="Arial" w:hAnsi="Arial" w:cs="Arial"/>
        <w:sz w:val="16"/>
      </w:rPr>
    </w:pPr>
    <w:r w:rsidRPr="0005743F">
      <w:rPr>
        <w:rFonts w:ascii="Arial" w:hAnsi="Arial" w:cs="Arial"/>
        <w:sz w:val="16"/>
      </w:rPr>
      <w:tab/>
      <w:t>Číslo smlouvy zhotovitele:</w:t>
    </w:r>
    <w:r w:rsidRPr="0005743F">
      <w:rPr>
        <w:rFonts w:ascii="Arial" w:hAnsi="Arial" w:cs="Arial"/>
        <w:sz w:val="16"/>
      </w:rPr>
      <w:tab/>
    </w:r>
  </w:p>
  <w:p w14:paraId="29AB4D24" w14:textId="77777777" w:rsidR="009E614A" w:rsidRPr="0005743F" w:rsidRDefault="009E614A" w:rsidP="009E614A">
    <w:pPr>
      <w:pStyle w:val="Zhlav"/>
      <w:pBdr>
        <w:bottom w:val="single" w:sz="6" w:space="1" w:color="auto"/>
      </w:pBdr>
      <w:tabs>
        <w:tab w:val="clear" w:pos="4536"/>
        <w:tab w:val="clear" w:pos="9072"/>
        <w:tab w:val="left" w:pos="5103"/>
      </w:tabs>
      <w:rPr>
        <w:rFonts w:ascii="Arial" w:hAnsi="Arial" w:cs="Arial"/>
        <w:sz w:val="16"/>
      </w:rPr>
    </w:pPr>
    <w:r w:rsidRPr="0005743F">
      <w:rPr>
        <w:rFonts w:ascii="Arial" w:hAnsi="Arial" w:cs="Arial"/>
        <w:sz w:val="16"/>
      </w:rPr>
      <w:tab/>
      <w:t xml:space="preserve">Komplexní pozemkové úpravy v k. ú. </w:t>
    </w:r>
    <w:r>
      <w:rPr>
        <w:rFonts w:ascii="Arial" w:hAnsi="Arial" w:cs="Arial"/>
        <w:sz w:val="16"/>
      </w:rPr>
      <w:t>Chotovenka</w:t>
    </w:r>
  </w:p>
  <w:p w14:paraId="2BBB244A" w14:textId="77777777" w:rsidR="009E614A" w:rsidRDefault="009E61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003CB"/>
    <w:multiLevelType w:val="hybridMultilevel"/>
    <w:tmpl w:val="41DCE9A8"/>
    <w:lvl w:ilvl="0" w:tplc="996A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446"/>
    <w:multiLevelType w:val="hybridMultilevel"/>
    <w:tmpl w:val="622222D6"/>
    <w:lvl w:ilvl="0" w:tplc="5BEA9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1810"/>
    <w:multiLevelType w:val="hybridMultilevel"/>
    <w:tmpl w:val="E0AA604C"/>
    <w:lvl w:ilvl="0" w:tplc="F09E5D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B5A1A"/>
    <w:multiLevelType w:val="multilevel"/>
    <w:tmpl w:val="C5528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6E041E"/>
    <w:multiLevelType w:val="hybridMultilevel"/>
    <w:tmpl w:val="F022F7E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271CF4"/>
    <w:multiLevelType w:val="hybridMultilevel"/>
    <w:tmpl w:val="41582AC0"/>
    <w:lvl w:ilvl="0" w:tplc="78667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53E0F"/>
    <w:multiLevelType w:val="multilevel"/>
    <w:tmpl w:val="F3941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BB1474"/>
    <w:multiLevelType w:val="hybridMultilevel"/>
    <w:tmpl w:val="78FE4034"/>
    <w:lvl w:ilvl="0" w:tplc="C9A41AF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CA3B9F"/>
    <w:multiLevelType w:val="hybridMultilevel"/>
    <w:tmpl w:val="76A03E40"/>
    <w:lvl w:ilvl="0" w:tplc="B0CE4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27A0A"/>
    <w:multiLevelType w:val="hybridMultilevel"/>
    <w:tmpl w:val="8A4E5DBE"/>
    <w:lvl w:ilvl="0" w:tplc="89BA1DB2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0" w15:restartNumberingAfterBreak="0">
    <w:nsid w:val="3885021F"/>
    <w:multiLevelType w:val="hybridMultilevel"/>
    <w:tmpl w:val="B3D213EC"/>
    <w:lvl w:ilvl="0" w:tplc="E542B01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9E6E6F"/>
    <w:multiLevelType w:val="hybridMultilevel"/>
    <w:tmpl w:val="407886A8"/>
    <w:lvl w:ilvl="0" w:tplc="C0AAE262">
      <w:start w:val="1"/>
      <w:numFmt w:val="decimal"/>
      <w:lvlText w:val="%1."/>
      <w:lvlJc w:val="left"/>
      <w:pPr>
        <w:ind w:left="26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60F6C6B"/>
    <w:multiLevelType w:val="hybridMultilevel"/>
    <w:tmpl w:val="4AB42B5C"/>
    <w:lvl w:ilvl="0" w:tplc="D37CF0C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35A1"/>
    <w:multiLevelType w:val="hybridMultilevel"/>
    <w:tmpl w:val="2B163952"/>
    <w:lvl w:ilvl="0" w:tplc="AA587E0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32EDC"/>
    <w:multiLevelType w:val="hybridMultilevel"/>
    <w:tmpl w:val="43C0A40E"/>
    <w:lvl w:ilvl="0" w:tplc="0B88AB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F33667"/>
    <w:multiLevelType w:val="hybridMultilevel"/>
    <w:tmpl w:val="76A03E40"/>
    <w:lvl w:ilvl="0" w:tplc="B0CE4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E5DA6"/>
    <w:multiLevelType w:val="hybridMultilevel"/>
    <w:tmpl w:val="5B82159A"/>
    <w:lvl w:ilvl="0" w:tplc="47529D1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F5ED1"/>
    <w:multiLevelType w:val="hybridMultilevel"/>
    <w:tmpl w:val="5472322C"/>
    <w:lvl w:ilvl="0" w:tplc="E0BAE4CE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CA713AF"/>
    <w:multiLevelType w:val="multilevel"/>
    <w:tmpl w:val="1262A4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60"/>
        </w:tabs>
        <w:ind w:left="4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40"/>
        </w:tabs>
        <w:ind w:left="1840" w:hanging="1800"/>
      </w:pPr>
      <w:rPr>
        <w:rFonts w:hint="default"/>
      </w:rPr>
    </w:lvl>
  </w:abstractNum>
  <w:abstractNum w:abstractNumId="20" w15:restartNumberingAfterBreak="0">
    <w:nsid w:val="707F0C71"/>
    <w:multiLevelType w:val="multilevel"/>
    <w:tmpl w:val="051AF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7F3F5B28"/>
    <w:multiLevelType w:val="multilevel"/>
    <w:tmpl w:val="99F4C2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9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20"/>
  </w:num>
  <w:num w:numId="17">
    <w:abstractNumId w:val="21"/>
  </w:num>
  <w:num w:numId="18">
    <w:abstractNumId w:val="3"/>
  </w:num>
  <w:num w:numId="19">
    <w:abstractNumId w:val="6"/>
  </w:num>
  <w:num w:numId="20">
    <w:abstractNumId w:val="17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F6"/>
    <w:rsid w:val="00020723"/>
    <w:rsid w:val="00027E88"/>
    <w:rsid w:val="00030142"/>
    <w:rsid w:val="00031C29"/>
    <w:rsid w:val="00032077"/>
    <w:rsid w:val="00033CD9"/>
    <w:rsid w:val="0005222B"/>
    <w:rsid w:val="000769D2"/>
    <w:rsid w:val="00080838"/>
    <w:rsid w:val="000838BB"/>
    <w:rsid w:val="0009003B"/>
    <w:rsid w:val="00094E19"/>
    <w:rsid w:val="000A0D99"/>
    <w:rsid w:val="000A3304"/>
    <w:rsid w:val="000A4A2B"/>
    <w:rsid w:val="000A622C"/>
    <w:rsid w:val="000B7816"/>
    <w:rsid w:val="000C3BF6"/>
    <w:rsid w:val="000D003A"/>
    <w:rsid w:val="000D183B"/>
    <w:rsid w:val="000D22ED"/>
    <w:rsid w:val="000D7875"/>
    <w:rsid w:val="00120DDA"/>
    <w:rsid w:val="0012606A"/>
    <w:rsid w:val="00140943"/>
    <w:rsid w:val="001415B8"/>
    <w:rsid w:val="00147E55"/>
    <w:rsid w:val="00164CFC"/>
    <w:rsid w:val="00171190"/>
    <w:rsid w:val="00173813"/>
    <w:rsid w:val="00173DC0"/>
    <w:rsid w:val="00184B1C"/>
    <w:rsid w:val="00197526"/>
    <w:rsid w:val="001A1AC9"/>
    <w:rsid w:val="001B6ADB"/>
    <w:rsid w:val="001C5010"/>
    <w:rsid w:val="001E1740"/>
    <w:rsid w:val="001E2504"/>
    <w:rsid w:val="001E362E"/>
    <w:rsid w:val="001E76D9"/>
    <w:rsid w:val="00210B4A"/>
    <w:rsid w:val="00215B53"/>
    <w:rsid w:val="00220534"/>
    <w:rsid w:val="00230A64"/>
    <w:rsid w:val="002335A1"/>
    <w:rsid w:val="002377BB"/>
    <w:rsid w:val="00243992"/>
    <w:rsid w:val="00247357"/>
    <w:rsid w:val="002669F8"/>
    <w:rsid w:val="00276963"/>
    <w:rsid w:val="002875D5"/>
    <w:rsid w:val="00287E08"/>
    <w:rsid w:val="00296C51"/>
    <w:rsid w:val="002B009F"/>
    <w:rsid w:val="002B7D1E"/>
    <w:rsid w:val="002C4D4C"/>
    <w:rsid w:val="002D11DF"/>
    <w:rsid w:val="002D3272"/>
    <w:rsid w:val="002D539A"/>
    <w:rsid w:val="002E633B"/>
    <w:rsid w:val="002F0978"/>
    <w:rsid w:val="00303A5E"/>
    <w:rsid w:val="003211C9"/>
    <w:rsid w:val="00347DB4"/>
    <w:rsid w:val="00357709"/>
    <w:rsid w:val="003657BC"/>
    <w:rsid w:val="0036581A"/>
    <w:rsid w:val="00376BCF"/>
    <w:rsid w:val="00393666"/>
    <w:rsid w:val="003A11E8"/>
    <w:rsid w:val="003A390B"/>
    <w:rsid w:val="003A4941"/>
    <w:rsid w:val="003A61D9"/>
    <w:rsid w:val="003C1FF3"/>
    <w:rsid w:val="003D3D55"/>
    <w:rsid w:val="003D4435"/>
    <w:rsid w:val="003F028D"/>
    <w:rsid w:val="00410C0D"/>
    <w:rsid w:val="0041717D"/>
    <w:rsid w:val="00417A15"/>
    <w:rsid w:val="00417C47"/>
    <w:rsid w:val="00430008"/>
    <w:rsid w:val="004339AF"/>
    <w:rsid w:val="00436B5F"/>
    <w:rsid w:val="00455776"/>
    <w:rsid w:val="0047300B"/>
    <w:rsid w:val="004748C0"/>
    <w:rsid w:val="00481D44"/>
    <w:rsid w:val="004870E0"/>
    <w:rsid w:val="004C31FE"/>
    <w:rsid w:val="004F4D91"/>
    <w:rsid w:val="004F7870"/>
    <w:rsid w:val="005017E3"/>
    <w:rsid w:val="00503B88"/>
    <w:rsid w:val="00513840"/>
    <w:rsid w:val="0052000E"/>
    <w:rsid w:val="005215CF"/>
    <w:rsid w:val="00555C38"/>
    <w:rsid w:val="00560498"/>
    <w:rsid w:val="005737BB"/>
    <w:rsid w:val="005923F4"/>
    <w:rsid w:val="005970F6"/>
    <w:rsid w:val="005A2E3C"/>
    <w:rsid w:val="005A4067"/>
    <w:rsid w:val="005A705E"/>
    <w:rsid w:val="005B386E"/>
    <w:rsid w:val="005C464F"/>
    <w:rsid w:val="005D1A4F"/>
    <w:rsid w:val="005D5D23"/>
    <w:rsid w:val="005D791D"/>
    <w:rsid w:val="005F298C"/>
    <w:rsid w:val="005F5038"/>
    <w:rsid w:val="0060270D"/>
    <w:rsid w:val="00622F59"/>
    <w:rsid w:val="006317E6"/>
    <w:rsid w:val="0063504C"/>
    <w:rsid w:val="00637309"/>
    <w:rsid w:val="00655B52"/>
    <w:rsid w:val="00660C0D"/>
    <w:rsid w:val="006800BC"/>
    <w:rsid w:val="0068479F"/>
    <w:rsid w:val="006914B2"/>
    <w:rsid w:val="006916B6"/>
    <w:rsid w:val="00696835"/>
    <w:rsid w:val="006B542D"/>
    <w:rsid w:val="006B768E"/>
    <w:rsid w:val="006D4B6B"/>
    <w:rsid w:val="006D775A"/>
    <w:rsid w:val="006E25D2"/>
    <w:rsid w:val="006E581D"/>
    <w:rsid w:val="006F0F72"/>
    <w:rsid w:val="00701EB5"/>
    <w:rsid w:val="007127C4"/>
    <w:rsid w:val="0071590B"/>
    <w:rsid w:val="00716294"/>
    <w:rsid w:val="00724858"/>
    <w:rsid w:val="00727114"/>
    <w:rsid w:val="0073143C"/>
    <w:rsid w:val="007349F2"/>
    <w:rsid w:val="0074216F"/>
    <w:rsid w:val="00763BBF"/>
    <w:rsid w:val="00764F5B"/>
    <w:rsid w:val="00773A83"/>
    <w:rsid w:val="00780521"/>
    <w:rsid w:val="00784A62"/>
    <w:rsid w:val="007A237C"/>
    <w:rsid w:val="007A5D5F"/>
    <w:rsid w:val="007C07ED"/>
    <w:rsid w:val="007C0E12"/>
    <w:rsid w:val="007C4B04"/>
    <w:rsid w:val="007C795B"/>
    <w:rsid w:val="007E4783"/>
    <w:rsid w:val="007F06A6"/>
    <w:rsid w:val="00807773"/>
    <w:rsid w:val="008152BB"/>
    <w:rsid w:val="00827CF9"/>
    <w:rsid w:val="008434B3"/>
    <w:rsid w:val="00851D14"/>
    <w:rsid w:val="00863708"/>
    <w:rsid w:val="00883653"/>
    <w:rsid w:val="008A068D"/>
    <w:rsid w:val="008B35A5"/>
    <w:rsid w:val="008C09A5"/>
    <w:rsid w:val="008D2E6C"/>
    <w:rsid w:val="008D62B0"/>
    <w:rsid w:val="00901B28"/>
    <w:rsid w:val="00913246"/>
    <w:rsid w:val="00927027"/>
    <w:rsid w:val="00934D0C"/>
    <w:rsid w:val="00942AC2"/>
    <w:rsid w:val="00956A0D"/>
    <w:rsid w:val="009600B2"/>
    <w:rsid w:val="00982B51"/>
    <w:rsid w:val="009856B3"/>
    <w:rsid w:val="009A1679"/>
    <w:rsid w:val="009A2E12"/>
    <w:rsid w:val="009B744C"/>
    <w:rsid w:val="009C0426"/>
    <w:rsid w:val="009C4E69"/>
    <w:rsid w:val="009D1BF0"/>
    <w:rsid w:val="009D59A6"/>
    <w:rsid w:val="009E614A"/>
    <w:rsid w:val="009F7E29"/>
    <w:rsid w:val="00A0073C"/>
    <w:rsid w:val="00A24478"/>
    <w:rsid w:val="00A5781B"/>
    <w:rsid w:val="00A62DDA"/>
    <w:rsid w:val="00A657D2"/>
    <w:rsid w:val="00A70B4F"/>
    <w:rsid w:val="00A757D7"/>
    <w:rsid w:val="00A87678"/>
    <w:rsid w:val="00A91662"/>
    <w:rsid w:val="00A94617"/>
    <w:rsid w:val="00A9569F"/>
    <w:rsid w:val="00A9587B"/>
    <w:rsid w:val="00A95E18"/>
    <w:rsid w:val="00AA2617"/>
    <w:rsid w:val="00AA546F"/>
    <w:rsid w:val="00AD24F5"/>
    <w:rsid w:val="00AD702B"/>
    <w:rsid w:val="00AE28FC"/>
    <w:rsid w:val="00AE4B1E"/>
    <w:rsid w:val="00AE760D"/>
    <w:rsid w:val="00B20297"/>
    <w:rsid w:val="00B24ADF"/>
    <w:rsid w:val="00B31471"/>
    <w:rsid w:val="00B32327"/>
    <w:rsid w:val="00B41406"/>
    <w:rsid w:val="00B542B4"/>
    <w:rsid w:val="00B5443F"/>
    <w:rsid w:val="00B633CE"/>
    <w:rsid w:val="00B65CBB"/>
    <w:rsid w:val="00B71DDC"/>
    <w:rsid w:val="00B775F3"/>
    <w:rsid w:val="00B93246"/>
    <w:rsid w:val="00BA067D"/>
    <w:rsid w:val="00BA329A"/>
    <w:rsid w:val="00BA39F1"/>
    <w:rsid w:val="00BA3CE1"/>
    <w:rsid w:val="00BB5291"/>
    <w:rsid w:val="00BC372F"/>
    <w:rsid w:val="00BC4731"/>
    <w:rsid w:val="00BD0EC8"/>
    <w:rsid w:val="00BD3D12"/>
    <w:rsid w:val="00BE64D1"/>
    <w:rsid w:val="00BF4313"/>
    <w:rsid w:val="00C1164A"/>
    <w:rsid w:val="00C175D2"/>
    <w:rsid w:val="00C21019"/>
    <w:rsid w:val="00C30142"/>
    <w:rsid w:val="00C3099B"/>
    <w:rsid w:val="00C37770"/>
    <w:rsid w:val="00C401F9"/>
    <w:rsid w:val="00C5335D"/>
    <w:rsid w:val="00C6342F"/>
    <w:rsid w:val="00C64714"/>
    <w:rsid w:val="00C85D8E"/>
    <w:rsid w:val="00C94CD8"/>
    <w:rsid w:val="00CA6F12"/>
    <w:rsid w:val="00CB009A"/>
    <w:rsid w:val="00CB2AD1"/>
    <w:rsid w:val="00CD24C4"/>
    <w:rsid w:val="00CD76A6"/>
    <w:rsid w:val="00CE18DC"/>
    <w:rsid w:val="00CE1C41"/>
    <w:rsid w:val="00CF4000"/>
    <w:rsid w:val="00CF46A7"/>
    <w:rsid w:val="00D31502"/>
    <w:rsid w:val="00D345D7"/>
    <w:rsid w:val="00D3778F"/>
    <w:rsid w:val="00D4679D"/>
    <w:rsid w:val="00D46D39"/>
    <w:rsid w:val="00D47BD8"/>
    <w:rsid w:val="00D52BE8"/>
    <w:rsid w:val="00D643F0"/>
    <w:rsid w:val="00D71383"/>
    <w:rsid w:val="00D760B5"/>
    <w:rsid w:val="00D94B75"/>
    <w:rsid w:val="00DA3C30"/>
    <w:rsid w:val="00DC0E6F"/>
    <w:rsid w:val="00DD47A7"/>
    <w:rsid w:val="00DE16FF"/>
    <w:rsid w:val="00DE69B3"/>
    <w:rsid w:val="00DF10F6"/>
    <w:rsid w:val="00E04564"/>
    <w:rsid w:val="00E123FB"/>
    <w:rsid w:val="00E13C9C"/>
    <w:rsid w:val="00E34A71"/>
    <w:rsid w:val="00E42042"/>
    <w:rsid w:val="00E50396"/>
    <w:rsid w:val="00E50559"/>
    <w:rsid w:val="00E524ED"/>
    <w:rsid w:val="00E57A55"/>
    <w:rsid w:val="00E61227"/>
    <w:rsid w:val="00E70C2C"/>
    <w:rsid w:val="00E7340C"/>
    <w:rsid w:val="00E84FC4"/>
    <w:rsid w:val="00E85622"/>
    <w:rsid w:val="00EA0E10"/>
    <w:rsid w:val="00EA1CC2"/>
    <w:rsid w:val="00EA77F2"/>
    <w:rsid w:val="00EB095D"/>
    <w:rsid w:val="00EB5AB5"/>
    <w:rsid w:val="00EC1E4A"/>
    <w:rsid w:val="00EC35B2"/>
    <w:rsid w:val="00ED6341"/>
    <w:rsid w:val="00EF080D"/>
    <w:rsid w:val="00EF2025"/>
    <w:rsid w:val="00EF280B"/>
    <w:rsid w:val="00EF60E4"/>
    <w:rsid w:val="00F0053A"/>
    <w:rsid w:val="00F52254"/>
    <w:rsid w:val="00F53915"/>
    <w:rsid w:val="00F560AF"/>
    <w:rsid w:val="00F647B0"/>
    <w:rsid w:val="00F7046B"/>
    <w:rsid w:val="00F7433D"/>
    <w:rsid w:val="00F76A0D"/>
    <w:rsid w:val="00F96914"/>
    <w:rsid w:val="00FB611C"/>
    <w:rsid w:val="00FC0673"/>
    <w:rsid w:val="00FD0A60"/>
    <w:rsid w:val="00FD2DA1"/>
    <w:rsid w:val="00FE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E80E"/>
  <w15:docId w15:val="{871FD1B7-3E1A-4735-8BB4-B3A64563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E25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E25D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6E25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2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6E25D2"/>
    <w:pPr>
      <w:keepNext/>
      <w:jc w:val="both"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25D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E25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E25D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6E25D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rsid w:val="006E2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2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E25D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E25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6E25D2"/>
    <w:pPr>
      <w:jc w:val="both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6E25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E25D2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E25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E25D2"/>
  </w:style>
  <w:style w:type="paragraph" w:styleId="Nzev">
    <w:name w:val="Title"/>
    <w:basedOn w:val="Normln"/>
    <w:link w:val="NzevChar"/>
    <w:uiPriority w:val="10"/>
    <w:qFormat/>
    <w:rsid w:val="006E25D2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6E25D2"/>
    <w:rPr>
      <w:rFonts w:ascii="Times New Roman" w:eastAsia="Times New Roman" w:hAnsi="Times New Roman" w:cs="Times New Roman"/>
      <w:b/>
      <w:snapToGrid w:val="0"/>
      <w:sz w:val="28"/>
      <w:szCs w:val="28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73143C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8D2E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D2E6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D2E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0E6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8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838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08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808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7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7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0F7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semiHidden/>
    <w:unhideWhenUsed/>
    <w:rsid w:val="006F0F72"/>
    <w:pPr>
      <w:ind w:left="2124" w:right="145" w:hanging="1764"/>
      <w:jc w:val="both"/>
    </w:pPr>
  </w:style>
  <w:style w:type="table" w:styleId="Mkatabulky">
    <w:name w:val="Table Grid"/>
    <w:basedOn w:val="Normlntabulka"/>
    <w:uiPriority w:val="39"/>
    <w:rsid w:val="00173DC0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173DC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styleId="Siln">
    <w:name w:val="Strong"/>
    <w:basedOn w:val="Standardnpsmoodstavce"/>
    <w:uiPriority w:val="22"/>
    <w:qFormat/>
    <w:rsid w:val="00913246"/>
    <w:rPr>
      <w:b/>
      <w:bCs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1E7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11">
    <w:name w:val="Odstavec 1.1.1."/>
    <w:basedOn w:val="Odstavecseseznamem"/>
    <w:qFormat/>
    <w:rsid w:val="00A62DDA"/>
    <w:pPr>
      <w:spacing w:after="160" w:line="259" w:lineRule="auto"/>
      <w:ind w:left="930" w:hanging="504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614A"/>
    <w:pPr>
      <w:numPr>
        <w:ilvl w:val="1"/>
      </w:numPr>
      <w:spacing w:before="120" w:after="160" w:line="259" w:lineRule="auto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E614A"/>
    <w:rPr>
      <w:rFonts w:eastAsiaTheme="minorEastAsia"/>
      <w:color w:val="5A5A5A" w:themeColor="text1" w:themeTint="A5"/>
      <w:spacing w:val="15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7F88-D4DE-4E45-8A45-230AEFBF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MZe</dc:creator>
  <cp:lastModifiedBy>Hogen Ondřej Mgr.</cp:lastModifiedBy>
  <cp:revision>3</cp:revision>
  <cp:lastPrinted>2016-06-22T14:36:00Z</cp:lastPrinted>
  <dcterms:created xsi:type="dcterms:W3CDTF">2021-10-11T08:59:00Z</dcterms:created>
  <dcterms:modified xsi:type="dcterms:W3CDTF">2021-10-12T06:37:00Z</dcterms:modified>
</cp:coreProperties>
</file>