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33BCA" w14:textId="77777777" w:rsidR="00F83D04" w:rsidRPr="00257302" w:rsidRDefault="00F83D04" w:rsidP="000F01AC">
      <w:pPr>
        <w:pBdr>
          <w:bottom w:val="single" w:sz="6" w:space="1" w:color="auto"/>
        </w:pBdr>
        <w:spacing w:after="10" w:line="240" w:lineRule="auto"/>
        <w:jc w:val="center"/>
        <w:rPr>
          <w:rFonts w:ascii="Garamond" w:hAnsi="Garamond" w:cs="Garamond"/>
          <w:lang w:val="cs-CZ"/>
        </w:rPr>
      </w:pPr>
    </w:p>
    <w:p w14:paraId="7789AEBD" w14:textId="77777777" w:rsidR="00F83D04" w:rsidRPr="00257302" w:rsidRDefault="00F83D04" w:rsidP="000F01AC">
      <w:pPr>
        <w:spacing w:after="10" w:line="240" w:lineRule="auto"/>
        <w:jc w:val="center"/>
        <w:rPr>
          <w:rFonts w:ascii="Garamond" w:hAnsi="Garamond" w:cs="Garamond"/>
          <w:lang w:val="cs-CZ"/>
        </w:rPr>
      </w:pPr>
    </w:p>
    <w:p w14:paraId="78017A53" w14:textId="40EDF155" w:rsidR="00F83D04" w:rsidRPr="00257302" w:rsidRDefault="00F83D04" w:rsidP="000F01AC">
      <w:pPr>
        <w:spacing w:after="10" w:line="240" w:lineRule="auto"/>
        <w:jc w:val="center"/>
        <w:rPr>
          <w:rFonts w:ascii="Garamond" w:hAnsi="Garamond" w:cs="Garamond"/>
          <w:b/>
          <w:bCs/>
          <w:sz w:val="24"/>
          <w:szCs w:val="24"/>
          <w:lang w:val="cs-CZ"/>
        </w:rPr>
      </w:pPr>
      <w:r>
        <w:rPr>
          <w:rFonts w:ascii="Garamond" w:hAnsi="Garamond" w:cs="Garamond"/>
          <w:b/>
          <w:bCs/>
          <w:sz w:val="24"/>
          <w:szCs w:val="24"/>
          <w:lang w:val="cs-CZ"/>
        </w:rPr>
        <w:t>S</w:t>
      </w:r>
      <w:r w:rsidRPr="00257302">
        <w:rPr>
          <w:rFonts w:ascii="Garamond" w:hAnsi="Garamond" w:cs="Garamond"/>
          <w:b/>
          <w:bCs/>
          <w:sz w:val="24"/>
          <w:szCs w:val="24"/>
          <w:lang w:val="cs-CZ"/>
        </w:rPr>
        <w:t>ML</w:t>
      </w:r>
      <w:r>
        <w:rPr>
          <w:rFonts w:ascii="Garamond" w:hAnsi="Garamond" w:cs="Garamond"/>
          <w:b/>
          <w:bCs/>
          <w:sz w:val="24"/>
          <w:szCs w:val="24"/>
          <w:lang w:val="cs-CZ"/>
        </w:rPr>
        <w:t>O</w:t>
      </w:r>
      <w:r w:rsidRPr="00257302">
        <w:rPr>
          <w:rFonts w:ascii="Garamond" w:hAnsi="Garamond" w:cs="Garamond"/>
          <w:b/>
          <w:bCs/>
          <w:sz w:val="24"/>
          <w:szCs w:val="24"/>
          <w:lang w:val="cs-CZ"/>
        </w:rPr>
        <w:t>UVA O </w:t>
      </w:r>
      <w:r w:rsidR="00CF39CF">
        <w:rPr>
          <w:rFonts w:ascii="Garamond" w:hAnsi="Garamond" w:cs="Garamond"/>
          <w:b/>
          <w:bCs/>
          <w:sz w:val="24"/>
          <w:szCs w:val="24"/>
          <w:lang w:val="cs-CZ"/>
        </w:rPr>
        <w:t>PODNIKATELSKÉM PRO</w:t>
      </w:r>
      <w:r w:rsidRPr="00257302">
        <w:rPr>
          <w:rFonts w:ascii="Garamond" w:hAnsi="Garamond" w:cs="Garamond"/>
          <w:b/>
          <w:bCs/>
          <w:sz w:val="24"/>
          <w:szCs w:val="24"/>
          <w:lang w:val="cs-CZ"/>
        </w:rPr>
        <w:t>NÁJM</w:t>
      </w:r>
      <w:r>
        <w:rPr>
          <w:rFonts w:ascii="Garamond" w:hAnsi="Garamond" w:cs="Garamond"/>
          <w:b/>
          <w:bCs/>
          <w:sz w:val="24"/>
          <w:szCs w:val="24"/>
          <w:lang w:val="cs-CZ"/>
        </w:rPr>
        <w:t>U</w:t>
      </w:r>
      <w:r w:rsidR="0018674C">
        <w:rPr>
          <w:rFonts w:ascii="Garamond" w:hAnsi="Garamond" w:cs="Garamond"/>
          <w:b/>
          <w:bCs/>
          <w:sz w:val="24"/>
          <w:szCs w:val="24"/>
          <w:lang w:val="cs-CZ"/>
        </w:rPr>
        <w:t xml:space="preserve"> </w:t>
      </w:r>
      <w:r w:rsidRPr="00257302">
        <w:rPr>
          <w:rFonts w:ascii="Garamond" w:hAnsi="Garamond" w:cs="Garamond"/>
          <w:b/>
          <w:bCs/>
          <w:sz w:val="24"/>
          <w:szCs w:val="24"/>
          <w:lang w:val="cs-CZ"/>
        </w:rPr>
        <w:t>V</w:t>
      </w:r>
      <w:r>
        <w:rPr>
          <w:rFonts w:ascii="Garamond" w:hAnsi="Garamond" w:cs="Garamond"/>
          <w:b/>
          <w:bCs/>
          <w:sz w:val="24"/>
          <w:szCs w:val="24"/>
          <w:lang w:val="cs-CZ"/>
        </w:rPr>
        <w:t>Ě</w:t>
      </w:r>
      <w:r w:rsidRPr="00257302">
        <w:rPr>
          <w:rFonts w:ascii="Garamond" w:hAnsi="Garamond" w:cs="Garamond"/>
          <w:b/>
          <w:bCs/>
          <w:sz w:val="24"/>
          <w:szCs w:val="24"/>
          <w:lang w:val="cs-CZ"/>
        </w:rPr>
        <w:t>CÍ</w:t>
      </w:r>
      <w:r w:rsidR="00CF39CF">
        <w:rPr>
          <w:rFonts w:ascii="Garamond" w:hAnsi="Garamond" w:cs="Garamond"/>
          <w:b/>
          <w:bCs/>
          <w:sz w:val="24"/>
          <w:szCs w:val="24"/>
          <w:lang w:val="cs-CZ"/>
        </w:rPr>
        <w:t xml:space="preserve"> MOVITÝCH</w:t>
      </w:r>
    </w:p>
    <w:p w14:paraId="6BBEB11E" w14:textId="0EEC3DD8" w:rsidR="00F83D04" w:rsidRPr="008334F6" w:rsidRDefault="00CF39CF" w:rsidP="003912A2">
      <w:pPr>
        <w:spacing w:after="10" w:line="240" w:lineRule="auto"/>
        <w:jc w:val="center"/>
        <w:rPr>
          <w:rFonts w:ascii="Garamond" w:hAnsi="Garamond" w:cs="Garamond"/>
          <w:sz w:val="20"/>
          <w:szCs w:val="20"/>
          <w:lang w:val="cs-CZ"/>
        </w:rPr>
      </w:pPr>
      <w:r>
        <w:rPr>
          <w:rFonts w:ascii="Garamond" w:hAnsi="Garamond" w:cs="Garamond"/>
          <w:sz w:val="20"/>
          <w:szCs w:val="20"/>
          <w:lang w:val="cs-CZ"/>
        </w:rPr>
        <w:t>u</w:t>
      </w:r>
      <w:r w:rsidR="00436BB4">
        <w:rPr>
          <w:rFonts w:ascii="Garamond" w:hAnsi="Garamond" w:cs="Garamond"/>
          <w:sz w:val="20"/>
          <w:szCs w:val="20"/>
          <w:lang w:val="cs-CZ"/>
        </w:rPr>
        <w:t>zavřená</w:t>
      </w:r>
      <w:r>
        <w:rPr>
          <w:rFonts w:ascii="Garamond" w:hAnsi="Garamond" w:cs="Garamond"/>
          <w:sz w:val="20"/>
          <w:szCs w:val="20"/>
          <w:lang w:val="cs-CZ"/>
        </w:rPr>
        <w:t xml:space="preserve"> </w:t>
      </w:r>
      <w:r w:rsidR="008C7B73" w:rsidRPr="008334F6">
        <w:rPr>
          <w:rFonts w:ascii="Garamond" w:hAnsi="Garamond" w:cs="Garamond"/>
          <w:sz w:val="20"/>
          <w:szCs w:val="20"/>
          <w:lang w:val="cs-CZ"/>
        </w:rPr>
        <w:t>zejména</w:t>
      </w:r>
      <w:r w:rsidR="00F83D04" w:rsidRPr="008334F6">
        <w:rPr>
          <w:rFonts w:ascii="Garamond" w:hAnsi="Garamond" w:cs="Garamond"/>
          <w:sz w:val="20"/>
          <w:szCs w:val="20"/>
          <w:lang w:val="cs-CZ"/>
        </w:rPr>
        <w:t xml:space="preserve"> podle § </w:t>
      </w:r>
      <w:r w:rsidR="00F1697A" w:rsidRPr="008334F6">
        <w:rPr>
          <w:rFonts w:ascii="Garamond" w:hAnsi="Garamond" w:cs="Garamond"/>
          <w:sz w:val="20"/>
          <w:szCs w:val="20"/>
          <w:lang w:val="cs-CZ"/>
        </w:rPr>
        <w:t>2201</w:t>
      </w:r>
      <w:r w:rsidR="00F83D04" w:rsidRPr="008334F6">
        <w:rPr>
          <w:rFonts w:ascii="Garamond" w:hAnsi="Garamond" w:cs="Garamond"/>
          <w:sz w:val="20"/>
          <w:szCs w:val="20"/>
          <w:lang w:val="cs-CZ"/>
        </w:rPr>
        <w:t xml:space="preserve"> a násl. a § </w:t>
      </w:r>
      <w:r w:rsidR="00F1697A" w:rsidRPr="008334F6">
        <w:rPr>
          <w:rFonts w:ascii="Garamond" w:hAnsi="Garamond" w:cs="Garamond"/>
          <w:sz w:val="20"/>
          <w:szCs w:val="20"/>
          <w:lang w:val="cs-CZ"/>
        </w:rPr>
        <w:t>2316</w:t>
      </w:r>
      <w:r w:rsidR="00F83D04" w:rsidRPr="008334F6">
        <w:rPr>
          <w:rFonts w:ascii="Garamond" w:hAnsi="Garamond" w:cs="Garamond"/>
          <w:sz w:val="20"/>
          <w:szCs w:val="20"/>
          <w:lang w:val="cs-CZ"/>
        </w:rPr>
        <w:t xml:space="preserve"> a násl. </w:t>
      </w:r>
    </w:p>
    <w:p w14:paraId="0D9DCC8E" w14:textId="18FC5A9A" w:rsidR="00F83D04" w:rsidRPr="008334F6" w:rsidRDefault="00273E71" w:rsidP="003912A2">
      <w:pPr>
        <w:spacing w:after="10" w:line="240" w:lineRule="auto"/>
        <w:jc w:val="center"/>
        <w:rPr>
          <w:rFonts w:ascii="Garamond" w:hAnsi="Garamond" w:cs="Garamond"/>
          <w:sz w:val="20"/>
          <w:szCs w:val="20"/>
          <w:lang w:val="cs-CZ"/>
        </w:rPr>
      </w:pPr>
      <w:r w:rsidRPr="008334F6">
        <w:rPr>
          <w:rFonts w:ascii="Garamond" w:hAnsi="Garamond" w:cs="Garamond"/>
          <w:sz w:val="20"/>
          <w:szCs w:val="20"/>
          <w:lang w:val="cs-CZ"/>
        </w:rPr>
        <w:t xml:space="preserve"> zák. č. </w:t>
      </w:r>
      <w:r w:rsidR="00436BB4" w:rsidRPr="008334F6">
        <w:rPr>
          <w:rFonts w:ascii="Garamond" w:hAnsi="Garamond" w:cs="Garamond"/>
          <w:sz w:val="20"/>
          <w:szCs w:val="20"/>
          <w:lang w:val="cs-CZ"/>
        </w:rPr>
        <w:t>89/2012</w:t>
      </w:r>
      <w:r w:rsidRPr="008334F6">
        <w:rPr>
          <w:rFonts w:ascii="Garamond" w:hAnsi="Garamond" w:cs="Garamond"/>
          <w:sz w:val="20"/>
          <w:szCs w:val="20"/>
          <w:lang w:val="cs-CZ"/>
        </w:rPr>
        <w:t xml:space="preserve"> S</w:t>
      </w:r>
      <w:r w:rsidR="00F83D04" w:rsidRPr="008334F6">
        <w:rPr>
          <w:rFonts w:ascii="Garamond" w:hAnsi="Garamond" w:cs="Garamond"/>
          <w:sz w:val="20"/>
          <w:szCs w:val="20"/>
          <w:lang w:val="cs-CZ"/>
        </w:rPr>
        <w:t>b.</w:t>
      </w:r>
      <w:r w:rsidR="008334F6" w:rsidRPr="008334F6">
        <w:rPr>
          <w:rFonts w:ascii="Garamond" w:hAnsi="Garamond" w:cs="Garamond"/>
          <w:sz w:val="20"/>
          <w:szCs w:val="20"/>
          <w:lang w:val="cs-CZ"/>
        </w:rPr>
        <w:t xml:space="preserve">, </w:t>
      </w:r>
      <w:r w:rsidR="008334F6" w:rsidRPr="00176F0C">
        <w:rPr>
          <w:rFonts w:ascii="Garamond" w:hAnsi="Garamond" w:cs="Garamond"/>
          <w:sz w:val="20"/>
          <w:szCs w:val="20"/>
          <w:lang w:val="cs-CZ"/>
        </w:rPr>
        <w:t>o</w:t>
      </w:r>
      <w:r w:rsidR="00F83D04" w:rsidRPr="00176F0C">
        <w:rPr>
          <w:rFonts w:ascii="Garamond" w:hAnsi="Garamond" w:cs="Garamond"/>
          <w:sz w:val="20"/>
          <w:szCs w:val="20"/>
          <w:lang w:val="cs-CZ"/>
        </w:rPr>
        <w:t>bčanský zákoník</w:t>
      </w:r>
      <w:r w:rsidR="008334F6" w:rsidRPr="00176F0C">
        <w:rPr>
          <w:rFonts w:ascii="Garamond" w:hAnsi="Garamond" w:cs="Garamond"/>
          <w:sz w:val="20"/>
          <w:szCs w:val="20"/>
          <w:lang w:val="cs-CZ"/>
        </w:rPr>
        <w:t>, ve znění pozdějších předpisů</w:t>
      </w:r>
      <w:r w:rsidR="00F83D04" w:rsidRPr="00176F0C">
        <w:rPr>
          <w:rFonts w:ascii="Garamond" w:hAnsi="Garamond" w:cs="Garamond"/>
          <w:sz w:val="20"/>
          <w:szCs w:val="20"/>
          <w:lang w:val="cs-CZ"/>
        </w:rPr>
        <w:t xml:space="preserve"> (dále j</w:t>
      </w:r>
      <w:r w:rsidR="00F83D04" w:rsidRPr="008334F6">
        <w:rPr>
          <w:rFonts w:ascii="Garamond" w:hAnsi="Garamond" w:cs="Garamond"/>
          <w:sz w:val="20"/>
          <w:szCs w:val="20"/>
          <w:lang w:val="cs-CZ"/>
        </w:rPr>
        <w:t>en „</w:t>
      </w:r>
      <w:r w:rsidR="008334F6" w:rsidRPr="008334F6">
        <w:rPr>
          <w:rFonts w:ascii="Garamond" w:hAnsi="Garamond" w:cs="Garamond"/>
          <w:sz w:val="20"/>
          <w:szCs w:val="20"/>
          <w:lang w:val="cs-CZ"/>
        </w:rPr>
        <w:t>o</w:t>
      </w:r>
      <w:r w:rsidR="00F83D04" w:rsidRPr="008334F6">
        <w:rPr>
          <w:rFonts w:ascii="Garamond" w:hAnsi="Garamond" w:cs="Garamond"/>
          <w:sz w:val="20"/>
          <w:szCs w:val="20"/>
          <w:lang w:val="cs-CZ"/>
        </w:rPr>
        <w:t xml:space="preserve">bčanský zákoník “) </w:t>
      </w:r>
    </w:p>
    <w:p w14:paraId="79BD126A" w14:textId="1A99E3D1" w:rsidR="00F83D04" w:rsidRPr="00305357" w:rsidRDefault="008334F6" w:rsidP="000F01AC">
      <w:pPr>
        <w:pBdr>
          <w:bottom w:val="single" w:sz="6" w:space="1" w:color="auto"/>
        </w:pBdr>
        <w:spacing w:after="10" w:line="240" w:lineRule="auto"/>
        <w:jc w:val="center"/>
        <w:rPr>
          <w:rFonts w:ascii="Garamond" w:hAnsi="Garamond" w:cs="Garamond"/>
          <w:sz w:val="20"/>
          <w:szCs w:val="20"/>
          <w:lang w:val="cs-CZ"/>
        </w:rPr>
      </w:pPr>
      <w:r w:rsidRPr="00305357">
        <w:rPr>
          <w:rFonts w:ascii="Garamond" w:hAnsi="Garamond" w:cs="Garamond"/>
          <w:sz w:val="20"/>
          <w:szCs w:val="20"/>
          <w:lang w:val="cs-CZ"/>
        </w:rPr>
        <w:t>mezi těmito a smluvními stranami:</w:t>
      </w:r>
    </w:p>
    <w:p w14:paraId="65785A80" w14:textId="77777777" w:rsidR="00F83D04" w:rsidRPr="00257302" w:rsidRDefault="00F83D04" w:rsidP="006A3D31">
      <w:pPr>
        <w:spacing w:after="10" w:line="240" w:lineRule="auto"/>
        <w:jc w:val="both"/>
        <w:rPr>
          <w:rFonts w:ascii="Garamond" w:hAnsi="Garamond" w:cs="Garamond"/>
          <w:lang w:val="cs-CZ"/>
        </w:rPr>
      </w:pPr>
    </w:p>
    <w:p w14:paraId="670769E1" w14:textId="77777777" w:rsidR="00F83D04" w:rsidRPr="00257302" w:rsidRDefault="00F83D04" w:rsidP="006A3D31">
      <w:pPr>
        <w:spacing w:after="10" w:line="240" w:lineRule="auto"/>
        <w:jc w:val="both"/>
        <w:rPr>
          <w:rFonts w:ascii="Garamond" w:hAnsi="Garamond" w:cs="Garamond"/>
          <w:lang w:val="cs-CZ"/>
        </w:rPr>
      </w:pPr>
    </w:p>
    <w:p w14:paraId="1E50BF3C" w14:textId="03013B8C" w:rsidR="00F83D04" w:rsidRPr="00257302" w:rsidRDefault="008334F6" w:rsidP="006A3D31">
      <w:pPr>
        <w:spacing w:after="10" w:line="240" w:lineRule="auto"/>
        <w:jc w:val="both"/>
        <w:rPr>
          <w:rFonts w:ascii="Garamond" w:hAnsi="Garamond" w:cs="Garamond"/>
          <w:lang w:val="cs-CZ"/>
        </w:rPr>
      </w:pPr>
      <w:r w:rsidRPr="00305357">
        <w:rPr>
          <w:rFonts w:ascii="Garamond" w:hAnsi="Garamond" w:cs="Garamond"/>
          <w:b/>
          <w:bCs/>
          <w:iCs/>
          <w:u w:val="single"/>
          <w:lang w:val="cs-CZ"/>
        </w:rPr>
        <w:t>P</w:t>
      </w:r>
      <w:r>
        <w:rPr>
          <w:rFonts w:ascii="Garamond" w:hAnsi="Garamond" w:cs="Garamond"/>
          <w:b/>
          <w:bCs/>
          <w:iCs/>
          <w:u w:val="single"/>
          <w:lang w:val="cs-CZ"/>
        </w:rPr>
        <w:t>r</w:t>
      </w:r>
      <w:r w:rsidRPr="00305357">
        <w:rPr>
          <w:rFonts w:ascii="Garamond" w:hAnsi="Garamond" w:cs="Garamond"/>
          <w:b/>
          <w:bCs/>
          <w:iCs/>
          <w:u w:val="single"/>
          <w:lang w:val="cs-CZ"/>
        </w:rPr>
        <w:t>onajímatel</w:t>
      </w:r>
      <w:r>
        <w:rPr>
          <w:rFonts w:ascii="Garamond" w:hAnsi="Garamond" w:cs="Garamond"/>
          <w:b/>
          <w:bCs/>
          <w:iCs/>
          <w:lang w:val="cs-CZ"/>
        </w:rPr>
        <w:t>:</w:t>
      </w:r>
    </w:p>
    <w:p w14:paraId="653320B4" w14:textId="61562580" w:rsidR="00D6264B" w:rsidRDefault="00455627" w:rsidP="000F01AC">
      <w:pPr>
        <w:spacing w:after="0"/>
        <w:rPr>
          <w:rFonts w:ascii="Garamond" w:hAnsi="Garamond" w:cs="Garamond"/>
          <w:color w:val="000000"/>
          <w:lang w:val="cs-CZ" w:eastAsia="sk-SK"/>
        </w:rPr>
      </w:pPr>
      <w:r>
        <w:rPr>
          <w:rFonts w:ascii="Garamond" w:hAnsi="Garamond" w:cs="Garamond"/>
          <w:color w:val="000000"/>
          <w:lang w:val="cs-CZ" w:eastAsia="sk-SK"/>
        </w:rPr>
        <w:t>o</w:t>
      </w:r>
      <w:r w:rsidR="00F83D04" w:rsidRPr="00257302">
        <w:rPr>
          <w:rFonts w:ascii="Garamond" w:hAnsi="Garamond" w:cs="Garamond"/>
          <w:color w:val="000000"/>
          <w:lang w:val="cs-CZ" w:eastAsia="sk-SK"/>
        </w:rPr>
        <w:t>bchodn</w:t>
      </w:r>
      <w:r w:rsidR="00F83D04">
        <w:rPr>
          <w:rFonts w:ascii="Garamond" w:hAnsi="Garamond" w:cs="Garamond"/>
          <w:color w:val="000000"/>
          <w:lang w:val="cs-CZ" w:eastAsia="sk-SK"/>
        </w:rPr>
        <w:t>í j</w:t>
      </w:r>
      <w:r w:rsidR="00F83D04" w:rsidRPr="00257302">
        <w:rPr>
          <w:rFonts w:ascii="Garamond" w:hAnsi="Garamond" w:cs="Garamond"/>
          <w:color w:val="000000"/>
          <w:lang w:val="cs-CZ" w:eastAsia="sk-SK"/>
        </w:rPr>
        <w:t>m</w:t>
      </w:r>
      <w:r w:rsidR="00F83D04">
        <w:rPr>
          <w:rFonts w:ascii="Garamond" w:hAnsi="Garamond" w:cs="Garamond"/>
          <w:color w:val="000000"/>
          <w:lang w:val="cs-CZ" w:eastAsia="sk-SK"/>
        </w:rPr>
        <w:t>é</w:t>
      </w:r>
      <w:r w:rsidR="00F83D04" w:rsidRPr="00257302">
        <w:rPr>
          <w:rFonts w:ascii="Garamond" w:hAnsi="Garamond" w:cs="Garamond"/>
          <w:color w:val="000000"/>
          <w:lang w:val="cs-CZ" w:eastAsia="sk-SK"/>
        </w:rPr>
        <w:t>no:</w:t>
      </w:r>
      <w:r w:rsidR="00F83D04" w:rsidRPr="00257302">
        <w:rPr>
          <w:rFonts w:ascii="Garamond" w:hAnsi="Garamond" w:cs="Garamond"/>
          <w:color w:val="000000"/>
          <w:lang w:val="cs-CZ" w:eastAsia="sk-SK"/>
        </w:rPr>
        <w:tab/>
      </w:r>
      <w:r w:rsidR="00F83D04" w:rsidRPr="00257302">
        <w:rPr>
          <w:rFonts w:ascii="Garamond" w:hAnsi="Garamond" w:cs="Garamond"/>
          <w:color w:val="000000"/>
          <w:lang w:val="cs-CZ" w:eastAsia="sk-SK"/>
        </w:rPr>
        <w:tab/>
      </w:r>
      <w:r w:rsidR="00542C4A" w:rsidRPr="00130BC5">
        <w:rPr>
          <w:rFonts w:ascii="Garamond" w:hAnsi="Garamond" w:cs="Garamond"/>
          <w:color w:val="000000"/>
          <w:lang w:val="cs-CZ" w:eastAsia="sk-SK"/>
        </w:rPr>
        <w:t>BARCANA</w:t>
      </w:r>
      <w:r w:rsidR="00542C4A" w:rsidRPr="00542C4A">
        <w:rPr>
          <w:rFonts w:ascii="Garamond" w:hAnsi="Garamond" w:cs="Garamond"/>
          <w:b/>
          <w:bCs/>
          <w:color w:val="000000"/>
          <w:lang w:val="cs-CZ" w:eastAsia="sk-SK"/>
        </w:rPr>
        <w:t xml:space="preserve"> </w:t>
      </w:r>
    </w:p>
    <w:p w14:paraId="1AC5207D" w14:textId="1C863F32" w:rsidR="00F83D04" w:rsidRPr="00257302" w:rsidRDefault="00F83D04" w:rsidP="00130BC5">
      <w:pPr>
        <w:spacing w:after="0"/>
        <w:ind w:left="2124" w:firstLine="708"/>
        <w:rPr>
          <w:rFonts w:ascii="Garamond" w:hAnsi="Garamond" w:cs="Garamond"/>
          <w:b/>
          <w:bCs/>
          <w:color w:val="000000"/>
          <w:lang w:val="cs-CZ" w:eastAsia="sk-SK"/>
        </w:rPr>
      </w:pPr>
      <w:r w:rsidRPr="00257302">
        <w:rPr>
          <w:rFonts w:ascii="Garamond" w:hAnsi="Garamond" w:cs="Garamond"/>
          <w:b/>
          <w:bCs/>
          <w:color w:val="000000"/>
          <w:lang w:val="cs-CZ" w:eastAsia="sk-SK"/>
        </w:rPr>
        <w:t>MK ILLUMINATION, s. r. o.</w:t>
      </w:r>
    </w:p>
    <w:p w14:paraId="177C1E06" w14:textId="40E98FD2" w:rsidR="00F83D04" w:rsidRPr="00257302" w:rsidRDefault="00455627" w:rsidP="000F01AC">
      <w:pPr>
        <w:spacing w:after="0"/>
        <w:rPr>
          <w:rFonts w:ascii="Garamond" w:hAnsi="Garamond" w:cs="Garamond"/>
          <w:color w:val="000000"/>
          <w:lang w:val="cs-CZ" w:eastAsia="sk-SK"/>
        </w:rPr>
      </w:pPr>
      <w:r>
        <w:rPr>
          <w:rFonts w:ascii="Garamond" w:hAnsi="Garamond" w:cs="Garamond"/>
          <w:color w:val="000000"/>
          <w:lang w:val="cs-CZ" w:eastAsia="sk-SK"/>
        </w:rPr>
        <w:t>s</w:t>
      </w:r>
      <w:r w:rsidR="00F83D04" w:rsidRPr="00257302">
        <w:rPr>
          <w:rFonts w:ascii="Garamond" w:hAnsi="Garamond" w:cs="Garamond"/>
          <w:color w:val="000000"/>
          <w:lang w:val="cs-CZ" w:eastAsia="sk-SK"/>
        </w:rPr>
        <w:t>ídlo:</w:t>
      </w:r>
      <w:r w:rsidR="00F83D04" w:rsidRPr="00257302">
        <w:rPr>
          <w:rFonts w:ascii="Garamond" w:hAnsi="Garamond" w:cs="Garamond"/>
          <w:color w:val="000000"/>
          <w:lang w:val="cs-CZ" w:eastAsia="sk-SK"/>
        </w:rPr>
        <w:tab/>
      </w:r>
      <w:r w:rsidR="00F83D04" w:rsidRPr="00257302">
        <w:rPr>
          <w:rFonts w:ascii="Garamond" w:hAnsi="Garamond" w:cs="Garamond"/>
          <w:color w:val="000000"/>
          <w:lang w:val="cs-CZ" w:eastAsia="sk-SK"/>
        </w:rPr>
        <w:tab/>
      </w:r>
      <w:r w:rsidR="00F83D04" w:rsidRPr="00257302">
        <w:rPr>
          <w:rFonts w:ascii="Garamond" w:hAnsi="Garamond" w:cs="Garamond"/>
          <w:color w:val="000000"/>
          <w:lang w:val="cs-CZ" w:eastAsia="sk-SK"/>
        </w:rPr>
        <w:tab/>
      </w:r>
      <w:r w:rsidR="00F83D04" w:rsidRPr="00257302">
        <w:rPr>
          <w:rFonts w:ascii="Garamond" w:hAnsi="Garamond" w:cs="Garamond"/>
          <w:color w:val="000000"/>
          <w:lang w:val="cs-CZ" w:eastAsia="sk-SK"/>
        </w:rPr>
        <w:tab/>
        <w:t>Solivarská 8030/1a, 080 01 Prešov</w:t>
      </w:r>
    </w:p>
    <w:p w14:paraId="0F989204" w14:textId="77777777" w:rsidR="00F83D04" w:rsidRPr="00257302" w:rsidRDefault="00F83D04" w:rsidP="000F01AC">
      <w:pPr>
        <w:spacing w:after="0"/>
        <w:rPr>
          <w:rFonts w:ascii="Garamond" w:hAnsi="Garamond" w:cs="Garamond"/>
          <w:color w:val="000000"/>
          <w:lang w:val="cs-CZ" w:eastAsia="sk-SK"/>
        </w:rPr>
      </w:pPr>
      <w:r w:rsidRPr="00257302">
        <w:rPr>
          <w:rFonts w:ascii="Garamond" w:hAnsi="Garamond" w:cs="Garamond"/>
          <w:color w:val="000000"/>
          <w:lang w:val="cs-CZ" w:eastAsia="sk-SK"/>
        </w:rPr>
        <w:t>IČO:</w:t>
      </w:r>
      <w:r w:rsidRPr="00257302">
        <w:rPr>
          <w:rFonts w:ascii="Garamond" w:hAnsi="Garamond" w:cs="Garamond"/>
          <w:color w:val="000000"/>
          <w:lang w:val="cs-CZ" w:eastAsia="sk-SK"/>
        </w:rPr>
        <w:tab/>
      </w:r>
      <w:r w:rsidRPr="00257302">
        <w:rPr>
          <w:rFonts w:ascii="Garamond" w:hAnsi="Garamond" w:cs="Garamond"/>
          <w:color w:val="000000"/>
          <w:lang w:val="cs-CZ" w:eastAsia="sk-SK"/>
        </w:rPr>
        <w:tab/>
      </w:r>
      <w:r w:rsidRPr="00257302">
        <w:rPr>
          <w:rFonts w:ascii="Garamond" w:hAnsi="Garamond" w:cs="Garamond"/>
          <w:color w:val="000000"/>
          <w:lang w:val="cs-CZ" w:eastAsia="sk-SK"/>
        </w:rPr>
        <w:tab/>
      </w:r>
      <w:r w:rsidRPr="00257302">
        <w:rPr>
          <w:rFonts w:ascii="Garamond" w:hAnsi="Garamond" w:cs="Garamond"/>
          <w:color w:val="000000"/>
          <w:lang w:val="cs-CZ" w:eastAsia="sk-SK"/>
        </w:rPr>
        <w:tab/>
        <w:t>45501246</w:t>
      </w:r>
    </w:p>
    <w:p w14:paraId="6B266204" w14:textId="77777777" w:rsidR="00F83D04" w:rsidRDefault="00F83D04" w:rsidP="000F01AC">
      <w:pPr>
        <w:spacing w:after="0"/>
        <w:rPr>
          <w:rFonts w:ascii="Garamond" w:hAnsi="Garamond" w:cs="Garamond"/>
          <w:color w:val="000000"/>
          <w:lang w:val="cs-CZ" w:eastAsia="sk-SK"/>
        </w:rPr>
      </w:pPr>
      <w:r w:rsidRPr="00257302">
        <w:rPr>
          <w:rFonts w:ascii="Garamond" w:hAnsi="Garamond" w:cs="Garamond"/>
          <w:color w:val="000000"/>
          <w:lang w:val="cs-CZ" w:eastAsia="sk-SK"/>
        </w:rPr>
        <w:t>DIČ:</w:t>
      </w:r>
      <w:r w:rsidRPr="00257302">
        <w:rPr>
          <w:rFonts w:ascii="Garamond" w:hAnsi="Garamond" w:cs="Garamond"/>
          <w:color w:val="000000"/>
          <w:lang w:val="cs-CZ" w:eastAsia="sk-SK"/>
        </w:rPr>
        <w:tab/>
      </w:r>
      <w:r w:rsidRPr="00257302">
        <w:rPr>
          <w:rFonts w:ascii="Garamond" w:hAnsi="Garamond" w:cs="Garamond"/>
          <w:color w:val="000000"/>
          <w:lang w:val="cs-CZ" w:eastAsia="sk-SK"/>
        </w:rPr>
        <w:tab/>
      </w:r>
      <w:r w:rsidRPr="00257302">
        <w:rPr>
          <w:rFonts w:ascii="Garamond" w:hAnsi="Garamond" w:cs="Garamond"/>
          <w:color w:val="000000"/>
          <w:lang w:val="cs-CZ" w:eastAsia="sk-SK"/>
        </w:rPr>
        <w:tab/>
      </w:r>
      <w:r w:rsidRPr="00257302">
        <w:rPr>
          <w:rFonts w:ascii="Garamond" w:hAnsi="Garamond" w:cs="Garamond"/>
          <w:color w:val="000000"/>
          <w:lang w:val="cs-CZ" w:eastAsia="sk-SK"/>
        </w:rPr>
        <w:tab/>
        <w:t>2023023519</w:t>
      </w:r>
    </w:p>
    <w:p w14:paraId="3A8B26FE" w14:textId="77777777" w:rsidR="003555D4" w:rsidRPr="00257302" w:rsidRDefault="003555D4" w:rsidP="000F01AC">
      <w:pPr>
        <w:spacing w:after="0"/>
        <w:rPr>
          <w:rFonts w:ascii="Garamond" w:hAnsi="Garamond" w:cs="Garamond"/>
          <w:color w:val="000000"/>
          <w:lang w:val="cs-CZ" w:eastAsia="sk-SK"/>
        </w:rPr>
      </w:pPr>
      <w:r>
        <w:rPr>
          <w:rFonts w:ascii="Garamond" w:hAnsi="Garamond" w:cs="Garamond"/>
          <w:color w:val="000000"/>
          <w:lang w:val="cs-CZ" w:eastAsia="sk-SK"/>
        </w:rPr>
        <w:t>IČ DPH:</w:t>
      </w:r>
      <w:r>
        <w:rPr>
          <w:rFonts w:ascii="Garamond" w:hAnsi="Garamond" w:cs="Garamond"/>
          <w:color w:val="000000"/>
          <w:lang w:val="cs-CZ" w:eastAsia="sk-SK"/>
        </w:rPr>
        <w:tab/>
      </w:r>
      <w:r>
        <w:rPr>
          <w:rFonts w:ascii="Garamond" w:hAnsi="Garamond" w:cs="Garamond"/>
          <w:color w:val="000000"/>
          <w:lang w:val="cs-CZ" w:eastAsia="sk-SK"/>
        </w:rPr>
        <w:tab/>
      </w:r>
      <w:r>
        <w:rPr>
          <w:rFonts w:ascii="Garamond" w:hAnsi="Garamond" w:cs="Garamond"/>
          <w:color w:val="000000"/>
          <w:lang w:val="cs-CZ" w:eastAsia="sk-SK"/>
        </w:rPr>
        <w:tab/>
        <w:t>SK2023023159</w:t>
      </w:r>
    </w:p>
    <w:p w14:paraId="0763BBB6" w14:textId="5B3F407B" w:rsidR="00F83D04" w:rsidRPr="00257302" w:rsidRDefault="00455627" w:rsidP="000F01AC">
      <w:pPr>
        <w:spacing w:after="0"/>
        <w:rPr>
          <w:rFonts w:ascii="Garamond" w:hAnsi="Garamond" w:cs="Garamond"/>
          <w:color w:val="000000"/>
          <w:lang w:val="cs-CZ" w:eastAsia="sk-SK"/>
        </w:rPr>
      </w:pPr>
      <w:r>
        <w:rPr>
          <w:rFonts w:ascii="Garamond" w:hAnsi="Garamond" w:cs="Garamond"/>
          <w:color w:val="000000"/>
          <w:lang w:val="cs-CZ" w:eastAsia="sk-SK"/>
        </w:rPr>
        <w:t>s</w:t>
      </w:r>
      <w:r w:rsidR="00F83D04" w:rsidRPr="00257302">
        <w:rPr>
          <w:rFonts w:ascii="Garamond" w:hAnsi="Garamond" w:cs="Garamond"/>
          <w:color w:val="000000"/>
          <w:lang w:val="cs-CZ" w:eastAsia="sk-SK"/>
        </w:rPr>
        <w:t>pol</w:t>
      </w:r>
      <w:r w:rsidR="00F83D04">
        <w:rPr>
          <w:rFonts w:ascii="Garamond" w:hAnsi="Garamond" w:cs="Garamond"/>
          <w:color w:val="000000"/>
          <w:lang w:val="cs-CZ" w:eastAsia="sk-SK"/>
        </w:rPr>
        <w:t>e</w:t>
      </w:r>
      <w:r w:rsidR="00F83D04" w:rsidRPr="00257302">
        <w:rPr>
          <w:rFonts w:ascii="Garamond" w:hAnsi="Garamond" w:cs="Garamond"/>
          <w:color w:val="000000"/>
          <w:lang w:val="cs-CZ" w:eastAsia="sk-SK"/>
        </w:rPr>
        <w:t>čnos</w:t>
      </w:r>
      <w:r w:rsidR="00C97FF1">
        <w:rPr>
          <w:rFonts w:ascii="Garamond" w:hAnsi="Garamond" w:cs="Garamond"/>
          <w:color w:val="000000"/>
          <w:lang w:val="cs-CZ" w:eastAsia="sk-SK"/>
        </w:rPr>
        <w:t>t zapsaná</w:t>
      </w:r>
      <w:r w:rsidR="00F83D04" w:rsidRPr="00257302">
        <w:rPr>
          <w:rFonts w:ascii="Garamond" w:hAnsi="Garamond" w:cs="Garamond"/>
          <w:color w:val="000000"/>
          <w:lang w:val="cs-CZ" w:eastAsia="sk-SK"/>
        </w:rPr>
        <w:t>:</w:t>
      </w:r>
      <w:r w:rsidR="00F83D04" w:rsidRPr="00257302">
        <w:rPr>
          <w:rFonts w:ascii="Garamond" w:hAnsi="Garamond" w:cs="Garamond"/>
          <w:color w:val="000000"/>
          <w:lang w:val="cs-CZ" w:eastAsia="sk-SK"/>
        </w:rPr>
        <w:tab/>
      </w:r>
      <w:r w:rsidR="00F83D04" w:rsidRPr="00257302">
        <w:rPr>
          <w:rFonts w:ascii="Garamond" w:hAnsi="Garamond" w:cs="Garamond"/>
          <w:color w:val="000000"/>
          <w:lang w:val="cs-CZ" w:eastAsia="sk-SK"/>
        </w:rPr>
        <w:tab/>
        <w:t>v obchodn</w:t>
      </w:r>
      <w:r w:rsidR="00F83D04">
        <w:rPr>
          <w:rFonts w:ascii="Garamond" w:hAnsi="Garamond" w:cs="Garamond"/>
          <w:color w:val="000000"/>
          <w:lang w:val="cs-CZ" w:eastAsia="sk-SK"/>
        </w:rPr>
        <w:t>í</w:t>
      </w:r>
      <w:r w:rsidR="00F83D04" w:rsidRPr="00257302">
        <w:rPr>
          <w:rFonts w:ascii="Garamond" w:hAnsi="Garamond" w:cs="Garamond"/>
          <w:color w:val="000000"/>
          <w:lang w:val="cs-CZ" w:eastAsia="sk-SK"/>
        </w:rPr>
        <w:t>m registr</w:t>
      </w:r>
      <w:r w:rsidR="00F83D04">
        <w:rPr>
          <w:rFonts w:ascii="Garamond" w:hAnsi="Garamond" w:cs="Garamond"/>
          <w:color w:val="000000"/>
          <w:lang w:val="cs-CZ" w:eastAsia="sk-SK"/>
        </w:rPr>
        <w:t>u</w:t>
      </w:r>
      <w:r w:rsidR="00F83D04" w:rsidRPr="00257302">
        <w:rPr>
          <w:rFonts w:ascii="Garamond" w:hAnsi="Garamond" w:cs="Garamond"/>
          <w:color w:val="000000"/>
          <w:lang w:val="cs-CZ" w:eastAsia="sk-SK"/>
        </w:rPr>
        <w:t xml:space="preserve"> Okresn</w:t>
      </w:r>
      <w:r w:rsidR="00F83D04">
        <w:rPr>
          <w:rFonts w:ascii="Garamond" w:hAnsi="Garamond" w:cs="Garamond"/>
          <w:color w:val="000000"/>
          <w:lang w:val="cs-CZ" w:eastAsia="sk-SK"/>
        </w:rPr>
        <w:t>í</w:t>
      </w:r>
      <w:r w:rsidR="00F83D04" w:rsidRPr="00257302">
        <w:rPr>
          <w:rFonts w:ascii="Garamond" w:hAnsi="Garamond" w:cs="Garamond"/>
          <w:color w:val="000000"/>
          <w:lang w:val="cs-CZ" w:eastAsia="sk-SK"/>
        </w:rPr>
        <w:t>ho s</w:t>
      </w:r>
      <w:r w:rsidR="00F83D04">
        <w:rPr>
          <w:rFonts w:ascii="Garamond" w:hAnsi="Garamond" w:cs="Garamond"/>
          <w:color w:val="000000"/>
          <w:lang w:val="cs-CZ" w:eastAsia="sk-SK"/>
        </w:rPr>
        <w:t>ou</w:t>
      </w:r>
      <w:r w:rsidR="00F83D04" w:rsidRPr="00257302">
        <w:rPr>
          <w:rFonts w:ascii="Garamond" w:hAnsi="Garamond" w:cs="Garamond"/>
          <w:color w:val="000000"/>
          <w:lang w:val="cs-CZ" w:eastAsia="sk-SK"/>
        </w:rPr>
        <w:t xml:space="preserve">du Prešov, </w:t>
      </w:r>
    </w:p>
    <w:p w14:paraId="1824FC01" w14:textId="77777777" w:rsidR="00F83D04" w:rsidRPr="00257302" w:rsidRDefault="00F83D04" w:rsidP="000F01AC">
      <w:pPr>
        <w:spacing w:after="0"/>
        <w:ind w:left="2124" w:firstLine="708"/>
        <w:rPr>
          <w:rFonts w:ascii="Garamond" w:hAnsi="Garamond" w:cs="Garamond"/>
          <w:color w:val="000000"/>
          <w:lang w:val="cs-CZ" w:eastAsia="sk-SK"/>
        </w:rPr>
      </w:pPr>
      <w:r w:rsidRPr="00257302">
        <w:rPr>
          <w:rFonts w:ascii="Garamond" w:hAnsi="Garamond" w:cs="Garamond"/>
          <w:color w:val="000000"/>
          <w:lang w:val="cs-CZ" w:eastAsia="sk-SK"/>
        </w:rPr>
        <w:t>odd</w:t>
      </w:r>
      <w:r>
        <w:rPr>
          <w:rFonts w:ascii="Garamond" w:hAnsi="Garamond" w:cs="Garamond"/>
          <w:color w:val="000000"/>
          <w:lang w:val="cs-CZ" w:eastAsia="sk-SK"/>
        </w:rPr>
        <w:t>í</w:t>
      </w:r>
      <w:r w:rsidRPr="00257302">
        <w:rPr>
          <w:rFonts w:ascii="Garamond" w:hAnsi="Garamond" w:cs="Garamond"/>
          <w:color w:val="000000"/>
          <w:lang w:val="cs-CZ" w:eastAsia="sk-SK"/>
        </w:rPr>
        <w:t>l: Sro, vložka č.: 22904/P</w:t>
      </w:r>
    </w:p>
    <w:p w14:paraId="5DE45F65" w14:textId="4C2603D8" w:rsidR="00F83D04" w:rsidRPr="00257302" w:rsidRDefault="00455627" w:rsidP="000F01AC">
      <w:pPr>
        <w:spacing w:after="0"/>
        <w:rPr>
          <w:rFonts w:ascii="Garamond" w:hAnsi="Garamond" w:cs="Garamond"/>
          <w:color w:val="000000"/>
          <w:lang w:val="cs-CZ" w:eastAsia="sk-SK"/>
        </w:rPr>
      </w:pPr>
      <w:r>
        <w:rPr>
          <w:rFonts w:ascii="Garamond" w:hAnsi="Garamond" w:cs="Garamond"/>
          <w:color w:val="000000"/>
          <w:lang w:val="cs-CZ" w:eastAsia="sk-SK"/>
        </w:rPr>
        <w:t>z</w:t>
      </w:r>
      <w:r w:rsidR="00C97FF1">
        <w:rPr>
          <w:rFonts w:ascii="Garamond" w:hAnsi="Garamond" w:cs="Garamond"/>
          <w:color w:val="000000"/>
          <w:lang w:val="cs-CZ" w:eastAsia="sk-SK"/>
        </w:rPr>
        <w:t>ástu</w:t>
      </w:r>
      <w:r w:rsidR="009E55A6">
        <w:rPr>
          <w:rFonts w:ascii="Garamond" w:hAnsi="Garamond" w:cs="Garamond"/>
          <w:color w:val="000000"/>
          <w:lang w:val="cs-CZ" w:eastAsia="sk-SK"/>
        </w:rPr>
        <w:t xml:space="preserve">pce oprávněný jednat: </w:t>
      </w:r>
      <w:r w:rsidR="00542C4A">
        <w:rPr>
          <w:rFonts w:ascii="Garamond" w:hAnsi="Garamond" w:cs="Garamond"/>
          <w:color w:val="000000"/>
          <w:lang w:val="cs-CZ" w:eastAsia="sk-SK"/>
        </w:rPr>
        <w:tab/>
      </w:r>
      <w:r w:rsidR="00294CDC">
        <w:rPr>
          <w:rFonts w:ascii="Garamond" w:hAnsi="Garamond" w:cs="Garamond"/>
          <w:color w:val="000000"/>
          <w:lang w:val="cs-CZ" w:eastAsia="sk-SK"/>
        </w:rPr>
        <w:t>xxx</w:t>
      </w:r>
    </w:p>
    <w:p w14:paraId="1D2C85E7" w14:textId="40724F68" w:rsidR="00F83D04" w:rsidRPr="00257302" w:rsidRDefault="00F83D04" w:rsidP="000F01AC">
      <w:pPr>
        <w:spacing w:after="0"/>
        <w:rPr>
          <w:rFonts w:ascii="Garamond" w:hAnsi="Garamond" w:cs="Garamond"/>
          <w:color w:val="000000"/>
          <w:lang w:val="cs-CZ" w:eastAsia="sk-SK"/>
        </w:rPr>
      </w:pPr>
      <w:r w:rsidRPr="00257302">
        <w:rPr>
          <w:rFonts w:ascii="Garamond" w:hAnsi="Garamond" w:cs="Garamond"/>
          <w:color w:val="000000"/>
          <w:lang w:val="cs-CZ" w:eastAsia="sk-SK"/>
        </w:rPr>
        <w:t>bankov</w:t>
      </w:r>
      <w:r w:rsidR="00C97FF1">
        <w:rPr>
          <w:rFonts w:ascii="Garamond" w:hAnsi="Garamond" w:cs="Garamond"/>
          <w:color w:val="000000"/>
          <w:lang w:val="cs-CZ" w:eastAsia="sk-SK"/>
        </w:rPr>
        <w:t>ní</w:t>
      </w:r>
      <w:r w:rsidRPr="00257302">
        <w:rPr>
          <w:rFonts w:ascii="Garamond" w:hAnsi="Garamond" w:cs="Garamond"/>
          <w:color w:val="000000"/>
          <w:lang w:val="cs-CZ" w:eastAsia="sk-SK"/>
        </w:rPr>
        <w:t xml:space="preserve"> spojen</w:t>
      </w:r>
      <w:r>
        <w:rPr>
          <w:rFonts w:ascii="Garamond" w:hAnsi="Garamond" w:cs="Garamond"/>
          <w:color w:val="000000"/>
          <w:lang w:val="cs-CZ" w:eastAsia="sk-SK"/>
        </w:rPr>
        <w:t>í</w:t>
      </w:r>
      <w:r w:rsidRPr="00257302">
        <w:rPr>
          <w:rFonts w:ascii="Garamond" w:hAnsi="Garamond" w:cs="Garamond"/>
          <w:color w:val="000000"/>
          <w:lang w:val="cs-CZ" w:eastAsia="sk-SK"/>
        </w:rPr>
        <w:t>:</w:t>
      </w:r>
      <w:r w:rsidR="005525E4">
        <w:rPr>
          <w:rFonts w:ascii="Garamond" w:hAnsi="Garamond" w:cs="Garamond"/>
          <w:color w:val="000000"/>
          <w:lang w:val="cs-CZ" w:eastAsia="sk-SK"/>
        </w:rPr>
        <w:t xml:space="preserve"> </w:t>
      </w:r>
      <w:r w:rsidR="00542C4A">
        <w:rPr>
          <w:rFonts w:ascii="Garamond" w:hAnsi="Garamond" w:cs="Garamond"/>
          <w:color w:val="000000"/>
          <w:lang w:val="cs-CZ" w:eastAsia="sk-SK"/>
        </w:rPr>
        <w:tab/>
      </w:r>
      <w:r w:rsidR="00542C4A">
        <w:rPr>
          <w:rFonts w:ascii="Garamond" w:hAnsi="Garamond" w:cs="Garamond"/>
          <w:color w:val="000000"/>
          <w:lang w:val="cs-CZ" w:eastAsia="sk-SK"/>
        </w:rPr>
        <w:tab/>
      </w:r>
      <w:r w:rsidR="005525E4" w:rsidRPr="005525E4">
        <w:rPr>
          <w:rFonts w:ascii="Garamond" w:hAnsi="Garamond" w:cs="Garamond"/>
          <w:color w:val="000000"/>
          <w:lang w:val="cs-CZ" w:eastAsia="sk-SK"/>
        </w:rPr>
        <w:t>Fio banka, a.s.</w:t>
      </w:r>
      <w:r w:rsidR="005525E4">
        <w:rPr>
          <w:rFonts w:ascii="DejaVuSansCondensed" w:eastAsia="DejaVuSansCondensed" w:cs="DejaVuSansCondensed"/>
          <w:sz w:val="14"/>
          <w:szCs w:val="14"/>
          <w:lang w:val="cs-CZ" w:eastAsia="sk-SK"/>
        </w:rPr>
        <w:t xml:space="preserve"> </w:t>
      </w:r>
      <w:r w:rsidRPr="00257302">
        <w:rPr>
          <w:rFonts w:ascii="Garamond" w:hAnsi="Garamond" w:cs="Garamond"/>
          <w:color w:val="000000"/>
          <w:lang w:val="cs-CZ" w:eastAsia="sk-SK"/>
        </w:rPr>
        <w:tab/>
      </w:r>
      <w:r w:rsidRPr="00257302">
        <w:rPr>
          <w:rFonts w:ascii="Garamond" w:hAnsi="Garamond" w:cs="Garamond"/>
          <w:color w:val="000000"/>
          <w:lang w:val="cs-CZ" w:eastAsia="sk-SK"/>
        </w:rPr>
        <w:tab/>
      </w:r>
      <w:r w:rsidRPr="00257302">
        <w:rPr>
          <w:rFonts w:ascii="Garamond" w:hAnsi="Garamond" w:cs="Garamond"/>
          <w:color w:val="000000"/>
          <w:lang w:val="cs-CZ" w:eastAsia="sk-SK"/>
        </w:rPr>
        <w:tab/>
      </w:r>
    </w:p>
    <w:p w14:paraId="5019AB16" w14:textId="4B3B5CB0" w:rsidR="00F83D04" w:rsidRPr="00257302" w:rsidRDefault="005525E4" w:rsidP="000F01AC">
      <w:pPr>
        <w:spacing w:after="0"/>
        <w:rPr>
          <w:rFonts w:ascii="Garamond" w:hAnsi="Garamond" w:cs="Garamond"/>
          <w:color w:val="000000"/>
          <w:lang w:val="cs-CZ" w:eastAsia="sk-SK"/>
        </w:rPr>
      </w:pPr>
      <w:r>
        <w:rPr>
          <w:rFonts w:ascii="Garamond" w:hAnsi="Garamond" w:cs="Garamond"/>
          <w:color w:val="000000"/>
          <w:lang w:val="cs-CZ" w:eastAsia="sk-SK"/>
        </w:rPr>
        <w:t xml:space="preserve">č. účtu: </w:t>
      </w:r>
      <w:r w:rsidR="00542C4A">
        <w:rPr>
          <w:rFonts w:ascii="Garamond" w:hAnsi="Garamond" w:cs="Garamond"/>
          <w:color w:val="000000"/>
          <w:lang w:val="cs-CZ" w:eastAsia="sk-SK"/>
        </w:rPr>
        <w:tab/>
      </w:r>
      <w:r w:rsidR="00542C4A">
        <w:rPr>
          <w:rFonts w:ascii="Garamond" w:hAnsi="Garamond" w:cs="Garamond"/>
          <w:color w:val="000000"/>
          <w:lang w:val="cs-CZ" w:eastAsia="sk-SK"/>
        </w:rPr>
        <w:tab/>
      </w:r>
      <w:r w:rsidR="00542C4A">
        <w:rPr>
          <w:rFonts w:ascii="Garamond" w:hAnsi="Garamond" w:cs="Garamond"/>
          <w:color w:val="000000"/>
          <w:lang w:val="cs-CZ" w:eastAsia="sk-SK"/>
        </w:rPr>
        <w:tab/>
      </w:r>
      <w:r w:rsidR="00542C4A">
        <w:rPr>
          <w:rFonts w:ascii="Garamond" w:hAnsi="Garamond" w:cs="Garamond"/>
          <w:color w:val="000000"/>
          <w:lang w:val="cs-CZ" w:eastAsia="sk-SK"/>
        </w:rPr>
        <w:tab/>
      </w:r>
      <w:r w:rsidRPr="005525E4">
        <w:rPr>
          <w:rFonts w:ascii="Garamond" w:hAnsi="Garamond" w:cs="Garamond"/>
          <w:color w:val="000000"/>
          <w:lang w:val="cs-CZ" w:eastAsia="sk-SK"/>
        </w:rPr>
        <w:t>2901229135/2010</w:t>
      </w:r>
    </w:p>
    <w:p w14:paraId="03C53F5E" w14:textId="77777777" w:rsidR="00F83D04" w:rsidRPr="00257302" w:rsidRDefault="00F83D04" w:rsidP="000F01AC">
      <w:pPr>
        <w:spacing w:after="0"/>
        <w:rPr>
          <w:rFonts w:ascii="Garamond" w:hAnsi="Garamond" w:cs="Garamond"/>
          <w:color w:val="000000"/>
          <w:lang w:val="cs-CZ" w:eastAsia="sk-SK"/>
        </w:rPr>
      </w:pPr>
    </w:p>
    <w:p w14:paraId="411C9A7E" w14:textId="341C8B90" w:rsidR="00F83D04" w:rsidRPr="00257302" w:rsidRDefault="00F83D04" w:rsidP="006A3D31">
      <w:pPr>
        <w:spacing w:after="10" w:line="240" w:lineRule="auto"/>
        <w:jc w:val="both"/>
        <w:rPr>
          <w:rFonts w:ascii="Garamond" w:hAnsi="Garamond" w:cs="Garamond"/>
          <w:lang w:val="cs-CZ"/>
        </w:rPr>
      </w:pPr>
      <w:r w:rsidRPr="00257302">
        <w:rPr>
          <w:rFonts w:ascii="Garamond" w:hAnsi="Garamond" w:cs="Garamond"/>
          <w:lang w:val="cs-CZ"/>
        </w:rPr>
        <w:t>(</w:t>
      </w:r>
      <w:r>
        <w:rPr>
          <w:rFonts w:ascii="Garamond" w:hAnsi="Garamond" w:cs="Garamond"/>
          <w:lang w:val="cs-CZ"/>
        </w:rPr>
        <w:t>dále j</w:t>
      </w:r>
      <w:r w:rsidRPr="00257302">
        <w:rPr>
          <w:rFonts w:ascii="Garamond" w:hAnsi="Garamond" w:cs="Garamond"/>
          <w:lang w:val="cs-CZ"/>
        </w:rPr>
        <w:t>en „</w:t>
      </w:r>
      <w:r w:rsidR="008334F6">
        <w:rPr>
          <w:rFonts w:ascii="Garamond" w:hAnsi="Garamond" w:cs="Garamond"/>
          <w:lang w:val="cs-CZ"/>
        </w:rPr>
        <w:t>p</w:t>
      </w:r>
      <w:r w:rsidRPr="00257302">
        <w:rPr>
          <w:rFonts w:ascii="Garamond" w:hAnsi="Garamond" w:cs="Garamond"/>
          <w:lang w:val="cs-CZ"/>
        </w:rPr>
        <w:t>r</w:t>
      </w:r>
      <w:r>
        <w:rPr>
          <w:rFonts w:ascii="Garamond" w:hAnsi="Garamond" w:cs="Garamond"/>
          <w:lang w:val="cs-CZ"/>
        </w:rPr>
        <w:t>o</w:t>
      </w:r>
      <w:r w:rsidRPr="00257302">
        <w:rPr>
          <w:rFonts w:ascii="Garamond" w:hAnsi="Garamond" w:cs="Garamond"/>
          <w:lang w:val="cs-CZ"/>
        </w:rPr>
        <w:t>najímate</w:t>
      </w:r>
      <w:r>
        <w:rPr>
          <w:rFonts w:ascii="Garamond" w:hAnsi="Garamond" w:cs="Garamond"/>
          <w:lang w:val="cs-CZ"/>
        </w:rPr>
        <w:t>l</w:t>
      </w:r>
      <w:r w:rsidRPr="00257302">
        <w:rPr>
          <w:rFonts w:ascii="Garamond" w:hAnsi="Garamond" w:cs="Garamond"/>
          <w:lang w:val="cs-CZ"/>
        </w:rPr>
        <w:t xml:space="preserve">“) </w:t>
      </w:r>
    </w:p>
    <w:p w14:paraId="015FA719" w14:textId="77777777" w:rsidR="00F83D04" w:rsidRDefault="00F83D04" w:rsidP="006A3D31">
      <w:pPr>
        <w:spacing w:after="10" w:line="240" w:lineRule="auto"/>
        <w:jc w:val="both"/>
        <w:rPr>
          <w:rFonts w:ascii="Garamond" w:hAnsi="Garamond" w:cs="Garamond"/>
          <w:lang w:val="cs-CZ"/>
        </w:rPr>
      </w:pPr>
    </w:p>
    <w:p w14:paraId="4EFA403E" w14:textId="4FA9C777" w:rsidR="008334F6" w:rsidRDefault="008334F6" w:rsidP="006A3D31">
      <w:pPr>
        <w:spacing w:after="10" w:line="240" w:lineRule="auto"/>
        <w:jc w:val="both"/>
        <w:rPr>
          <w:rFonts w:ascii="Garamond" w:hAnsi="Garamond" w:cs="Garamond"/>
          <w:lang w:val="cs-CZ"/>
        </w:rPr>
      </w:pPr>
      <w:r>
        <w:rPr>
          <w:rFonts w:ascii="Garamond" w:hAnsi="Garamond" w:cs="Garamond"/>
          <w:lang w:val="cs-CZ"/>
        </w:rPr>
        <w:t>a</w:t>
      </w:r>
    </w:p>
    <w:p w14:paraId="717F78E4" w14:textId="77777777" w:rsidR="008334F6" w:rsidRPr="00257302" w:rsidRDefault="008334F6" w:rsidP="006A3D31">
      <w:pPr>
        <w:spacing w:after="10" w:line="240" w:lineRule="auto"/>
        <w:jc w:val="both"/>
        <w:rPr>
          <w:rFonts w:ascii="Garamond" w:hAnsi="Garamond" w:cs="Garamond"/>
          <w:lang w:val="cs-CZ"/>
        </w:rPr>
      </w:pPr>
    </w:p>
    <w:p w14:paraId="2C55C9A9" w14:textId="082A26E2" w:rsidR="00F83D04" w:rsidRPr="00257302" w:rsidRDefault="008334F6" w:rsidP="006A3D31">
      <w:pPr>
        <w:spacing w:after="10" w:line="240" w:lineRule="auto"/>
        <w:jc w:val="both"/>
        <w:rPr>
          <w:rFonts w:ascii="Garamond" w:hAnsi="Garamond" w:cs="Garamond"/>
          <w:lang w:val="cs-CZ"/>
        </w:rPr>
      </w:pPr>
      <w:r w:rsidRPr="00305357">
        <w:rPr>
          <w:rFonts w:ascii="Garamond" w:hAnsi="Garamond" w:cs="Garamond"/>
          <w:b/>
          <w:bCs/>
          <w:iCs/>
          <w:u w:val="single"/>
          <w:lang w:val="cs-CZ"/>
        </w:rPr>
        <w:t>Nájemce</w:t>
      </w:r>
      <w:r>
        <w:rPr>
          <w:rFonts w:ascii="Garamond" w:hAnsi="Garamond" w:cs="Garamond"/>
          <w:b/>
          <w:bCs/>
          <w:iCs/>
          <w:lang w:val="cs-CZ"/>
        </w:rPr>
        <w:t>:</w:t>
      </w:r>
    </w:p>
    <w:p w14:paraId="7226117D" w14:textId="54226EB6" w:rsidR="00F83D04" w:rsidRPr="00257302" w:rsidRDefault="00455627" w:rsidP="00092002">
      <w:pPr>
        <w:spacing w:after="0"/>
        <w:rPr>
          <w:rFonts w:ascii="Garamond" w:hAnsi="Garamond" w:cs="Garamond"/>
          <w:color w:val="000000"/>
          <w:lang w:val="cs-CZ" w:eastAsia="sk-SK"/>
        </w:rPr>
      </w:pPr>
      <w:r>
        <w:rPr>
          <w:rFonts w:ascii="Garamond" w:hAnsi="Garamond" w:cs="Garamond"/>
          <w:color w:val="000000"/>
          <w:lang w:val="cs-CZ" w:eastAsia="sk-SK"/>
        </w:rPr>
        <w:t>o</w:t>
      </w:r>
      <w:r w:rsidR="00F83D04" w:rsidRPr="00257302">
        <w:rPr>
          <w:rFonts w:ascii="Garamond" w:hAnsi="Garamond" w:cs="Garamond"/>
          <w:color w:val="000000"/>
          <w:lang w:val="cs-CZ" w:eastAsia="sk-SK"/>
        </w:rPr>
        <w:t>bchodn</w:t>
      </w:r>
      <w:r w:rsidR="00F83D04">
        <w:rPr>
          <w:rFonts w:ascii="Garamond" w:hAnsi="Garamond" w:cs="Garamond"/>
          <w:color w:val="000000"/>
          <w:lang w:val="cs-CZ" w:eastAsia="sk-SK"/>
        </w:rPr>
        <w:t>í j</w:t>
      </w:r>
      <w:r w:rsidR="00F83D04" w:rsidRPr="00257302">
        <w:rPr>
          <w:rFonts w:ascii="Garamond" w:hAnsi="Garamond" w:cs="Garamond"/>
          <w:color w:val="000000"/>
          <w:lang w:val="cs-CZ" w:eastAsia="sk-SK"/>
        </w:rPr>
        <w:t>m</w:t>
      </w:r>
      <w:r w:rsidR="00F83D04">
        <w:rPr>
          <w:rFonts w:ascii="Garamond" w:hAnsi="Garamond" w:cs="Garamond"/>
          <w:color w:val="000000"/>
          <w:lang w:val="cs-CZ" w:eastAsia="sk-SK"/>
        </w:rPr>
        <w:t>é</w:t>
      </w:r>
      <w:r w:rsidR="00F83D04" w:rsidRPr="00257302">
        <w:rPr>
          <w:rFonts w:ascii="Garamond" w:hAnsi="Garamond" w:cs="Garamond"/>
          <w:color w:val="000000"/>
          <w:lang w:val="cs-CZ" w:eastAsia="sk-SK"/>
        </w:rPr>
        <w:t>no:</w:t>
      </w:r>
      <w:r w:rsidR="00043B5D">
        <w:rPr>
          <w:rFonts w:ascii="Garamond" w:hAnsi="Garamond" w:cs="Garamond"/>
          <w:color w:val="000000"/>
          <w:lang w:val="cs-CZ" w:eastAsia="sk-SK"/>
        </w:rPr>
        <w:tab/>
      </w:r>
      <w:r w:rsidR="00043B5D">
        <w:rPr>
          <w:rFonts w:ascii="Garamond" w:hAnsi="Garamond" w:cs="Garamond"/>
          <w:color w:val="000000"/>
          <w:lang w:val="cs-CZ" w:eastAsia="sk-SK"/>
        </w:rPr>
        <w:tab/>
      </w:r>
      <w:r w:rsidR="00C97FF1" w:rsidRPr="00C97FF1">
        <w:rPr>
          <w:rFonts w:ascii="Garamond" w:hAnsi="Garamond" w:cs="Garamond"/>
          <w:color w:val="000000"/>
          <w:lang w:val="cs-CZ" w:eastAsia="sk-SK"/>
        </w:rPr>
        <w:t xml:space="preserve">Město </w:t>
      </w:r>
      <w:r w:rsidR="00273E71">
        <w:rPr>
          <w:rFonts w:ascii="Garamond" w:hAnsi="Garamond" w:cs="Garamond"/>
          <w:color w:val="000000"/>
          <w:lang w:val="cs-CZ" w:eastAsia="sk-SK"/>
        </w:rPr>
        <w:t>Kroměříž</w:t>
      </w:r>
      <w:r w:rsidR="00F83D04" w:rsidRPr="00257302">
        <w:rPr>
          <w:rFonts w:ascii="Garamond" w:hAnsi="Garamond" w:cs="Garamond"/>
          <w:color w:val="000000"/>
          <w:lang w:val="cs-CZ" w:eastAsia="sk-SK"/>
        </w:rPr>
        <w:tab/>
      </w:r>
      <w:r w:rsidR="00F83D04" w:rsidRPr="00257302">
        <w:rPr>
          <w:rFonts w:ascii="Garamond" w:hAnsi="Garamond" w:cs="Garamond"/>
          <w:color w:val="000000"/>
          <w:lang w:val="cs-CZ" w:eastAsia="sk-SK"/>
        </w:rPr>
        <w:tab/>
      </w:r>
    </w:p>
    <w:p w14:paraId="3979D1FC" w14:textId="47FE2850" w:rsidR="00F83D04" w:rsidRPr="00257302" w:rsidRDefault="00455627" w:rsidP="00092002">
      <w:pPr>
        <w:spacing w:after="0"/>
        <w:rPr>
          <w:rFonts w:ascii="Garamond" w:hAnsi="Garamond" w:cs="Garamond"/>
          <w:color w:val="000000"/>
          <w:lang w:val="cs-CZ" w:eastAsia="sk-SK"/>
        </w:rPr>
      </w:pPr>
      <w:r>
        <w:rPr>
          <w:rFonts w:ascii="Garamond" w:hAnsi="Garamond" w:cs="Garamond"/>
          <w:color w:val="000000"/>
          <w:lang w:val="cs-CZ" w:eastAsia="sk-SK"/>
        </w:rPr>
        <w:t>s</w:t>
      </w:r>
      <w:r w:rsidR="00C97FF1">
        <w:rPr>
          <w:rFonts w:ascii="Garamond" w:hAnsi="Garamond" w:cs="Garamond"/>
          <w:color w:val="000000"/>
          <w:lang w:val="cs-CZ" w:eastAsia="sk-SK"/>
        </w:rPr>
        <w:t>ídlo:</w:t>
      </w:r>
      <w:r w:rsidR="00273E71">
        <w:rPr>
          <w:rFonts w:ascii="Garamond" w:hAnsi="Garamond" w:cs="Garamond"/>
          <w:color w:val="000000"/>
          <w:lang w:val="cs-CZ" w:eastAsia="sk-SK"/>
        </w:rPr>
        <w:t xml:space="preserve"> </w:t>
      </w:r>
      <w:r w:rsidR="00043B5D">
        <w:rPr>
          <w:rFonts w:ascii="Garamond" w:hAnsi="Garamond" w:cs="Garamond"/>
          <w:color w:val="000000"/>
          <w:lang w:val="cs-CZ" w:eastAsia="sk-SK"/>
        </w:rPr>
        <w:tab/>
      </w:r>
      <w:r w:rsidR="00043B5D">
        <w:rPr>
          <w:rFonts w:ascii="Garamond" w:hAnsi="Garamond" w:cs="Garamond"/>
          <w:color w:val="000000"/>
          <w:lang w:val="cs-CZ" w:eastAsia="sk-SK"/>
        </w:rPr>
        <w:tab/>
      </w:r>
      <w:r w:rsidR="00043B5D">
        <w:rPr>
          <w:rFonts w:ascii="Garamond" w:hAnsi="Garamond" w:cs="Garamond"/>
          <w:color w:val="000000"/>
          <w:lang w:val="cs-CZ" w:eastAsia="sk-SK"/>
        </w:rPr>
        <w:tab/>
      </w:r>
      <w:r w:rsidR="00043B5D">
        <w:rPr>
          <w:rFonts w:ascii="Garamond" w:hAnsi="Garamond" w:cs="Garamond"/>
          <w:color w:val="000000"/>
          <w:lang w:val="cs-CZ" w:eastAsia="sk-SK"/>
        </w:rPr>
        <w:tab/>
      </w:r>
      <w:r w:rsidR="008C7B73" w:rsidRPr="00130BC5">
        <w:rPr>
          <w:rFonts w:ascii="Garamond" w:hAnsi="Garamond" w:cs="Garamond"/>
          <w:color w:val="000000"/>
          <w:lang w:val="cs-CZ" w:eastAsia="sk-SK"/>
        </w:rPr>
        <w:t>Velké nám. 115</w:t>
      </w:r>
      <w:r w:rsidR="00635434">
        <w:rPr>
          <w:rFonts w:ascii="Garamond" w:hAnsi="Garamond" w:cs="Garamond"/>
          <w:color w:val="000000"/>
          <w:lang w:val="cs-CZ" w:eastAsia="sk-SK"/>
        </w:rPr>
        <w:t>/1</w:t>
      </w:r>
      <w:r w:rsidR="008C7B73" w:rsidRPr="00130BC5">
        <w:rPr>
          <w:rFonts w:ascii="Garamond" w:hAnsi="Garamond" w:cs="Garamond"/>
          <w:color w:val="000000"/>
          <w:lang w:val="cs-CZ" w:eastAsia="sk-SK"/>
        </w:rPr>
        <w:t>, 767 01 Kroměříž</w:t>
      </w:r>
      <w:r w:rsidR="00F83D04" w:rsidRPr="00257302">
        <w:rPr>
          <w:rFonts w:ascii="Garamond" w:hAnsi="Garamond" w:cs="Garamond"/>
          <w:color w:val="000000"/>
          <w:lang w:val="cs-CZ" w:eastAsia="sk-SK"/>
        </w:rPr>
        <w:tab/>
      </w:r>
      <w:r w:rsidR="00F83D04" w:rsidRPr="00257302">
        <w:rPr>
          <w:rFonts w:ascii="Garamond" w:hAnsi="Garamond" w:cs="Garamond"/>
          <w:color w:val="000000"/>
          <w:lang w:val="cs-CZ" w:eastAsia="sk-SK"/>
        </w:rPr>
        <w:tab/>
      </w:r>
      <w:r w:rsidR="00F83D04" w:rsidRPr="00257302">
        <w:rPr>
          <w:rFonts w:ascii="Garamond" w:hAnsi="Garamond" w:cs="Garamond"/>
          <w:color w:val="000000"/>
          <w:lang w:val="cs-CZ" w:eastAsia="sk-SK"/>
        </w:rPr>
        <w:tab/>
      </w:r>
    </w:p>
    <w:p w14:paraId="117987D7" w14:textId="462361AB" w:rsidR="00F83D04" w:rsidRPr="00257302" w:rsidRDefault="00F83D04" w:rsidP="00092002">
      <w:pPr>
        <w:spacing w:after="0"/>
        <w:rPr>
          <w:rFonts w:ascii="Garamond" w:hAnsi="Garamond" w:cs="Garamond"/>
          <w:color w:val="000000"/>
          <w:lang w:val="cs-CZ" w:eastAsia="sk-SK"/>
        </w:rPr>
      </w:pPr>
      <w:r w:rsidRPr="00257302">
        <w:rPr>
          <w:rFonts w:ascii="Garamond" w:hAnsi="Garamond" w:cs="Garamond"/>
          <w:color w:val="000000"/>
          <w:lang w:val="cs-CZ" w:eastAsia="sk-SK"/>
        </w:rPr>
        <w:t>IČO:</w:t>
      </w:r>
      <w:r w:rsidR="008C7B73">
        <w:rPr>
          <w:rFonts w:ascii="Garamond" w:hAnsi="Garamond" w:cs="Garamond"/>
          <w:color w:val="000000"/>
          <w:lang w:val="cs-CZ" w:eastAsia="sk-SK"/>
        </w:rPr>
        <w:t xml:space="preserve"> </w:t>
      </w:r>
      <w:r w:rsidR="00043B5D">
        <w:rPr>
          <w:rFonts w:ascii="Garamond" w:hAnsi="Garamond" w:cs="Garamond"/>
          <w:color w:val="000000"/>
          <w:lang w:val="cs-CZ" w:eastAsia="sk-SK"/>
        </w:rPr>
        <w:tab/>
      </w:r>
      <w:r w:rsidR="00043B5D">
        <w:rPr>
          <w:rFonts w:ascii="Garamond" w:hAnsi="Garamond" w:cs="Garamond"/>
          <w:color w:val="000000"/>
          <w:lang w:val="cs-CZ" w:eastAsia="sk-SK"/>
        </w:rPr>
        <w:tab/>
      </w:r>
      <w:r w:rsidR="00043B5D">
        <w:rPr>
          <w:rFonts w:ascii="Garamond" w:hAnsi="Garamond" w:cs="Garamond"/>
          <w:color w:val="000000"/>
          <w:lang w:val="cs-CZ" w:eastAsia="sk-SK"/>
        </w:rPr>
        <w:tab/>
      </w:r>
      <w:r w:rsidR="00043B5D">
        <w:rPr>
          <w:rFonts w:ascii="Garamond" w:hAnsi="Garamond" w:cs="Garamond"/>
          <w:color w:val="000000"/>
          <w:lang w:val="cs-CZ" w:eastAsia="sk-SK"/>
        </w:rPr>
        <w:tab/>
      </w:r>
      <w:r w:rsidR="008C7B73">
        <w:rPr>
          <w:rFonts w:ascii="Garamond" w:hAnsi="Garamond" w:cs="Garamond"/>
          <w:color w:val="000000"/>
          <w:lang w:val="cs-CZ" w:eastAsia="sk-SK"/>
        </w:rPr>
        <w:t>00287351</w:t>
      </w:r>
      <w:r w:rsidRPr="00257302">
        <w:rPr>
          <w:rFonts w:ascii="Garamond" w:hAnsi="Garamond" w:cs="Garamond"/>
          <w:color w:val="000000"/>
          <w:lang w:val="cs-CZ" w:eastAsia="sk-SK"/>
        </w:rPr>
        <w:tab/>
      </w:r>
      <w:r w:rsidRPr="00257302">
        <w:rPr>
          <w:rFonts w:ascii="Garamond" w:hAnsi="Garamond" w:cs="Garamond"/>
          <w:color w:val="000000"/>
          <w:lang w:val="cs-CZ" w:eastAsia="sk-SK"/>
        </w:rPr>
        <w:tab/>
      </w:r>
      <w:r w:rsidRPr="00257302">
        <w:rPr>
          <w:rFonts w:ascii="Garamond" w:hAnsi="Garamond" w:cs="Garamond"/>
          <w:color w:val="000000"/>
          <w:lang w:val="cs-CZ" w:eastAsia="sk-SK"/>
        </w:rPr>
        <w:tab/>
      </w:r>
      <w:r w:rsidRPr="00257302">
        <w:rPr>
          <w:rFonts w:ascii="Garamond" w:hAnsi="Garamond" w:cs="Garamond"/>
          <w:color w:val="000000"/>
          <w:lang w:val="cs-CZ" w:eastAsia="sk-SK"/>
        </w:rPr>
        <w:tab/>
      </w:r>
    </w:p>
    <w:p w14:paraId="7E5D0E08" w14:textId="3F2F39E6" w:rsidR="00F83D04" w:rsidRPr="00043B5D" w:rsidRDefault="00F83D04" w:rsidP="00092002">
      <w:pPr>
        <w:spacing w:after="0"/>
        <w:rPr>
          <w:rFonts w:ascii="Garamond" w:hAnsi="Garamond" w:cs="Garamond"/>
          <w:color w:val="000000"/>
          <w:lang w:val="cs-CZ" w:eastAsia="sk-SK"/>
        </w:rPr>
      </w:pPr>
      <w:r w:rsidRPr="00257302">
        <w:rPr>
          <w:rFonts w:ascii="Garamond" w:hAnsi="Garamond" w:cs="Garamond"/>
          <w:color w:val="000000"/>
          <w:lang w:val="cs-CZ" w:eastAsia="sk-SK"/>
        </w:rPr>
        <w:t xml:space="preserve">DIČ: </w:t>
      </w:r>
      <w:r w:rsidR="00043B5D">
        <w:rPr>
          <w:rFonts w:ascii="Garamond" w:hAnsi="Garamond" w:cs="Garamond"/>
          <w:color w:val="000000"/>
          <w:lang w:val="cs-CZ" w:eastAsia="sk-SK"/>
        </w:rPr>
        <w:tab/>
      </w:r>
      <w:r w:rsidR="00043B5D">
        <w:rPr>
          <w:rFonts w:ascii="Garamond" w:hAnsi="Garamond" w:cs="Garamond"/>
          <w:color w:val="000000"/>
          <w:lang w:val="cs-CZ" w:eastAsia="sk-SK"/>
        </w:rPr>
        <w:tab/>
      </w:r>
      <w:r w:rsidR="00043B5D">
        <w:rPr>
          <w:rFonts w:ascii="Garamond" w:hAnsi="Garamond" w:cs="Garamond"/>
          <w:color w:val="000000"/>
          <w:lang w:val="cs-CZ" w:eastAsia="sk-SK"/>
        </w:rPr>
        <w:tab/>
      </w:r>
      <w:r w:rsidR="00043B5D">
        <w:rPr>
          <w:rFonts w:ascii="Garamond" w:hAnsi="Garamond" w:cs="Garamond"/>
          <w:color w:val="000000"/>
          <w:lang w:val="cs-CZ" w:eastAsia="sk-SK"/>
        </w:rPr>
        <w:tab/>
      </w:r>
      <w:r w:rsidR="00C97FF1" w:rsidRPr="00043B5D">
        <w:rPr>
          <w:rFonts w:ascii="Garamond" w:hAnsi="Garamond" w:cs="Garamond"/>
          <w:color w:val="000000"/>
          <w:lang w:val="cs-CZ" w:eastAsia="sk-SK"/>
        </w:rPr>
        <w:t>CZ</w:t>
      </w:r>
      <w:r w:rsidR="008C7B73" w:rsidRPr="00130BC5">
        <w:rPr>
          <w:rFonts w:ascii="Garamond" w:hAnsi="Garamond" w:cs="Garamond"/>
          <w:color w:val="000000"/>
          <w:lang w:val="cs-CZ" w:eastAsia="sk-SK"/>
        </w:rPr>
        <w:t>00287351</w:t>
      </w:r>
      <w:r w:rsidRPr="00043B5D">
        <w:rPr>
          <w:rFonts w:ascii="Garamond" w:hAnsi="Garamond" w:cs="Garamond"/>
          <w:color w:val="000000"/>
          <w:lang w:val="cs-CZ" w:eastAsia="sk-SK"/>
        </w:rPr>
        <w:tab/>
      </w:r>
      <w:r w:rsidRPr="00043B5D">
        <w:rPr>
          <w:rFonts w:ascii="Garamond" w:hAnsi="Garamond" w:cs="Garamond"/>
          <w:color w:val="000000"/>
          <w:lang w:val="cs-CZ" w:eastAsia="sk-SK"/>
        </w:rPr>
        <w:tab/>
      </w:r>
      <w:r w:rsidRPr="00043B5D">
        <w:rPr>
          <w:rFonts w:ascii="Garamond" w:hAnsi="Garamond" w:cs="Garamond"/>
          <w:color w:val="000000"/>
          <w:lang w:val="cs-CZ" w:eastAsia="sk-SK"/>
        </w:rPr>
        <w:tab/>
      </w:r>
      <w:r w:rsidRPr="00043B5D">
        <w:rPr>
          <w:rFonts w:ascii="Garamond" w:hAnsi="Garamond" w:cs="Garamond"/>
          <w:color w:val="000000"/>
          <w:lang w:val="cs-CZ" w:eastAsia="sk-SK"/>
        </w:rPr>
        <w:tab/>
      </w:r>
    </w:p>
    <w:p w14:paraId="52F03B52" w14:textId="7C42D336" w:rsidR="00F83D04" w:rsidRDefault="00635434" w:rsidP="00092002">
      <w:pPr>
        <w:spacing w:after="0"/>
        <w:rPr>
          <w:rFonts w:ascii="Garamond" w:hAnsi="Garamond" w:cs="Garamond"/>
          <w:color w:val="000000"/>
          <w:lang w:val="cs-CZ" w:eastAsia="sk-SK"/>
        </w:rPr>
      </w:pPr>
      <w:r>
        <w:rPr>
          <w:rFonts w:ascii="Garamond" w:hAnsi="Garamond" w:cs="Garamond"/>
          <w:color w:val="000000"/>
          <w:lang w:val="cs-CZ" w:eastAsia="sk-SK"/>
        </w:rPr>
        <w:t>zastoupený:</w:t>
      </w:r>
      <w:r w:rsidR="00AC23FC">
        <w:rPr>
          <w:rFonts w:ascii="Garamond" w:hAnsi="Garamond" w:cs="Garamond"/>
          <w:color w:val="000000"/>
          <w:lang w:val="cs-CZ" w:eastAsia="sk-SK"/>
        </w:rPr>
        <w:t xml:space="preserve">                  </w:t>
      </w:r>
      <w:r w:rsidR="00273E71" w:rsidRPr="00043B5D">
        <w:rPr>
          <w:rFonts w:ascii="Garamond" w:hAnsi="Garamond" w:cs="Garamond"/>
          <w:color w:val="000000"/>
          <w:lang w:val="cs-CZ" w:eastAsia="sk-SK"/>
        </w:rPr>
        <w:t xml:space="preserve"> </w:t>
      </w:r>
      <w:r w:rsidR="00043B5D" w:rsidRPr="00043B5D">
        <w:rPr>
          <w:rFonts w:ascii="Garamond" w:hAnsi="Garamond" w:cs="Garamond"/>
          <w:color w:val="000000"/>
          <w:lang w:val="cs-CZ" w:eastAsia="sk-SK"/>
        </w:rPr>
        <w:tab/>
      </w:r>
      <w:r w:rsidR="00FD67BB">
        <w:rPr>
          <w:rFonts w:ascii="Garamond" w:hAnsi="Garamond" w:cs="Garamond"/>
          <w:color w:val="000000"/>
          <w:lang w:val="cs-CZ" w:eastAsia="sk-SK"/>
        </w:rPr>
        <w:t xml:space="preserve">             </w:t>
      </w:r>
      <w:r w:rsidR="008C7B73" w:rsidRPr="00130BC5">
        <w:rPr>
          <w:rFonts w:ascii="Garamond" w:hAnsi="Garamond" w:cs="Garamond"/>
          <w:color w:val="000000"/>
          <w:lang w:val="cs-CZ" w:eastAsia="sk-SK"/>
        </w:rPr>
        <w:t>Mgr. Jaroslav Němec, starosta města</w:t>
      </w:r>
    </w:p>
    <w:p w14:paraId="36CECE5A" w14:textId="494CAB35" w:rsidR="00AC23FC" w:rsidRPr="00257302" w:rsidRDefault="00AC23FC" w:rsidP="00305357">
      <w:pPr>
        <w:tabs>
          <w:tab w:val="left" w:pos="2850"/>
        </w:tabs>
        <w:spacing w:after="0"/>
        <w:rPr>
          <w:rFonts w:ascii="Garamond" w:hAnsi="Garamond" w:cs="Garamond"/>
          <w:color w:val="000000"/>
          <w:lang w:val="cs-CZ" w:eastAsia="sk-SK"/>
        </w:rPr>
      </w:pPr>
      <w:r>
        <w:rPr>
          <w:rFonts w:ascii="Garamond" w:hAnsi="Garamond" w:cs="Garamond"/>
          <w:color w:val="000000"/>
          <w:lang w:val="cs-CZ" w:eastAsia="sk-SK"/>
        </w:rPr>
        <w:t>ve věcech technických:</w:t>
      </w:r>
      <w:r>
        <w:rPr>
          <w:rFonts w:ascii="Garamond" w:hAnsi="Garamond" w:cs="Garamond"/>
          <w:color w:val="000000"/>
          <w:lang w:val="cs-CZ" w:eastAsia="sk-SK"/>
        </w:rPr>
        <w:tab/>
      </w:r>
      <w:r w:rsidR="00294CDC">
        <w:rPr>
          <w:rFonts w:ascii="Garamond" w:hAnsi="Garamond" w:cs="Garamond"/>
          <w:color w:val="000000"/>
          <w:lang w:val="cs-CZ" w:eastAsia="sk-SK"/>
        </w:rPr>
        <w:t>xxx</w:t>
      </w:r>
    </w:p>
    <w:p w14:paraId="6520A0B6" w14:textId="77777777" w:rsidR="00F83D04" w:rsidRPr="00257302" w:rsidRDefault="00F83D04" w:rsidP="00092002">
      <w:pPr>
        <w:spacing w:after="0"/>
        <w:rPr>
          <w:rFonts w:ascii="Garamond" w:hAnsi="Garamond" w:cs="Garamond"/>
          <w:color w:val="000000"/>
          <w:lang w:val="cs-CZ" w:eastAsia="sk-SK"/>
        </w:rPr>
      </w:pPr>
    </w:p>
    <w:p w14:paraId="2FC263D9" w14:textId="2AADABDD" w:rsidR="00F83D04" w:rsidRDefault="00F83D04" w:rsidP="00092002">
      <w:pPr>
        <w:spacing w:after="10" w:line="240" w:lineRule="auto"/>
        <w:jc w:val="both"/>
        <w:rPr>
          <w:rFonts w:ascii="Garamond" w:hAnsi="Garamond" w:cs="Garamond"/>
          <w:lang w:val="cs-CZ"/>
        </w:rPr>
      </w:pPr>
      <w:r w:rsidRPr="00257302">
        <w:rPr>
          <w:rFonts w:ascii="Garamond" w:hAnsi="Garamond" w:cs="Garamond"/>
          <w:lang w:val="cs-CZ"/>
        </w:rPr>
        <w:t xml:space="preserve"> (</w:t>
      </w:r>
      <w:r>
        <w:rPr>
          <w:rFonts w:ascii="Garamond" w:hAnsi="Garamond" w:cs="Garamond"/>
          <w:lang w:val="cs-CZ"/>
        </w:rPr>
        <w:t>dále j</w:t>
      </w:r>
      <w:r w:rsidRPr="00257302">
        <w:rPr>
          <w:rFonts w:ascii="Garamond" w:hAnsi="Garamond" w:cs="Garamond"/>
          <w:lang w:val="cs-CZ"/>
        </w:rPr>
        <w:t>en „</w:t>
      </w:r>
      <w:r w:rsidR="008334F6">
        <w:rPr>
          <w:rFonts w:ascii="Garamond" w:hAnsi="Garamond" w:cs="Garamond"/>
          <w:lang w:val="cs-CZ"/>
        </w:rPr>
        <w:t>n</w:t>
      </w:r>
      <w:r w:rsidRPr="00257302">
        <w:rPr>
          <w:rFonts w:ascii="Garamond" w:hAnsi="Garamond" w:cs="Garamond"/>
          <w:lang w:val="cs-CZ"/>
        </w:rPr>
        <w:t>áj</w:t>
      </w:r>
      <w:r>
        <w:rPr>
          <w:rFonts w:ascii="Garamond" w:hAnsi="Garamond" w:cs="Garamond"/>
          <w:lang w:val="cs-CZ"/>
        </w:rPr>
        <w:t>e</w:t>
      </w:r>
      <w:r w:rsidRPr="00257302">
        <w:rPr>
          <w:rFonts w:ascii="Garamond" w:hAnsi="Garamond" w:cs="Garamond"/>
          <w:lang w:val="cs-CZ"/>
        </w:rPr>
        <w:t>mc</w:t>
      </w:r>
      <w:r>
        <w:rPr>
          <w:rFonts w:ascii="Garamond" w:hAnsi="Garamond" w:cs="Garamond"/>
          <w:lang w:val="cs-CZ"/>
        </w:rPr>
        <w:t>e</w:t>
      </w:r>
      <w:r w:rsidRPr="00257302">
        <w:rPr>
          <w:rFonts w:ascii="Garamond" w:hAnsi="Garamond" w:cs="Garamond"/>
          <w:lang w:val="cs-CZ"/>
        </w:rPr>
        <w:t xml:space="preserve">“) </w:t>
      </w:r>
    </w:p>
    <w:p w14:paraId="302A1BFB" w14:textId="77777777" w:rsidR="008334F6" w:rsidRDefault="008334F6" w:rsidP="00092002">
      <w:pPr>
        <w:spacing w:after="10" w:line="240" w:lineRule="auto"/>
        <w:jc w:val="both"/>
        <w:rPr>
          <w:rFonts w:ascii="Garamond" w:hAnsi="Garamond" w:cs="Garamond"/>
          <w:lang w:val="cs-CZ"/>
        </w:rPr>
      </w:pPr>
    </w:p>
    <w:p w14:paraId="2C0A7847" w14:textId="77777777" w:rsidR="00C06610" w:rsidRDefault="00C06610" w:rsidP="00092002">
      <w:pPr>
        <w:spacing w:after="10" w:line="240" w:lineRule="auto"/>
        <w:jc w:val="both"/>
        <w:rPr>
          <w:rFonts w:ascii="Garamond" w:hAnsi="Garamond" w:cs="Garamond"/>
          <w:lang w:val="cs-CZ"/>
        </w:rPr>
      </w:pPr>
    </w:p>
    <w:p w14:paraId="5A803E4E" w14:textId="19EFE75E" w:rsidR="008334F6" w:rsidRPr="00257302" w:rsidRDefault="008334F6" w:rsidP="00092002">
      <w:pPr>
        <w:spacing w:after="10" w:line="240" w:lineRule="auto"/>
        <w:jc w:val="both"/>
        <w:rPr>
          <w:rFonts w:ascii="Garamond" w:hAnsi="Garamond" w:cs="Garamond"/>
          <w:lang w:val="cs-CZ"/>
        </w:rPr>
      </w:pPr>
      <w:r w:rsidRPr="008334F6">
        <w:rPr>
          <w:rFonts w:ascii="Garamond" w:hAnsi="Garamond" w:cs="Garamond"/>
          <w:lang w:val="cs-CZ"/>
        </w:rPr>
        <w:t>(</w:t>
      </w:r>
      <w:r>
        <w:rPr>
          <w:rFonts w:ascii="Garamond" w:hAnsi="Garamond" w:cs="Garamond"/>
          <w:lang w:val="cs-CZ"/>
        </w:rPr>
        <w:t>Pronajímatel</w:t>
      </w:r>
      <w:r w:rsidRPr="008334F6">
        <w:rPr>
          <w:rFonts w:ascii="Garamond" w:hAnsi="Garamond" w:cs="Garamond"/>
          <w:lang w:val="cs-CZ"/>
        </w:rPr>
        <w:t xml:space="preserve"> a </w:t>
      </w:r>
      <w:r>
        <w:rPr>
          <w:rFonts w:ascii="Garamond" w:hAnsi="Garamond" w:cs="Garamond"/>
          <w:lang w:val="cs-CZ"/>
        </w:rPr>
        <w:t>nájemce</w:t>
      </w:r>
      <w:r w:rsidRPr="008334F6">
        <w:rPr>
          <w:rFonts w:ascii="Garamond" w:hAnsi="Garamond" w:cs="Garamond"/>
          <w:lang w:val="cs-CZ"/>
        </w:rPr>
        <w:t xml:space="preserve"> dále také společně jako „smluvní strany“ a každý samostatně jako „smluvní strana“)</w:t>
      </w:r>
    </w:p>
    <w:p w14:paraId="4F7D4DBA" w14:textId="77777777" w:rsidR="00F83D04" w:rsidRPr="00257302" w:rsidRDefault="00F83D04" w:rsidP="006A3D31">
      <w:pPr>
        <w:spacing w:after="10" w:line="240" w:lineRule="auto"/>
        <w:jc w:val="both"/>
        <w:rPr>
          <w:rFonts w:ascii="Garamond" w:hAnsi="Garamond" w:cs="Garamond"/>
          <w:b/>
          <w:bCs/>
          <w:lang w:val="cs-CZ"/>
        </w:rPr>
      </w:pPr>
    </w:p>
    <w:p w14:paraId="151BC6DE" w14:textId="77777777" w:rsidR="00F83D04" w:rsidRDefault="00F83D04" w:rsidP="006A3D31">
      <w:pPr>
        <w:spacing w:after="10" w:line="240" w:lineRule="auto"/>
        <w:jc w:val="both"/>
        <w:rPr>
          <w:rFonts w:ascii="Garamond" w:hAnsi="Garamond" w:cs="Garamond"/>
          <w:b/>
          <w:bCs/>
          <w:lang w:val="cs-CZ"/>
        </w:rPr>
      </w:pPr>
    </w:p>
    <w:p w14:paraId="679EC8F8" w14:textId="77777777" w:rsidR="00C06610" w:rsidRPr="00257302" w:rsidRDefault="00C06610" w:rsidP="006A3D31">
      <w:pPr>
        <w:spacing w:after="10" w:line="240" w:lineRule="auto"/>
        <w:jc w:val="both"/>
        <w:rPr>
          <w:rFonts w:ascii="Garamond" w:hAnsi="Garamond" w:cs="Garamond"/>
          <w:b/>
          <w:bCs/>
          <w:lang w:val="cs-CZ"/>
        </w:rPr>
      </w:pPr>
    </w:p>
    <w:p w14:paraId="072DCAA5" w14:textId="02C3C934" w:rsidR="00C06610" w:rsidRPr="00257302" w:rsidRDefault="008334F6" w:rsidP="00C06610">
      <w:pPr>
        <w:spacing w:after="10" w:line="240" w:lineRule="auto"/>
        <w:jc w:val="center"/>
        <w:rPr>
          <w:rFonts w:ascii="Garamond" w:hAnsi="Garamond" w:cs="Garamond"/>
          <w:b/>
          <w:bCs/>
          <w:lang w:val="cs-CZ"/>
        </w:rPr>
      </w:pPr>
      <w:r>
        <w:rPr>
          <w:rFonts w:ascii="Garamond" w:hAnsi="Garamond" w:cs="Garamond"/>
          <w:b/>
          <w:bCs/>
          <w:lang w:val="cs-CZ"/>
        </w:rPr>
        <w:t>Č</w:t>
      </w:r>
      <w:r w:rsidR="00F83D04" w:rsidRPr="00257302">
        <w:rPr>
          <w:rFonts w:ascii="Garamond" w:hAnsi="Garamond" w:cs="Garamond"/>
          <w:b/>
          <w:bCs/>
          <w:lang w:val="cs-CZ"/>
        </w:rPr>
        <w:t>l. I</w:t>
      </w:r>
    </w:p>
    <w:p w14:paraId="1DB91278" w14:textId="77777777" w:rsidR="00F83D04" w:rsidRPr="00257302" w:rsidRDefault="00F83D04" w:rsidP="000F01AC">
      <w:pPr>
        <w:spacing w:after="10" w:line="240" w:lineRule="auto"/>
        <w:jc w:val="center"/>
        <w:rPr>
          <w:rFonts w:ascii="Garamond" w:hAnsi="Garamond" w:cs="Garamond"/>
          <w:lang w:val="cs-CZ"/>
        </w:rPr>
      </w:pPr>
      <w:r w:rsidRPr="00257302">
        <w:rPr>
          <w:rFonts w:ascii="Garamond" w:hAnsi="Garamond" w:cs="Garamond"/>
          <w:lang w:val="cs-CZ"/>
        </w:rPr>
        <w:t>P</w:t>
      </w:r>
      <w:r>
        <w:rPr>
          <w:rFonts w:ascii="Garamond" w:hAnsi="Garamond" w:cs="Garamond"/>
          <w:lang w:val="cs-CZ"/>
        </w:rPr>
        <w:t>Ř</w:t>
      </w:r>
      <w:r w:rsidRPr="00257302">
        <w:rPr>
          <w:rFonts w:ascii="Garamond" w:hAnsi="Garamond" w:cs="Garamond"/>
          <w:lang w:val="cs-CZ"/>
        </w:rPr>
        <w:t>EDM</w:t>
      </w:r>
      <w:r>
        <w:rPr>
          <w:rFonts w:ascii="Garamond" w:hAnsi="Garamond" w:cs="Garamond"/>
          <w:lang w:val="cs-CZ"/>
        </w:rPr>
        <w:t>Ě</w:t>
      </w:r>
      <w:r w:rsidRPr="00257302">
        <w:rPr>
          <w:rFonts w:ascii="Garamond" w:hAnsi="Garamond" w:cs="Garamond"/>
          <w:lang w:val="cs-CZ"/>
        </w:rPr>
        <w:t xml:space="preserve">T </w:t>
      </w:r>
      <w:r>
        <w:rPr>
          <w:rFonts w:ascii="Garamond" w:hAnsi="Garamond" w:cs="Garamond"/>
          <w:lang w:val="cs-CZ"/>
        </w:rPr>
        <w:t>S</w:t>
      </w:r>
      <w:r w:rsidRPr="00257302">
        <w:rPr>
          <w:rFonts w:ascii="Garamond" w:hAnsi="Garamond" w:cs="Garamond"/>
          <w:lang w:val="cs-CZ"/>
        </w:rPr>
        <w:t>ML</w:t>
      </w:r>
      <w:r>
        <w:rPr>
          <w:rFonts w:ascii="Garamond" w:hAnsi="Garamond" w:cs="Garamond"/>
          <w:lang w:val="cs-CZ"/>
        </w:rPr>
        <w:t>O</w:t>
      </w:r>
      <w:r w:rsidRPr="00257302">
        <w:rPr>
          <w:rFonts w:ascii="Garamond" w:hAnsi="Garamond" w:cs="Garamond"/>
          <w:lang w:val="cs-CZ"/>
        </w:rPr>
        <w:t>UVY</w:t>
      </w:r>
    </w:p>
    <w:p w14:paraId="60064701" w14:textId="77777777" w:rsidR="00F83D04" w:rsidRPr="00257302" w:rsidRDefault="00F83D04" w:rsidP="000F01AC">
      <w:pPr>
        <w:spacing w:after="10" w:line="240" w:lineRule="auto"/>
        <w:jc w:val="center"/>
        <w:rPr>
          <w:rFonts w:ascii="Garamond" w:hAnsi="Garamond" w:cs="Garamond"/>
          <w:lang w:val="cs-CZ"/>
        </w:rPr>
      </w:pPr>
    </w:p>
    <w:p w14:paraId="06A8B292" w14:textId="454B6D46" w:rsidR="008C7B73" w:rsidRDefault="00F83D04" w:rsidP="000F01AC">
      <w:pPr>
        <w:pStyle w:val="Odstavecseseznamem"/>
        <w:numPr>
          <w:ilvl w:val="0"/>
          <w:numId w:val="1"/>
        </w:numPr>
        <w:spacing w:after="10" w:line="240" w:lineRule="auto"/>
        <w:jc w:val="both"/>
        <w:rPr>
          <w:rFonts w:ascii="Garamond" w:hAnsi="Garamond" w:cs="Garamond"/>
          <w:lang w:val="cs-CZ"/>
        </w:rPr>
      </w:pPr>
      <w:r w:rsidRPr="00257302">
        <w:rPr>
          <w:rFonts w:ascii="Garamond" w:hAnsi="Garamond" w:cs="Garamond"/>
          <w:lang w:val="cs-CZ"/>
        </w:rPr>
        <w:t>Pr</w:t>
      </w:r>
      <w:r>
        <w:rPr>
          <w:rFonts w:ascii="Garamond" w:hAnsi="Garamond" w:cs="Garamond"/>
          <w:lang w:val="cs-CZ"/>
        </w:rPr>
        <w:t>o</w:t>
      </w:r>
      <w:r w:rsidRPr="00257302">
        <w:rPr>
          <w:rFonts w:ascii="Garamond" w:hAnsi="Garamond" w:cs="Garamond"/>
          <w:lang w:val="cs-CZ"/>
        </w:rPr>
        <w:t>najímate</w:t>
      </w:r>
      <w:r>
        <w:rPr>
          <w:rFonts w:ascii="Garamond" w:hAnsi="Garamond" w:cs="Garamond"/>
          <w:lang w:val="cs-CZ"/>
        </w:rPr>
        <w:t>l</w:t>
      </w:r>
      <w:r w:rsidRPr="00257302">
        <w:rPr>
          <w:rFonts w:ascii="Garamond" w:hAnsi="Garamond" w:cs="Garamond"/>
          <w:lang w:val="cs-CZ"/>
        </w:rPr>
        <w:t xml:space="preserve"> </w:t>
      </w:r>
      <w:r w:rsidR="008334F6">
        <w:rPr>
          <w:rFonts w:ascii="Garamond" w:hAnsi="Garamond" w:cs="Garamond"/>
          <w:lang w:val="cs-CZ"/>
        </w:rPr>
        <w:t xml:space="preserve">se </w:t>
      </w:r>
      <w:r w:rsidRPr="00257302">
        <w:rPr>
          <w:rFonts w:ascii="Garamond" w:hAnsi="Garamond" w:cs="Garamond"/>
          <w:lang w:val="cs-CZ"/>
        </w:rPr>
        <w:t xml:space="preserve">touto </w:t>
      </w:r>
      <w:r>
        <w:rPr>
          <w:rFonts w:ascii="Garamond" w:hAnsi="Garamond" w:cs="Garamond"/>
          <w:lang w:val="cs-CZ"/>
        </w:rPr>
        <w:t>s</w:t>
      </w:r>
      <w:r w:rsidRPr="00257302">
        <w:rPr>
          <w:rFonts w:ascii="Garamond" w:hAnsi="Garamond" w:cs="Garamond"/>
          <w:lang w:val="cs-CZ"/>
        </w:rPr>
        <w:t>ml</w:t>
      </w:r>
      <w:r>
        <w:rPr>
          <w:rFonts w:ascii="Garamond" w:hAnsi="Garamond" w:cs="Garamond"/>
          <w:lang w:val="cs-CZ"/>
        </w:rPr>
        <w:t>o</w:t>
      </w:r>
      <w:r w:rsidRPr="00257302">
        <w:rPr>
          <w:rFonts w:ascii="Garamond" w:hAnsi="Garamond" w:cs="Garamond"/>
          <w:lang w:val="cs-CZ"/>
        </w:rPr>
        <w:t xml:space="preserve">uvou </w:t>
      </w:r>
      <w:r w:rsidR="008C7B73">
        <w:rPr>
          <w:rFonts w:ascii="Garamond" w:hAnsi="Garamond" w:cs="Garamond"/>
          <w:lang w:val="cs-CZ"/>
        </w:rPr>
        <w:t xml:space="preserve">zavazuje dopravit, namontovat, pronajmout, demontovat a odvézt  </w:t>
      </w:r>
      <w:r>
        <w:rPr>
          <w:rFonts w:ascii="Garamond" w:hAnsi="Garamond" w:cs="Garamond"/>
          <w:lang w:val="cs-CZ"/>
        </w:rPr>
        <w:t>movit</w:t>
      </w:r>
      <w:r w:rsidRPr="00257302">
        <w:rPr>
          <w:rFonts w:ascii="Garamond" w:hAnsi="Garamond" w:cs="Garamond"/>
          <w:lang w:val="cs-CZ"/>
        </w:rPr>
        <w:t>é v</w:t>
      </w:r>
      <w:r>
        <w:rPr>
          <w:rFonts w:ascii="Garamond" w:hAnsi="Garamond" w:cs="Garamond"/>
          <w:lang w:val="cs-CZ"/>
        </w:rPr>
        <w:t>ě</w:t>
      </w:r>
      <w:r w:rsidRPr="00257302">
        <w:rPr>
          <w:rFonts w:ascii="Garamond" w:hAnsi="Garamond" w:cs="Garamond"/>
          <w:lang w:val="cs-CZ"/>
        </w:rPr>
        <w:t>ci (</w:t>
      </w:r>
      <w:r>
        <w:rPr>
          <w:rFonts w:ascii="Garamond" w:hAnsi="Garamond" w:cs="Garamond"/>
          <w:lang w:val="cs-CZ"/>
        </w:rPr>
        <w:t xml:space="preserve">dále jen </w:t>
      </w:r>
      <w:r w:rsidRPr="00257302">
        <w:rPr>
          <w:rFonts w:ascii="Garamond" w:hAnsi="Garamond" w:cs="Garamond"/>
          <w:lang w:val="cs-CZ"/>
        </w:rPr>
        <w:t>„</w:t>
      </w:r>
      <w:r w:rsidR="008334F6">
        <w:rPr>
          <w:rFonts w:ascii="Garamond" w:hAnsi="Garamond" w:cs="Garamond"/>
          <w:lang w:val="cs-CZ"/>
        </w:rPr>
        <w:t>p</w:t>
      </w:r>
      <w:r>
        <w:rPr>
          <w:rFonts w:ascii="Garamond" w:hAnsi="Garamond" w:cs="Garamond"/>
          <w:lang w:val="cs-CZ"/>
        </w:rPr>
        <w:t>ř</w:t>
      </w:r>
      <w:r w:rsidRPr="00257302">
        <w:rPr>
          <w:rFonts w:ascii="Garamond" w:hAnsi="Garamond" w:cs="Garamond"/>
          <w:lang w:val="cs-CZ"/>
        </w:rPr>
        <w:t>edm</w:t>
      </w:r>
      <w:r>
        <w:rPr>
          <w:rFonts w:ascii="Garamond" w:hAnsi="Garamond" w:cs="Garamond"/>
          <w:lang w:val="cs-CZ"/>
        </w:rPr>
        <w:t>ě</w:t>
      </w:r>
      <w:r w:rsidRPr="00257302">
        <w:rPr>
          <w:rFonts w:ascii="Garamond" w:hAnsi="Garamond" w:cs="Garamond"/>
          <w:lang w:val="cs-CZ"/>
        </w:rPr>
        <w:t>t nájmu“)</w:t>
      </w:r>
      <w:r w:rsidR="008334F6">
        <w:rPr>
          <w:rFonts w:ascii="Garamond" w:hAnsi="Garamond" w:cs="Garamond"/>
          <w:lang w:val="cs-CZ"/>
        </w:rPr>
        <w:t xml:space="preserve"> </w:t>
      </w:r>
      <w:r>
        <w:rPr>
          <w:rFonts w:ascii="Garamond" w:hAnsi="Garamond" w:cs="Garamond"/>
          <w:lang w:val="cs-CZ"/>
        </w:rPr>
        <w:t>s</w:t>
      </w:r>
      <w:r w:rsidRPr="00257302">
        <w:rPr>
          <w:rFonts w:ascii="Garamond" w:hAnsi="Garamond" w:cs="Garamond"/>
          <w:lang w:val="cs-CZ"/>
        </w:rPr>
        <w:t>pecifikované v </w:t>
      </w:r>
      <w:r w:rsidR="008334F6">
        <w:rPr>
          <w:rFonts w:ascii="Garamond" w:hAnsi="Garamond" w:cs="Garamond"/>
          <w:lang w:val="cs-CZ"/>
        </w:rPr>
        <w:t>p</w:t>
      </w:r>
      <w:r>
        <w:rPr>
          <w:rFonts w:ascii="Garamond" w:hAnsi="Garamond" w:cs="Garamond"/>
          <w:lang w:val="cs-CZ"/>
        </w:rPr>
        <w:t>ř</w:t>
      </w:r>
      <w:r w:rsidRPr="00257302">
        <w:rPr>
          <w:rFonts w:ascii="Garamond" w:hAnsi="Garamond" w:cs="Garamond"/>
          <w:lang w:val="cs-CZ"/>
        </w:rPr>
        <w:t>ílo</w:t>
      </w:r>
      <w:r>
        <w:rPr>
          <w:rFonts w:ascii="Garamond" w:hAnsi="Garamond" w:cs="Garamond"/>
          <w:lang w:val="cs-CZ"/>
        </w:rPr>
        <w:t>z</w:t>
      </w:r>
      <w:r w:rsidRPr="00257302">
        <w:rPr>
          <w:rFonts w:ascii="Garamond" w:hAnsi="Garamond" w:cs="Garamond"/>
          <w:lang w:val="cs-CZ"/>
        </w:rPr>
        <w:t>e č. 1</w:t>
      </w:r>
      <w:r w:rsidR="008334F6">
        <w:rPr>
          <w:rFonts w:ascii="Garamond" w:hAnsi="Garamond" w:cs="Garamond"/>
          <w:lang w:val="cs-CZ"/>
        </w:rPr>
        <w:t xml:space="preserve"> </w:t>
      </w:r>
      <w:r w:rsidR="008C7B73">
        <w:rPr>
          <w:rFonts w:ascii="Garamond" w:hAnsi="Garamond" w:cs="Garamond"/>
          <w:lang w:val="cs-CZ"/>
        </w:rPr>
        <w:t>a nájemce se zavazuje za toto plnění zaplatit cenu specifikovanou v článku II. odst. 1 a 2 této smlouvy</w:t>
      </w:r>
      <w:r w:rsidRPr="00257302">
        <w:rPr>
          <w:rFonts w:ascii="Garamond" w:hAnsi="Garamond" w:cs="Garamond"/>
          <w:lang w:val="cs-CZ"/>
        </w:rPr>
        <w:t xml:space="preserve">. </w:t>
      </w:r>
    </w:p>
    <w:p w14:paraId="7393EDD9" w14:textId="77777777" w:rsidR="00FD67BB" w:rsidRDefault="00FD67BB" w:rsidP="00305357">
      <w:pPr>
        <w:pStyle w:val="Odstavecseseznamem"/>
        <w:spacing w:after="10" w:line="240" w:lineRule="auto"/>
        <w:jc w:val="both"/>
        <w:rPr>
          <w:rFonts w:ascii="Garamond" w:hAnsi="Garamond" w:cs="Garamond"/>
          <w:lang w:val="cs-CZ"/>
        </w:rPr>
      </w:pPr>
    </w:p>
    <w:p w14:paraId="0D189BF1" w14:textId="77777777" w:rsidR="00FD67BB" w:rsidRDefault="00F83D04" w:rsidP="000F01AC">
      <w:pPr>
        <w:pStyle w:val="Odstavecseseznamem"/>
        <w:numPr>
          <w:ilvl w:val="0"/>
          <w:numId w:val="1"/>
        </w:numPr>
        <w:spacing w:after="10" w:line="240" w:lineRule="auto"/>
        <w:jc w:val="both"/>
        <w:rPr>
          <w:rFonts w:ascii="Garamond" w:hAnsi="Garamond" w:cs="Garamond"/>
          <w:lang w:val="cs-CZ"/>
        </w:rPr>
      </w:pPr>
      <w:r w:rsidRPr="00257302">
        <w:rPr>
          <w:rFonts w:ascii="Garamond" w:hAnsi="Garamond" w:cs="Garamond"/>
          <w:lang w:val="cs-CZ"/>
        </w:rPr>
        <w:t>P</w:t>
      </w:r>
      <w:r>
        <w:rPr>
          <w:rFonts w:ascii="Garamond" w:hAnsi="Garamond" w:cs="Garamond"/>
          <w:lang w:val="cs-CZ"/>
        </w:rPr>
        <w:t>ř</w:t>
      </w:r>
      <w:r w:rsidRPr="00257302">
        <w:rPr>
          <w:rFonts w:ascii="Garamond" w:hAnsi="Garamond" w:cs="Garamond"/>
          <w:lang w:val="cs-CZ"/>
        </w:rPr>
        <w:t>edm</w:t>
      </w:r>
      <w:r>
        <w:rPr>
          <w:rFonts w:ascii="Garamond" w:hAnsi="Garamond" w:cs="Garamond"/>
          <w:lang w:val="cs-CZ"/>
        </w:rPr>
        <w:t>ě</w:t>
      </w:r>
      <w:r w:rsidR="00273E71">
        <w:rPr>
          <w:rFonts w:ascii="Garamond" w:hAnsi="Garamond" w:cs="Garamond"/>
          <w:lang w:val="cs-CZ"/>
        </w:rPr>
        <w:t xml:space="preserve">t nájmu bude </w:t>
      </w:r>
      <w:r w:rsidR="003D52B4">
        <w:rPr>
          <w:rFonts w:ascii="Garamond" w:hAnsi="Garamond" w:cs="Garamond"/>
          <w:lang w:val="cs-CZ"/>
        </w:rPr>
        <w:t xml:space="preserve">pronajímatelem dodán </w:t>
      </w:r>
      <w:r w:rsidRPr="00257302">
        <w:rPr>
          <w:rFonts w:ascii="Garamond" w:hAnsi="Garamond" w:cs="Garamond"/>
          <w:lang w:val="cs-CZ"/>
        </w:rPr>
        <w:t>na adresu</w:t>
      </w:r>
      <w:r w:rsidR="00273E71">
        <w:rPr>
          <w:rFonts w:ascii="Garamond" w:hAnsi="Garamond" w:cs="Garamond"/>
          <w:lang w:val="cs-CZ"/>
        </w:rPr>
        <w:t xml:space="preserve">: </w:t>
      </w:r>
      <w:r w:rsidR="00130BC5">
        <w:rPr>
          <w:rFonts w:ascii="Garamond" w:hAnsi="Garamond" w:cs="Garamond"/>
          <w:lang w:val="cs-CZ"/>
        </w:rPr>
        <w:t>Velké náměstí, Kroměříž</w:t>
      </w:r>
      <w:r w:rsidR="00FD67BB">
        <w:rPr>
          <w:rFonts w:ascii="Garamond" w:hAnsi="Garamond" w:cs="Garamond"/>
          <w:lang w:val="cs-CZ"/>
        </w:rPr>
        <w:t>.</w:t>
      </w:r>
    </w:p>
    <w:p w14:paraId="607095AB" w14:textId="7C33E1B1" w:rsidR="00F83D04" w:rsidRPr="00257302" w:rsidRDefault="00F83D04" w:rsidP="00305357">
      <w:pPr>
        <w:pStyle w:val="Odstavecseseznamem"/>
        <w:spacing w:after="10" w:line="240" w:lineRule="auto"/>
        <w:jc w:val="both"/>
        <w:rPr>
          <w:rFonts w:ascii="Garamond" w:hAnsi="Garamond" w:cs="Garamond"/>
          <w:lang w:val="cs-CZ"/>
        </w:rPr>
      </w:pPr>
    </w:p>
    <w:p w14:paraId="5A2AAEBD" w14:textId="6D6648D2" w:rsidR="00F83D04" w:rsidRDefault="00F83D04" w:rsidP="000F01AC">
      <w:pPr>
        <w:pStyle w:val="Odstavecseseznamem"/>
        <w:numPr>
          <w:ilvl w:val="0"/>
          <w:numId w:val="1"/>
        </w:numPr>
        <w:spacing w:after="10" w:line="240" w:lineRule="auto"/>
        <w:jc w:val="both"/>
        <w:rPr>
          <w:rFonts w:ascii="Garamond" w:hAnsi="Garamond" w:cs="Garamond"/>
          <w:lang w:val="cs-CZ"/>
        </w:rPr>
      </w:pPr>
      <w:r w:rsidRPr="00257302">
        <w:rPr>
          <w:rFonts w:ascii="Garamond" w:hAnsi="Garamond" w:cs="Garamond"/>
          <w:lang w:val="cs-CZ"/>
        </w:rPr>
        <w:lastRenderedPageBreak/>
        <w:t>Pr</w:t>
      </w:r>
      <w:r>
        <w:rPr>
          <w:rFonts w:ascii="Garamond" w:hAnsi="Garamond" w:cs="Garamond"/>
          <w:lang w:val="cs-CZ"/>
        </w:rPr>
        <w:t>o</w:t>
      </w:r>
      <w:r w:rsidRPr="00257302">
        <w:rPr>
          <w:rFonts w:ascii="Garamond" w:hAnsi="Garamond" w:cs="Garamond"/>
          <w:lang w:val="cs-CZ"/>
        </w:rPr>
        <w:t>najímate</w:t>
      </w:r>
      <w:r>
        <w:rPr>
          <w:rFonts w:ascii="Garamond" w:hAnsi="Garamond" w:cs="Garamond"/>
          <w:lang w:val="cs-CZ"/>
        </w:rPr>
        <w:t>l</w:t>
      </w:r>
      <w:r w:rsidRPr="00257302">
        <w:rPr>
          <w:rFonts w:ascii="Garamond" w:hAnsi="Garamond" w:cs="Garamond"/>
          <w:lang w:val="cs-CZ"/>
        </w:rPr>
        <w:t xml:space="preserve"> pr</w:t>
      </w:r>
      <w:r>
        <w:rPr>
          <w:rFonts w:ascii="Garamond" w:hAnsi="Garamond" w:cs="Garamond"/>
          <w:lang w:val="cs-CZ"/>
        </w:rPr>
        <w:t>o</w:t>
      </w:r>
      <w:r w:rsidRPr="00257302">
        <w:rPr>
          <w:rFonts w:ascii="Garamond" w:hAnsi="Garamond" w:cs="Garamond"/>
          <w:lang w:val="cs-CZ"/>
        </w:rPr>
        <w:t>najím</w:t>
      </w:r>
      <w:r>
        <w:rPr>
          <w:rFonts w:ascii="Garamond" w:hAnsi="Garamond" w:cs="Garamond"/>
          <w:lang w:val="cs-CZ"/>
        </w:rPr>
        <w:t>á</w:t>
      </w:r>
      <w:r w:rsidRPr="00257302">
        <w:rPr>
          <w:rFonts w:ascii="Garamond" w:hAnsi="Garamond" w:cs="Garamond"/>
          <w:lang w:val="cs-CZ"/>
        </w:rPr>
        <w:t xml:space="preserve"> náj</w:t>
      </w:r>
      <w:r>
        <w:rPr>
          <w:rFonts w:ascii="Garamond" w:hAnsi="Garamond" w:cs="Garamond"/>
          <w:lang w:val="cs-CZ"/>
        </w:rPr>
        <w:t>e</w:t>
      </w:r>
      <w:r w:rsidRPr="00257302">
        <w:rPr>
          <w:rFonts w:ascii="Garamond" w:hAnsi="Garamond" w:cs="Garamond"/>
          <w:lang w:val="cs-CZ"/>
        </w:rPr>
        <w:t xml:space="preserve">mci </w:t>
      </w:r>
      <w:r w:rsidR="008334F6">
        <w:rPr>
          <w:rFonts w:ascii="Garamond" w:hAnsi="Garamond" w:cs="Garamond"/>
          <w:lang w:val="cs-CZ"/>
        </w:rPr>
        <w:t>p</w:t>
      </w:r>
      <w:r>
        <w:rPr>
          <w:rFonts w:ascii="Garamond" w:hAnsi="Garamond" w:cs="Garamond"/>
          <w:lang w:val="cs-CZ"/>
        </w:rPr>
        <w:t>ř</w:t>
      </w:r>
      <w:r w:rsidRPr="00257302">
        <w:rPr>
          <w:rFonts w:ascii="Garamond" w:hAnsi="Garamond" w:cs="Garamond"/>
          <w:lang w:val="cs-CZ"/>
        </w:rPr>
        <w:t>edm</w:t>
      </w:r>
      <w:r>
        <w:rPr>
          <w:rFonts w:ascii="Garamond" w:hAnsi="Garamond" w:cs="Garamond"/>
          <w:lang w:val="cs-CZ"/>
        </w:rPr>
        <w:t>ě</w:t>
      </w:r>
      <w:r w:rsidRPr="00257302">
        <w:rPr>
          <w:rFonts w:ascii="Garamond" w:hAnsi="Garamond" w:cs="Garamond"/>
          <w:lang w:val="cs-CZ"/>
        </w:rPr>
        <w:t>t nájmu za účel</w:t>
      </w:r>
      <w:r>
        <w:rPr>
          <w:rFonts w:ascii="Garamond" w:hAnsi="Garamond" w:cs="Garamond"/>
          <w:lang w:val="cs-CZ"/>
        </w:rPr>
        <w:t>e</w:t>
      </w:r>
      <w:r w:rsidR="00233FF7">
        <w:rPr>
          <w:rFonts w:ascii="Garamond" w:hAnsi="Garamond" w:cs="Garamond"/>
          <w:lang w:val="cs-CZ"/>
        </w:rPr>
        <w:t xml:space="preserve">m </w:t>
      </w:r>
      <w:r w:rsidRPr="00257302">
        <w:rPr>
          <w:rFonts w:ascii="Garamond" w:hAnsi="Garamond" w:cs="Garamond"/>
          <w:lang w:val="cs-CZ"/>
        </w:rPr>
        <w:t>zabezpečen</w:t>
      </w:r>
      <w:r>
        <w:rPr>
          <w:rFonts w:ascii="Garamond" w:hAnsi="Garamond" w:cs="Garamond"/>
          <w:lang w:val="cs-CZ"/>
        </w:rPr>
        <w:t>í</w:t>
      </w:r>
      <w:r w:rsidRPr="00257302">
        <w:rPr>
          <w:rFonts w:ascii="Garamond" w:hAnsi="Garamond" w:cs="Garamond"/>
          <w:lang w:val="cs-CZ"/>
        </w:rPr>
        <w:t xml:space="preserve"> sv</w:t>
      </w:r>
      <w:r>
        <w:rPr>
          <w:rFonts w:ascii="Garamond" w:hAnsi="Garamond" w:cs="Garamond"/>
          <w:lang w:val="cs-CZ"/>
        </w:rPr>
        <w:t>ě</w:t>
      </w:r>
      <w:r w:rsidRPr="00257302">
        <w:rPr>
          <w:rFonts w:ascii="Garamond" w:hAnsi="Garamond" w:cs="Garamond"/>
          <w:lang w:val="cs-CZ"/>
        </w:rPr>
        <w:t>teln</w:t>
      </w:r>
      <w:r>
        <w:rPr>
          <w:rFonts w:ascii="Garamond" w:hAnsi="Garamond" w:cs="Garamond"/>
          <w:lang w:val="cs-CZ"/>
        </w:rPr>
        <w:t>é</w:t>
      </w:r>
      <w:r w:rsidRPr="00257302">
        <w:rPr>
          <w:rFonts w:ascii="Garamond" w:hAnsi="Garamond" w:cs="Garamond"/>
          <w:lang w:val="cs-CZ"/>
        </w:rPr>
        <w:t xml:space="preserve"> výzdoby</w:t>
      </w:r>
      <w:r w:rsidR="00233FF7">
        <w:rPr>
          <w:rFonts w:ascii="Garamond" w:hAnsi="Garamond" w:cs="Garamond"/>
          <w:lang w:val="cs-CZ"/>
        </w:rPr>
        <w:t xml:space="preserve"> a </w:t>
      </w:r>
      <w:r w:rsidRPr="00257302">
        <w:rPr>
          <w:rFonts w:ascii="Garamond" w:hAnsi="Garamond" w:cs="Garamond"/>
          <w:lang w:val="cs-CZ"/>
        </w:rPr>
        <w:t>na dekoračn</w:t>
      </w:r>
      <w:r>
        <w:rPr>
          <w:rFonts w:ascii="Garamond" w:hAnsi="Garamond" w:cs="Garamond"/>
          <w:lang w:val="cs-CZ"/>
        </w:rPr>
        <w:t>í</w:t>
      </w:r>
      <w:r w:rsidR="00233FF7">
        <w:rPr>
          <w:rFonts w:ascii="Garamond" w:hAnsi="Garamond" w:cs="Garamond"/>
          <w:lang w:val="cs-CZ"/>
        </w:rPr>
        <w:t xml:space="preserve"> účely.</w:t>
      </w:r>
    </w:p>
    <w:p w14:paraId="28B511F7" w14:textId="77777777" w:rsidR="00C06610" w:rsidRPr="00C06610" w:rsidRDefault="00C06610" w:rsidP="00C06610">
      <w:pPr>
        <w:spacing w:after="10" w:line="240" w:lineRule="auto"/>
        <w:jc w:val="both"/>
        <w:rPr>
          <w:rFonts w:ascii="Garamond" w:hAnsi="Garamond" w:cs="Garamond"/>
          <w:lang w:val="cs-CZ"/>
        </w:rPr>
      </w:pPr>
    </w:p>
    <w:p w14:paraId="327E7EE6" w14:textId="77777777" w:rsidR="00F83D04" w:rsidRPr="00257302" w:rsidRDefault="00F83D04" w:rsidP="003912A2">
      <w:pPr>
        <w:pStyle w:val="Odstavecseseznamem"/>
        <w:spacing w:after="10" w:line="240" w:lineRule="auto"/>
        <w:jc w:val="both"/>
        <w:rPr>
          <w:rFonts w:ascii="Garamond" w:hAnsi="Garamond" w:cs="Garamond"/>
          <w:lang w:val="cs-CZ"/>
        </w:rPr>
      </w:pPr>
    </w:p>
    <w:p w14:paraId="0F18330D" w14:textId="32C1E837" w:rsidR="00F83D04" w:rsidRPr="00257302" w:rsidRDefault="008334F6" w:rsidP="003912A2">
      <w:pPr>
        <w:spacing w:after="10" w:line="240" w:lineRule="auto"/>
        <w:jc w:val="center"/>
        <w:rPr>
          <w:rFonts w:ascii="Garamond" w:hAnsi="Garamond" w:cs="Garamond"/>
          <w:b/>
          <w:bCs/>
          <w:lang w:val="cs-CZ"/>
        </w:rPr>
      </w:pPr>
      <w:r>
        <w:rPr>
          <w:rFonts w:ascii="Garamond" w:hAnsi="Garamond" w:cs="Garamond"/>
          <w:b/>
          <w:bCs/>
          <w:lang w:val="cs-CZ"/>
        </w:rPr>
        <w:t>Č</w:t>
      </w:r>
      <w:r w:rsidR="00F83D04" w:rsidRPr="00257302">
        <w:rPr>
          <w:rFonts w:ascii="Garamond" w:hAnsi="Garamond" w:cs="Garamond"/>
          <w:b/>
          <w:bCs/>
          <w:lang w:val="cs-CZ"/>
        </w:rPr>
        <w:t>l. II</w:t>
      </w:r>
    </w:p>
    <w:p w14:paraId="2E6B2149" w14:textId="77777777" w:rsidR="00F83D04" w:rsidRPr="00257302" w:rsidRDefault="00F83D04" w:rsidP="003912A2">
      <w:pPr>
        <w:spacing w:after="10" w:line="240" w:lineRule="auto"/>
        <w:jc w:val="center"/>
        <w:rPr>
          <w:rFonts w:ascii="Garamond" w:hAnsi="Garamond" w:cs="Garamond"/>
          <w:lang w:val="cs-CZ"/>
        </w:rPr>
      </w:pPr>
      <w:r w:rsidRPr="00257302">
        <w:rPr>
          <w:rFonts w:ascii="Garamond" w:hAnsi="Garamond" w:cs="Garamond"/>
          <w:lang w:val="cs-CZ"/>
        </w:rPr>
        <w:t>NÁJ</w:t>
      </w:r>
      <w:r>
        <w:rPr>
          <w:rFonts w:ascii="Garamond" w:hAnsi="Garamond" w:cs="Garamond"/>
          <w:lang w:val="cs-CZ"/>
        </w:rPr>
        <w:t>E</w:t>
      </w:r>
      <w:r w:rsidRPr="00257302">
        <w:rPr>
          <w:rFonts w:ascii="Garamond" w:hAnsi="Garamond" w:cs="Garamond"/>
          <w:lang w:val="cs-CZ"/>
        </w:rPr>
        <w:t>MNÉ A PLAT</w:t>
      </w:r>
      <w:r>
        <w:rPr>
          <w:rFonts w:ascii="Garamond" w:hAnsi="Garamond" w:cs="Garamond"/>
          <w:lang w:val="cs-CZ"/>
        </w:rPr>
        <w:t>E</w:t>
      </w:r>
      <w:r w:rsidRPr="00257302">
        <w:rPr>
          <w:rFonts w:ascii="Garamond" w:hAnsi="Garamond" w:cs="Garamond"/>
          <w:lang w:val="cs-CZ"/>
        </w:rPr>
        <w:t>BN</w:t>
      </w:r>
      <w:r>
        <w:rPr>
          <w:rFonts w:ascii="Garamond" w:hAnsi="Garamond" w:cs="Garamond"/>
          <w:lang w:val="cs-CZ"/>
        </w:rPr>
        <w:t>Í</w:t>
      </w:r>
      <w:r w:rsidRPr="00257302">
        <w:rPr>
          <w:rFonts w:ascii="Garamond" w:hAnsi="Garamond" w:cs="Garamond"/>
          <w:lang w:val="cs-CZ"/>
        </w:rPr>
        <w:t xml:space="preserve"> PODM</w:t>
      </w:r>
      <w:r>
        <w:rPr>
          <w:rFonts w:ascii="Garamond" w:hAnsi="Garamond" w:cs="Garamond"/>
          <w:lang w:val="cs-CZ"/>
        </w:rPr>
        <w:t>Í</w:t>
      </w:r>
      <w:r w:rsidRPr="00257302">
        <w:rPr>
          <w:rFonts w:ascii="Garamond" w:hAnsi="Garamond" w:cs="Garamond"/>
          <w:lang w:val="cs-CZ"/>
        </w:rPr>
        <w:t>NKY</w:t>
      </w:r>
    </w:p>
    <w:p w14:paraId="5EE8C3C3" w14:textId="77777777" w:rsidR="00F83D04" w:rsidRPr="00257302" w:rsidRDefault="00F83D04" w:rsidP="003912A2">
      <w:pPr>
        <w:pStyle w:val="Odstavecseseznamem"/>
        <w:spacing w:after="10" w:line="240" w:lineRule="auto"/>
        <w:jc w:val="both"/>
        <w:rPr>
          <w:rFonts w:ascii="Garamond" w:hAnsi="Garamond" w:cs="Garamond"/>
          <w:lang w:val="cs-CZ"/>
        </w:rPr>
      </w:pPr>
    </w:p>
    <w:p w14:paraId="22AAEC4E" w14:textId="09DC17FF" w:rsidR="00F83D04" w:rsidRDefault="007D2F58" w:rsidP="003912A2">
      <w:pPr>
        <w:pStyle w:val="Odstavecseseznamem"/>
        <w:numPr>
          <w:ilvl w:val="0"/>
          <w:numId w:val="17"/>
        </w:numPr>
        <w:spacing w:after="10" w:line="240" w:lineRule="auto"/>
        <w:jc w:val="both"/>
        <w:rPr>
          <w:rFonts w:ascii="Garamond" w:hAnsi="Garamond" w:cs="Garamond"/>
          <w:lang w:val="cs-CZ"/>
        </w:rPr>
      </w:pPr>
      <w:r w:rsidRPr="00305357">
        <w:rPr>
          <w:rFonts w:ascii="Garamond" w:hAnsi="Garamond" w:cs="Garamond"/>
          <w:lang w:val="cs-CZ"/>
        </w:rPr>
        <w:t>Pronajímatel a </w:t>
      </w:r>
      <w:r w:rsidR="008334F6" w:rsidRPr="00305357">
        <w:rPr>
          <w:rFonts w:ascii="Garamond" w:hAnsi="Garamond" w:cs="Garamond"/>
          <w:lang w:val="cs-CZ"/>
        </w:rPr>
        <w:t>n</w:t>
      </w:r>
      <w:r w:rsidR="00F83D04" w:rsidRPr="00305357">
        <w:rPr>
          <w:rFonts w:ascii="Garamond" w:hAnsi="Garamond" w:cs="Garamond"/>
          <w:lang w:val="cs-CZ"/>
        </w:rPr>
        <w:t>ájemce se dohodli na nájemném</w:t>
      </w:r>
      <w:r w:rsidR="009D10F3" w:rsidRPr="00305357">
        <w:rPr>
          <w:rFonts w:ascii="Garamond" w:hAnsi="Garamond" w:cs="Garamond"/>
          <w:lang w:val="cs-CZ"/>
        </w:rPr>
        <w:t xml:space="preserve"> za užív</w:t>
      </w:r>
      <w:r w:rsidR="008334F6" w:rsidRPr="00305357">
        <w:rPr>
          <w:rFonts w:ascii="Garamond" w:hAnsi="Garamond" w:cs="Garamond"/>
          <w:lang w:val="cs-CZ"/>
        </w:rPr>
        <w:t>á</w:t>
      </w:r>
      <w:r w:rsidR="009D10F3" w:rsidRPr="00305357">
        <w:rPr>
          <w:rFonts w:ascii="Garamond" w:hAnsi="Garamond" w:cs="Garamond"/>
          <w:lang w:val="cs-CZ"/>
        </w:rPr>
        <w:t xml:space="preserve">ní </w:t>
      </w:r>
      <w:r w:rsidR="008334F6" w:rsidRPr="00305357">
        <w:rPr>
          <w:rFonts w:ascii="Garamond" w:hAnsi="Garamond" w:cs="Garamond"/>
          <w:lang w:val="cs-CZ"/>
        </w:rPr>
        <w:t>p</w:t>
      </w:r>
      <w:r w:rsidR="009D10F3" w:rsidRPr="00305357">
        <w:rPr>
          <w:rFonts w:ascii="Garamond" w:hAnsi="Garamond" w:cs="Garamond"/>
          <w:lang w:val="cs-CZ"/>
        </w:rPr>
        <w:t>ředmětu nájmu</w:t>
      </w:r>
      <w:r w:rsidR="00FF4A66" w:rsidRPr="00305357">
        <w:rPr>
          <w:rFonts w:ascii="Garamond" w:hAnsi="Garamond" w:cs="Garamond"/>
          <w:lang w:val="cs-CZ"/>
        </w:rPr>
        <w:t xml:space="preserve"> za </w:t>
      </w:r>
      <w:r w:rsidR="008334F6" w:rsidRPr="00305357">
        <w:rPr>
          <w:rFonts w:ascii="Garamond" w:hAnsi="Garamond" w:cs="Garamond"/>
          <w:lang w:val="cs-CZ"/>
        </w:rPr>
        <w:t>dobu nájmu</w:t>
      </w:r>
      <w:r w:rsidR="00F83D04" w:rsidRPr="00305357">
        <w:rPr>
          <w:rFonts w:ascii="Garamond" w:hAnsi="Garamond" w:cs="Garamond"/>
          <w:lang w:val="cs-CZ"/>
        </w:rPr>
        <w:t xml:space="preserve"> ve výši </w:t>
      </w:r>
      <w:r w:rsidR="00043B5D" w:rsidRPr="00305357">
        <w:rPr>
          <w:rFonts w:ascii="Garamond" w:hAnsi="Garamond" w:cs="Garamond"/>
          <w:lang w:val="cs-CZ"/>
        </w:rPr>
        <w:t>1</w:t>
      </w:r>
      <w:r w:rsidR="00E22220" w:rsidRPr="00305357">
        <w:rPr>
          <w:rFonts w:ascii="Garamond" w:hAnsi="Garamond" w:cs="Garamond"/>
          <w:lang w:val="cs-CZ"/>
        </w:rPr>
        <w:t>74</w:t>
      </w:r>
      <w:r w:rsidR="00043B5D" w:rsidRPr="00305357">
        <w:rPr>
          <w:rFonts w:ascii="Garamond" w:hAnsi="Garamond" w:cs="Garamond"/>
          <w:lang w:val="cs-CZ"/>
        </w:rPr>
        <w:t>.999</w:t>
      </w:r>
      <w:r w:rsidR="00E22220" w:rsidRPr="00305357">
        <w:rPr>
          <w:rFonts w:ascii="Garamond" w:hAnsi="Garamond" w:cs="Garamond"/>
          <w:lang w:val="cs-CZ"/>
        </w:rPr>
        <w:t>,00</w:t>
      </w:r>
      <w:r w:rsidR="0018674C" w:rsidRPr="00305357">
        <w:rPr>
          <w:rFonts w:ascii="Garamond" w:hAnsi="Garamond" w:cs="Garamond"/>
          <w:lang w:val="cs-CZ"/>
        </w:rPr>
        <w:t xml:space="preserve"> Kč</w:t>
      </w:r>
      <w:r w:rsidR="00F83D04" w:rsidRPr="00305357">
        <w:rPr>
          <w:rFonts w:ascii="Garamond" w:hAnsi="Garamond" w:cs="Garamond"/>
          <w:lang w:val="cs-CZ"/>
        </w:rPr>
        <w:t xml:space="preserve"> bez </w:t>
      </w:r>
      <w:r w:rsidR="005525E4" w:rsidRPr="00305357">
        <w:rPr>
          <w:rFonts w:ascii="Garamond" w:hAnsi="Garamond" w:cs="Garamond"/>
          <w:lang w:val="cs-CZ"/>
        </w:rPr>
        <w:t>DPH.</w:t>
      </w:r>
    </w:p>
    <w:p w14:paraId="50DB91DF" w14:textId="77777777" w:rsidR="00FD67BB" w:rsidRPr="00305357" w:rsidRDefault="00FD67BB" w:rsidP="00305357">
      <w:pPr>
        <w:pStyle w:val="Odstavecseseznamem"/>
        <w:spacing w:after="10" w:line="240" w:lineRule="auto"/>
        <w:jc w:val="both"/>
        <w:rPr>
          <w:rFonts w:ascii="Garamond" w:hAnsi="Garamond" w:cs="Garamond"/>
          <w:lang w:val="cs-CZ"/>
        </w:rPr>
      </w:pPr>
    </w:p>
    <w:p w14:paraId="1238255C" w14:textId="7BC6B185" w:rsidR="00F83D04" w:rsidRDefault="00E22220" w:rsidP="009E55A6">
      <w:pPr>
        <w:pStyle w:val="Odstavecseseznamem"/>
        <w:numPr>
          <w:ilvl w:val="0"/>
          <w:numId w:val="17"/>
        </w:numPr>
        <w:spacing w:after="10" w:line="240" w:lineRule="auto"/>
        <w:ind w:left="714" w:hanging="357"/>
        <w:jc w:val="both"/>
        <w:rPr>
          <w:rFonts w:ascii="Garamond" w:hAnsi="Garamond" w:cs="Garamond"/>
          <w:lang w:val="cs-CZ"/>
        </w:rPr>
      </w:pPr>
      <w:r w:rsidRPr="00305357">
        <w:rPr>
          <w:rFonts w:ascii="Garamond" w:hAnsi="Garamond" w:cs="Garamond"/>
          <w:lang w:val="cs-CZ"/>
        </w:rPr>
        <w:t xml:space="preserve">Montáž a demontáž zabezpečuje </w:t>
      </w:r>
      <w:r w:rsidR="008334F6" w:rsidRPr="00305357">
        <w:rPr>
          <w:rFonts w:ascii="Garamond" w:hAnsi="Garamond" w:cs="Garamond"/>
          <w:lang w:val="cs-CZ"/>
        </w:rPr>
        <w:t>p</w:t>
      </w:r>
      <w:r w:rsidRPr="00305357">
        <w:rPr>
          <w:rFonts w:ascii="Garamond" w:hAnsi="Garamond" w:cs="Garamond"/>
          <w:lang w:val="cs-CZ"/>
        </w:rPr>
        <w:t xml:space="preserve">ronajímatel. </w:t>
      </w:r>
      <w:r w:rsidR="005525E4" w:rsidRPr="00305357">
        <w:rPr>
          <w:rFonts w:ascii="Garamond" w:hAnsi="Garamond" w:cs="Garamond"/>
          <w:lang w:val="cs-CZ"/>
        </w:rPr>
        <w:t>N</w:t>
      </w:r>
      <w:r w:rsidR="00F83D04" w:rsidRPr="00305357">
        <w:rPr>
          <w:rFonts w:ascii="Garamond" w:hAnsi="Garamond" w:cs="Garamond"/>
          <w:lang w:val="cs-CZ"/>
        </w:rPr>
        <w:t>áklad</w:t>
      </w:r>
      <w:r w:rsidR="007D2F58" w:rsidRPr="00305357">
        <w:rPr>
          <w:rFonts w:ascii="Garamond" w:hAnsi="Garamond" w:cs="Garamond"/>
          <w:lang w:val="cs-CZ"/>
        </w:rPr>
        <w:t>y na montáž</w:t>
      </w:r>
      <w:r w:rsidR="00C6070B" w:rsidRPr="00305357">
        <w:rPr>
          <w:rFonts w:ascii="Garamond" w:hAnsi="Garamond" w:cs="Garamond"/>
          <w:lang w:val="cs-CZ"/>
        </w:rPr>
        <w:t xml:space="preserve"> a demontáž </w:t>
      </w:r>
      <w:r w:rsidR="005525E4" w:rsidRPr="00305357">
        <w:rPr>
          <w:rFonts w:ascii="Garamond" w:hAnsi="Garamond" w:cs="Garamond"/>
          <w:lang w:val="cs-CZ"/>
        </w:rPr>
        <w:t xml:space="preserve">činí </w:t>
      </w:r>
      <w:r w:rsidRPr="00305357">
        <w:rPr>
          <w:rFonts w:ascii="Garamond" w:hAnsi="Garamond" w:cs="Garamond"/>
          <w:lang w:val="cs-CZ"/>
        </w:rPr>
        <w:t>15.0</w:t>
      </w:r>
      <w:r w:rsidR="00C6070B" w:rsidRPr="00305357">
        <w:rPr>
          <w:rFonts w:ascii="Garamond" w:hAnsi="Garamond" w:cs="Garamond"/>
          <w:lang w:val="cs-CZ"/>
        </w:rPr>
        <w:t>00</w:t>
      </w:r>
      <w:r w:rsidR="00D6264B" w:rsidRPr="00305357">
        <w:rPr>
          <w:rFonts w:ascii="Garamond" w:hAnsi="Garamond" w:cs="Garamond"/>
          <w:lang w:val="cs-CZ"/>
        </w:rPr>
        <w:t>,00</w:t>
      </w:r>
      <w:r w:rsidR="009E55A6" w:rsidRPr="00305357">
        <w:rPr>
          <w:rFonts w:ascii="Garamond" w:hAnsi="Garamond" w:cs="Garamond"/>
          <w:lang w:val="cs-CZ"/>
        </w:rPr>
        <w:t xml:space="preserve"> </w:t>
      </w:r>
      <w:r w:rsidR="00C6070B" w:rsidRPr="00305357">
        <w:rPr>
          <w:rFonts w:ascii="Garamond" w:hAnsi="Garamond" w:cs="Garamond"/>
          <w:lang w:val="cs-CZ"/>
        </w:rPr>
        <w:t>Kč bez DPH</w:t>
      </w:r>
      <w:r w:rsidR="000E2A28" w:rsidRPr="00635434">
        <w:rPr>
          <w:rFonts w:ascii="Garamond" w:hAnsi="Garamond" w:cs="Garamond"/>
          <w:lang w:val="cs-CZ"/>
        </w:rPr>
        <w:t xml:space="preserve">, náklady na </w:t>
      </w:r>
      <w:r w:rsidR="000E2A28">
        <w:rPr>
          <w:rFonts w:ascii="Garamond" w:hAnsi="Garamond" w:cs="Garamond"/>
          <w:lang w:val="cs-CZ"/>
        </w:rPr>
        <w:t>d</w:t>
      </w:r>
      <w:r w:rsidR="002F4A2C" w:rsidRPr="00305357">
        <w:rPr>
          <w:rFonts w:ascii="Garamond" w:hAnsi="Garamond" w:cs="Garamond"/>
          <w:lang w:val="cs-CZ"/>
        </w:rPr>
        <w:t>oprav</w:t>
      </w:r>
      <w:r w:rsidR="000E2A28">
        <w:rPr>
          <w:rFonts w:ascii="Garamond" w:hAnsi="Garamond" w:cs="Garamond"/>
          <w:lang w:val="cs-CZ"/>
        </w:rPr>
        <w:t>u</w:t>
      </w:r>
      <w:r w:rsidR="002F4A2C" w:rsidRPr="00305357">
        <w:rPr>
          <w:rFonts w:ascii="Garamond" w:hAnsi="Garamond" w:cs="Garamond"/>
          <w:lang w:val="cs-CZ"/>
        </w:rPr>
        <w:t xml:space="preserve"> </w:t>
      </w:r>
      <w:r w:rsidR="008334F6" w:rsidRPr="00305357">
        <w:rPr>
          <w:rFonts w:ascii="Garamond" w:hAnsi="Garamond" w:cs="Garamond"/>
          <w:lang w:val="cs-CZ"/>
        </w:rPr>
        <w:t>p</w:t>
      </w:r>
      <w:r w:rsidR="002F4A2C" w:rsidRPr="00305357">
        <w:rPr>
          <w:rFonts w:ascii="Garamond" w:hAnsi="Garamond" w:cs="Garamond"/>
          <w:lang w:val="cs-CZ"/>
        </w:rPr>
        <w:t xml:space="preserve">ředmětu nájmu činí </w:t>
      </w:r>
      <w:r w:rsidRPr="00305357">
        <w:rPr>
          <w:rFonts w:ascii="Garamond" w:hAnsi="Garamond" w:cs="Garamond"/>
          <w:lang w:val="cs-CZ"/>
        </w:rPr>
        <w:t>10.000,00</w:t>
      </w:r>
      <w:r w:rsidR="002F4A2C" w:rsidRPr="00305357">
        <w:rPr>
          <w:rFonts w:ascii="Garamond" w:hAnsi="Garamond" w:cs="Garamond"/>
          <w:lang w:val="cs-CZ"/>
        </w:rPr>
        <w:t xml:space="preserve"> </w:t>
      </w:r>
      <w:r w:rsidR="001516D0" w:rsidRPr="00305357">
        <w:rPr>
          <w:rFonts w:ascii="Garamond" w:hAnsi="Garamond" w:cs="Garamond"/>
          <w:lang w:val="cs-CZ"/>
        </w:rPr>
        <w:t xml:space="preserve">Kč bez DPH (od </w:t>
      </w:r>
      <w:r w:rsidR="00455627" w:rsidRPr="00305357">
        <w:rPr>
          <w:rFonts w:ascii="Garamond" w:hAnsi="Garamond" w:cs="Garamond"/>
          <w:lang w:val="cs-CZ"/>
        </w:rPr>
        <w:t>p</w:t>
      </w:r>
      <w:r w:rsidR="001516D0" w:rsidRPr="00305357">
        <w:rPr>
          <w:rFonts w:ascii="Garamond" w:hAnsi="Garamond" w:cs="Garamond"/>
          <w:lang w:val="cs-CZ"/>
        </w:rPr>
        <w:t xml:space="preserve">ronajímatele </w:t>
      </w:r>
      <w:r w:rsidR="002F4A2C" w:rsidRPr="00305357">
        <w:rPr>
          <w:rFonts w:ascii="Garamond" w:hAnsi="Garamond" w:cs="Garamond"/>
          <w:lang w:val="cs-CZ"/>
        </w:rPr>
        <w:t>k </w:t>
      </w:r>
      <w:r w:rsidR="00455627" w:rsidRPr="00305357">
        <w:rPr>
          <w:rFonts w:ascii="Garamond" w:hAnsi="Garamond" w:cs="Garamond"/>
          <w:lang w:val="cs-CZ"/>
        </w:rPr>
        <w:t>n</w:t>
      </w:r>
      <w:r w:rsidR="001516D0" w:rsidRPr="00305357">
        <w:rPr>
          <w:rFonts w:ascii="Garamond" w:hAnsi="Garamond" w:cs="Garamond"/>
          <w:lang w:val="cs-CZ"/>
        </w:rPr>
        <w:t>ájemci</w:t>
      </w:r>
      <w:r w:rsidR="002F4A2C" w:rsidRPr="00305357">
        <w:rPr>
          <w:rFonts w:ascii="Garamond" w:hAnsi="Garamond" w:cs="Garamond"/>
          <w:lang w:val="cs-CZ"/>
        </w:rPr>
        <w:t xml:space="preserve"> a zpět). </w:t>
      </w:r>
    </w:p>
    <w:p w14:paraId="1277FDFE" w14:textId="77777777" w:rsidR="00FD67BB" w:rsidRPr="00305357" w:rsidRDefault="00FD67BB" w:rsidP="00305357">
      <w:pPr>
        <w:spacing w:after="10" w:line="240" w:lineRule="auto"/>
        <w:jc w:val="both"/>
        <w:rPr>
          <w:rFonts w:ascii="Garamond" w:hAnsi="Garamond" w:cs="Garamond"/>
          <w:lang w:val="cs-CZ"/>
        </w:rPr>
      </w:pPr>
    </w:p>
    <w:p w14:paraId="41054F5F" w14:textId="1CE09E53" w:rsidR="00FD67BB" w:rsidRDefault="00F83D04" w:rsidP="00635434">
      <w:pPr>
        <w:pStyle w:val="Odstavecseseznamem"/>
        <w:numPr>
          <w:ilvl w:val="0"/>
          <w:numId w:val="17"/>
        </w:numPr>
        <w:spacing w:after="10" w:line="240" w:lineRule="auto"/>
        <w:jc w:val="both"/>
        <w:rPr>
          <w:rFonts w:ascii="Garamond" w:hAnsi="Garamond" w:cs="Garamond"/>
          <w:lang w:val="cs-CZ"/>
        </w:rPr>
      </w:pPr>
      <w:r w:rsidRPr="00305357">
        <w:rPr>
          <w:rFonts w:ascii="Garamond" w:hAnsi="Garamond" w:cs="Garamond"/>
          <w:lang w:val="cs-CZ"/>
        </w:rPr>
        <w:t xml:space="preserve">Nájemce se zavazuje uhradit nájemné </w:t>
      </w:r>
      <w:r w:rsidR="00BA62B5" w:rsidRPr="00305357">
        <w:rPr>
          <w:rFonts w:ascii="Garamond" w:hAnsi="Garamond" w:cs="Garamond"/>
          <w:lang w:val="cs-CZ"/>
        </w:rPr>
        <w:t xml:space="preserve">dle </w:t>
      </w:r>
      <w:r w:rsidR="00455627" w:rsidRPr="00305357">
        <w:rPr>
          <w:rFonts w:ascii="Garamond" w:hAnsi="Garamond" w:cs="Garamond"/>
          <w:lang w:val="cs-CZ"/>
        </w:rPr>
        <w:t>odstavce 1 tohoto článku</w:t>
      </w:r>
      <w:r w:rsidRPr="00305357">
        <w:rPr>
          <w:rFonts w:ascii="Garamond" w:hAnsi="Garamond" w:cs="Garamond"/>
          <w:lang w:val="cs-CZ"/>
        </w:rPr>
        <w:t xml:space="preserve"> </w:t>
      </w:r>
      <w:r w:rsidR="000E2A28" w:rsidRPr="00635434">
        <w:rPr>
          <w:rFonts w:ascii="Garamond" w:hAnsi="Garamond" w:cs="Garamond"/>
          <w:lang w:val="cs-CZ"/>
        </w:rPr>
        <w:t xml:space="preserve">na základě faktury zaslané pronajímatelem nájemci </w:t>
      </w:r>
      <w:r w:rsidR="000E2A28">
        <w:rPr>
          <w:rFonts w:ascii="Garamond" w:hAnsi="Garamond" w:cs="Garamond"/>
          <w:lang w:val="cs-CZ"/>
        </w:rPr>
        <w:t xml:space="preserve">po dodání a montáži předmětu nájmu. </w:t>
      </w:r>
      <w:r w:rsidR="00850ADD" w:rsidRPr="00305357">
        <w:rPr>
          <w:rFonts w:ascii="Garamond" w:hAnsi="Garamond" w:cs="Garamond"/>
          <w:lang w:val="cs-CZ"/>
        </w:rPr>
        <w:t xml:space="preserve">Náklady </w:t>
      </w:r>
      <w:r w:rsidR="00BA62B5" w:rsidRPr="00305357">
        <w:rPr>
          <w:rFonts w:ascii="Garamond" w:hAnsi="Garamond" w:cs="Garamond"/>
          <w:lang w:val="cs-CZ"/>
        </w:rPr>
        <w:t xml:space="preserve">dle </w:t>
      </w:r>
      <w:r w:rsidR="00455627" w:rsidRPr="00305357">
        <w:rPr>
          <w:rFonts w:ascii="Garamond" w:hAnsi="Garamond" w:cs="Garamond"/>
          <w:lang w:val="cs-CZ"/>
        </w:rPr>
        <w:t>odstavce 2 tohoto článku</w:t>
      </w:r>
      <w:r w:rsidR="00850ADD" w:rsidRPr="00305357">
        <w:rPr>
          <w:rFonts w:ascii="Garamond" w:hAnsi="Garamond" w:cs="Garamond"/>
          <w:lang w:val="cs-CZ"/>
        </w:rPr>
        <w:t xml:space="preserve"> se </w:t>
      </w:r>
      <w:r w:rsidR="00455627" w:rsidRPr="00305357">
        <w:rPr>
          <w:rFonts w:ascii="Garamond" w:hAnsi="Garamond" w:cs="Garamond"/>
          <w:lang w:val="cs-CZ"/>
        </w:rPr>
        <w:t>n</w:t>
      </w:r>
      <w:r w:rsidR="00850ADD" w:rsidRPr="00305357">
        <w:rPr>
          <w:rFonts w:ascii="Garamond" w:hAnsi="Garamond" w:cs="Garamond"/>
          <w:lang w:val="cs-CZ"/>
        </w:rPr>
        <w:t xml:space="preserve">ájemce zavazuje uhradit </w:t>
      </w:r>
      <w:r w:rsidR="000E2A28">
        <w:rPr>
          <w:rFonts w:ascii="Garamond" w:hAnsi="Garamond" w:cs="Garamond"/>
          <w:lang w:val="cs-CZ"/>
        </w:rPr>
        <w:t xml:space="preserve">na základě faktury zaslané pronajímatelem nájemci po </w:t>
      </w:r>
      <w:r w:rsidR="00850ADD" w:rsidRPr="00305357">
        <w:rPr>
          <w:rFonts w:ascii="Garamond" w:hAnsi="Garamond" w:cs="Garamond"/>
          <w:lang w:val="cs-CZ"/>
        </w:rPr>
        <w:t>demontáž</w:t>
      </w:r>
      <w:r w:rsidR="000E2A28">
        <w:rPr>
          <w:rFonts w:ascii="Garamond" w:hAnsi="Garamond" w:cs="Garamond"/>
          <w:lang w:val="cs-CZ"/>
        </w:rPr>
        <w:t>i</w:t>
      </w:r>
      <w:r w:rsidR="00850ADD" w:rsidRPr="00305357">
        <w:rPr>
          <w:rFonts w:ascii="Garamond" w:hAnsi="Garamond" w:cs="Garamond"/>
          <w:lang w:val="cs-CZ"/>
        </w:rPr>
        <w:t xml:space="preserve"> </w:t>
      </w:r>
      <w:r w:rsidR="00455627" w:rsidRPr="00305357">
        <w:rPr>
          <w:rFonts w:ascii="Garamond" w:hAnsi="Garamond" w:cs="Garamond"/>
          <w:lang w:val="cs-CZ"/>
        </w:rPr>
        <w:t>p</w:t>
      </w:r>
      <w:r w:rsidR="00850ADD" w:rsidRPr="00305357">
        <w:rPr>
          <w:rFonts w:ascii="Garamond" w:hAnsi="Garamond" w:cs="Garamond"/>
          <w:lang w:val="cs-CZ"/>
        </w:rPr>
        <w:t xml:space="preserve">ředmětu nájmu. </w:t>
      </w:r>
    </w:p>
    <w:p w14:paraId="3806E2CF" w14:textId="77777777" w:rsidR="000E2A28" w:rsidRPr="00305357" w:rsidRDefault="000E2A28" w:rsidP="00305357">
      <w:pPr>
        <w:spacing w:after="10" w:line="240" w:lineRule="auto"/>
        <w:jc w:val="both"/>
        <w:rPr>
          <w:rFonts w:ascii="Garamond" w:hAnsi="Garamond" w:cs="Garamond"/>
          <w:lang w:val="cs-CZ"/>
        </w:rPr>
      </w:pPr>
    </w:p>
    <w:p w14:paraId="424154E2" w14:textId="7026A353" w:rsidR="000E2A28" w:rsidRPr="000E2A28" w:rsidRDefault="000E2A28" w:rsidP="000E2A28">
      <w:pPr>
        <w:pStyle w:val="Odstavecseseznamem"/>
        <w:numPr>
          <w:ilvl w:val="0"/>
          <w:numId w:val="17"/>
        </w:numPr>
        <w:spacing w:after="10" w:line="240" w:lineRule="auto"/>
        <w:jc w:val="both"/>
        <w:rPr>
          <w:rFonts w:ascii="Garamond" w:hAnsi="Garamond" w:cs="Garamond"/>
          <w:lang w:val="cs-CZ"/>
        </w:rPr>
      </w:pPr>
      <w:r w:rsidRPr="000E2A28">
        <w:rPr>
          <w:rFonts w:ascii="Garamond" w:hAnsi="Garamond" w:cs="Garamond"/>
          <w:lang w:val="cs-CZ"/>
        </w:rPr>
        <w:t>Splatnost faktur dle předcho</w:t>
      </w:r>
      <w:r>
        <w:rPr>
          <w:rFonts w:ascii="Garamond" w:hAnsi="Garamond" w:cs="Garamond"/>
          <w:lang w:val="cs-CZ"/>
        </w:rPr>
        <w:t>zího odstavce je stanovena do 14</w:t>
      </w:r>
      <w:r w:rsidRPr="000E2A28">
        <w:rPr>
          <w:rFonts w:ascii="Garamond" w:hAnsi="Garamond" w:cs="Garamond"/>
          <w:lang w:val="cs-CZ"/>
        </w:rPr>
        <w:t xml:space="preserve"> dnů ode dne jejich doručení nájemci.</w:t>
      </w:r>
    </w:p>
    <w:p w14:paraId="0EFDF6AB" w14:textId="03C2C41C" w:rsidR="00F83D04" w:rsidRDefault="00F83D04" w:rsidP="00305357">
      <w:pPr>
        <w:pStyle w:val="Odstavecseseznamem"/>
        <w:spacing w:after="10" w:line="240" w:lineRule="auto"/>
        <w:jc w:val="both"/>
        <w:rPr>
          <w:rFonts w:ascii="Garamond" w:hAnsi="Garamond" w:cs="Garamond"/>
          <w:lang w:val="cs-CZ"/>
        </w:rPr>
      </w:pPr>
    </w:p>
    <w:p w14:paraId="5F4EA69D" w14:textId="4D7C27D8" w:rsidR="000E2A28" w:rsidRDefault="00FD67BB" w:rsidP="00635434">
      <w:pPr>
        <w:pStyle w:val="Odstavecseseznamem"/>
        <w:numPr>
          <w:ilvl w:val="0"/>
          <w:numId w:val="17"/>
        </w:numPr>
        <w:spacing w:after="10" w:line="240" w:lineRule="auto"/>
        <w:jc w:val="both"/>
        <w:rPr>
          <w:rFonts w:ascii="Garamond" w:hAnsi="Garamond" w:cs="Garamond"/>
          <w:lang w:val="cs-CZ"/>
        </w:rPr>
      </w:pPr>
      <w:r w:rsidRPr="00FD67BB">
        <w:rPr>
          <w:rFonts w:ascii="Garamond" w:hAnsi="Garamond" w:cs="Garamond"/>
          <w:lang w:val="cs-CZ"/>
        </w:rPr>
        <w:t xml:space="preserve">Faktura musí obsahovat náležitosti vyplývající z obecně závazných právních předpisů, tj. především náležitosti daňového dokladu dle zákona č. 235/2004 Sb., o dani z přidané hodnoty, ve znění pozdějších předpisů. </w:t>
      </w:r>
      <w:r w:rsidR="00635434">
        <w:rPr>
          <w:rFonts w:ascii="Garamond" w:hAnsi="Garamond" w:cs="Garamond"/>
          <w:lang w:val="cs-CZ"/>
        </w:rPr>
        <w:t>Nájemce</w:t>
      </w:r>
      <w:r w:rsidRPr="00FD67BB">
        <w:rPr>
          <w:rFonts w:ascii="Garamond" w:hAnsi="Garamond" w:cs="Garamond"/>
          <w:lang w:val="cs-CZ"/>
        </w:rPr>
        <w:t xml:space="preserve"> má právo daňový doklad </w:t>
      </w:r>
      <w:r w:rsidR="00635434">
        <w:rPr>
          <w:rFonts w:ascii="Garamond" w:hAnsi="Garamond" w:cs="Garamond"/>
          <w:lang w:val="cs-CZ"/>
        </w:rPr>
        <w:t>pronajímateli</w:t>
      </w:r>
      <w:r w:rsidRPr="00FD67BB">
        <w:rPr>
          <w:rFonts w:ascii="Garamond" w:hAnsi="Garamond" w:cs="Garamond"/>
          <w:lang w:val="cs-CZ"/>
        </w:rPr>
        <w:t xml:space="preserve"> vrátit, pokud neobsahuje náležitosti vyplývající z obecně závazných právních předpisů nebo pokud byl vystaven v rozporu s touto smlouvou. Ode dne doručení řádné nové faktury se počítá nová lhůta splatnosti.</w:t>
      </w:r>
    </w:p>
    <w:p w14:paraId="304ED704" w14:textId="77777777" w:rsidR="000E2A28" w:rsidRPr="00305357" w:rsidRDefault="000E2A28" w:rsidP="00305357">
      <w:pPr>
        <w:spacing w:after="10" w:line="240" w:lineRule="auto"/>
        <w:jc w:val="both"/>
        <w:rPr>
          <w:rFonts w:ascii="Garamond" w:hAnsi="Garamond" w:cs="Garamond"/>
          <w:lang w:val="cs-CZ"/>
        </w:rPr>
      </w:pPr>
    </w:p>
    <w:p w14:paraId="5B06CA8D" w14:textId="79F5AB3C" w:rsidR="00FD67BB" w:rsidRDefault="000E2A28" w:rsidP="00635434">
      <w:pPr>
        <w:pStyle w:val="Odstavecseseznamem"/>
        <w:numPr>
          <w:ilvl w:val="0"/>
          <w:numId w:val="17"/>
        </w:numPr>
        <w:spacing w:after="10" w:line="240" w:lineRule="auto"/>
        <w:jc w:val="both"/>
        <w:rPr>
          <w:rFonts w:ascii="Garamond" w:hAnsi="Garamond" w:cs="Garamond"/>
          <w:lang w:val="cs-CZ"/>
        </w:rPr>
      </w:pPr>
      <w:r w:rsidRPr="000E2A28">
        <w:rPr>
          <w:rFonts w:ascii="Garamond" w:hAnsi="Garamond" w:cs="Garamond"/>
          <w:lang w:val="cs-CZ"/>
        </w:rPr>
        <w:t>Nájemné</w:t>
      </w:r>
      <w:r w:rsidR="00635434">
        <w:rPr>
          <w:rFonts w:ascii="Garamond" w:hAnsi="Garamond" w:cs="Garamond"/>
          <w:lang w:val="cs-CZ"/>
        </w:rPr>
        <w:t xml:space="preserve"> dle odstavce 1 tohoto článku a náklady dle odstavce 2 tohoto článku budou uhrazeny </w:t>
      </w:r>
      <w:r w:rsidRPr="000E2A28">
        <w:rPr>
          <w:rFonts w:ascii="Garamond" w:hAnsi="Garamond" w:cs="Garamond"/>
          <w:lang w:val="cs-CZ"/>
        </w:rPr>
        <w:t>nájemcem převodem na účet pronajímatele, který je uveden v záhlaví této smlouvy. Povinnost zaplatit nájemné je pro účely této smlouvy splněna dnem odepsání příslušné částky z účtu nájemce.</w:t>
      </w:r>
    </w:p>
    <w:p w14:paraId="6BC8FBED" w14:textId="77777777" w:rsidR="00635434" w:rsidRPr="00305357" w:rsidRDefault="00635434" w:rsidP="00305357">
      <w:pPr>
        <w:spacing w:after="10" w:line="240" w:lineRule="auto"/>
        <w:jc w:val="both"/>
        <w:rPr>
          <w:rFonts w:ascii="Garamond" w:hAnsi="Garamond" w:cs="Garamond"/>
          <w:lang w:val="cs-CZ"/>
        </w:rPr>
      </w:pPr>
    </w:p>
    <w:p w14:paraId="3FECB319" w14:textId="1554AACE" w:rsidR="00F83D04" w:rsidRDefault="00F83D04" w:rsidP="003912A2">
      <w:pPr>
        <w:pStyle w:val="Odstavecseseznamem"/>
        <w:numPr>
          <w:ilvl w:val="0"/>
          <w:numId w:val="17"/>
        </w:numPr>
        <w:spacing w:after="10" w:line="240" w:lineRule="auto"/>
        <w:jc w:val="both"/>
        <w:rPr>
          <w:rFonts w:ascii="Garamond" w:hAnsi="Garamond" w:cs="Garamond"/>
          <w:lang w:val="cs-CZ"/>
        </w:rPr>
      </w:pPr>
      <w:r w:rsidRPr="00257302">
        <w:rPr>
          <w:rFonts w:ascii="Garamond" w:hAnsi="Garamond" w:cs="Garamond"/>
          <w:lang w:val="cs-CZ"/>
        </w:rPr>
        <w:t>V</w:t>
      </w:r>
      <w:r>
        <w:rPr>
          <w:rFonts w:ascii="Garamond" w:hAnsi="Garamond" w:cs="Garamond"/>
          <w:lang w:val="cs-CZ"/>
        </w:rPr>
        <w:t> </w:t>
      </w:r>
      <w:r w:rsidRPr="00257302">
        <w:rPr>
          <w:rFonts w:ascii="Garamond" w:hAnsi="Garamond" w:cs="Garamond"/>
          <w:lang w:val="cs-CZ"/>
        </w:rPr>
        <w:t>p</w:t>
      </w:r>
      <w:r>
        <w:rPr>
          <w:rFonts w:ascii="Garamond" w:hAnsi="Garamond" w:cs="Garamond"/>
          <w:lang w:val="cs-CZ"/>
        </w:rPr>
        <w:t>ř</w:t>
      </w:r>
      <w:r w:rsidRPr="00257302">
        <w:rPr>
          <w:rFonts w:ascii="Garamond" w:hAnsi="Garamond" w:cs="Garamond"/>
          <w:lang w:val="cs-CZ"/>
        </w:rPr>
        <w:t>ípad</w:t>
      </w:r>
      <w:r>
        <w:rPr>
          <w:rFonts w:ascii="Garamond" w:hAnsi="Garamond" w:cs="Garamond"/>
          <w:lang w:val="cs-CZ"/>
        </w:rPr>
        <w:t>ě prodlení</w:t>
      </w:r>
      <w:r w:rsidRPr="00257302">
        <w:rPr>
          <w:rFonts w:ascii="Garamond" w:hAnsi="Garamond" w:cs="Garamond"/>
          <w:lang w:val="cs-CZ"/>
        </w:rPr>
        <w:t xml:space="preserve"> s</w:t>
      </w:r>
      <w:r>
        <w:rPr>
          <w:rFonts w:ascii="Garamond" w:hAnsi="Garamond" w:cs="Garamond"/>
          <w:lang w:val="cs-CZ"/>
        </w:rPr>
        <w:t>e</w:t>
      </w:r>
      <w:r w:rsidRPr="00257302">
        <w:rPr>
          <w:rFonts w:ascii="Garamond" w:hAnsi="Garamond" w:cs="Garamond"/>
          <w:lang w:val="cs-CZ"/>
        </w:rPr>
        <w:t xml:space="preserve"> zapla</w:t>
      </w:r>
      <w:r>
        <w:rPr>
          <w:rFonts w:ascii="Garamond" w:hAnsi="Garamond" w:cs="Garamond"/>
          <w:lang w:val="cs-CZ"/>
        </w:rPr>
        <w:t>c</w:t>
      </w:r>
      <w:r w:rsidRPr="00257302">
        <w:rPr>
          <w:rFonts w:ascii="Garamond" w:hAnsi="Garamond" w:cs="Garamond"/>
          <w:lang w:val="cs-CZ"/>
        </w:rPr>
        <w:t>ením náj</w:t>
      </w:r>
      <w:r>
        <w:rPr>
          <w:rFonts w:ascii="Garamond" w:hAnsi="Garamond" w:cs="Garamond"/>
          <w:lang w:val="cs-CZ"/>
        </w:rPr>
        <w:t>e</w:t>
      </w:r>
      <w:r w:rsidRPr="00257302">
        <w:rPr>
          <w:rFonts w:ascii="Garamond" w:hAnsi="Garamond" w:cs="Garamond"/>
          <w:lang w:val="cs-CZ"/>
        </w:rPr>
        <w:t xml:space="preserve">mného je </w:t>
      </w:r>
      <w:r w:rsidR="00455627">
        <w:rPr>
          <w:rFonts w:ascii="Garamond" w:hAnsi="Garamond" w:cs="Garamond"/>
          <w:lang w:val="cs-CZ"/>
        </w:rPr>
        <w:t>n</w:t>
      </w:r>
      <w:r w:rsidRPr="00257302">
        <w:rPr>
          <w:rFonts w:ascii="Garamond" w:hAnsi="Garamond" w:cs="Garamond"/>
          <w:lang w:val="cs-CZ"/>
        </w:rPr>
        <w:t>áj</w:t>
      </w:r>
      <w:r>
        <w:rPr>
          <w:rFonts w:ascii="Garamond" w:hAnsi="Garamond" w:cs="Garamond"/>
          <w:lang w:val="cs-CZ"/>
        </w:rPr>
        <w:t>e</w:t>
      </w:r>
      <w:r w:rsidRPr="00257302">
        <w:rPr>
          <w:rFonts w:ascii="Garamond" w:hAnsi="Garamond" w:cs="Garamond"/>
          <w:lang w:val="cs-CZ"/>
        </w:rPr>
        <w:t>mc</w:t>
      </w:r>
      <w:r>
        <w:rPr>
          <w:rFonts w:ascii="Garamond" w:hAnsi="Garamond" w:cs="Garamond"/>
          <w:lang w:val="cs-CZ"/>
        </w:rPr>
        <w:t>e</w:t>
      </w:r>
      <w:r w:rsidRPr="00257302">
        <w:rPr>
          <w:rFonts w:ascii="Garamond" w:hAnsi="Garamond" w:cs="Garamond"/>
          <w:lang w:val="cs-CZ"/>
        </w:rPr>
        <w:t xml:space="preserve"> povin</w:t>
      </w:r>
      <w:r>
        <w:rPr>
          <w:rFonts w:ascii="Garamond" w:hAnsi="Garamond" w:cs="Garamond"/>
          <w:lang w:val="cs-CZ"/>
        </w:rPr>
        <w:t>e</w:t>
      </w:r>
      <w:r w:rsidRPr="00257302">
        <w:rPr>
          <w:rFonts w:ascii="Garamond" w:hAnsi="Garamond" w:cs="Garamond"/>
          <w:lang w:val="cs-CZ"/>
        </w:rPr>
        <w:t>n uhradi</w:t>
      </w:r>
      <w:r>
        <w:rPr>
          <w:rFonts w:ascii="Garamond" w:hAnsi="Garamond" w:cs="Garamond"/>
          <w:lang w:val="cs-CZ"/>
        </w:rPr>
        <w:t>t</w:t>
      </w:r>
      <w:r w:rsidRPr="00257302">
        <w:rPr>
          <w:rFonts w:ascii="Garamond" w:hAnsi="Garamond" w:cs="Garamond"/>
          <w:lang w:val="cs-CZ"/>
        </w:rPr>
        <w:t xml:space="preserve"> úrok z </w:t>
      </w:r>
      <w:r>
        <w:rPr>
          <w:rFonts w:ascii="Garamond" w:hAnsi="Garamond" w:cs="Garamond"/>
          <w:lang w:val="cs-CZ"/>
        </w:rPr>
        <w:t>prodlení</w:t>
      </w:r>
      <w:r w:rsidRPr="00257302">
        <w:rPr>
          <w:rFonts w:ascii="Garamond" w:hAnsi="Garamond" w:cs="Garamond"/>
          <w:lang w:val="cs-CZ"/>
        </w:rPr>
        <w:t xml:space="preserve"> v</w:t>
      </w:r>
      <w:r>
        <w:rPr>
          <w:rFonts w:ascii="Garamond" w:hAnsi="Garamond" w:cs="Garamond"/>
          <w:lang w:val="cs-CZ"/>
        </w:rPr>
        <w:t>e</w:t>
      </w:r>
      <w:r w:rsidRPr="00257302">
        <w:rPr>
          <w:rFonts w:ascii="Garamond" w:hAnsi="Garamond" w:cs="Garamond"/>
          <w:lang w:val="cs-CZ"/>
        </w:rPr>
        <w:t xml:space="preserve"> výš</w:t>
      </w:r>
      <w:r>
        <w:rPr>
          <w:rFonts w:ascii="Garamond" w:hAnsi="Garamond" w:cs="Garamond"/>
          <w:lang w:val="cs-CZ"/>
        </w:rPr>
        <w:t>i</w:t>
      </w:r>
      <w:r w:rsidRPr="00257302">
        <w:rPr>
          <w:rFonts w:ascii="Garamond" w:hAnsi="Garamond" w:cs="Garamond"/>
          <w:lang w:val="cs-CZ"/>
        </w:rPr>
        <w:t xml:space="preserve"> určen</w:t>
      </w:r>
      <w:r>
        <w:rPr>
          <w:rFonts w:ascii="Garamond" w:hAnsi="Garamond" w:cs="Garamond"/>
          <w:lang w:val="cs-CZ"/>
        </w:rPr>
        <w:t>é</w:t>
      </w:r>
      <w:r w:rsidRPr="00257302">
        <w:rPr>
          <w:rFonts w:ascii="Garamond" w:hAnsi="Garamond" w:cs="Garamond"/>
          <w:lang w:val="cs-CZ"/>
        </w:rPr>
        <w:t xml:space="preserve"> zákon</w:t>
      </w:r>
      <w:r>
        <w:rPr>
          <w:rFonts w:ascii="Garamond" w:hAnsi="Garamond" w:cs="Garamond"/>
          <w:lang w:val="cs-CZ"/>
        </w:rPr>
        <w:t>e</w:t>
      </w:r>
      <w:r w:rsidRPr="00257302">
        <w:rPr>
          <w:rFonts w:ascii="Garamond" w:hAnsi="Garamond" w:cs="Garamond"/>
          <w:lang w:val="cs-CZ"/>
        </w:rPr>
        <w:t xml:space="preserve">m. </w:t>
      </w:r>
    </w:p>
    <w:p w14:paraId="2E9578C9" w14:textId="77777777" w:rsidR="00FD67BB" w:rsidRPr="00305357" w:rsidRDefault="00FD67BB" w:rsidP="00305357">
      <w:pPr>
        <w:spacing w:after="10" w:line="240" w:lineRule="auto"/>
        <w:jc w:val="both"/>
        <w:rPr>
          <w:rFonts w:ascii="Garamond" w:hAnsi="Garamond" w:cs="Garamond"/>
          <w:lang w:val="cs-CZ"/>
        </w:rPr>
      </w:pPr>
    </w:p>
    <w:p w14:paraId="769F89AA" w14:textId="4C0FC1DF" w:rsidR="00F83D04" w:rsidRDefault="00F83D04" w:rsidP="003912A2">
      <w:pPr>
        <w:pStyle w:val="Odstavecseseznamem"/>
        <w:numPr>
          <w:ilvl w:val="0"/>
          <w:numId w:val="17"/>
        </w:numPr>
        <w:spacing w:after="10" w:line="240" w:lineRule="auto"/>
        <w:jc w:val="both"/>
        <w:rPr>
          <w:rFonts w:ascii="Garamond" w:hAnsi="Garamond" w:cs="Garamond"/>
          <w:lang w:val="cs-CZ"/>
        </w:rPr>
      </w:pPr>
      <w:r>
        <w:rPr>
          <w:rFonts w:ascii="Garamond" w:hAnsi="Garamond" w:cs="Garamond"/>
          <w:lang w:val="cs-CZ"/>
        </w:rPr>
        <w:t>S</w:t>
      </w:r>
      <w:r w:rsidRPr="00257302">
        <w:rPr>
          <w:rFonts w:ascii="Garamond" w:hAnsi="Garamond" w:cs="Garamond"/>
          <w:lang w:val="cs-CZ"/>
        </w:rPr>
        <w:t>mluvn</w:t>
      </w:r>
      <w:r>
        <w:rPr>
          <w:rFonts w:ascii="Garamond" w:hAnsi="Garamond" w:cs="Garamond"/>
          <w:lang w:val="cs-CZ"/>
        </w:rPr>
        <w:t>í</w:t>
      </w:r>
      <w:r w:rsidRPr="00257302">
        <w:rPr>
          <w:rFonts w:ascii="Garamond" w:hAnsi="Garamond" w:cs="Garamond"/>
          <w:lang w:val="cs-CZ"/>
        </w:rPr>
        <w:t xml:space="preserve"> strany s</w:t>
      </w:r>
      <w:r>
        <w:rPr>
          <w:rFonts w:ascii="Garamond" w:hAnsi="Garamond" w:cs="Garamond"/>
          <w:lang w:val="cs-CZ"/>
        </w:rPr>
        <w:t>e</w:t>
      </w:r>
      <w:r w:rsidRPr="00257302">
        <w:rPr>
          <w:rFonts w:ascii="Garamond" w:hAnsi="Garamond" w:cs="Garamond"/>
          <w:lang w:val="cs-CZ"/>
        </w:rPr>
        <w:t xml:space="preserve"> dohodl</w:t>
      </w:r>
      <w:r>
        <w:rPr>
          <w:rFonts w:ascii="Garamond" w:hAnsi="Garamond" w:cs="Garamond"/>
          <w:lang w:val="cs-CZ"/>
        </w:rPr>
        <w:t>y</w:t>
      </w:r>
      <w:r w:rsidRPr="00257302">
        <w:rPr>
          <w:rFonts w:ascii="Garamond" w:hAnsi="Garamond" w:cs="Garamond"/>
          <w:lang w:val="cs-CZ"/>
        </w:rPr>
        <w:t>, že započít</w:t>
      </w:r>
      <w:r>
        <w:rPr>
          <w:rFonts w:ascii="Garamond" w:hAnsi="Garamond" w:cs="Garamond"/>
          <w:lang w:val="cs-CZ"/>
        </w:rPr>
        <w:t>ání</w:t>
      </w:r>
      <w:r w:rsidRPr="00257302">
        <w:rPr>
          <w:rFonts w:ascii="Garamond" w:hAnsi="Garamond" w:cs="Garamond"/>
          <w:lang w:val="cs-CZ"/>
        </w:rPr>
        <w:t xml:space="preserve"> náj</w:t>
      </w:r>
      <w:r>
        <w:rPr>
          <w:rFonts w:ascii="Garamond" w:hAnsi="Garamond" w:cs="Garamond"/>
          <w:lang w:val="cs-CZ"/>
        </w:rPr>
        <w:t>e</w:t>
      </w:r>
      <w:r w:rsidRPr="00257302">
        <w:rPr>
          <w:rFonts w:ascii="Garamond" w:hAnsi="Garamond" w:cs="Garamond"/>
          <w:lang w:val="cs-CZ"/>
        </w:rPr>
        <w:t>mného s </w:t>
      </w:r>
      <w:r>
        <w:rPr>
          <w:rFonts w:ascii="Garamond" w:hAnsi="Garamond" w:cs="Garamond"/>
          <w:lang w:val="cs-CZ"/>
        </w:rPr>
        <w:t>j</w:t>
      </w:r>
      <w:r w:rsidRPr="00257302">
        <w:rPr>
          <w:rFonts w:ascii="Garamond" w:hAnsi="Garamond" w:cs="Garamond"/>
          <w:lang w:val="cs-CZ"/>
        </w:rPr>
        <w:t>inou poh</w:t>
      </w:r>
      <w:r>
        <w:rPr>
          <w:rFonts w:ascii="Garamond" w:hAnsi="Garamond" w:cs="Garamond"/>
          <w:lang w:val="cs-CZ"/>
        </w:rPr>
        <w:t>le</w:t>
      </w:r>
      <w:r w:rsidRPr="00257302">
        <w:rPr>
          <w:rFonts w:ascii="Garamond" w:hAnsi="Garamond" w:cs="Garamond"/>
          <w:lang w:val="cs-CZ"/>
        </w:rPr>
        <w:t>dávkou ne</w:t>
      </w:r>
      <w:r>
        <w:rPr>
          <w:rFonts w:ascii="Garamond" w:hAnsi="Garamond" w:cs="Garamond"/>
          <w:lang w:val="cs-CZ"/>
        </w:rPr>
        <w:t>ní</w:t>
      </w:r>
      <w:r w:rsidRPr="00257302">
        <w:rPr>
          <w:rFonts w:ascii="Garamond" w:hAnsi="Garamond" w:cs="Garamond"/>
          <w:lang w:val="cs-CZ"/>
        </w:rPr>
        <w:t xml:space="preserve"> p</w:t>
      </w:r>
      <w:r>
        <w:rPr>
          <w:rFonts w:ascii="Garamond" w:hAnsi="Garamond" w:cs="Garamond"/>
          <w:lang w:val="cs-CZ"/>
        </w:rPr>
        <w:t>ř</w:t>
      </w:r>
      <w:r w:rsidRPr="00257302">
        <w:rPr>
          <w:rFonts w:ascii="Garamond" w:hAnsi="Garamond" w:cs="Garamond"/>
          <w:lang w:val="cs-CZ"/>
        </w:rPr>
        <w:t>ípustné.</w:t>
      </w:r>
    </w:p>
    <w:p w14:paraId="47D0455A" w14:textId="77777777" w:rsidR="00D6264B" w:rsidRDefault="00D6264B" w:rsidP="00D6264B">
      <w:pPr>
        <w:spacing w:after="10" w:line="240" w:lineRule="auto"/>
        <w:jc w:val="both"/>
        <w:rPr>
          <w:rFonts w:ascii="Garamond" w:hAnsi="Garamond" w:cs="Garamond"/>
          <w:lang w:val="cs-CZ"/>
        </w:rPr>
      </w:pPr>
    </w:p>
    <w:p w14:paraId="617138D0" w14:textId="77777777" w:rsidR="00F83D04" w:rsidRDefault="00F83D04" w:rsidP="003B4ABA">
      <w:pPr>
        <w:pStyle w:val="Odstavecseseznamem"/>
        <w:spacing w:after="10" w:line="240" w:lineRule="auto"/>
        <w:jc w:val="both"/>
        <w:rPr>
          <w:rFonts w:ascii="Garamond" w:hAnsi="Garamond" w:cs="Garamond"/>
          <w:lang w:val="cs-CZ"/>
        </w:rPr>
      </w:pPr>
    </w:p>
    <w:p w14:paraId="5190CC00" w14:textId="77777777" w:rsidR="00C06610" w:rsidRDefault="00C06610" w:rsidP="003B4ABA">
      <w:pPr>
        <w:pStyle w:val="Odstavecseseznamem"/>
        <w:spacing w:after="10" w:line="240" w:lineRule="auto"/>
        <w:jc w:val="both"/>
        <w:rPr>
          <w:rFonts w:ascii="Garamond" w:hAnsi="Garamond" w:cs="Garamond"/>
          <w:lang w:val="cs-CZ"/>
        </w:rPr>
      </w:pPr>
    </w:p>
    <w:p w14:paraId="6E4108EA" w14:textId="77777777" w:rsidR="00C06610" w:rsidRPr="00257302" w:rsidRDefault="00C06610" w:rsidP="003B4ABA">
      <w:pPr>
        <w:pStyle w:val="Odstavecseseznamem"/>
        <w:spacing w:after="10" w:line="240" w:lineRule="auto"/>
        <w:jc w:val="both"/>
        <w:rPr>
          <w:rFonts w:ascii="Garamond" w:hAnsi="Garamond" w:cs="Garamond"/>
          <w:lang w:val="cs-CZ"/>
        </w:rPr>
      </w:pPr>
    </w:p>
    <w:p w14:paraId="4F9D7FB8" w14:textId="0969092B" w:rsidR="00F83D04" w:rsidRPr="00257302" w:rsidRDefault="00455627" w:rsidP="003B4ABA">
      <w:pPr>
        <w:spacing w:after="10" w:line="240" w:lineRule="auto"/>
        <w:jc w:val="center"/>
        <w:rPr>
          <w:rFonts w:ascii="Garamond" w:hAnsi="Garamond" w:cs="Garamond"/>
          <w:b/>
          <w:bCs/>
          <w:lang w:val="cs-CZ"/>
        </w:rPr>
      </w:pPr>
      <w:r>
        <w:rPr>
          <w:rFonts w:ascii="Garamond" w:hAnsi="Garamond" w:cs="Garamond"/>
          <w:b/>
          <w:bCs/>
          <w:lang w:val="cs-CZ"/>
        </w:rPr>
        <w:t>Č</w:t>
      </w:r>
      <w:r w:rsidR="00F83D04" w:rsidRPr="00257302">
        <w:rPr>
          <w:rFonts w:ascii="Garamond" w:hAnsi="Garamond" w:cs="Garamond"/>
          <w:b/>
          <w:bCs/>
          <w:lang w:val="cs-CZ"/>
        </w:rPr>
        <w:t>l. I</w:t>
      </w:r>
      <w:r>
        <w:rPr>
          <w:rFonts w:ascii="Garamond" w:hAnsi="Garamond" w:cs="Garamond"/>
          <w:b/>
          <w:bCs/>
          <w:lang w:val="cs-CZ"/>
        </w:rPr>
        <w:t>II</w:t>
      </w:r>
    </w:p>
    <w:p w14:paraId="68398EDB" w14:textId="77777777" w:rsidR="00F83D04" w:rsidRPr="00257302" w:rsidRDefault="00F83D04" w:rsidP="003B4ABA">
      <w:pPr>
        <w:spacing w:after="10" w:line="240" w:lineRule="auto"/>
        <w:jc w:val="center"/>
        <w:rPr>
          <w:rFonts w:ascii="Garamond" w:hAnsi="Garamond" w:cs="Garamond"/>
          <w:lang w:val="cs-CZ"/>
        </w:rPr>
      </w:pPr>
      <w:r w:rsidRPr="00257302">
        <w:rPr>
          <w:rFonts w:ascii="Garamond" w:hAnsi="Garamond" w:cs="Garamond"/>
          <w:lang w:val="cs-CZ"/>
        </w:rPr>
        <w:t xml:space="preserve">PRÁVA A POVINNOSTI </w:t>
      </w:r>
      <w:r>
        <w:rPr>
          <w:rFonts w:ascii="Garamond" w:hAnsi="Garamond" w:cs="Garamond"/>
          <w:lang w:val="cs-CZ"/>
        </w:rPr>
        <w:t>S</w:t>
      </w:r>
      <w:r w:rsidRPr="00257302">
        <w:rPr>
          <w:rFonts w:ascii="Garamond" w:hAnsi="Garamond" w:cs="Garamond"/>
          <w:lang w:val="cs-CZ"/>
        </w:rPr>
        <w:t>MLUVN</w:t>
      </w:r>
      <w:r>
        <w:rPr>
          <w:rFonts w:ascii="Garamond" w:hAnsi="Garamond" w:cs="Garamond"/>
          <w:lang w:val="cs-CZ"/>
        </w:rPr>
        <w:t>Í</w:t>
      </w:r>
      <w:r w:rsidRPr="00257302">
        <w:rPr>
          <w:rFonts w:ascii="Garamond" w:hAnsi="Garamond" w:cs="Garamond"/>
          <w:lang w:val="cs-CZ"/>
        </w:rPr>
        <w:t>CH STR</w:t>
      </w:r>
      <w:r>
        <w:rPr>
          <w:rFonts w:ascii="Garamond" w:hAnsi="Garamond" w:cs="Garamond"/>
          <w:lang w:val="cs-CZ"/>
        </w:rPr>
        <w:t>A</w:t>
      </w:r>
      <w:r w:rsidRPr="00257302">
        <w:rPr>
          <w:rFonts w:ascii="Garamond" w:hAnsi="Garamond" w:cs="Garamond"/>
          <w:lang w:val="cs-CZ"/>
        </w:rPr>
        <w:t>N</w:t>
      </w:r>
    </w:p>
    <w:p w14:paraId="032A5FAC" w14:textId="77777777" w:rsidR="00F83D04" w:rsidRPr="00257302" w:rsidRDefault="00F83D04" w:rsidP="003B4ABA">
      <w:pPr>
        <w:spacing w:after="10" w:line="240" w:lineRule="auto"/>
        <w:jc w:val="center"/>
        <w:rPr>
          <w:rFonts w:ascii="Garamond" w:hAnsi="Garamond" w:cs="Garamond"/>
          <w:lang w:val="cs-CZ"/>
        </w:rPr>
      </w:pPr>
    </w:p>
    <w:p w14:paraId="0BA5037B" w14:textId="6ED9902A" w:rsidR="00F83D04" w:rsidRDefault="00F83D04" w:rsidP="003B4ABA">
      <w:pPr>
        <w:pStyle w:val="Odstavecseseznamem"/>
        <w:numPr>
          <w:ilvl w:val="0"/>
          <w:numId w:val="18"/>
        </w:numPr>
        <w:spacing w:after="10" w:line="240" w:lineRule="auto"/>
        <w:jc w:val="both"/>
        <w:rPr>
          <w:rFonts w:ascii="Garamond" w:hAnsi="Garamond" w:cs="Garamond"/>
          <w:lang w:val="cs-CZ"/>
        </w:rPr>
      </w:pPr>
      <w:r w:rsidRPr="00257302">
        <w:rPr>
          <w:rFonts w:ascii="Garamond" w:hAnsi="Garamond" w:cs="Garamond"/>
          <w:lang w:val="cs-CZ"/>
        </w:rPr>
        <w:t>Pr</w:t>
      </w:r>
      <w:r>
        <w:rPr>
          <w:rFonts w:ascii="Garamond" w:hAnsi="Garamond" w:cs="Garamond"/>
          <w:lang w:val="cs-CZ"/>
        </w:rPr>
        <w:t>o</w:t>
      </w:r>
      <w:r w:rsidRPr="00257302">
        <w:rPr>
          <w:rFonts w:ascii="Garamond" w:hAnsi="Garamond" w:cs="Garamond"/>
          <w:lang w:val="cs-CZ"/>
        </w:rPr>
        <w:t>najímate</w:t>
      </w:r>
      <w:r>
        <w:rPr>
          <w:rFonts w:ascii="Garamond" w:hAnsi="Garamond" w:cs="Garamond"/>
          <w:lang w:val="cs-CZ"/>
        </w:rPr>
        <w:t>l</w:t>
      </w:r>
      <w:r w:rsidR="00237558">
        <w:rPr>
          <w:rFonts w:ascii="Garamond" w:hAnsi="Garamond" w:cs="Garamond"/>
          <w:lang w:val="cs-CZ"/>
        </w:rPr>
        <w:t xml:space="preserve"> pro</w:t>
      </w:r>
      <w:r w:rsidRPr="00257302">
        <w:rPr>
          <w:rFonts w:ascii="Garamond" w:hAnsi="Garamond" w:cs="Garamond"/>
          <w:lang w:val="cs-CZ"/>
        </w:rPr>
        <w:t>hla</w:t>
      </w:r>
      <w:r>
        <w:rPr>
          <w:rFonts w:ascii="Garamond" w:hAnsi="Garamond" w:cs="Garamond"/>
          <w:lang w:val="cs-CZ"/>
        </w:rPr>
        <w:t>š</w:t>
      </w:r>
      <w:r w:rsidRPr="00257302">
        <w:rPr>
          <w:rFonts w:ascii="Garamond" w:hAnsi="Garamond" w:cs="Garamond"/>
          <w:lang w:val="cs-CZ"/>
        </w:rPr>
        <w:t>uje, že je</w:t>
      </w:r>
      <w:r>
        <w:rPr>
          <w:rFonts w:ascii="Garamond" w:hAnsi="Garamond" w:cs="Garamond"/>
          <w:lang w:val="cs-CZ"/>
        </w:rPr>
        <w:t xml:space="preserve"> výhradním</w:t>
      </w:r>
      <w:r w:rsidRPr="00257302">
        <w:rPr>
          <w:rFonts w:ascii="Garamond" w:hAnsi="Garamond" w:cs="Garamond"/>
          <w:lang w:val="cs-CZ"/>
        </w:rPr>
        <w:t xml:space="preserve"> vlastník</w:t>
      </w:r>
      <w:r>
        <w:rPr>
          <w:rFonts w:ascii="Garamond" w:hAnsi="Garamond" w:cs="Garamond"/>
          <w:lang w:val="cs-CZ"/>
        </w:rPr>
        <w:t>e</w:t>
      </w:r>
      <w:r w:rsidRPr="00257302">
        <w:rPr>
          <w:rFonts w:ascii="Garamond" w:hAnsi="Garamond" w:cs="Garamond"/>
          <w:lang w:val="cs-CZ"/>
        </w:rPr>
        <w:t xml:space="preserve">m </w:t>
      </w:r>
      <w:r w:rsidR="00455627">
        <w:rPr>
          <w:rFonts w:ascii="Garamond" w:hAnsi="Garamond" w:cs="Garamond"/>
          <w:lang w:val="cs-CZ"/>
        </w:rPr>
        <w:t>p</w:t>
      </w:r>
      <w:r>
        <w:rPr>
          <w:rFonts w:ascii="Garamond" w:hAnsi="Garamond" w:cs="Garamond"/>
          <w:lang w:val="cs-CZ"/>
        </w:rPr>
        <w:t>ř</w:t>
      </w:r>
      <w:r w:rsidRPr="00257302">
        <w:rPr>
          <w:rFonts w:ascii="Garamond" w:hAnsi="Garamond" w:cs="Garamond"/>
          <w:lang w:val="cs-CZ"/>
        </w:rPr>
        <w:t>edm</w:t>
      </w:r>
      <w:r>
        <w:rPr>
          <w:rFonts w:ascii="Garamond" w:hAnsi="Garamond" w:cs="Garamond"/>
          <w:lang w:val="cs-CZ"/>
        </w:rPr>
        <w:t>ě</w:t>
      </w:r>
      <w:r w:rsidRPr="00257302">
        <w:rPr>
          <w:rFonts w:ascii="Garamond" w:hAnsi="Garamond" w:cs="Garamond"/>
          <w:lang w:val="cs-CZ"/>
        </w:rPr>
        <w:t>tu nájmu</w:t>
      </w:r>
      <w:r>
        <w:rPr>
          <w:rFonts w:ascii="Garamond" w:hAnsi="Garamond" w:cs="Garamond"/>
          <w:lang w:val="cs-CZ"/>
        </w:rPr>
        <w:t xml:space="preserve"> a že</w:t>
      </w:r>
      <w:r w:rsidRPr="00257302">
        <w:rPr>
          <w:rFonts w:ascii="Garamond" w:hAnsi="Garamond" w:cs="Garamond"/>
          <w:lang w:val="cs-CZ"/>
        </w:rPr>
        <w:t xml:space="preserve"> jeho</w:t>
      </w:r>
      <w:r w:rsidRPr="00D5361D">
        <w:rPr>
          <w:rFonts w:ascii="Garamond" w:hAnsi="Garamond" w:cs="Garamond"/>
          <w:lang w:val="cs-CZ"/>
        </w:rPr>
        <w:t xml:space="preserve"> výhradní</w:t>
      </w:r>
      <w:r w:rsidRPr="00257302">
        <w:rPr>
          <w:rFonts w:ascii="Garamond" w:hAnsi="Garamond" w:cs="Garamond"/>
          <w:lang w:val="cs-CZ"/>
        </w:rPr>
        <w:t xml:space="preserve"> vlastn</w:t>
      </w:r>
      <w:r>
        <w:rPr>
          <w:rFonts w:ascii="Garamond" w:hAnsi="Garamond" w:cs="Garamond"/>
          <w:lang w:val="cs-CZ"/>
        </w:rPr>
        <w:t>i</w:t>
      </w:r>
      <w:r w:rsidRPr="00257302">
        <w:rPr>
          <w:rFonts w:ascii="Garamond" w:hAnsi="Garamond" w:cs="Garamond"/>
          <w:lang w:val="cs-CZ"/>
        </w:rPr>
        <w:t>ck</w:t>
      </w:r>
      <w:r>
        <w:rPr>
          <w:rFonts w:ascii="Garamond" w:hAnsi="Garamond" w:cs="Garamond"/>
          <w:lang w:val="cs-CZ"/>
        </w:rPr>
        <w:t>é</w:t>
      </w:r>
      <w:r w:rsidRPr="00257302">
        <w:rPr>
          <w:rFonts w:ascii="Garamond" w:hAnsi="Garamond" w:cs="Garamond"/>
          <w:lang w:val="cs-CZ"/>
        </w:rPr>
        <w:t xml:space="preserve"> právo ne</w:t>
      </w:r>
      <w:r>
        <w:rPr>
          <w:rFonts w:ascii="Garamond" w:hAnsi="Garamond" w:cs="Garamond"/>
          <w:lang w:val="cs-CZ"/>
        </w:rPr>
        <w:t>ní</w:t>
      </w:r>
      <w:r w:rsidRPr="00257302">
        <w:rPr>
          <w:rFonts w:ascii="Garamond" w:hAnsi="Garamond" w:cs="Garamond"/>
          <w:lang w:val="cs-CZ"/>
        </w:rPr>
        <w:t xml:space="preserve"> omezen</w:t>
      </w:r>
      <w:r w:rsidR="00237558">
        <w:rPr>
          <w:rFonts w:ascii="Garamond" w:hAnsi="Garamond" w:cs="Garamond"/>
          <w:lang w:val="cs-CZ"/>
        </w:rPr>
        <w:t>o. Dále pro</w:t>
      </w:r>
      <w:r>
        <w:rPr>
          <w:rFonts w:ascii="Garamond" w:hAnsi="Garamond" w:cs="Garamond"/>
          <w:lang w:val="cs-CZ"/>
        </w:rPr>
        <w:t xml:space="preserve">hlašuje, že </w:t>
      </w:r>
      <w:r w:rsidRPr="00257302">
        <w:rPr>
          <w:rFonts w:ascii="Garamond" w:hAnsi="Garamond" w:cs="Garamond"/>
          <w:lang w:val="cs-CZ"/>
        </w:rPr>
        <w:t xml:space="preserve">na </w:t>
      </w:r>
      <w:r w:rsidR="00455627">
        <w:rPr>
          <w:rFonts w:ascii="Garamond" w:hAnsi="Garamond" w:cs="Garamond"/>
          <w:lang w:val="cs-CZ"/>
        </w:rPr>
        <w:t>p</w:t>
      </w:r>
      <w:r>
        <w:rPr>
          <w:rFonts w:ascii="Garamond" w:hAnsi="Garamond" w:cs="Garamond"/>
          <w:lang w:val="cs-CZ"/>
        </w:rPr>
        <w:t>ř</w:t>
      </w:r>
      <w:r w:rsidRPr="00257302">
        <w:rPr>
          <w:rFonts w:ascii="Garamond" w:hAnsi="Garamond" w:cs="Garamond"/>
          <w:lang w:val="cs-CZ"/>
        </w:rPr>
        <w:t>edm</w:t>
      </w:r>
      <w:r>
        <w:rPr>
          <w:rFonts w:ascii="Garamond" w:hAnsi="Garamond" w:cs="Garamond"/>
          <w:lang w:val="cs-CZ"/>
        </w:rPr>
        <w:t>ě</w:t>
      </w:r>
      <w:r w:rsidRPr="00257302">
        <w:rPr>
          <w:rFonts w:ascii="Garamond" w:hAnsi="Garamond" w:cs="Garamond"/>
          <w:lang w:val="cs-CZ"/>
        </w:rPr>
        <w:t>t nájmu s</w:t>
      </w:r>
      <w:r>
        <w:rPr>
          <w:rFonts w:ascii="Garamond" w:hAnsi="Garamond" w:cs="Garamond"/>
          <w:lang w:val="cs-CZ"/>
        </w:rPr>
        <w:t>e</w:t>
      </w:r>
      <w:r w:rsidRPr="00257302">
        <w:rPr>
          <w:rFonts w:ascii="Garamond" w:hAnsi="Garamond" w:cs="Garamond"/>
          <w:lang w:val="cs-CZ"/>
        </w:rPr>
        <w:t xml:space="preserve"> nev</w:t>
      </w:r>
      <w:r>
        <w:rPr>
          <w:rFonts w:ascii="Garamond" w:hAnsi="Garamond" w:cs="Garamond"/>
          <w:lang w:val="cs-CZ"/>
        </w:rPr>
        <w:t>á</w:t>
      </w:r>
      <w:r w:rsidRPr="00257302">
        <w:rPr>
          <w:rFonts w:ascii="Garamond" w:hAnsi="Garamond" w:cs="Garamond"/>
          <w:lang w:val="cs-CZ"/>
        </w:rPr>
        <w:t>že ž</w:t>
      </w:r>
      <w:r>
        <w:rPr>
          <w:rFonts w:ascii="Garamond" w:hAnsi="Garamond" w:cs="Garamond"/>
          <w:lang w:val="cs-CZ"/>
        </w:rPr>
        <w:t>á</w:t>
      </w:r>
      <w:r w:rsidRPr="00257302">
        <w:rPr>
          <w:rFonts w:ascii="Garamond" w:hAnsi="Garamond" w:cs="Garamond"/>
          <w:lang w:val="cs-CZ"/>
        </w:rPr>
        <w:t>dn</w:t>
      </w:r>
      <w:r>
        <w:rPr>
          <w:rFonts w:ascii="Garamond" w:hAnsi="Garamond" w:cs="Garamond"/>
          <w:lang w:val="cs-CZ"/>
        </w:rPr>
        <w:t>é</w:t>
      </w:r>
      <w:r w:rsidRPr="00257302">
        <w:rPr>
          <w:rFonts w:ascii="Garamond" w:hAnsi="Garamond" w:cs="Garamond"/>
          <w:lang w:val="cs-CZ"/>
        </w:rPr>
        <w:t xml:space="preserve"> záložn</w:t>
      </w:r>
      <w:r>
        <w:rPr>
          <w:rFonts w:ascii="Garamond" w:hAnsi="Garamond" w:cs="Garamond"/>
          <w:lang w:val="cs-CZ"/>
        </w:rPr>
        <w:t>í</w:t>
      </w:r>
      <w:r w:rsidRPr="00257302">
        <w:rPr>
          <w:rFonts w:ascii="Garamond" w:hAnsi="Garamond" w:cs="Garamond"/>
          <w:lang w:val="cs-CZ"/>
        </w:rPr>
        <w:t xml:space="preserve"> právo, retenčn</w:t>
      </w:r>
      <w:r>
        <w:rPr>
          <w:rFonts w:ascii="Garamond" w:hAnsi="Garamond" w:cs="Garamond"/>
          <w:lang w:val="cs-CZ"/>
        </w:rPr>
        <w:t>í</w:t>
      </w:r>
      <w:r w:rsidRPr="00257302">
        <w:rPr>
          <w:rFonts w:ascii="Garamond" w:hAnsi="Garamond" w:cs="Garamond"/>
          <w:lang w:val="cs-CZ"/>
        </w:rPr>
        <w:t xml:space="preserve"> právo </w:t>
      </w:r>
      <w:r>
        <w:rPr>
          <w:rFonts w:ascii="Garamond" w:hAnsi="Garamond" w:cs="Garamond"/>
          <w:lang w:val="cs-CZ"/>
        </w:rPr>
        <w:t xml:space="preserve">a </w:t>
      </w:r>
      <w:r w:rsidRPr="00257302">
        <w:rPr>
          <w:rFonts w:ascii="Garamond" w:hAnsi="Garamond" w:cs="Garamond"/>
          <w:lang w:val="cs-CZ"/>
        </w:rPr>
        <w:t xml:space="preserve">ani </w:t>
      </w:r>
      <w:r>
        <w:rPr>
          <w:rFonts w:ascii="Garamond" w:hAnsi="Garamond" w:cs="Garamond"/>
          <w:lang w:val="cs-CZ"/>
        </w:rPr>
        <w:t>j</w:t>
      </w:r>
      <w:r w:rsidRPr="00257302">
        <w:rPr>
          <w:rFonts w:ascii="Garamond" w:hAnsi="Garamond" w:cs="Garamond"/>
          <w:lang w:val="cs-CZ"/>
        </w:rPr>
        <w:t>in</w:t>
      </w:r>
      <w:r>
        <w:rPr>
          <w:rFonts w:ascii="Garamond" w:hAnsi="Garamond" w:cs="Garamond"/>
          <w:lang w:val="cs-CZ"/>
        </w:rPr>
        <w:t>á</w:t>
      </w:r>
      <w:r w:rsidRPr="00257302">
        <w:rPr>
          <w:rFonts w:ascii="Garamond" w:hAnsi="Garamond" w:cs="Garamond"/>
          <w:lang w:val="cs-CZ"/>
        </w:rPr>
        <w:t xml:space="preserve"> práva t</w:t>
      </w:r>
      <w:r>
        <w:rPr>
          <w:rFonts w:ascii="Garamond" w:hAnsi="Garamond" w:cs="Garamond"/>
          <w:lang w:val="cs-CZ"/>
        </w:rPr>
        <w:t>ř</w:t>
      </w:r>
      <w:r w:rsidRPr="00257302">
        <w:rPr>
          <w:rFonts w:ascii="Garamond" w:hAnsi="Garamond" w:cs="Garamond"/>
          <w:lang w:val="cs-CZ"/>
        </w:rPr>
        <w:t>etích os</w:t>
      </w:r>
      <w:r>
        <w:rPr>
          <w:rFonts w:ascii="Garamond" w:hAnsi="Garamond" w:cs="Garamond"/>
          <w:lang w:val="cs-CZ"/>
        </w:rPr>
        <w:t>o</w:t>
      </w:r>
      <w:r w:rsidRPr="00257302">
        <w:rPr>
          <w:rFonts w:ascii="Garamond" w:hAnsi="Garamond" w:cs="Garamond"/>
          <w:lang w:val="cs-CZ"/>
        </w:rPr>
        <w:t>b.</w:t>
      </w:r>
    </w:p>
    <w:p w14:paraId="1DE4A333" w14:textId="77777777" w:rsidR="00FD67BB" w:rsidRPr="00257302" w:rsidRDefault="00FD67BB" w:rsidP="00305357">
      <w:pPr>
        <w:pStyle w:val="Odstavecseseznamem"/>
        <w:spacing w:after="10" w:line="240" w:lineRule="auto"/>
        <w:jc w:val="both"/>
        <w:rPr>
          <w:rFonts w:ascii="Garamond" w:hAnsi="Garamond" w:cs="Garamond"/>
          <w:lang w:val="cs-CZ"/>
        </w:rPr>
      </w:pPr>
    </w:p>
    <w:p w14:paraId="54834FCA" w14:textId="2B7C9551" w:rsidR="00F83D04" w:rsidRDefault="00F83D04" w:rsidP="003B4ABA">
      <w:pPr>
        <w:pStyle w:val="Odstavecseseznamem"/>
        <w:numPr>
          <w:ilvl w:val="0"/>
          <w:numId w:val="18"/>
        </w:numPr>
        <w:spacing w:after="10" w:line="240" w:lineRule="auto"/>
        <w:jc w:val="both"/>
        <w:rPr>
          <w:rFonts w:ascii="Garamond" w:hAnsi="Garamond" w:cs="Garamond"/>
          <w:lang w:val="cs-CZ"/>
        </w:rPr>
      </w:pPr>
      <w:r w:rsidRPr="00257302">
        <w:rPr>
          <w:rFonts w:ascii="Garamond" w:hAnsi="Garamond" w:cs="Garamond"/>
          <w:lang w:val="cs-CZ"/>
        </w:rPr>
        <w:t>Pr</w:t>
      </w:r>
      <w:r>
        <w:rPr>
          <w:rFonts w:ascii="Garamond" w:hAnsi="Garamond" w:cs="Garamond"/>
          <w:lang w:val="cs-CZ"/>
        </w:rPr>
        <w:t>o</w:t>
      </w:r>
      <w:r w:rsidRPr="00257302">
        <w:rPr>
          <w:rFonts w:ascii="Garamond" w:hAnsi="Garamond" w:cs="Garamond"/>
          <w:lang w:val="cs-CZ"/>
        </w:rPr>
        <w:t>najímate</w:t>
      </w:r>
      <w:r>
        <w:rPr>
          <w:rFonts w:ascii="Garamond" w:hAnsi="Garamond" w:cs="Garamond"/>
          <w:lang w:val="cs-CZ"/>
        </w:rPr>
        <w:t>l</w:t>
      </w:r>
      <w:r w:rsidRPr="00257302">
        <w:rPr>
          <w:rFonts w:ascii="Garamond" w:hAnsi="Garamond" w:cs="Garamond"/>
          <w:lang w:val="cs-CZ"/>
        </w:rPr>
        <w:t xml:space="preserve"> s</w:t>
      </w:r>
      <w:r>
        <w:rPr>
          <w:rFonts w:ascii="Garamond" w:hAnsi="Garamond" w:cs="Garamond"/>
          <w:lang w:val="cs-CZ"/>
        </w:rPr>
        <w:t>e</w:t>
      </w:r>
      <w:r w:rsidRPr="00257302">
        <w:rPr>
          <w:rFonts w:ascii="Garamond" w:hAnsi="Garamond" w:cs="Garamond"/>
          <w:lang w:val="cs-CZ"/>
        </w:rPr>
        <w:t xml:space="preserve"> zav</w:t>
      </w:r>
      <w:r>
        <w:rPr>
          <w:rFonts w:ascii="Garamond" w:hAnsi="Garamond" w:cs="Garamond"/>
          <w:lang w:val="cs-CZ"/>
        </w:rPr>
        <w:t>a</w:t>
      </w:r>
      <w:r w:rsidRPr="00257302">
        <w:rPr>
          <w:rFonts w:ascii="Garamond" w:hAnsi="Garamond" w:cs="Garamond"/>
          <w:lang w:val="cs-CZ"/>
        </w:rPr>
        <w:t>zuje od</w:t>
      </w:r>
      <w:r>
        <w:rPr>
          <w:rFonts w:ascii="Garamond" w:hAnsi="Garamond" w:cs="Garamond"/>
          <w:lang w:val="cs-CZ"/>
        </w:rPr>
        <w:t>e</w:t>
      </w:r>
      <w:r w:rsidRPr="00257302">
        <w:rPr>
          <w:rFonts w:ascii="Garamond" w:hAnsi="Garamond" w:cs="Garamond"/>
          <w:lang w:val="cs-CZ"/>
        </w:rPr>
        <w:t>vzda</w:t>
      </w:r>
      <w:r>
        <w:rPr>
          <w:rFonts w:ascii="Garamond" w:hAnsi="Garamond" w:cs="Garamond"/>
          <w:lang w:val="cs-CZ"/>
        </w:rPr>
        <w:t>t</w:t>
      </w:r>
      <w:r w:rsidRPr="00257302">
        <w:rPr>
          <w:rFonts w:ascii="Garamond" w:hAnsi="Garamond" w:cs="Garamond"/>
          <w:lang w:val="cs-CZ"/>
        </w:rPr>
        <w:t xml:space="preserve"> </w:t>
      </w:r>
      <w:r w:rsidR="00455627">
        <w:rPr>
          <w:rFonts w:ascii="Garamond" w:hAnsi="Garamond" w:cs="Garamond"/>
          <w:lang w:val="cs-CZ"/>
        </w:rPr>
        <w:t>p</w:t>
      </w:r>
      <w:r>
        <w:rPr>
          <w:rFonts w:ascii="Garamond" w:hAnsi="Garamond" w:cs="Garamond"/>
          <w:lang w:val="cs-CZ"/>
        </w:rPr>
        <w:t>ř</w:t>
      </w:r>
      <w:r w:rsidRPr="00257302">
        <w:rPr>
          <w:rFonts w:ascii="Garamond" w:hAnsi="Garamond" w:cs="Garamond"/>
          <w:lang w:val="cs-CZ"/>
        </w:rPr>
        <w:t>edm</w:t>
      </w:r>
      <w:r>
        <w:rPr>
          <w:rFonts w:ascii="Garamond" w:hAnsi="Garamond" w:cs="Garamond"/>
          <w:lang w:val="cs-CZ"/>
        </w:rPr>
        <w:t>ě</w:t>
      </w:r>
      <w:r w:rsidRPr="00257302">
        <w:rPr>
          <w:rFonts w:ascii="Garamond" w:hAnsi="Garamond" w:cs="Garamond"/>
          <w:lang w:val="cs-CZ"/>
        </w:rPr>
        <w:t>t nájmu v</w:t>
      </w:r>
      <w:r>
        <w:rPr>
          <w:rFonts w:ascii="Garamond" w:hAnsi="Garamond" w:cs="Garamond"/>
          <w:lang w:val="cs-CZ"/>
        </w:rPr>
        <w:t>e</w:t>
      </w:r>
      <w:r w:rsidRPr="00257302">
        <w:rPr>
          <w:rFonts w:ascii="Garamond" w:hAnsi="Garamond" w:cs="Garamond"/>
          <w:lang w:val="cs-CZ"/>
        </w:rPr>
        <w:t> stav</w:t>
      </w:r>
      <w:r>
        <w:rPr>
          <w:rFonts w:ascii="Garamond" w:hAnsi="Garamond" w:cs="Garamond"/>
          <w:lang w:val="cs-CZ"/>
        </w:rPr>
        <w:t>u z</w:t>
      </w:r>
      <w:r w:rsidRPr="00257302">
        <w:rPr>
          <w:rFonts w:ascii="Garamond" w:hAnsi="Garamond" w:cs="Garamond"/>
          <w:lang w:val="cs-CZ"/>
        </w:rPr>
        <w:t>p</w:t>
      </w:r>
      <w:r>
        <w:rPr>
          <w:rFonts w:ascii="Garamond" w:hAnsi="Garamond" w:cs="Garamond"/>
          <w:lang w:val="cs-CZ"/>
        </w:rPr>
        <w:t>ů</w:t>
      </w:r>
      <w:r w:rsidRPr="00257302">
        <w:rPr>
          <w:rFonts w:ascii="Garamond" w:hAnsi="Garamond" w:cs="Garamond"/>
          <w:lang w:val="cs-CZ"/>
        </w:rPr>
        <w:t>sobil</w:t>
      </w:r>
      <w:r>
        <w:rPr>
          <w:rFonts w:ascii="Garamond" w:hAnsi="Garamond" w:cs="Garamond"/>
          <w:lang w:val="cs-CZ"/>
        </w:rPr>
        <w:t>é</w:t>
      </w:r>
      <w:r w:rsidR="00237558">
        <w:rPr>
          <w:rFonts w:ascii="Garamond" w:hAnsi="Garamond" w:cs="Garamond"/>
          <w:lang w:val="cs-CZ"/>
        </w:rPr>
        <w:t>m pro</w:t>
      </w:r>
      <w:r w:rsidRPr="00257302">
        <w:rPr>
          <w:rFonts w:ascii="Garamond" w:hAnsi="Garamond" w:cs="Garamond"/>
          <w:lang w:val="cs-CZ"/>
        </w:rPr>
        <w:t xml:space="preserve"> dohodnuté užív</w:t>
      </w:r>
      <w:r>
        <w:rPr>
          <w:rFonts w:ascii="Garamond" w:hAnsi="Garamond" w:cs="Garamond"/>
          <w:lang w:val="cs-CZ"/>
        </w:rPr>
        <w:t>ání</w:t>
      </w:r>
      <w:r w:rsidR="007D2F58">
        <w:rPr>
          <w:rFonts w:ascii="Garamond" w:hAnsi="Garamond" w:cs="Garamond"/>
          <w:lang w:val="cs-CZ"/>
        </w:rPr>
        <w:t xml:space="preserve"> </w:t>
      </w:r>
      <w:r w:rsidRPr="00257302">
        <w:rPr>
          <w:rFonts w:ascii="Garamond" w:hAnsi="Garamond" w:cs="Garamond"/>
          <w:lang w:val="cs-CZ"/>
        </w:rPr>
        <w:t>a v tako</w:t>
      </w:r>
      <w:r>
        <w:rPr>
          <w:rFonts w:ascii="Garamond" w:hAnsi="Garamond" w:cs="Garamond"/>
          <w:lang w:val="cs-CZ"/>
        </w:rPr>
        <w:t>vé</w:t>
      </w:r>
      <w:r w:rsidRPr="00257302">
        <w:rPr>
          <w:rFonts w:ascii="Garamond" w:hAnsi="Garamond" w:cs="Garamond"/>
          <w:lang w:val="cs-CZ"/>
        </w:rPr>
        <w:t>m stav</w:t>
      </w:r>
      <w:r>
        <w:rPr>
          <w:rFonts w:ascii="Garamond" w:hAnsi="Garamond" w:cs="Garamond"/>
          <w:lang w:val="cs-CZ"/>
        </w:rPr>
        <w:t>u</w:t>
      </w:r>
      <w:r w:rsidRPr="00257302">
        <w:rPr>
          <w:rFonts w:ascii="Garamond" w:hAnsi="Garamond" w:cs="Garamond"/>
          <w:lang w:val="cs-CZ"/>
        </w:rPr>
        <w:t xml:space="preserve"> ho </w:t>
      </w:r>
      <w:r>
        <w:rPr>
          <w:rFonts w:ascii="Garamond" w:hAnsi="Garamond" w:cs="Garamond"/>
          <w:lang w:val="cs-CZ"/>
        </w:rPr>
        <w:t>také</w:t>
      </w:r>
      <w:r w:rsidRPr="00257302">
        <w:rPr>
          <w:rFonts w:ascii="Garamond" w:hAnsi="Garamond" w:cs="Garamond"/>
          <w:lang w:val="cs-CZ"/>
        </w:rPr>
        <w:t xml:space="preserve"> udrž</w:t>
      </w:r>
      <w:r>
        <w:rPr>
          <w:rFonts w:ascii="Garamond" w:hAnsi="Garamond" w:cs="Garamond"/>
          <w:lang w:val="cs-CZ"/>
        </w:rPr>
        <w:t>o</w:t>
      </w:r>
      <w:r w:rsidRPr="00257302">
        <w:rPr>
          <w:rFonts w:ascii="Garamond" w:hAnsi="Garamond" w:cs="Garamond"/>
          <w:lang w:val="cs-CZ"/>
        </w:rPr>
        <w:t>va</w:t>
      </w:r>
      <w:r>
        <w:rPr>
          <w:rFonts w:ascii="Garamond" w:hAnsi="Garamond" w:cs="Garamond"/>
          <w:lang w:val="cs-CZ"/>
        </w:rPr>
        <w:t>t</w:t>
      </w:r>
      <w:r w:rsidRPr="00257302">
        <w:rPr>
          <w:rFonts w:ascii="Garamond" w:hAnsi="Garamond" w:cs="Garamond"/>
          <w:lang w:val="cs-CZ"/>
        </w:rPr>
        <w:t xml:space="preserve"> po</w:t>
      </w:r>
      <w:r>
        <w:rPr>
          <w:rFonts w:ascii="Garamond" w:hAnsi="Garamond" w:cs="Garamond"/>
          <w:lang w:val="cs-CZ"/>
        </w:rPr>
        <w:t xml:space="preserve"> dobu</w:t>
      </w:r>
      <w:r w:rsidRPr="00257302">
        <w:rPr>
          <w:rFonts w:ascii="Garamond" w:hAnsi="Garamond" w:cs="Garamond"/>
          <w:lang w:val="cs-CZ"/>
        </w:rPr>
        <w:t xml:space="preserve"> cel</w:t>
      </w:r>
      <w:r>
        <w:rPr>
          <w:rFonts w:ascii="Garamond" w:hAnsi="Garamond" w:cs="Garamond"/>
          <w:lang w:val="cs-CZ"/>
        </w:rPr>
        <w:t>é</w:t>
      </w:r>
      <w:r w:rsidRPr="00257302">
        <w:rPr>
          <w:rFonts w:ascii="Garamond" w:hAnsi="Garamond" w:cs="Garamond"/>
          <w:lang w:val="cs-CZ"/>
        </w:rPr>
        <w:t xml:space="preserve"> doby nájmu</w:t>
      </w:r>
      <w:r w:rsidR="00237558">
        <w:rPr>
          <w:rFonts w:ascii="Garamond" w:hAnsi="Garamond" w:cs="Garamond"/>
          <w:lang w:val="cs-CZ"/>
        </w:rPr>
        <w:t>.</w:t>
      </w:r>
    </w:p>
    <w:p w14:paraId="67559346" w14:textId="77777777" w:rsidR="00FD67BB" w:rsidRPr="00305357" w:rsidRDefault="00FD67BB" w:rsidP="00305357">
      <w:pPr>
        <w:spacing w:after="10" w:line="240" w:lineRule="auto"/>
        <w:jc w:val="both"/>
        <w:rPr>
          <w:rFonts w:ascii="Garamond" w:hAnsi="Garamond" w:cs="Garamond"/>
          <w:lang w:val="cs-CZ"/>
        </w:rPr>
      </w:pPr>
    </w:p>
    <w:p w14:paraId="4C98DB81" w14:textId="77777777" w:rsidR="00F83D04" w:rsidRPr="00257302" w:rsidRDefault="00F83D04" w:rsidP="003B4ABA">
      <w:pPr>
        <w:pStyle w:val="Odstavecseseznamem"/>
        <w:numPr>
          <w:ilvl w:val="0"/>
          <w:numId w:val="18"/>
        </w:numPr>
        <w:spacing w:after="10" w:line="240" w:lineRule="auto"/>
        <w:jc w:val="both"/>
        <w:rPr>
          <w:rFonts w:ascii="Garamond" w:hAnsi="Garamond" w:cs="Garamond"/>
          <w:lang w:val="cs-CZ"/>
        </w:rPr>
      </w:pPr>
      <w:r w:rsidRPr="00257302">
        <w:rPr>
          <w:rFonts w:ascii="Garamond" w:hAnsi="Garamond" w:cs="Garamond"/>
          <w:lang w:val="cs-CZ"/>
        </w:rPr>
        <w:t>Náj</w:t>
      </w:r>
      <w:r>
        <w:rPr>
          <w:rFonts w:ascii="Garamond" w:hAnsi="Garamond" w:cs="Garamond"/>
          <w:lang w:val="cs-CZ"/>
        </w:rPr>
        <w:t>e</w:t>
      </w:r>
      <w:r w:rsidRPr="00257302">
        <w:rPr>
          <w:rFonts w:ascii="Garamond" w:hAnsi="Garamond" w:cs="Garamond"/>
          <w:lang w:val="cs-CZ"/>
        </w:rPr>
        <w:t>mc</w:t>
      </w:r>
      <w:r>
        <w:rPr>
          <w:rFonts w:ascii="Garamond" w:hAnsi="Garamond" w:cs="Garamond"/>
          <w:lang w:val="cs-CZ"/>
        </w:rPr>
        <w:t>e</w:t>
      </w:r>
      <w:r w:rsidRPr="00257302">
        <w:rPr>
          <w:rFonts w:ascii="Garamond" w:hAnsi="Garamond" w:cs="Garamond"/>
          <w:lang w:val="cs-CZ"/>
        </w:rPr>
        <w:t xml:space="preserve"> s</w:t>
      </w:r>
      <w:r>
        <w:rPr>
          <w:rFonts w:ascii="Garamond" w:hAnsi="Garamond" w:cs="Garamond"/>
          <w:lang w:val="cs-CZ"/>
        </w:rPr>
        <w:t>e</w:t>
      </w:r>
      <w:r w:rsidRPr="00257302">
        <w:rPr>
          <w:rFonts w:ascii="Garamond" w:hAnsi="Garamond" w:cs="Garamond"/>
          <w:lang w:val="cs-CZ"/>
        </w:rPr>
        <w:t xml:space="preserve"> zav</w:t>
      </w:r>
      <w:r>
        <w:rPr>
          <w:rFonts w:ascii="Garamond" w:hAnsi="Garamond" w:cs="Garamond"/>
          <w:lang w:val="cs-CZ"/>
        </w:rPr>
        <w:t>a</w:t>
      </w:r>
      <w:r w:rsidRPr="00257302">
        <w:rPr>
          <w:rFonts w:ascii="Garamond" w:hAnsi="Garamond" w:cs="Garamond"/>
          <w:lang w:val="cs-CZ"/>
        </w:rPr>
        <w:t>zuje:</w:t>
      </w:r>
    </w:p>
    <w:p w14:paraId="74097DE8" w14:textId="77777777" w:rsidR="00C06610" w:rsidRDefault="00F83D04" w:rsidP="00C06610">
      <w:pPr>
        <w:pStyle w:val="Odstavecseseznamem"/>
        <w:numPr>
          <w:ilvl w:val="0"/>
          <w:numId w:val="19"/>
        </w:numPr>
        <w:spacing w:after="10" w:line="240" w:lineRule="auto"/>
        <w:ind w:left="1134" w:hanging="425"/>
        <w:jc w:val="both"/>
        <w:rPr>
          <w:rFonts w:ascii="Garamond" w:hAnsi="Garamond" w:cs="Garamond"/>
          <w:lang w:val="cs-CZ"/>
        </w:rPr>
      </w:pPr>
      <w:r w:rsidRPr="00257302">
        <w:rPr>
          <w:rFonts w:ascii="Garamond" w:hAnsi="Garamond" w:cs="Garamond"/>
          <w:lang w:val="cs-CZ"/>
        </w:rPr>
        <w:t>užíva</w:t>
      </w:r>
      <w:r>
        <w:rPr>
          <w:rFonts w:ascii="Garamond" w:hAnsi="Garamond" w:cs="Garamond"/>
          <w:lang w:val="cs-CZ"/>
        </w:rPr>
        <w:t>t</w:t>
      </w:r>
      <w:r w:rsidRPr="00257302">
        <w:rPr>
          <w:rFonts w:ascii="Garamond" w:hAnsi="Garamond" w:cs="Garamond"/>
          <w:lang w:val="cs-CZ"/>
        </w:rPr>
        <w:t xml:space="preserve"> </w:t>
      </w:r>
      <w:r w:rsidR="00455627">
        <w:rPr>
          <w:rFonts w:ascii="Garamond" w:hAnsi="Garamond" w:cs="Garamond"/>
          <w:lang w:val="cs-CZ"/>
        </w:rPr>
        <w:t>p</w:t>
      </w:r>
      <w:r>
        <w:rPr>
          <w:rFonts w:ascii="Garamond" w:hAnsi="Garamond" w:cs="Garamond"/>
          <w:lang w:val="cs-CZ"/>
        </w:rPr>
        <w:t>ř</w:t>
      </w:r>
      <w:r w:rsidRPr="00257302">
        <w:rPr>
          <w:rFonts w:ascii="Garamond" w:hAnsi="Garamond" w:cs="Garamond"/>
          <w:lang w:val="cs-CZ"/>
        </w:rPr>
        <w:t>edm</w:t>
      </w:r>
      <w:r>
        <w:rPr>
          <w:rFonts w:ascii="Garamond" w:hAnsi="Garamond" w:cs="Garamond"/>
          <w:lang w:val="cs-CZ"/>
        </w:rPr>
        <w:t>ě</w:t>
      </w:r>
      <w:r w:rsidRPr="00257302">
        <w:rPr>
          <w:rFonts w:ascii="Garamond" w:hAnsi="Garamond" w:cs="Garamond"/>
          <w:lang w:val="cs-CZ"/>
        </w:rPr>
        <w:t>t nájmu na účel dohodnutý v t</w:t>
      </w:r>
      <w:r>
        <w:rPr>
          <w:rFonts w:ascii="Garamond" w:hAnsi="Garamond" w:cs="Garamond"/>
          <w:lang w:val="cs-CZ"/>
        </w:rPr>
        <w:t>é</w:t>
      </w:r>
      <w:r w:rsidRPr="00257302">
        <w:rPr>
          <w:rFonts w:ascii="Garamond" w:hAnsi="Garamond" w:cs="Garamond"/>
          <w:lang w:val="cs-CZ"/>
        </w:rPr>
        <w:t xml:space="preserve">to </w:t>
      </w:r>
      <w:r>
        <w:rPr>
          <w:rFonts w:ascii="Garamond" w:hAnsi="Garamond" w:cs="Garamond"/>
          <w:lang w:val="cs-CZ"/>
        </w:rPr>
        <w:t>s</w:t>
      </w:r>
      <w:r w:rsidRPr="00257302">
        <w:rPr>
          <w:rFonts w:ascii="Garamond" w:hAnsi="Garamond" w:cs="Garamond"/>
          <w:lang w:val="cs-CZ"/>
        </w:rPr>
        <w:t>ml</w:t>
      </w:r>
      <w:r>
        <w:rPr>
          <w:rFonts w:ascii="Garamond" w:hAnsi="Garamond" w:cs="Garamond"/>
          <w:lang w:val="cs-CZ"/>
        </w:rPr>
        <w:t>o</w:t>
      </w:r>
      <w:r w:rsidRPr="00257302">
        <w:rPr>
          <w:rFonts w:ascii="Garamond" w:hAnsi="Garamond" w:cs="Garamond"/>
          <w:lang w:val="cs-CZ"/>
        </w:rPr>
        <w:t>uv</w:t>
      </w:r>
      <w:r>
        <w:rPr>
          <w:rFonts w:ascii="Garamond" w:hAnsi="Garamond" w:cs="Garamond"/>
          <w:lang w:val="cs-CZ"/>
        </w:rPr>
        <w:t>ě</w:t>
      </w:r>
      <w:r w:rsidRPr="00257302">
        <w:rPr>
          <w:rFonts w:ascii="Garamond" w:hAnsi="Garamond" w:cs="Garamond"/>
          <w:lang w:val="cs-CZ"/>
        </w:rPr>
        <w:t xml:space="preserve"> a </w:t>
      </w:r>
      <w:r>
        <w:rPr>
          <w:rFonts w:ascii="Garamond" w:hAnsi="Garamond" w:cs="Garamond"/>
          <w:lang w:val="cs-CZ"/>
        </w:rPr>
        <w:t>z</w:t>
      </w:r>
      <w:r w:rsidRPr="00257302">
        <w:rPr>
          <w:rFonts w:ascii="Garamond" w:hAnsi="Garamond" w:cs="Garamond"/>
          <w:lang w:val="cs-CZ"/>
        </w:rPr>
        <w:t>p</w:t>
      </w:r>
      <w:r>
        <w:rPr>
          <w:rFonts w:ascii="Garamond" w:hAnsi="Garamond" w:cs="Garamond"/>
          <w:lang w:val="cs-CZ"/>
        </w:rPr>
        <w:t>ů</w:t>
      </w:r>
      <w:r w:rsidRPr="00257302">
        <w:rPr>
          <w:rFonts w:ascii="Garamond" w:hAnsi="Garamond" w:cs="Garamond"/>
          <w:lang w:val="cs-CZ"/>
        </w:rPr>
        <w:t>sob</w:t>
      </w:r>
      <w:r>
        <w:rPr>
          <w:rFonts w:ascii="Garamond" w:hAnsi="Garamond" w:cs="Garamond"/>
          <w:lang w:val="cs-CZ"/>
        </w:rPr>
        <w:t>e</w:t>
      </w:r>
      <w:r w:rsidRPr="00257302">
        <w:rPr>
          <w:rFonts w:ascii="Garamond" w:hAnsi="Garamond" w:cs="Garamond"/>
          <w:lang w:val="cs-CZ"/>
        </w:rPr>
        <w:t>m p</w:t>
      </w:r>
      <w:r>
        <w:rPr>
          <w:rFonts w:ascii="Garamond" w:hAnsi="Garamond" w:cs="Garamond"/>
          <w:lang w:val="cs-CZ"/>
        </w:rPr>
        <w:t>ř</w:t>
      </w:r>
      <w:r w:rsidRPr="00257302">
        <w:rPr>
          <w:rFonts w:ascii="Garamond" w:hAnsi="Garamond" w:cs="Garamond"/>
          <w:lang w:val="cs-CZ"/>
        </w:rPr>
        <w:t>im</w:t>
      </w:r>
      <w:r>
        <w:rPr>
          <w:rFonts w:ascii="Garamond" w:hAnsi="Garamond" w:cs="Garamond"/>
          <w:lang w:val="cs-CZ"/>
        </w:rPr>
        <w:t>ěře</w:t>
      </w:r>
      <w:r w:rsidRPr="00257302">
        <w:rPr>
          <w:rFonts w:ascii="Garamond" w:hAnsi="Garamond" w:cs="Garamond"/>
          <w:lang w:val="cs-CZ"/>
        </w:rPr>
        <w:t>ným pova</w:t>
      </w:r>
      <w:r>
        <w:rPr>
          <w:rFonts w:ascii="Garamond" w:hAnsi="Garamond" w:cs="Garamond"/>
          <w:lang w:val="cs-CZ"/>
        </w:rPr>
        <w:t>z</w:t>
      </w:r>
      <w:r w:rsidRPr="00257302">
        <w:rPr>
          <w:rFonts w:ascii="Garamond" w:hAnsi="Garamond" w:cs="Garamond"/>
          <w:lang w:val="cs-CZ"/>
        </w:rPr>
        <w:t>e a účelu nájmu tak, aby s</w:t>
      </w:r>
      <w:r>
        <w:rPr>
          <w:rFonts w:ascii="Garamond" w:hAnsi="Garamond" w:cs="Garamond"/>
          <w:lang w:val="cs-CZ"/>
        </w:rPr>
        <w:t>e</w:t>
      </w:r>
      <w:r w:rsidRPr="00257302">
        <w:rPr>
          <w:rFonts w:ascii="Garamond" w:hAnsi="Garamond" w:cs="Garamond"/>
          <w:lang w:val="cs-CZ"/>
        </w:rPr>
        <w:t xml:space="preserve"> p</w:t>
      </w:r>
      <w:r>
        <w:rPr>
          <w:rFonts w:ascii="Garamond" w:hAnsi="Garamond" w:cs="Garamond"/>
          <w:lang w:val="cs-CZ"/>
        </w:rPr>
        <w:t>ř</w:t>
      </w:r>
      <w:r w:rsidRPr="00257302">
        <w:rPr>
          <w:rFonts w:ascii="Garamond" w:hAnsi="Garamond" w:cs="Garamond"/>
          <w:lang w:val="cs-CZ"/>
        </w:rPr>
        <w:t>ed</w:t>
      </w:r>
      <w:r>
        <w:rPr>
          <w:rFonts w:ascii="Garamond" w:hAnsi="Garamond" w:cs="Garamond"/>
          <w:lang w:val="cs-CZ"/>
        </w:rPr>
        <w:t>e</w:t>
      </w:r>
      <w:r w:rsidRPr="00257302">
        <w:rPr>
          <w:rFonts w:ascii="Garamond" w:hAnsi="Garamond" w:cs="Garamond"/>
          <w:lang w:val="cs-CZ"/>
        </w:rPr>
        <w:t>šlo jeho poško</w:t>
      </w:r>
      <w:r>
        <w:rPr>
          <w:rFonts w:ascii="Garamond" w:hAnsi="Garamond" w:cs="Garamond"/>
          <w:lang w:val="cs-CZ"/>
        </w:rPr>
        <w:t>z</w:t>
      </w:r>
      <w:r w:rsidRPr="00257302">
        <w:rPr>
          <w:rFonts w:ascii="Garamond" w:hAnsi="Garamond" w:cs="Garamond"/>
          <w:lang w:val="cs-CZ"/>
        </w:rPr>
        <w:t>en</w:t>
      </w:r>
      <w:r>
        <w:rPr>
          <w:rFonts w:ascii="Garamond" w:hAnsi="Garamond" w:cs="Garamond"/>
          <w:lang w:val="cs-CZ"/>
        </w:rPr>
        <w:t>í n</w:t>
      </w:r>
      <w:r w:rsidRPr="00257302">
        <w:rPr>
          <w:rFonts w:ascii="Garamond" w:hAnsi="Garamond" w:cs="Garamond"/>
          <w:lang w:val="cs-CZ"/>
        </w:rPr>
        <w:t>ebo nadm</w:t>
      </w:r>
      <w:r>
        <w:rPr>
          <w:rFonts w:ascii="Garamond" w:hAnsi="Garamond" w:cs="Garamond"/>
          <w:lang w:val="cs-CZ"/>
        </w:rPr>
        <w:t>ě</w:t>
      </w:r>
      <w:r w:rsidRPr="00257302">
        <w:rPr>
          <w:rFonts w:ascii="Garamond" w:hAnsi="Garamond" w:cs="Garamond"/>
          <w:lang w:val="cs-CZ"/>
        </w:rPr>
        <w:t>rnému opot</w:t>
      </w:r>
      <w:r>
        <w:rPr>
          <w:rFonts w:ascii="Garamond" w:hAnsi="Garamond" w:cs="Garamond"/>
          <w:lang w:val="cs-CZ"/>
        </w:rPr>
        <w:t>ř</w:t>
      </w:r>
      <w:r w:rsidRPr="00257302">
        <w:rPr>
          <w:rFonts w:ascii="Garamond" w:hAnsi="Garamond" w:cs="Garamond"/>
          <w:lang w:val="cs-CZ"/>
        </w:rPr>
        <w:t>eben</w:t>
      </w:r>
      <w:r>
        <w:rPr>
          <w:rFonts w:ascii="Garamond" w:hAnsi="Garamond" w:cs="Garamond"/>
          <w:lang w:val="cs-CZ"/>
        </w:rPr>
        <w:t>í,</w:t>
      </w:r>
    </w:p>
    <w:p w14:paraId="7EF58D5B" w14:textId="77777777" w:rsidR="00C06610" w:rsidRDefault="00F83D04" w:rsidP="00C06610">
      <w:pPr>
        <w:pStyle w:val="Odstavecseseznamem"/>
        <w:numPr>
          <w:ilvl w:val="0"/>
          <w:numId w:val="19"/>
        </w:numPr>
        <w:spacing w:after="10" w:line="240" w:lineRule="auto"/>
        <w:ind w:left="1134" w:hanging="425"/>
        <w:jc w:val="both"/>
        <w:rPr>
          <w:rFonts w:ascii="Garamond" w:hAnsi="Garamond" w:cs="Garamond"/>
          <w:lang w:val="cs-CZ"/>
        </w:rPr>
      </w:pPr>
      <w:r w:rsidRPr="00C06610">
        <w:rPr>
          <w:rFonts w:ascii="Garamond" w:hAnsi="Garamond" w:cs="Garamond"/>
          <w:lang w:val="cs-CZ"/>
        </w:rPr>
        <w:t xml:space="preserve">bez zbytečného odkladu oznámit </w:t>
      </w:r>
      <w:r w:rsidR="00455627" w:rsidRPr="00C06610">
        <w:rPr>
          <w:rFonts w:ascii="Garamond" w:hAnsi="Garamond" w:cs="Garamond"/>
          <w:lang w:val="cs-CZ"/>
        </w:rPr>
        <w:t>p</w:t>
      </w:r>
      <w:r w:rsidRPr="00C06610">
        <w:rPr>
          <w:rFonts w:ascii="Garamond" w:hAnsi="Garamond" w:cs="Garamond"/>
          <w:lang w:val="cs-CZ"/>
        </w:rPr>
        <w:t xml:space="preserve">ronajímateli potřebu oprav, které přesahují rámec běžné údržby a umožnit </w:t>
      </w:r>
      <w:r w:rsidR="00CF39CF" w:rsidRPr="00C06610">
        <w:rPr>
          <w:rFonts w:ascii="Garamond" w:hAnsi="Garamond" w:cs="Garamond"/>
          <w:lang w:val="cs-CZ"/>
        </w:rPr>
        <w:t>tuto opravu</w:t>
      </w:r>
      <w:r w:rsidRPr="00C06610">
        <w:rPr>
          <w:rFonts w:ascii="Garamond" w:hAnsi="Garamond" w:cs="Garamond"/>
          <w:lang w:val="cs-CZ"/>
        </w:rPr>
        <w:t xml:space="preserve">, stejně tak ztrátu nebo zničení </w:t>
      </w:r>
      <w:r w:rsidR="00455627" w:rsidRPr="00C06610">
        <w:rPr>
          <w:rFonts w:ascii="Garamond" w:hAnsi="Garamond" w:cs="Garamond"/>
          <w:lang w:val="cs-CZ"/>
        </w:rPr>
        <w:t>p</w:t>
      </w:r>
      <w:r w:rsidRPr="00C06610">
        <w:rPr>
          <w:rFonts w:ascii="Garamond" w:hAnsi="Garamond" w:cs="Garamond"/>
          <w:lang w:val="cs-CZ"/>
        </w:rPr>
        <w:t xml:space="preserve">ředmětu nájmu. V případě, pokud dojde ke škodě, ztrátě nebo zničení </w:t>
      </w:r>
      <w:r w:rsidR="00AC23FC" w:rsidRPr="00C06610">
        <w:rPr>
          <w:rFonts w:ascii="Garamond" w:hAnsi="Garamond" w:cs="Garamond"/>
          <w:lang w:val="cs-CZ"/>
        </w:rPr>
        <w:t>p</w:t>
      </w:r>
      <w:r w:rsidRPr="00C06610">
        <w:rPr>
          <w:rFonts w:ascii="Garamond" w:hAnsi="Garamond" w:cs="Garamond"/>
          <w:lang w:val="cs-CZ"/>
        </w:rPr>
        <w:t>ředmětu nájmu, je nájemce povinen tuto škodu nahradit,</w:t>
      </w:r>
    </w:p>
    <w:p w14:paraId="01559CFF" w14:textId="77777777" w:rsidR="00C06610" w:rsidRDefault="00F83D04" w:rsidP="00C06610">
      <w:pPr>
        <w:pStyle w:val="Odstavecseseznamem"/>
        <w:numPr>
          <w:ilvl w:val="0"/>
          <w:numId w:val="19"/>
        </w:numPr>
        <w:spacing w:after="10" w:line="240" w:lineRule="auto"/>
        <w:ind w:left="1134" w:hanging="425"/>
        <w:jc w:val="both"/>
        <w:rPr>
          <w:rFonts w:ascii="Garamond" w:hAnsi="Garamond" w:cs="Garamond"/>
          <w:lang w:val="cs-CZ"/>
        </w:rPr>
      </w:pPr>
      <w:r w:rsidRPr="00C06610">
        <w:rPr>
          <w:rFonts w:ascii="Garamond" w:hAnsi="Garamond" w:cs="Garamond"/>
          <w:lang w:val="cs-CZ"/>
        </w:rPr>
        <w:t xml:space="preserve">uzavřít pojistnou smlouvu na pojištění </w:t>
      </w:r>
      <w:r w:rsidR="00AC23FC" w:rsidRPr="00C06610">
        <w:rPr>
          <w:rFonts w:ascii="Garamond" w:hAnsi="Garamond" w:cs="Garamond"/>
          <w:lang w:val="cs-CZ"/>
        </w:rPr>
        <w:t>p</w:t>
      </w:r>
      <w:r w:rsidRPr="00C06610">
        <w:rPr>
          <w:rFonts w:ascii="Garamond" w:hAnsi="Garamond" w:cs="Garamond"/>
          <w:lang w:val="cs-CZ"/>
        </w:rPr>
        <w:t>ředmětu nájmu po dobu trvání nájmu,</w:t>
      </w:r>
    </w:p>
    <w:p w14:paraId="0534A455" w14:textId="77777777" w:rsidR="00C06610" w:rsidRDefault="00F83D04" w:rsidP="00C06610">
      <w:pPr>
        <w:pStyle w:val="Odstavecseseznamem"/>
        <w:numPr>
          <w:ilvl w:val="0"/>
          <w:numId w:val="19"/>
        </w:numPr>
        <w:spacing w:after="10" w:line="240" w:lineRule="auto"/>
        <w:ind w:left="1134" w:hanging="425"/>
        <w:jc w:val="both"/>
        <w:rPr>
          <w:rFonts w:ascii="Garamond" w:hAnsi="Garamond" w:cs="Garamond"/>
          <w:lang w:val="cs-CZ"/>
        </w:rPr>
      </w:pPr>
      <w:r w:rsidRPr="00C06610">
        <w:rPr>
          <w:rFonts w:ascii="Garamond" w:hAnsi="Garamond" w:cs="Garamond"/>
          <w:lang w:val="cs-CZ"/>
        </w:rPr>
        <w:t xml:space="preserve">nepronajímat </w:t>
      </w:r>
      <w:r w:rsidR="00AC23FC" w:rsidRPr="00C06610">
        <w:rPr>
          <w:rFonts w:ascii="Garamond" w:hAnsi="Garamond" w:cs="Garamond"/>
          <w:lang w:val="cs-CZ"/>
        </w:rPr>
        <w:t>p</w:t>
      </w:r>
      <w:r w:rsidRPr="00C06610">
        <w:rPr>
          <w:rFonts w:ascii="Garamond" w:hAnsi="Garamond" w:cs="Garamond"/>
          <w:lang w:val="cs-CZ"/>
        </w:rPr>
        <w:t>ředmět nájmu na další nájem, podnájem nebo do výpůjč</w:t>
      </w:r>
      <w:r w:rsidR="00237558" w:rsidRPr="00C06610">
        <w:rPr>
          <w:rFonts w:ascii="Garamond" w:hAnsi="Garamond" w:cs="Garamond"/>
          <w:lang w:val="cs-CZ"/>
        </w:rPr>
        <w:t xml:space="preserve">ky, ani </w:t>
      </w:r>
      <w:r w:rsidRPr="00C06610">
        <w:rPr>
          <w:rFonts w:ascii="Garamond" w:hAnsi="Garamond" w:cs="Garamond"/>
          <w:lang w:val="cs-CZ"/>
        </w:rPr>
        <w:t xml:space="preserve">jiným způsobem neumožnit užívat </w:t>
      </w:r>
      <w:r w:rsidR="00AC23FC" w:rsidRPr="00C06610">
        <w:rPr>
          <w:rFonts w:ascii="Garamond" w:hAnsi="Garamond" w:cs="Garamond"/>
          <w:lang w:val="cs-CZ"/>
        </w:rPr>
        <w:t>p</w:t>
      </w:r>
      <w:r w:rsidRPr="00C06610">
        <w:rPr>
          <w:rFonts w:ascii="Garamond" w:hAnsi="Garamond" w:cs="Garamond"/>
          <w:lang w:val="cs-CZ"/>
        </w:rPr>
        <w:t xml:space="preserve">ředmět nájmu třetím osobám bez souhlasu </w:t>
      </w:r>
      <w:r w:rsidR="00AC23FC" w:rsidRPr="00C06610">
        <w:rPr>
          <w:rFonts w:ascii="Garamond" w:hAnsi="Garamond" w:cs="Garamond"/>
          <w:lang w:val="cs-CZ"/>
        </w:rPr>
        <w:t>p</w:t>
      </w:r>
      <w:r w:rsidRPr="00C06610">
        <w:rPr>
          <w:rFonts w:ascii="Garamond" w:hAnsi="Garamond" w:cs="Garamond"/>
          <w:lang w:val="cs-CZ"/>
        </w:rPr>
        <w:t>ronajímatele,</w:t>
      </w:r>
    </w:p>
    <w:p w14:paraId="22C82268" w14:textId="77777777" w:rsidR="00C06610" w:rsidRDefault="00F83D04" w:rsidP="00C06610">
      <w:pPr>
        <w:pStyle w:val="Odstavecseseznamem"/>
        <w:numPr>
          <w:ilvl w:val="0"/>
          <w:numId w:val="19"/>
        </w:numPr>
        <w:spacing w:after="10" w:line="240" w:lineRule="auto"/>
        <w:ind w:left="1134" w:hanging="425"/>
        <w:jc w:val="both"/>
        <w:rPr>
          <w:rFonts w:ascii="Garamond" w:hAnsi="Garamond" w:cs="Garamond"/>
          <w:lang w:val="cs-CZ"/>
        </w:rPr>
      </w:pPr>
      <w:r w:rsidRPr="00C06610">
        <w:rPr>
          <w:rFonts w:ascii="Garamond" w:hAnsi="Garamond" w:cs="Garamond"/>
          <w:lang w:val="cs-CZ"/>
        </w:rPr>
        <w:t>uhradit náje</w:t>
      </w:r>
      <w:r w:rsidR="007B0B25" w:rsidRPr="00C06610">
        <w:rPr>
          <w:rFonts w:ascii="Garamond" w:hAnsi="Garamond" w:cs="Garamond"/>
          <w:lang w:val="cs-CZ"/>
        </w:rPr>
        <w:t xml:space="preserve">mné, náklady na montáž a demontáž, dopravu </w:t>
      </w:r>
      <w:r w:rsidRPr="00C06610">
        <w:rPr>
          <w:rFonts w:ascii="Garamond" w:hAnsi="Garamond" w:cs="Garamond"/>
          <w:lang w:val="cs-CZ"/>
        </w:rPr>
        <w:t>podle této smlouvy,</w:t>
      </w:r>
    </w:p>
    <w:p w14:paraId="48AF01DB" w14:textId="72DCB9F5" w:rsidR="00F83D04" w:rsidRPr="00C06610" w:rsidRDefault="00F83D04" w:rsidP="00C06610">
      <w:pPr>
        <w:pStyle w:val="Odstavecseseznamem"/>
        <w:numPr>
          <w:ilvl w:val="0"/>
          <w:numId w:val="19"/>
        </w:numPr>
        <w:spacing w:after="10" w:line="240" w:lineRule="auto"/>
        <w:ind w:left="1134" w:hanging="425"/>
        <w:jc w:val="both"/>
        <w:rPr>
          <w:rFonts w:ascii="Garamond" w:hAnsi="Garamond" w:cs="Garamond"/>
          <w:lang w:val="cs-CZ"/>
        </w:rPr>
      </w:pPr>
      <w:r w:rsidRPr="00C06610">
        <w:rPr>
          <w:rFonts w:ascii="Garamond" w:hAnsi="Garamond" w:cs="Garamond"/>
          <w:lang w:val="cs-CZ"/>
        </w:rPr>
        <w:t xml:space="preserve">umožnit přístup </w:t>
      </w:r>
      <w:r w:rsidR="00AC23FC" w:rsidRPr="00C06610">
        <w:rPr>
          <w:rFonts w:ascii="Garamond" w:hAnsi="Garamond" w:cs="Garamond"/>
          <w:lang w:val="cs-CZ"/>
        </w:rPr>
        <w:t>p</w:t>
      </w:r>
      <w:r w:rsidRPr="00C06610">
        <w:rPr>
          <w:rFonts w:ascii="Garamond" w:hAnsi="Garamond" w:cs="Garamond"/>
          <w:lang w:val="cs-CZ"/>
        </w:rPr>
        <w:t>ronajímatele k </w:t>
      </w:r>
      <w:r w:rsidR="00AC23FC" w:rsidRPr="00C06610">
        <w:rPr>
          <w:rFonts w:ascii="Garamond" w:hAnsi="Garamond" w:cs="Garamond"/>
          <w:lang w:val="cs-CZ"/>
        </w:rPr>
        <w:t>p</w:t>
      </w:r>
      <w:r w:rsidRPr="00C06610">
        <w:rPr>
          <w:rFonts w:ascii="Garamond" w:hAnsi="Garamond" w:cs="Garamond"/>
          <w:lang w:val="cs-CZ"/>
        </w:rPr>
        <w:t xml:space="preserve">ředmětu nájmu za účelem kontroly, zda </w:t>
      </w:r>
      <w:r w:rsidR="00AC23FC" w:rsidRPr="00C06610">
        <w:rPr>
          <w:rFonts w:ascii="Garamond" w:hAnsi="Garamond" w:cs="Garamond"/>
          <w:lang w:val="cs-CZ"/>
        </w:rPr>
        <w:t>n</w:t>
      </w:r>
      <w:r w:rsidRPr="00C06610">
        <w:rPr>
          <w:rFonts w:ascii="Garamond" w:hAnsi="Garamond" w:cs="Garamond"/>
          <w:lang w:val="cs-CZ"/>
        </w:rPr>
        <w:t xml:space="preserve">ájemce užívá </w:t>
      </w:r>
      <w:r w:rsidR="00AC23FC" w:rsidRPr="00C06610">
        <w:rPr>
          <w:rFonts w:ascii="Garamond" w:hAnsi="Garamond" w:cs="Garamond"/>
          <w:lang w:val="cs-CZ"/>
        </w:rPr>
        <w:t>p</w:t>
      </w:r>
      <w:r w:rsidRPr="00C06610">
        <w:rPr>
          <w:rFonts w:ascii="Garamond" w:hAnsi="Garamond" w:cs="Garamond"/>
          <w:lang w:val="cs-CZ"/>
        </w:rPr>
        <w:t xml:space="preserve">ředmět nájmu řádným způsobem. </w:t>
      </w:r>
    </w:p>
    <w:p w14:paraId="3AEF0A25" w14:textId="77777777" w:rsidR="00C06610" w:rsidRDefault="00C06610" w:rsidP="003912A2">
      <w:pPr>
        <w:spacing w:after="10" w:line="240" w:lineRule="auto"/>
        <w:jc w:val="both"/>
        <w:rPr>
          <w:rFonts w:ascii="Garamond" w:hAnsi="Garamond" w:cs="Garamond"/>
          <w:lang w:val="cs-CZ"/>
        </w:rPr>
      </w:pPr>
    </w:p>
    <w:p w14:paraId="18D6E577" w14:textId="77777777" w:rsidR="00C06610" w:rsidRDefault="00C06610" w:rsidP="003912A2">
      <w:pPr>
        <w:spacing w:after="10" w:line="240" w:lineRule="auto"/>
        <w:jc w:val="both"/>
        <w:rPr>
          <w:rFonts w:ascii="Garamond" w:hAnsi="Garamond" w:cs="Garamond"/>
          <w:lang w:val="cs-CZ"/>
        </w:rPr>
      </w:pPr>
    </w:p>
    <w:p w14:paraId="4FFFF0AB" w14:textId="77777777" w:rsidR="00C06610" w:rsidRPr="00257302" w:rsidRDefault="00C06610" w:rsidP="003912A2">
      <w:pPr>
        <w:spacing w:after="10" w:line="240" w:lineRule="auto"/>
        <w:jc w:val="both"/>
        <w:rPr>
          <w:rFonts w:ascii="Garamond" w:hAnsi="Garamond" w:cs="Garamond"/>
          <w:lang w:val="cs-CZ"/>
        </w:rPr>
      </w:pPr>
    </w:p>
    <w:p w14:paraId="623EC40B" w14:textId="51DB337B" w:rsidR="00F83D04" w:rsidRPr="00257302" w:rsidRDefault="00AC23FC" w:rsidP="00E87CB6">
      <w:pPr>
        <w:spacing w:after="10" w:line="240" w:lineRule="auto"/>
        <w:jc w:val="center"/>
        <w:rPr>
          <w:rFonts w:ascii="Garamond" w:hAnsi="Garamond" w:cs="Garamond"/>
          <w:b/>
          <w:bCs/>
          <w:lang w:val="cs-CZ"/>
        </w:rPr>
      </w:pPr>
      <w:r>
        <w:rPr>
          <w:rFonts w:ascii="Garamond" w:hAnsi="Garamond" w:cs="Garamond"/>
          <w:b/>
          <w:bCs/>
          <w:lang w:val="cs-CZ"/>
        </w:rPr>
        <w:t>Č</w:t>
      </w:r>
      <w:r w:rsidR="00F83D04" w:rsidRPr="00257302">
        <w:rPr>
          <w:rFonts w:ascii="Garamond" w:hAnsi="Garamond" w:cs="Garamond"/>
          <w:b/>
          <w:bCs/>
          <w:lang w:val="cs-CZ"/>
        </w:rPr>
        <w:t xml:space="preserve">l. </w:t>
      </w:r>
      <w:r w:rsidR="00455627">
        <w:rPr>
          <w:rFonts w:ascii="Garamond" w:hAnsi="Garamond" w:cs="Garamond"/>
          <w:b/>
          <w:bCs/>
          <w:lang w:val="cs-CZ"/>
        </w:rPr>
        <w:t>I</w:t>
      </w:r>
      <w:r w:rsidR="00F83D04" w:rsidRPr="00257302">
        <w:rPr>
          <w:rFonts w:ascii="Garamond" w:hAnsi="Garamond" w:cs="Garamond"/>
          <w:b/>
          <w:bCs/>
          <w:lang w:val="cs-CZ"/>
        </w:rPr>
        <w:t>V.</w:t>
      </w:r>
    </w:p>
    <w:p w14:paraId="1CF3BA48" w14:textId="77777777" w:rsidR="00F83D04" w:rsidRPr="00257302" w:rsidRDefault="00F83D04" w:rsidP="00E87CB6">
      <w:pPr>
        <w:spacing w:after="10" w:line="240" w:lineRule="auto"/>
        <w:jc w:val="center"/>
        <w:rPr>
          <w:rFonts w:ascii="Garamond" w:hAnsi="Garamond" w:cs="Garamond"/>
          <w:lang w:val="cs-CZ"/>
        </w:rPr>
      </w:pPr>
      <w:r w:rsidRPr="00257302">
        <w:rPr>
          <w:rFonts w:ascii="Garamond" w:hAnsi="Garamond" w:cs="Garamond"/>
          <w:lang w:val="cs-CZ"/>
        </w:rPr>
        <w:t>OD</w:t>
      </w:r>
      <w:r>
        <w:rPr>
          <w:rFonts w:ascii="Garamond" w:hAnsi="Garamond" w:cs="Garamond"/>
          <w:lang w:val="cs-CZ"/>
        </w:rPr>
        <w:t>E</w:t>
      </w:r>
      <w:r w:rsidRPr="00257302">
        <w:rPr>
          <w:rFonts w:ascii="Garamond" w:hAnsi="Garamond" w:cs="Garamond"/>
          <w:lang w:val="cs-CZ"/>
        </w:rPr>
        <w:t>VZD</w:t>
      </w:r>
      <w:r>
        <w:rPr>
          <w:rFonts w:ascii="Garamond" w:hAnsi="Garamond" w:cs="Garamond"/>
          <w:lang w:val="cs-CZ"/>
        </w:rPr>
        <w:t>Á</w:t>
      </w:r>
      <w:r w:rsidRPr="00257302">
        <w:rPr>
          <w:rFonts w:ascii="Garamond" w:hAnsi="Garamond" w:cs="Garamond"/>
          <w:lang w:val="cs-CZ"/>
        </w:rPr>
        <w:t>N</w:t>
      </w:r>
      <w:r>
        <w:rPr>
          <w:rFonts w:ascii="Garamond" w:hAnsi="Garamond" w:cs="Garamond"/>
          <w:lang w:val="cs-CZ"/>
        </w:rPr>
        <w:t>Í</w:t>
      </w:r>
      <w:r w:rsidRPr="00257302">
        <w:rPr>
          <w:rFonts w:ascii="Garamond" w:hAnsi="Garamond" w:cs="Garamond"/>
          <w:lang w:val="cs-CZ"/>
        </w:rPr>
        <w:t xml:space="preserve"> A PREVZ</w:t>
      </w:r>
      <w:r>
        <w:rPr>
          <w:rFonts w:ascii="Garamond" w:hAnsi="Garamond" w:cs="Garamond"/>
          <w:lang w:val="cs-CZ"/>
        </w:rPr>
        <w:t>E</w:t>
      </w:r>
      <w:r w:rsidRPr="00257302">
        <w:rPr>
          <w:rFonts w:ascii="Garamond" w:hAnsi="Garamond" w:cs="Garamond"/>
          <w:lang w:val="cs-CZ"/>
        </w:rPr>
        <w:t>T</w:t>
      </w:r>
      <w:r>
        <w:rPr>
          <w:rFonts w:ascii="Garamond" w:hAnsi="Garamond" w:cs="Garamond"/>
          <w:lang w:val="cs-CZ"/>
        </w:rPr>
        <w:t>Í</w:t>
      </w:r>
      <w:r w:rsidRPr="00257302">
        <w:rPr>
          <w:rFonts w:ascii="Garamond" w:hAnsi="Garamond" w:cs="Garamond"/>
          <w:lang w:val="cs-CZ"/>
        </w:rPr>
        <w:t xml:space="preserve"> P</w:t>
      </w:r>
      <w:r>
        <w:rPr>
          <w:rFonts w:ascii="Garamond" w:hAnsi="Garamond" w:cs="Garamond"/>
          <w:lang w:val="cs-CZ"/>
        </w:rPr>
        <w:t>Ř</w:t>
      </w:r>
      <w:r w:rsidRPr="00257302">
        <w:rPr>
          <w:rFonts w:ascii="Garamond" w:hAnsi="Garamond" w:cs="Garamond"/>
          <w:lang w:val="cs-CZ"/>
        </w:rPr>
        <w:t>EDM</w:t>
      </w:r>
      <w:r>
        <w:rPr>
          <w:rFonts w:ascii="Garamond" w:hAnsi="Garamond" w:cs="Garamond"/>
          <w:lang w:val="cs-CZ"/>
        </w:rPr>
        <w:t>Ě</w:t>
      </w:r>
      <w:r w:rsidRPr="00257302">
        <w:rPr>
          <w:rFonts w:ascii="Garamond" w:hAnsi="Garamond" w:cs="Garamond"/>
          <w:lang w:val="cs-CZ"/>
        </w:rPr>
        <w:t>TU NÁJMU</w:t>
      </w:r>
    </w:p>
    <w:p w14:paraId="4D3E1F4B" w14:textId="77777777" w:rsidR="00F83D04" w:rsidRPr="00257302" w:rsidRDefault="00F83D04" w:rsidP="003912A2">
      <w:pPr>
        <w:spacing w:after="10" w:line="240" w:lineRule="auto"/>
        <w:jc w:val="both"/>
        <w:rPr>
          <w:rFonts w:ascii="Garamond" w:hAnsi="Garamond" w:cs="Garamond"/>
          <w:lang w:val="cs-CZ"/>
        </w:rPr>
      </w:pPr>
    </w:p>
    <w:p w14:paraId="0574F97D" w14:textId="114830EE" w:rsidR="00FD67BB" w:rsidRPr="00305357" w:rsidRDefault="00F83D04" w:rsidP="00305357">
      <w:pPr>
        <w:pStyle w:val="Odstavecseseznamem"/>
        <w:numPr>
          <w:ilvl w:val="0"/>
          <w:numId w:val="21"/>
        </w:numPr>
        <w:jc w:val="both"/>
        <w:rPr>
          <w:rFonts w:ascii="Garamond" w:hAnsi="Garamond" w:cs="Garamond"/>
          <w:lang w:val="cs-CZ"/>
        </w:rPr>
      </w:pPr>
      <w:r w:rsidRPr="00FD67BB">
        <w:rPr>
          <w:rFonts w:ascii="Garamond" w:hAnsi="Garamond" w:cs="Garamond"/>
          <w:lang w:val="cs-CZ"/>
        </w:rPr>
        <w:t>O </w:t>
      </w:r>
      <w:r w:rsidR="0008766B" w:rsidRPr="00FD67BB">
        <w:rPr>
          <w:rFonts w:ascii="Garamond" w:hAnsi="Garamond" w:cs="Garamond"/>
          <w:lang w:val="cs-CZ"/>
        </w:rPr>
        <w:t>předání</w:t>
      </w:r>
      <w:r w:rsidRPr="00FD67BB">
        <w:rPr>
          <w:rFonts w:ascii="Garamond" w:hAnsi="Garamond" w:cs="Garamond"/>
          <w:lang w:val="cs-CZ"/>
        </w:rPr>
        <w:t xml:space="preserve"> </w:t>
      </w:r>
      <w:r w:rsidR="00AC23FC" w:rsidRPr="00FD67BB">
        <w:rPr>
          <w:rFonts w:ascii="Garamond" w:hAnsi="Garamond" w:cs="Garamond"/>
          <w:lang w:val="cs-CZ"/>
        </w:rPr>
        <w:t>p</w:t>
      </w:r>
      <w:r w:rsidRPr="00FD67BB">
        <w:rPr>
          <w:rFonts w:ascii="Garamond" w:hAnsi="Garamond" w:cs="Garamond"/>
          <w:lang w:val="cs-CZ"/>
        </w:rPr>
        <w:t xml:space="preserve">ředmětu nájmu bude sepsán </w:t>
      </w:r>
      <w:r w:rsidR="00AC23FC" w:rsidRPr="00FD67BB">
        <w:rPr>
          <w:rFonts w:ascii="Garamond" w:hAnsi="Garamond" w:cs="Garamond"/>
          <w:lang w:val="cs-CZ"/>
        </w:rPr>
        <w:t>p</w:t>
      </w:r>
      <w:r w:rsidR="00237558" w:rsidRPr="00FD67BB">
        <w:rPr>
          <w:rFonts w:ascii="Garamond" w:hAnsi="Garamond" w:cs="Garamond"/>
          <w:lang w:val="cs-CZ"/>
        </w:rPr>
        <w:t>ře</w:t>
      </w:r>
      <w:r w:rsidRPr="00FD67BB">
        <w:rPr>
          <w:rFonts w:ascii="Garamond" w:hAnsi="Garamond" w:cs="Garamond"/>
          <w:lang w:val="cs-CZ"/>
        </w:rPr>
        <w:t xml:space="preserve">dávací protokol ve dvou stejnopisech s platností originálu, podepsaný oprávněnými zástupci obou smluvních stran. </w:t>
      </w:r>
      <w:r w:rsidR="00FD67BB">
        <w:rPr>
          <w:rFonts w:ascii="Garamond" w:hAnsi="Garamond" w:cs="Garamond"/>
          <w:lang w:val="cs-CZ"/>
        </w:rPr>
        <w:t xml:space="preserve">Při předání předmětu nájmu bude nájemce </w:t>
      </w:r>
      <w:r w:rsidR="00FD67BB" w:rsidRPr="00FD67BB">
        <w:rPr>
          <w:rFonts w:ascii="Garamond" w:hAnsi="Garamond" w:cs="Garamond"/>
          <w:lang w:val="cs-CZ"/>
        </w:rPr>
        <w:t>pronajímatelem obeznámen s pravidly používání předmětu nájmu (návod na použití) a technickými požadavky, souvisejícími s užíváním předmětu nájmu, což bude uvedeno ve zmíněném předávacím protokolu.</w:t>
      </w:r>
    </w:p>
    <w:p w14:paraId="2873E038" w14:textId="55A2EDE3" w:rsidR="00F83D04" w:rsidRPr="00305357" w:rsidRDefault="00E22220" w:rsidP="00305357">
      <w:pPr>
        <w:pStyle w:val="Odstavecseseznamem"/>
        <w:numPr>
          <w:ilvl w:val="0"/>
          <w:numId w:val="21"/>
        </w:numPr>
        <w:jc w:val="both"/>
        <w:rPr>
          <w:rFonts w:ascii="Garamond" w:hAnsi="Garamond" w:cs="Garamond"/>
          <w:lang w:val="cs-CZ"/>
        </w:rPr>
      </w:pPr>
      <w:r w:rsidRPr="00305357">
        <w:rPr>
          <w:rFonts w:ascii="Garamond" w:hAnsi="Garamond" w:cs="Garamond"/>
          <w:lang w:val="cs-CZ"/>
        </w:rPr>
        <w:t>M</w:t>
      </w:r>
      <w:r w:rsidR="00F83D04" w:rsidRPr="00305357">
        <w:rPr>
          <w:rFonts w:ascii="Garamond" w:hAnsi="Garamond" w:cs="Garamond"/>
          <w:lang w:val="cs-CZ"/>
        </w:rPr>
        <w:t>ontáž bude</w:t>
      </w:r>
      <w:r w:rsidR="00FD67BB" w:rsidRPr="00305357">
        <w:rPr>
          <w:rFonts w:ascii="Garamond" w:hAnsi="Garamond" w:cs="Garamond"/>
          <w:lang w:val="cs-CZ"/>
        </w:rPr>
        <w:t xml:space="preserve"> </w:t>
      </w:r>
      <w:r w:rsidR="00F83D04" w:rsidRPr="00305357">
        <w:rPr>
          <w:rFonts w:ascii="Garamond" w:hAnsi="Garamond" w:cs="Garamond"/>
          <w:lang w:val="cs-CZ"/>
        </w:rPr>
        <w:t xml:space="preserve">realizována </w:t>
      </w:r>
      <w:r w:rsidR="00FD67BB" w:rsidRPr="00305357">
        <w:rPr>
          <w:rFonts w:ascii="Garamond" w:hAnsi="Garamond" w:cs="Garamond"/>
          <w:lang w:val="cs-CZ"/>
        </w:rPr>
        <w:t xml:space="preserve">nejpozději </w:t>
      </w:r>
      <w:r w:rsidR="00237558" w:rsidRPr="00305357">
        <w:rPr>
          <w:rFonts w:ascii="Garamond" w:hAnsi="Garamond" w:cs="Garamond"/>
          <w:lang w:val="cs-CZ"/>
        </w:rPr>
        <w:t>do</w:t>
      </w:r>
      <w:r w:rsidR="00130BC5" w:rsidRPr="00305357">
        <w:rPr>
          <w:rFonts w:ascii="Garamond" w:hAnsi="Garamond" w:cs="Garamond"/>
          <w:lang w:val="cs-CZ"/>
        </w:rPr>
        <w:t xml:space="preserve"> 28.</w:t>
      </w:r>
      <w:r w:rsidR="00AC23FC" w:rsidRPr="00305357">
        <w:rPr>
          <w:rFonts w:ascii="Garamond" w:hAnsi="Garamond" w:cs="Garamond"/>
          <w:lang w:val="cs-CZ"/>
        </w:rPr>
        <w:t xml:space="preserve"> </w:t>
      </w:r>
      <w:r w:rsidR="00130BC5" w:rsidRPr="00305357">
        <w:rPr>
          <w:rFonts w:ascii="Garamond" w:hAnsi="Garamond" w:cs="Garamond"/>
          <w:lang w:val="cs-CZ"/>
        </w:rPr>
        <w:t>11.</w:t>
      </w:r>
      <w:r w:rsidR="00AC23FC" w:rsidRPr="00305357">
        <w:rPr>
          <w:rFonts w:ascii="Garamond" w:hAnsi="Garamond" w:cs="Garamond"/>
          <w:lang w:val="cs-CZ"/>
        </w:rPr>
        <w:t xml:space="preserve"> </w:t>
      </w:r>
      <w:r w:rsidR="00130BC5" w:rsidRPr="00305357">
        <w:rPr>
          <w:rFonts w:ascii="Garamond" w:hAnsi="Garamond" w:cs="Garamond"/>
          <w:lang w:val="cs-CZ"/>
        </w:rPr>
        <w:t>2021,</w:t>
      </w:r>
      <w:r w:rsidRPr="00305357">
        <w:rPr>
          <w:rFonts w:ascii="Garamond" w:hAnsi="Garamond" w:cs="Garamond"/>
          <w:lang w:val="cs-CZ"/>
        </w:rPr>
        <w:t xml:space="preserve"> demontáž bude realizovaná o</w:t>
      </w:r>
      <w:r w:rsidR="00130BC5" w:rsidRPr="00305357">
        <w:rPr>
          <w:rFonts w:ascii="Garamond" w:hAnsi="Garamond" w:cs="Garamond"/>
          <w:lang w:val="cs-CZ"/>
        </w:rPr>
        <w:t>d 6.</w:t>
      </w:r>
      <w:r w:rsidR="00AC23FC" w:rsidRPr="00305357">
        <w:rPr>
          <w:rFonts w:ascii="Garamond" w:hAnsi="Garamond" w:cs="Garamond"/>
          <w:lang w:val="cs-CZ"/>
        </w:rPr>
        <w:t xml:space="preserve"> </w:t>
      </w:r>
      <w:r w:rsidR="00130BC5" w:rsidRPr="00305357">
        <w:rPr>
          <w:rFonts w:ascii="Garamond" w:hAnsi="Garamond" w:cs="Garamond"/>
          <w:lang w:val="cs-CZ"/>
        </w:rPr>
        <w:t>1.</w:t>
      </w:r>
      <w:r w:rsidR="00AC23FC" w:rsidRPr="00305357">
        <w:rPr>
          <w:rFonts w:ascii="Garamond" w:hAnsi="Garamond" w:cs="Garamond"/>
          <w:lang w:val="cs-CZ"/>
        </w:rPr>
        <w:t xml:space="preserve"> </w:t>
      </w:r>
      <w:r w:rsidR="00130BC5" w:rsidRPr="00305357">
        <w:rPr>
          <w:rFonts w:ascii="Garamond" w:hAnsi="Garamond" w:cs="Garamond"/>
          <w:lang w:val="cs-CZ"/>
        </w:rPr>
        <w:t>2022</w:t>
      </w:r>
      <w:r w:rsidR="00F83D04" w:rsidRPr="00305357">
        <w:rPr>
          <w:rFonts w:ascii="Garamond" w:hAnsi="Garamond" w:cs="Garamond"/>
          <w:lang w:val="cs-CZ"/>
        </w:rPr>
        <w:t>.</w:t>
      </w:r>
      <w:r w:rsidR="00F83D04" w:rsidRPr="00FD67BB">
        <w:rPr>
          <w:rFonts w:ascii="Garamond" w:hAnsi="Garamond" w:cs="Garamond"/>
          <w:lang w:val="cs-CZ"/>
        </w:rPr>
        <w:t xml:space="preserve"> Nájemce se zavazuje zabezpečit v místě</w:t>
      </w:r>
      <w:r w:rsidR="00F83D04" w:rsidRPr="00305357">
        <w:rPr>
          <w:rFonts w:ascii="Garamond" w:hAnsi="Garamond" w:cs="Garamond"/>
          <w:lang w:val="cs-CZ"/>
        </w:rPr>
        <w:t xml:space="preserve"> instalace přístup k řádně zřízeným a bezpečným přívodům el. napájení. Montáž dalších přídavných zařízení musí být odsouhlasena písemnou dohodou smluvních stran. </w:t>
      </w:r>
    </w:p>
    <w:p w14:paraId="006D9426" w14:textId="668CF67A" w:rsidR="00F83D04" w:rsidRPr="00257302" w:rsidRDefault="00F83D04" w:rsidP="001405D3">
      <w:pPr>
        <w:pStyle w:val="Odstavecseseznamem"/>
        <w:numPr>
          <w:ilvl w:val="0"/>
          <w:numId w:val="21"/>
        </w:numPr>
        <w:spacing w:after="10" w:line="240" w:lineRule="auto"/>
        <w:jc w:val="both"/>
        <w:rPr>
          <w:rFonts w:ascii="Garamond" w:hAnsi="Garamond" w:cs="Garamond"/>
          <w:lang w:val="cs-CZ"/>
        </w:rPr>
      </w:pPr>
      <w:r w:rsidRPr="00257302">
        <w:rPr>
          <w:rFonts w:ascii="Garamond" w:hAnsi="Garamond" w:cs="Garamond"/>
          <w:lang w:val="cs-CZ"/>
        </w:rPr>
        <w:t>Náj</w:t>
      </w:r>
      <w:r>
        <w:rPr>
          <w:rFonts w:ascii="Garamond" w:hAnsi="Garamond" w:cs="Garamond"/>
          <w:lang w:val="cs-CZ"/>
        </w:rPr>
        <w:t>e</w:t>
      </w:r>
      <w:r w:rsidRPr="00257302">
        <w:rPr>
          <w:rFonts w:ascii="Garamond" w:hAnsi="Garamond" w:cs="Garamond"/>
          <w:lang w:val="cs-CZ"/>
        </w:rPr>
        <w:t>mc</w:t>
      </w:r>
      <w:r>
        <w:rPr>
          <w:rFonts w:ascii="Garamond" w:hAnsi="Garamond" w:cs="Garamond"/>
          <w:lang w:val="cs-CZ"/>
        </w:rPr>
        <w:t>e</w:t>
      </w:r>
      <w:r w:rsidRPr="00257302">
        <w:rPr>
          <w:rFonts w:ascii="Garamond" w:hAnsi="Garamond" w:cs="Garamond"/>
          <w:lang w:val="cs-CZ"/>
        </w:rPr>
        <w:t xml:space="preserve"> s</w:t>
      </w:r>
      <w:r>
        <w:rPr>
          <w:rFonts w:ascii="Garamond" w:hAnsi="Garamond" w:cs="Garamond"/>
          <w:lang w:val="cs-CZ"/>
        </w:rPr>
        <w:t>e</w:t>
      </w:r>
      <w:r w:rsidRPr="00257302">
        <w:rPr>
          <w:rFonts w:ascii="Garamond" w:hAnsi="Garamond" w:cs="Garamond"/>
          <w:lang w:val="cs-CZ"/>
        </w:rPr>
        <w:t xml:space="preserve"> zav</w:t>
      </w:r>
      <w:r>
        <w:rPr>
          <w:rFonts w:ascii="Garamond" w:hAnsi="Garamond" w:cs="Garamond"/>
          <w:lang w:val="cs-CZ"/>
        </w:rPr>
        <w:t>a</w:t>
      </w:r>
      <w:r w:rsidRPr="00257302">
        <w:rPr>
          <w:rFonts w:ascii="Garamond" w:hAnsi="Garamond" w:cs="Garamond"/>
          <w:lang w:val="cs-CZ"/>
        </w:rPr>
        <w:t>zuje vráti</w:t>
      </w:r>
      <w:r>
        <w:rPr>
          <w:rFonts w:ascii="Garamond" w:hAnsi="Garamond" w:cs="Garamond"/>
          <w:lang w:val="cs-CZ"/>
        </w:rPr>
        <w:t>t</w:t>
      </w:r>
      <w:r w:rsidRPr="00257302">
        <w:rPr>
          <w:rFonts w:ascii="Garamond" w:hAnsi="Garamond" w:cs="Garamond"/>
          <w:lang w:val="cs-CZ"/>
        </w:rPr>
        <w:t xml:space="preserve"> </w:t>
      </w:r>
      <w:r w:rsidR="00AC23FC">
        <w:rPr>
          <w:rFonts w:ascii="Garamond" w:hAnsi="Garamond" w:cs="Garamond"/>
          <w:lang w:val="cs-CZ"/>
        </w:rPr>
        <w:t>p</w:t>
      </w:r>
      <w:r>
        <w:rPr>
          <w:rFonts w:ascii="Garamond" w:hAnsi="Garamond" w:cs="Garamond"/>
          <w:lang w:val="cs-CZ"/>
        </w:rPr>
        <w:t>ř</w:t>
      </w:r>
      <w:r w:rsidRPr="00257302">
        <w:rPr>
          <w:rFonts w:ascii="Garamond" w:hAnsi="Garamond" w:cs="Garamond"/>
          <w:lang w:val="cs-CZ"/>
        </w:rPr>
        <w:t>edm</w:t>
      </w:r>
      <w:r>
        <w:rPr>
          <w:rFonts w:ascii="Garamond" w:hAnsi="Garamond" w:cs="Garamond"/>
          <w:lang w:val="cs-CZ"/>
        </w:rPr>
        <w:t>ě</w:t>
      </w:r>
      <w:r w:rsidRPr="00257302">
        <w:rPr>
          <w:rFonts w:ascii="Garamond" w:hAnsi="Garamond" w:cs="Garamond"/>
          <w:lang w:val="cs-CZ"/>
        </w:rPr>
        <w:t>t nájmu v bez</w:t>
      </w:r>
      <w:r w:rsidR="00CF39CF">
        <w:rPr>
          <w:rFonts w:ascii="Garamond" w:hAnsi="Garamond" w:cs="Garamond"/>
          <w:lang w:val="cs-CZ"/>
        </w:rPr>
        <w:t>vadném</w:t>
      </w:r>
      <w:r w:rsidRPr="00257302">
        <w:rPr>
          <w:rFonts w:ascii="Garamond" w:hAnsi="Garamond" w:cs="Garamond"/>
          <w:lang w:val="cs-CZ"/>
        </w:rPr>
        <w:t xml:space="preserve"> stav</w:t>
      </w:r>
      <w:r>
        <w:rPr>
          <w:rFonts w:ascii="Garamond" w:hAnsi="Garamond" w:cs="Garamond"/>
          <w:lang w:val="cs-CZ"/>
        </w:rPr>
        <w:t>u</w:t>
      </w:r>
      <w:r w:rsidRPr="00257302">
        <w:rPr>
          <w:rFonts w:ascii="Garamond" w:hAnsi="Garamond" w:cs="Garamond"/>
          <w:lang w:val="cs-CZ"/>
        </w:rPr>
        <w:t>, a pln</w:t>
      </w:r>
      <w:r>
        <w:rPr>
          <w:rFonts w:ascii="Garamond" w:hAnsi="Garamond" w:cs="Garamond"/>
          <w:lang w:val="cs-CZ"/>
        </w:rPr>
        <w:t>ě</w:t>
      </w:r>
      <w:r w:rsidRPr="00257302">
        <w:rPr>
          <w:rFonts w:ascii="Garamond" w:hAnsi="Garamond" w:cs="Garamond"/>
          <w:lang w:val="cs-CZ"/>
        </w:rPr>
        <w:t xml:space="preserve"> funkčn</w:t>
      </w:r>
      <w:r>
        <w:rPr>
          <w:rFonts w:ascii="Garamond" w:hAnsi="Garamond" w:cs="Garamond"/>
          <w:lang w:val="cs-CZ"/>
        </w:rPr>
        <w:t>í</w:t>
      </w:r>
      <w:r w:rsidRPr="00257302">
        <w:rPr>
          <w:rFonts w:ascii="Garamond" w:hAnsi="Garamond" w:cs="Garamond"/>
          <w:lang w:val="cs-CZ"/>
        </w:rPr>
        <w:t>, s p</w:t>
      </w:r>
      <w:r>
        <w:rPr>
          <w:rFonts w:ascii="Garamond" w:hAnsi="Garamond" w:cs="Garamond"/>
          <w:lang w:val="cs-CZ"/>
        </w:rPr>
        <w:t>ř</w:t>
      </w:r>
      <w:r w:rsidRPr="00257302">
        <w:rPr>
          <w:rFonts w:ascii="Garamond" w:hAnsi="Garamond" w:cs="Garamond"/>
          <w:lang w:val="cs-CZ"/>
        </w:rPr>
        <w:t>ih</w:t>
      </w:r>
      <w:r>
        <w:rPr>
          <w:rFonts w:ascii="Garamond" w:hAnsi="Garamond" w:cs="Garamond"/>
          <w:lang w:val="cs-CZ"/>
        </w:rPr>
        <w:t>lé</w:t>
      </w:r>
      <w:r w:rsidRPr="00257302">
        <w:rPr>
          <w:rFonts w:ascii="Garamond" w:hAnsi="Garamond" w:cs="Garamond"/>
          <w:lang w:val="cs-CZ"/>
        </w:rPr>
        <w:t>dnutím na b</w:t>
      </w:r>
      <w:r>
        <w:rPr>
          <w:rFonts w:ascii="Garamond" w:hAnsi="Garamond" w:cs="Garamond"/>
          <w:lang w:val="cs-CZ"/>
        </w:rPr>
        <w:t>ě</w:t>
      </w:r>
      <w:r w:rsidRPr="00257302">
        <w:rPr>
          <w:rFonts w:ascii="Garamond" w:hAnsi="Garamond" w:cs="Garamond"/>
          <w:lang w:val="cs-CZ"/>
        </w:rPr>
        <w:t>žné opot</w:t>
      </w:r>
      <w:r>
        <w:rPr>
          <w:rFonts w:ascii="Garamond" w:hAnsi="Garamond" w:cs="Garamond"/>
          <w:lang w:val="cs-CZ"/>
        </w:rPr>
        <w:t>ř</w:t>
      </w:r>
      <w:r w:rsidRPr="00257302">
        <w:rPr>
          <w:rFonts w:ascii="Garamond" w:hAnsi="Garamond" w:cs="Garamond"/>
          <w:lang w:val="cs-CZ"/>
        </w:rPr>
        <w:t>eben</w:t>
      </w:r>
      <w:r>
        <w:rPr>
          <w:rFonts w:ascii="Garamond" w:hAnsi="Garamond" w:cs="Garamond"/>
          <w:lang w:val="cs-CZ"/>
        </w:rPr>
        <w:t>í.</w:t>
      </w:r>
    </w:p>
    <w:p w14:paraId="56B11AD9" w14:textId="77777777" w:rsidR="00F83D04" w:rsidRDefault="00F83D04" w:rsidP="001405D3">
      <w:pPr>
        <w:spacing w:after="10" w:line="240" w:lineRule="auto"/>
        <w:jc w:val="both"/>
        <w:rPr>
          <w:rFonts w:ascii="Garamond" w:hAnsi="Garamond" w:cs="Garamond"/>
          <w:lang w:val="cs-CZ"/>
        </w:rPr>
      </w:pPr>
    </w:p>
    <w:p w14:paraId="28C0AD1C" w14:textId="77777777" w:rsidR="00C06610" w:rsidRDefault="00C06610" w:rsidP="001405D3">
      <w:pPr>
        <w:spacing w:after="10" w:line="240" w:lineRule="auto"/>
        <w:jc w:val="both"/>
        <w:rPr>
          <w:rFonts w:ascii="Garamond" w:hAnsi="Garamond" w:cs="Garamond"/>
          <w:lang w:val="cs-CZ"/>
        </w:rPr>
      </w:pPr>
    </w:p>
    <w:p w14:paraId="7F6507BA" w14:textId="77777777" w:rsidR="00C06610" w:rsidRPr="00257302" w:rsidRDefault="00C06610" w:rsidP="001405D3">
      <w:pPr>
        <w:spacing w:after="10" w:line="240" w:lineRule="auto"/>
        <w:jc w:val="both"/>
        <w:rPr>
          <w:rFonts w:ascii="Garamond" w:hAnsi="Garamond" w:cs="Garamond"/>
          <w:lang w:val="cs-CZ"/>
        </w:rPr>
      </w:pPr>
    </w:p>
    <w:p w14:paraId="635FDCBC" w14:textId="3942C252" w:rsidR="00F83D04" w:rsidRPr="00257302" w:rsidRDefault="00AC23FC" w:rsidP="001405D3">
      <w:pPr>
        <w:spacing w:after="10" w:line="240" w:lineRule="auto"/>
        <w:jc w:val="center"/>
        <w:rPr>
          <w:rFonts w:ascii="Garamond" w:hAnsi="Garamond" w:cs="Garamond"/>
          <w:b/>
          <w:bCs/>
          <w:lang w:val="cs-CZ"/>
        </w:rPr>
      </w:pPr>
      <w:r>
        <w:rPr>
          <w:rFonts w:ascii="Garamond" w:hAnsi="Garamond" w:cs="Garamond"/>
          <w:b/>
          <w:bCs/>
          <w:lang w:val="cs-CZ"/>
        </w:rPr>
        <w:t>Č</w:t>
      </w:r>
      <w:r w:rsidR="00F83D04" w:rsidRPr="00257302">
        <w:rPr>
          <w:rFonts w:ascii="Garamond" w:hAnsi="Garamond" w:cs="Garamond"/>
          <w:b/>
          <w:bCs/>
          <w:lang w:val="cs-CZ"/>
        </w:rPr>
        <w:t>l. V</w:t>
      </w:r>
      <w:r w:rsidR="00455627">
        <w:rPr>
          <w:rFonts w:ascii="Garamond" w:hAnsi="Garamond" w:cs="Garamond"/>
          <w:b/>
          <w:bCs/>
          <w:lang w:val="cs-CZ"/>
        </w:rPr>
        <w:t>.</w:t>
      </w:r>
    </w:p>
    <w:p w14:paraId="6FA3F355" w14:textId="77777777" w:rsidR="00F83D04" w:rsidRPr="00257302" w:rsidRDefault="00F83D04" w:rsidP="001405D3">
      <w:pPr>
        <w:spacing w:after="10" w:line="240" w:lineRule="auto"/>
        <w:jc w:val="center"/>
        <w:rPr>
          <w:rFonts w:ascii="Garamond" w:hAnsi="Garamond" w:cs="Garamond"/>
          <w:lang w:val="cs-CZ"/>
        </w:rPr>
      </w:pPr>
      <w:r w:rsidRPr="00257302">
        <w:rPr>
          <w:rFonts w:ascii="Garamond" w:hAnsi="Garamond" w:cs="Garamond"/>
          <w:lang w:val="cs-CZ"/>
        </w:rPr>
        <w:t>TRV</w:t>
      </w:r>
      <w:r>
        <w:rPr>
          <w:rFonts w:ascii="Garamond" w:hAnsi="Garamond" w:cs="Garamond"/>
          <w:lang w:val="cs-CZ"/>
        </w:rPr>
        <w:t>Á</w:t>
      </w:r>
      <w:r w:rsidRPr="00257302">
        <w:rPr>
          <w:rFonts w:ascii="Garamond" w:hAnsi="Garamond" w:cs="Garamond"/>
          <w:lang w:val="cs-CZ"/>
        </w:rPr>
        <w:t>N</w:t>
      </w:r>
      <w:r>
        <w:rPr>
          <w:rFonts w:ascii="Garamond" w:hAnsi="Garamond" w:cs="Garamond"/>
          <w:lang w:val="cs-CZ"/>
        </w:rPr>
        <w:t>Í</w:t>
      </w:r>
      <w:r w:rsidR="001E318F">
        <w:rPr>
          <w:rFonts w:ascii="Garamond" w:hAnsi="Garamond" w:cs="Garamond"/>
          <w:lang w:val="cs-CZ"/>
        </w:rPr>
        <w:t xml:space="preserve"> </w:t>
      </w:r>
      <w:r>
        <w:rPr>
          <w:rFonts w:ascii="Garamond" w:hAnsi="Garamond" w:cs="Garamond"/>
          <w:lang w:val="cs-CZ"/>
        </w:rPr>
        <w:t>S</w:t>
      </w:r>
      <w:r w:rsidRPr="00257302">
        <w:rPr>
          <w:rFonts w:ascii="Garamond" w:hAnsi="Garamond" w:cs="Garamond"/>
          <w:lang w:val="cs-CZ"/>
        </w:rPr>
        <w:t>ML</w:t>
      </w:r>
      <w:r>
        <w:rPr>
          <w:rFonts w:ascii="Garamond" w:hAnsi="Garamond" w:cs="Garamond"/>
          <w:lang w:val="cs-CZ"/>
        </w:rPr>
        <w:t>O</w:t>
      </w:r>
      <w:r w:rsidRPr="00257302">
        <w:rPr>
          <w:rFonts w:ascii="Garamond" w:hAnsi="Garamond" w:cs="Garamond"/>
          <w:lang w:val="cs-CZ"/>
        </w:rPr>
        <w:t>UVY</w:t>
      </w:r>
    </w:p>
    <w:p w14:paraId="7FBAF850" w14:textId="77777777" w:rsidR="00F83D04" w:rsidRPr="00257302" w:rsidRDefault="00F83D04" w:rsidP="001405D3">
      <w:pPr>
        <w:spacing w:after="10" w:line="240" w:lineRule="auto"/>
        <w:jc w:val="center"/>
        <w:rPr>
          <w:rFonts w:ascii="Garamond" w:hAnsi="Garamond" w:cs="Garamond"/>
          <w:lang w:val="cs-CZ"/>
        </w:rPr>
      </w:pPr>
    </w:p>
    <w:p w14:paraId="7C4D90E9" w14:textId="1C19503F" w:rsidR="008C489C" w:rsidRPr="00305357" w:rsidRDefault="00F83D04" w:rsidP="001405D3">
      <w:pPr>
        <w:pStyle w:val="Odstavecseseznamem"/>
        <w:numPr>
          <w:ilvl w:val="0"/>
          <w:numId w:val="22"/>
        </w:numPr>
        <w:spacing w:after="10" w:line="240" w:lineRule="auto"/>
        <w:jc w:val="both"/>
        <w:rPr>
          <w:rFonts w:ascii="Garamond" w:hAnsi="Garamond" w:cs="Garamond"/>
          <w:lang w:val="cs-CZ"/>
        </w:rPr>
      </w:pPr>
      <w:r w:rsidRPr="00305357">
        <w:rPr>
          <w:rFonts w:ascii="Garamond" w:hAnsi="Garamond" w:cs="Garamond"/>
          <w:lang w:val="cs-CZ"/>
        </w:rPr>
        <w:t>Smlouva se uzavírá na</w:t>
      </w:r>
      <w:r w:rsidR="00A8458C" w:rsidRPr="00305357">
        <w:rPr>
          <w:rFonts w:ascii="Garamond" w:hAnsi="Garamond" w:cs="Garamond"/>
          <w:lang w:val="cs-CZ"/>
        </w:rPr>
        <w:t xml:space="preserve"> dobu</w:t>
      </w:r>
      <w:r w:rsidR="00D6264B" w:rsidRPr="00305357">
        <w:rPr>
          <w:rFonts w:ascii="Garamond" w:hAnsi="Garamond" w:cs="Garamond"/>
          <w:lang w:val="cs-CZ"/>
        </w:rPr>
        <w:t xml:space="preserve"> určitou</w:t>
      </w:r>
      <w:r w:rsidR="00E22220" w:rsidRPr="00305357">
        <w:rPr>
          <w:rFonts w:ascii="Garamond" w:hAnsi="Garamond" w:cs="Garamond"/>
          <w:lang w:val="cs-CZ"/>
        </w:rPr>
        <w:t xml:space="preserve"> – od </w:t>
      </w:r>
      <w:r w:rsidR="008C489C" w:rsidRPr="00305357">
        <w:rPr>
          <w:rFonts w:ascii="Garamond" w:hAnsi="Garamond" w:cs="Garamond"/>
          <w:lang w:val="cs-CZ"/>
        </w:rPr>
        <w:t>předání předmětu nájmu dle čl. IV. odst. 1 této smlouvy do dne vrácení předmětu nájmu pronajímateli dle odst. 2 tohoto článku smlouvy.</w:t>
      </w:r>
    </w:p>
    <w:p w14:paraId="42D51FC1" w14:textId="46BD2CAF" w:rsidR="00F83D04" w:rsidRPr="00305357" w:rsidRDefault="00010F3E" w:rsidP="00305357">
      <w:pPr>
        <w:pStyle w:val="Odstavecseseznamem"/>
        <w:spacing w:after="10" w:line="240" w:lineRule="auto"/>
        <w:jc w:val="both"/>
        <w:rPr>
          <w:rFonts w:ascii="Garamond" w:hAnsi="Garamond" w:cs="Garamond"/>
          <w:highlight w:val="yellow"/>
          <w:lang w:val="cs-CZ"/>
        </w:rPr>
      </w:pPr>
      <w:r w:rsidRPr="00305357">
        <w:rPr>
          <w:rFonts w:ascii="Garamond" w:hAnsi="Garamond" w:cs="Garamond"/>
          <w:highlight w:val="yellow"/>
          <w:lang w:val="cs-CZ"/>
        </w:rPr>
        <w:t xml:space="preserve"> </w:t>
      </w:r>
    </w:p>
    <w:p w14:paraId="05301159" w14:textId="244EF0C3" w:rsidR="00F83D04" w:rsidRPr="00E43B9A" w:rsidRDefault="00F83D04" w:rsidP="001405D3">
      <w:pPr>
        <w:pStyle w:val="Odstavecseseznamem"/>
        <w:numPr>
          <w:ilvl w:val="0"/>
          <w:numId w:val="22"/>
        </w:numPr>
        <w:spacing w:after="10" w:line="240" w:lineRule="auto"/>
        <w:jc w:val="both"/>
        <w:rPr>
          <w:rFonts w:ascii="Garamond" w:hAnsi="Garamond" w:cs="Garamond"/>
          <w:lang w:val="cs-CZ"/>
        </w:rPr>
      </w:pPr>
      <w:r w:rsidRPr="00257302">
        <w:rPr>
          <w:rFonts w:ascii="Garamond" w:hAnsi="Garamond" w:cs="Garamond"/>
          <w:lang w:val="cs-CZ"/>
        </w:rPr>
        <w:t>Náj</w:t>
      </w:r>
      <w:r>
        <w:rPr>
          <w:rFonts w:ascii="Garamond" w:hAnsi="Garamond" w:cs="Garamond"/>
          <w:lang w:val="cs-CZ"/>
        </w:rPr>
        <w:t>e</w:t>
      </w:r>
      <w:r w:rsidRPr="00257302">
        <w:rPr>
          <w:rFonts w:ascii="Garamond" w:hAnsi="Garamond" w:cs="Garamond"/>
          <w:lang w:val="cs-CZ"/>
        </w:rPr>
        <w:t>mn</w:t>
      </w:r>
      <w:r w:rsidR="009E55A6">
        <w:rPr>
          <w:rFonts w:ascii="Garamond" w:hAnsi="Garamond" w:cs="Garamond"/>
          <w:lang w:val="cs-CZ"/>
        </w:rPr>
        <w:t>í</w:t>
      </w:r>
      <w:r w:rsidRPr="00257302">
        <w:rPr>
          <w:rFonts w:ascii="Garamond" w:hAnsi="Garamond" w:cs="Garamond"/>
          <w:lang w:val="cs-CZ"/>
        </w:rPr>
        <w:t xml:space="preserve"> vz</w:t>
      </w:r>
      <w:r>
        <w:rPr>
          <w:rFonts w:ascii="Garamond" w:hAnsi="Garamond" w:cs="Garamond"/>
          <w:lang w:val="cs-CZ"/>
        </w:rPr>
        <w:t>t</w:t>
      </w:r>
      <w:r w:rsidRPr="00257302">
        <w:rPr>
          <w:rFonts w:ascii="Garamond" w:hAnsi="Garamond" w:cs="Garamond"/>
          <w:lang w:val="cs-CZ"/>
        </w:rPr>
        <w:t>ah končí d</w:t>
      </w:r>
      <w:r>
        <w:rPr>
          <w:rFonts w:ascii="Garamond" w:hAnsi="Garamond" w:cs="Garamond"/>
          <w:lang w:val="cs-CZ"/>
        </w:rPr>
        <w:t>ne</w:t>
      </w:r>
      <w:r w:rsidRPr="00257302">
        <w:rPr>
          <w:rFonts w:ascii="Garamond" w:hAnsi="Garamond" w:cs="Garamond"/>
          <w:lang w:val="cs-CZ"/>
        </w:rPr>
        <w:t>m</w:t>
      </w:r>
      <w:r w:rsidR="00010F3E">
        <w:rPr>
          <w:rFonts w:ascii="Garamond" w:hAnsi="Garamond" w:cs="Garamond"/>
          <w:lang w:val="cs-CZ"/>
        </w:rPr>
        <w:t xml:space="preserve"> vrácení </w:t>
      </w:r>
      <w:r w:rsidR="00AC23FC">
        <w:rPr>
          <w:rFonts w:ascii="Garamond" w:hAnsi="Garamond" w:cs="Garamond"/>
          <w:lang w:val="cs-CZ"/>
        </w:rPr>
        <w:t>p</w:t>
      </w:r>
      <w:r w:rsidR="00010F3E">
        <w:rPr>
          <w:rFonts w:ascii="Garamond" w:hAnsi="Garamond" w:cs="Garamond"/>
          <w:lang w:val="cs-CZ"/>
        </w:rPr>
        <w:t xml:space="preserve">ředmětu nájmu </w:t>
      </w:r>
      <w:r w:rsidR="00AC23FC">
        <w:rPr>
          <w:rFonts w:ascii="Garamond" w:hAnsi="Garamond" w:cs="Garamond"/>
          <w:lang w:val="cs-CZ"/>
        </w:rPr>
        <w:t>p</w:t>
      </w:r>
      <w:r w:rsidR="00010F3E">
        <w:rPr>
          <w:rFonts w:ascii="Garamond" w:hAnsi="Garamond" w:cs="Garamond"/>
          <w:lang w:val="cs-CZ"/>
        </w:rPr>
        <w:t>ronajímateli</w:t>
      </w:r>
      <w:r w:rsidR="00010F3E" w:rsidRPr="00E43B9A">
        <w:rPr>
          <w:rFonts w:ascii="Garamond" w:hAnsi="Garamond" w:cs="Garamond"/>
          <w:lang w:val="cs-CZ"/>
        </w:rPr>
        <w:t>, nejpozději však 31.</w:t>
      </w:r>
      <w:r w:rsidR="00AC23FC">
        <w:rPr>
          <w:rFonts w:ascii="Garamond" w:hAnsi="Garamond" w:cs="Garamond"/>
          <w:lang w:val="cs-CZ"/>
        </w:rPr>
        <w:t xml:space="preserve"> </w:t>
      </w:r>
      <w:r w:rsidR="00010F3E" w:rsidRPr="00E43B9A">
        <w:rPr>
          <w:rFonts w:ascii="Garamond" w:hAnsi="Garamond" w:cs="Garamond"/>
          <w:lang w:val="cs-CZ"/>
        </w:rPr>
        <w:t>1.</w:t>
      </w:r>
      <w:r w:rsidR="00AC23FC">
        <w:rPr>
          <w:rFonts w:ascii="Garamond" w:hAnsi="Garamond" w:cs="Garamond"/>
          <w:lang w:val="cs-CZ"/>
        </w:rPr>
        <w:t xml:space="preserve"> </w:t>
      </w:r>
      <w:r w:rsidR="00010F3E" w:rsidRPr="00E43B9A">
        <w:rPr>
          <w:rFonts w:ascii="Garamond" w:hAnsi="Garamond" w:cs="Garamond"/>
          <w:lang w:val="cs-CZ"/>
        </w:rPr>
        <w:t>202</w:t>
      </w:r>
      <w:r w:rsidR="00E22220">
        <w:rPr>
          <w:rFonts w:ascii="Garamond" w:hAnsi="Garamond" w:cs="Garamond"/>
          <w:lang w:val="cs-CZ"/>
        </w:rPr>
        <w:t>2</w:t>
      </w:r>
      <w:r w:rsidRPr="00E43B9A">
        <w:rPr>
          <w:rFonts w:ascii="Garamond" w:hAnsi="Garamond" w:cs="Garamond"/>
          <w:lang w:val="cs-CZ"/>
        </w:rPr>
        <w:t>.</w:t>
      </w:r>
    </w:p>
    <w:p w14:paraId="20163BD5" w14:textId="77777777" w:rsidR="00F83D04" w:rsidRPr="00257302" w:rsidRDefault="00F83D04" w:rsidP="001405D3">
      <w:pPr>
        <w:pStyle w:val="Odstavecseseznamem"/>
        <w:numPr>
          <w:ilvl w:val="0"/>
          <w:numId w:val="22"/>
        </w:numPr>
        <w:spacing w:after="10" w:line="240" w:lineRule="auto"/>
        <w:jc w:val="both"/>
        <w:rPr>
          <w:rFonts w:ascii="Garamond" w:hAnsi="Garamond" w:cs="Garamond"/>
          <w:lang w:val="cs-CZ"/>
        </w:rPr>
      </w:pPr>
      <w:r w:rsidRPr="00257302">
        <w:rPr>
          <w:rFonts w:ascii="Garamond" w:hAnsi="Garamond" w:cs="Garamond"/>
          <w:lang w:val="cs-CZ"/>
        </w:rPr>
        <w:t>T</w:t>
      </w:r>
      <w:r>
        <w:rPr>
          <w:rFonts w:ascii="Garamond" w:hAnsi="Garamond" w:cs="Garamond"/>
          <w:lang w:val="cs-CZ"/>
        </w:rPr>
        <w:t>a</w:t>
      </w:r>
      <w:r w:rsidRPr="00257302">
        <w:rPr>
          <w:rFonts w:ascii="Garamond" w:hAnsi="Garamond" w:cs="Garamond"/>
          <w:lang w:val="cs-CZ"/>
        </w:rPr>
        <w:t xml:space="preserve">to </w:t>
      </w:r>
      <w:r>
        <w:rPr>
          <w:rFonts w:ascii="Garamond" w:hAnsi="Garamond" w:cs="Garamond"/>
          <w:lang w:val="cs-CZ"/>
        </w:rPr>
        <w:t>s</w:t>
      </w:r>
      <w:r w:rsidRPr="00257302">
        <w:rPr>
          <w:rFonts w:ascii="Garamond" w:hAnsi="Garamond" w:cs="Garamond"/>
          <w:lang w:val="cs-CZ"/>
        </w:rPr>
        <w:t>ml</w:t>
      </w:r>
      <w:r>
        <w:rPr>
          <w:rFonts w:ascii="Garamond" w:hAnsi="Garamond" w:cs="Garamond"/>
          <w:lang w:val="cs-CZ"/>
        </w:rPr>
        <w:t>o</w:t>
      </w:r>
      <w:r w:rsidRPr="00257302">
        <w:rPr>
          <w:rFonts w:ascii="Garamond" w:hAnsi="Garamond" w:cs="Garamond"/>
          <w:lang w:val="cs-CZ"/>
        </w:rPr>
        <w:t xml:space="preserve">uva </w:t>
      </w:r>
      <w:r>
        <w:rPr>
          <w:rFonts w:ascii="Garamond" w:hAnsi="Garamond" w:cs="Garamond"/>
          <w:lang w:val="cs-CZ"/>
        </w:rPr>
        <w:t>bude ukončena</w:t>
      </w:r>
      <w:r w:rsidRPr="00257302">
        <w:rPr>
          <w:rFonts w:ascii="Garamond" w:hAnsi="Garamond" w:cs="Garamond"/>
          <w:lang w:val="cs-CZ"/>
        </w:rPr>
        <w:t>:</w:t>
      </w:r>
    </w:p>
    <w:p w14:paraId="10020C36" w14:textId="03773D23" w:rsidR="00F83D04" w:rsidRPr="00257302" w:rsidRDefault="00F83D04" w:rsidP="001405D3">
      <w:pPr>
        <w:pStyle w:val="Odstavecseseznamem"/>
        <w:numPr>
          <w:ilvl w:val="0"/>
          <w:numId w:val="7"/>
        </w:numPr>
        <w:spacing w:after="10" w:line="240" w:lineRule="auto"/>
        <w:jc w:val="both"/>
        <w:rPr>
          <w:rFonts w:ascii="Garamond" w:hAnsi="Garamond" w:cs="Garamond"/>
          <w:lang w:val="cs-CZ"/>
        </w:rPr>
      </w:pPr>
      <w:r w:rsidRPr="00257302">
        <w:rPr>
          <w:rFonts w:ascii="Garamond" w:hAnsi="Garamond" w:cs="Garamond"/>
          <w:lang w:val="cs-CZ"/>
        </w:rPr>
        <w:t>uplynutím času pod</w:t>
      </w:r>
      <w:r>
        <w:rPr>
          <w:rFonts w:ascii="Garamond" w:hAnsi="Garamond" w:cs="Garamond"/>
          <w:lang w:val="cs-CZ"/>
        </w:rPr>
        <w:t>le</w:t>
      </w:r>
      <w:r w:rsidRPr="00257302">
        <w:rPr>
          <w:rFonts w:ascii="Garamond" w:hAnsi="Garamond" w:cs="Garamond"/>
          <w:lang w:val="cs-CZ"/>
        </w:rPr>
        <w:t xml:space="preserve"> </w:t>
      </w:r>
      <w:r w:rsidR="00AC23FC">
        <w:rPr>
          <w:rFonts w:ascii="Garamond" w:hAnsi="Garamond" w:cs="Garamond"/>
          <w:lang w:val="cs-CZ"/>
        </w:rPr>
        <w:t>odstavce 2 tohoto článku</w:t>
      </w:r>
      <w:r>
        <w:rPr>
          <w:rFonts w:ascii="Garamond" w:hAnsi="Garamond" w:cs="Garamond"/>
          <w:lang w:val="cs-CZ"/>
        </w:rPr>
        <w:t>,</w:t>
      </w:r>
    </w:p>
    <w:p w14:paraId="399B1F14" w14:textId="77777777" w:rsidR="00F83D04" w:rsidRPr="00257302" w:rsidRDefault="00F83D04" w:rsidP="001405D3">
      <w:pPr>
        <w:pStyle w:val="Odstavecseseznamem"/>
        <w:numPr>
          <w:ilvl w:val="0"/>
          <w:numId w:val="7"/>
        </w:numPr>
        <w:spacing w:after="10" w:line="240" w:lineRule="auto"/>
        <w:jc w:val="both"/>
        <w:rPr>
          <w:rFonts w:ascii="Garamond" w:hAnsi="Garamond" w:cs="Garamond"/>
          <w:lang w:val="cs-CZ"/>
        </w:rPr>
      </w:pPr>
      <w:r w:rsidRPr="00257302">
        <w:rPr>
          <w:rFonts w:ascii="Garamond" w:hAnsi="Garamond" w:cs="Garamond"/>
          <w:lang w:val="cs-CZ"/>
        </w:rPr>
        <w:t>pís</w:t>
      </w:r>
      <w:r>
        <w:rPr>
          <w:rFonts w:ascii="Garamond" w:hAnsi="Garamond" w:cs="Garamond"/>
          <w:lang w:val="cs-CZ"/>
        </w:rPr>
        <w:t>e</w:t>
      </w:r>
      <w:r w:rsidRPr="00257302">
        <w:rPr>
          <w:rFonts w:ascii="Garamond" w:hAnsi="Garamond" w:cs="Garamond"/>
          <w:lang w:val="cs-CZ"/>
        </w:rPr>
        <w:t xml:space="preserve">mnou dohodou </w:t>
      </w:r>
      <w:r>
        <w:rPr>
          <w:rFonts w:ascii="Garamond" w:hAnsi="Garamond" w:cs="Garamond"/>
          <w:lang w:val="cs-CZ"/>
        </w:rPr>
        <w:t>s</w:t>
      </w:r>
      <w:r w:rsidRPr="00257302">
        <w:rPr>
          <w:rFonts w:ascii="Garamond" w:hAnsi="Garamond" w:cs="Garamond"/>
          <w:lang w:val="cs-CZ"/>
        </w:rPr>
        <w:t>mluvn</w:t>
      </w:r>
      <w:r>
        <w:rPr>
          <w:rFonts w:ascii="Garamond" w:hAnsi="Garamond" w:cs="Garamond"/>
          <w:lang w:val="cs-CZ"/>
        </w:rPr>
        <w:t>í</w:t>
      </w:r>
      <w:r w:rsidRPr="00257302">
        <w:rPr>
          <w:rFonts w:ascii="Garamond" w:hAnsi="Garamond" w:cs="Garamond"/>
          <w:lang w:val="cs-CZ"/>
        </w:rPr>
        <w:t>ch str</w:t>
      </w:r>
      <w:r>
        <w:rPr>
          <w:rFonts w:ascii="Garamond" w:hAnsi="Garamond" w:cs="Garamond"/>
          <w:lang w:val="cs-CZ"/>
        </w:rPr>
        <w:t>a</w:t>
      </w:r>
      <w:r w:rsidRPr="00257302">
        <w:rPr>
          <w:rFonts w:ascii="Garamond" w:hAnsi="Garamond" w:cs="Garamond"/>
          <w:lang w:val="cs-CZ"/>
        </w:rPr>
        <w:t>n,</w:t>
      </w:r>
    </w:p>
    <w:p w14:paraId="169A2AC2" w14:textId="452D98FE" w:rsidR="00B25B73" w:rsidRDefault="00F83D04" w:rsidP="00B25B73">
      <w:pPr>
        <w:pStyle w:val="Odstavecseseznamem"/>
        <w:numPr>
          <w:ilvl w:val="0"/>
          <w:numId w:val="7"/>
        </w:numPr>
        <w:spacing w:after="10" w:line="240" w:lineRule="auto"/>
        <w:jc w:val="both"/>
        <w:rPr>
          <w:rFonts w:ascii="Garamond" w:hAnsi="Garamond" w:cs="Garamond"/>
          <w:lang w:val="cs-CZ"/>
        </w:rPr>
      </w:pPr>
      <w:r w:rsidRPr="00257302">
        <w:rPr>
          <w:rFonts w:ascii="Garamond" w:hAnsi="Garamond" w:cs="Garamond"/>
          <w:lang w:val="cs-CZ"/>
        </w:rPr>
        <w:t>pís</w:t>
      </w:r>
      <w:r>
        <w:rPr>
          <w:rFonts w:ascii="Garamond" w:hAnsi="Garamond" w:cs="Garamond"/>
          <w:lang w:val="cs-CZ"/>
        </w:rPr>
        <w:t>e</w:t>
      </w:r>
      <w:r w:rsidRPr="00257302">
        <w:rPr>
          <w:rFonts w:ascii="Garamond" w:hAnsi="Garamond" w:cs="Garamond"/>
          <w:lang w:val="cs-CZ"/>
        </w:rPr>
        <w:t>mným odst</w:t>
      </w:r>
      <w:r>
        <w:rPr>
          <w:rFonts w:ascii="Garamond" w:hAnsi="Garamond" w:cs="Garamond"/>
          <w:lang w:val="cs-CZ"/>
        </w:rPr>
        <w:t>ou</w:t>
      </w:r>
      <w:r w:rsidRPr="00257302">
        <w:rPr>
          <w:rFonts w:ascii="Garamond" w:hAnsi="Garamond" w:cs="Garamond"/>
          <w:lang w:val="cs-CZ"/>
        </w:rPr>
        <w:t xml:space="preserve">pením od </w:t>
      </w:r>
      <w:r>
        <w:rPr>
          <w:rFonts w:ascii="Garamond" w:hAnsi="Garamond" w:cs="Garamond"/>
          <w:lang w:val="cs-CZ"/>
        </w:rPr>
        <w:t>s</w:t>
      </w:r>
      <w:r w:rsidRPr="00257302">
        <w:rPr>
          <w:rFonts w:ascii="Garamond" w:hAnsi="Garamond" w:cs="Garamond"/>
          <w:lang w:val="cs-CZ"/>
        </w:rPr>
        <w:t>ml</w:t>
      </w:r>
      <w:r>
        <w:rPr>
          <w:rFonts w:ascii="Garamond" w:hAnsi="Garamond" w:cs="Garamond"/>
          <w:lang w:val="cs-CZ"/>
        </w:rPr>
        <w:t>o</w:t>
      </w:r>
      <w:r w:rsidRPr="00257302">
        <w:rPr>
          <w:rFonts w:ascii="Garamond" w:hAnsi="Garamond" w:cs="Garamond"/>
          <w:lang w:val="cs-CZ"/>
        </w:rPr>
        <w:t>uvy</w:t>
      </w:r>
      <w:r>
        <w:rPr>
          <w:rFonts w:ascii="Garamond" w:hAnsi="Garamond" w:cs="Garamond"/>
          <w:lang w:val="cs-CZ"/>
        </w:rPr>
        <w:t>.</w:t>
      </w:r>
    </w:p>
    <w:p w14:paraId="62682118" w14:textId="77777777" w:rsidR="008C489C" w:rsidRPr="00130BC5" w:rsidRDefault="008C489C" w:rsidP="00305357">
      <w:pPr>
        <w:pStyle w:val="Odstavecseseznamem"/>
        <w:spacing w:after="10" w:line="240" w:lineRule="auto"/>
        <w:ind w:left="1776"/>
        <w:jc w:val="both"/>
        <w:rPr>
          <w:rFonts w:ascii="Garamond" w:hAnsi="Garamond" w:cs="Garamond"/>
          <w:lang w:val="cs-CZ"/>
        </w:rPr>
      </w:pPr>
    </w:p>
    <w:p w14:paraId="27FCB46B" w14:textId="6029C195" w:rsidR="00F83D04" w:rsidRDefault="00F83D04" w:rsidP="00C95DDF">
      <w:pPr>
        <w:pStyle w:val="Odstavecseseznamem"/>
        <w:numPr>
          <w:ilvl w:val="0"/>
          <w:numId w:val="22"/>
        </w:numPr>
        <w:spacing w:after="10" w:line="240" w:lineRule="auto"/>
        <w:jc w:val="both"/>
        <w:rPr>
          <w:rFonts w:ascii="Garamond" w:hAnsi="Garamond" w:cs="Garamond"/>
          <w:lang w:val="cs-CZ"/>
        </w:rPr>
      </w:pPr>
      <w:r w:rsidRPr="00257302">
        <w:rPr>
          <w:rFonts w:ascii="Garamond" w:hAnsi="Garamond" w:cs="Garamond"/>
          <w:lang w:val="cs-CZ"/>
        </w:rPr>
        <w:t>Náj</w:t>
      </w:r>
      <w:r>
        <w:rPr>
          <w:rFonts w:ascii="Garamond" w:hAnsi="Garamond" w:cs="Garamond"/>
          <w:lang w:val="cs-CZ"/>
        </w:rPr>
        <w:t>e</w:t>
      </w:r>
      <w:r w:rsidRPr="00257302">
        <w:rPr>
          <w:rFonts w:ascii="Garamond" w:hAnsi="Garamond" w:cs="Garamond"/>
          <w:lang w:val="cs-CZ"/>
        </w:rPr>
        <w:t>mc</w:t>
      </w:r>
      <w:r>
        <w:rPr>
          <w:rFonts w:ascii="Garamond" w:hAnsi="Garamond" w:cs="Garamond"/>
          <w:lang w:val="cs-CZ"/>
        </w:rPr>
        <w:t>e</w:t>
      </w:r>
      <w:r w:rsidRPr="00257302">
        <w:rPr>
          <w:rFonts w:ascii="Garamond" w:hAnsi="Garamond" w:cs="Garamond"/>
          <w:lang w:val="cs-CZ"/>
        </w:rPr>
        <w:t xml:space="preserve"> m</w:t>
      </w:r>
      <w:r>
        <w:rPr>
          <w:rFonts w:ascii="Garamond" w:hAnsi="Garamond" w:cs="Garamond"/>
          <w:lang w:val="cs-CZ"/>
        </w:rPr>
        <w:t>ů</w:t>
      </w:r>
      <w:r w:rsidRPr="00257302">
        <w:rPr>
          <w:rFonts w:ascii="Garamond" w:hAnsi="Garamond" w:cs="Garamond"/>
          <w:lang w:val="cs-CZ"/>
        </w:rPr>
        <w:t xml:space="preserve">že od </w:t>
      </w:r>
      <w:r>
        <w:rPr>
          <w:rFonts w:ascii="Garamond" w:hAnsi="Garamond" w:cs="Garamond"/>
          <w:lang w:val="cs-CZ"/>
        </w:rPr>
        <w:t>s</w:t>
      </w:r>
      <w:r w:rsidRPr="00257302">
        <w:rPr>
          <w:rFonts w:ascii="Garamond" w:hAnsi="Garamond" w:cs="Garamond"/>
          <w:lang w:val="cs-CZ"/>
        </w:rPr>
        <w:t>ml</w:t>
      </w:r>
      <w:r>
        <w:rPr>
          <w:rFonts w:ascii="Garamond" w:hAnsi="Garamond" w:cs="Garamond"/>
          <w:lang w:val="cs-CZ"/>
        </w:rPr>
        <w:t>o</w:t>
      </w:r>
      <w:r w:rsidRPr="00257302">
        <w:rPr>
          <w:rFonts w:ascii="Garamond" w:hAnsi="Garamond" w:cs="Garamond"/>
          <w:lang w:val="cs-CZ"/>
        </w:rPr>
        <w:t>uvy odst</w:t>
      </w:r>
      <w:r>
        <w:rPr>
          <w:rFonts w:ascii="Garamond" w:hAnsi="Garamond" w:cs="Garamond"/>
          <w:lang w:val="cs-CZ"/>
        </w:rPr>
        <w:t>oupit</w:t>
      </w:r>
      <w:r w:rsidRPr="00257302">
        <w:rPr>
          <w:rFonts w:ascii="Garamond" w:hAnsi="Garamond" w:cs="Garamond"/>
          <w:lang w:val="cs-CZ"/>
        </w:rPr>
        <w:t xml:space="preserve">, </w:t>
      </w:r>
      <w:r>
        <w:rPr>
          <w:rFonts w:ascii="Garamond" w:hAnsi="Garamond" w:cs="Garamond"/>
          <w:lang w:val="cs-CZ"/>
        </w:rPr>
        <w:t>pokud</w:t>
      </w:r>
      <w:r w:rsidRPr="00257302">
        <w:rPr>
          <w:rFonts w:ascii="Garamond" w:hAnsi="Garamond" w:cs="Garamond"/>
          <w:lang w:val="cs-CZ"/>
        </w:rPr>
        <w:t xml:space="preserve"> je </w:t>
      </w:r>
      <w:r w:rsidR="00AC23FC">
        <w:rPr>
          <w:rFonts w:ascii="Garamond" w:hAnsi="Garamond" w:cs="Garamond"/>
          <w:lang w:val="cs-CZ"/>
        </w:rPr>
        <w:t>p</w:t>
      </w:r>
      <w:r>
        <w:rPr>
          <w:rFonts w:ascii="Garamond" w:hAnsi="Garamond" w:cs="Garamond"/>
          <w:lang w:val="cs-CZ"/>
        </w:rPr>
        <w:t>ř</w:t>
      </w:r>
      <w:r w:rsidRPr="00257302">
        <w:rPr>
          <w:rFonts w:ascii="Garamond" w:hAnsi="Garamond" w:cs="Garamond"/>
          <w:lang w:val="cs-CZ"/>
        </w:rPr>
        <w:t>edm</w:t>
      </w:r>
      <w:r>
        <w:rPr>
          <w:rFonts w:ascii="Garamond" w:hAnsi="Garamond" w:cs="Garamond"/>
          <w:lang w:val="cs-CZ"/>
        </w:rPr>
        <w:t>ě</w:t>
      </w:r>
      <w:r w:rsidRPr="00257302">
        <w:rPr>
          <w:rFonts w:ascii="Garamond" w:hAnsi="Garamond" w:cs="Garamond"/>
          <w:lang w:val="cs-CZ"/>
        </w:rPr>
        <w:t>t nájmu od</w:t>
      </w:r>
      <w:r>
        <w:rPr>
          <w:rFonts w:ascii="Garamond" w:hAnsi="Garamond" w:cs="Garamond"/>
          <w:lang w:val="cs-CZ"/>
        </w:rPr>
        <w:t>e</w:t>
      </w:r>
      <w:r w:rsidRPr="00257302">
        <w:rPr>
          <w:rFonts w:ascii="Garamond" w:hAnsi="Garamond" w:cs="Garamond"/>
          <w:lang w:val="cs-CZ"/>
        </w:rPr>
        <w:t>vzd</w:t>
      </w:r>
      <w:r>
        <w:rPr>
          <w:rFonts w:ascii="Garamond" w:hAnsi="Garamond" w:cs="Garamond"/>
          <w:lang w:val="cs-CZ"/>
        </w:rPr>
        <w:t>án</w:t>
      </w:r>
      <w:r w:rsidRPr="00257302">
        <w:rPr>
          <w:rFonts w:ascii="Garamond" w:hAnsi="Garamond" w:cs="Garamond"/>
          <w:lang w:val="cs-CZ"/>
        </w:rPr>
        <w:t xml:space="preserve"> v</w:t>
      </w:r>
      <w:r>
        <w:rPr>
          <w:rFonts w:ascii="Garamond" w:hAnsi="Garamond" w:cs="Garamond"/>
          <w:lang w:val="cs-CZ"/>
        </w:rPr>
        <w:t>e</w:t>
      </w:r>
      <w:r w:rsidRPr="00257302">
        <w:rPr>
          <w:rFonts w:ascii="Garamond" w:hAnsi="Garamond" w:cs="Garamond"/>
          <w:lang w:val="cs-CZ"/>
        </w:rPr>
        <w:t> stav</w:t>
      </w:r>
      <w:r>
        <w:rPr>
          <w:rFonts w:ascii="Garamond" w:hAnsi="Garamond" w:cs="Garamond"/>
          <w:lang w:val="cs-CZ"/>
        </w:rPr>
        <w:t>u</w:t>
      </w:r>
      <w:r w:rsidRPr="00257302">
        <w:rPr>
          <w:rFonts w:ascii="Garamond" w:hAnsi="Garamond" w:cs="Garamond"/>
          <w:lang w:val="cs-CZ"/>
        </w:rPr>
        <w:t xml:space="preserve"> ne</w:t>
      </w:r>
      <w:r>
        <w:rPr>
          <w:rFonts w:ascii="Garamond" w:hAnsi="Garamond" w:cs="Garamond"/>
          <w:lang w:val="cs-CZ"/>
        </w:rPr>
        <w:t>z</w:t>
      </w:r>
      <w:r w:rsidRPr="00257302">
        <w:rPr>
          <w:rFonts w:ascii="Garamond" w:hAnsi="Garamond" w:cs="Garamond"/>
          <w:lang w:val="cs-CZ"/>
        </w:rPr>
        <w:t>p</w:t>
      </w:r>
      <w:r>
        <w:rPr>
          <w:rFonts w:ascii="Garamond" w:hAnsi="Garamond" w:cs="Garamond"/>
          <w:lang w:val="cs-CZ"/>
        </w:rPr>
        <w:t>ů</w:t>
      </w:r>
      <w:r w:rsidRPr="00257302">
        <w:rPr>
          <w:rFonts w:ascii="Garamond" w:hAnsi="Garamond" w:cs="Garamond"/>
          <w:lang w:val="cs-CZ"/>
        </w:rPr>
        <w:t>sobil</w:t>
      </w:r>
      <w:r>
        <w:rPr>
          <w:rFonts w:ascii="Garamond" w:hAnsi="Garamond" w:cs="Garamond"/>
          <w:lang w:val="cs-CZ"/>
        </w:rPr>
        <w:t>é</w:t>
      </w:r>
      <w:r w:rsidRPr="00257302">
        <w:rPr>
          <w:rFonts w:ascii="Garamond" w:hAnsi="Garamond" w:cs="Garamond"/>
          <w:lang w:val="cs-CZ"/>
        </w:rPr>
        <w:t xml:space="preserve">m na jeho dohodnuté </w:t>
      </w:r>
      <w:r>
        <w:rPr>
          <w:rFonts w:ascii="Garamond" w:hAnsi="Garamond" w:cs="Garamond"/>
          <w:lang w:val="cs-CZ"/>
        </w:rPr>
        <w:t>n</w:t>
      </w:r>
      <w:r w:rsidRPr="00257302">
        <w:rPr>
          <w:rFonts w:ascii="Garamond" w:hAnsi="Garamond" w:cs="Garamond"/>
          <w:lang w:val="cs-CZ"/>
        </w:rPr>
        <w:t>ebo obvyklé užív</w:t>
      </w:r>
      <w:r>
        <w:rPr>
          <w:rFonts w:ascii="Garamond" w:hAnsi="Garamond" w:cs="Garamond"/>
          <w:lang w:val="cs-CZ"/>
        </w:rPr>
        <w:t>ání</w:t>
      </w:r>
      <w:r w:rsidR="00237558">
        <w:rPr>
          <w:rFonts w:ascii="Garamond" w:hAnsi="Garamond" w:cs="Garamond"/>
          <w:lang w:val="cs-CZ"/>
        </w:rPr>
        <w:t xml:space="preserve">, </w:t>
      </w:r>
      <w:r>
        <w:rPr>
          <w:rFonts w:ascii="Garamond" w:hAnsi="Garamond" w:cs="Garamond"/>
          <w:lang w:val="cs-CZ"/>
        </w:rPr>
        <w:t>n</w:t>
      </w:r>
      <w:r w:rsidRPr="00257302">
        <w:rPr>
          <w:rFonts w:ascii="Garamond" w:hAnsi="Garamond" w:cs="Garamond"/>
          <w:lang w:val="cs-CZ"/>
        </w:rPr>
        <w:t>ebo</w:t>
      </w:r>
      <w:r>
        <w:rPr>
          <w:rFonts w:ascii="Garamond" w:hAnsi="Garamond" w:cs="Garamond"/>
          <w:lang w:val="cs-CZ"/>
        </w:rPr>
        <w:t xml:space="preserve"> pokud</w:t>
      </w:r>
      <w:r w:rsidRPr="00257302">
        <w:rPr>
          <w:rFonts w:ascii="Garamond" w:hAnsi="Garamond" w:cs="Garamond"/>
          <w:lang w:val="cs-CZ"/>
        </w:rPr>
        <w:t xml:space="preserve"> s</w:t>
      </w:r>
      <w:r>
        <w:rPr>
          <w:rFonts w:ascii="Garamond" w:hAnsi="Garamond" w:cs="Garamond"/>
          <w:lang w:val="cs-CZ"/>
        </w:rPr>
        <w:t>e</w:t>
      </w:r>
      <w:r w:rsidRPr="00257302">
        <w:rPr>
          <w:rFonts w:ascii="Garamond" w:hAnsi="Garamond" w:cs="Garamond"/>
          <w:lang w:val="cs-CZ"/>
        </w:rPr>
        <w:t xml:space="preserve"> stane </w:t>
      </w:r>
      <w:r>
        <w:rPr>
          <w:rFonts w:ascii="Garamond" w:hAnsi="Garamond" w:cs="Garamond"/>
          <w:lang w:val="cs-CZ"/>
        </w:rPr>
        <w:t>později,</w:t>
      </w:r>
      <w:r w:rsidRPr="00257302">
        <w:rPr>
          <w:rFonts w:ascii="Garamond" w:hAnsi="Garamond" w:cs="Garamond"/>
          <w:lang w:val="cs-CZ"/>
        </w:rPr>
        <w:t xml:space="preserve"> bez toho, aby náj</w:t>
      </w:r>
      <w:r>
        <w:rPr>
          <w:rFonts w:ascii="Garamond" w:hAnsi="Garamond" w:cs="Garamond"/>
          <w:lang w:val="cs-CZ"/>
        </w:rPr>
        <w:t>e</w:t>
      </w:r>
      <w:r w:rsidRPr="00257302">
        <w:rPr>
          <w:rFonts w:ascii="Garamond" w:hAnsi="Garamond" w:cs="Garamond"/>
          <w:lang w:val="cs-CZ"/>
        </w:rPr>
        <w:t>mc</w:t>
      </w:r>
      <w:r>
        <w:rPr>
          <w:rFonts w:ascii="Garamond" w:hAnsi="Garamond" w:cs="Garamond"/>
          <w:lang w:val="cs-CZ"/>
        </w:rPr>
        <w:t>e</w:t>
      </w:r>
      <w:r w:rsidRPr="00257302">
        <w:rPr>
          <w:rFonts w:ascii="Garamond" w:hAnsi="Garamond" w:cs="Garamond"/>
          <w:lang w:val="cs-CZ"/>
        </w:rPr>
        <w:t xml:space="preserve"> porušil svou povinnos</w:t>
      </w:r>
      <w:r>
        <w:rPr>
          <w:rFonts w:ascii="Garamond" w:hAnsi="Garamond" w:cs="Garamond"/>
          <w:lang w:val="cs-CZ"/>
        </w:rPr>
        <w:t>t</w:t>
      </w:r>
      <w:r w:rsidRPr="00257302">
        <w:rPr>
          <w:rFonts w:ascii="Garamond" w:hAnsi="Garamond" w:cs="Garamond"/>
          <w:lang w:val="cs-CZ"/>
        </w:rPr>
        <w:t>, ne</w:t>
      </w:r>
      <w:r>
        <w:rPr>
          <w:rFonts w:ascii="Garamond" w:hAnsi="Garamond" w:cs="Garamond"/>
          <w:lang w:val="cs-CZ"/>
        </w:rPr>
        <w:t>z</w:t>
      </w:r>
      <w:r w:rsidRPr="00257302">
        <w:rPr>
          <w:rFonts w:ascii="Garamond" w:hAnsi="Garamond" w:cs="Garamond"/>
          <w:lang w:val="cs-CZ"/>
        </w:rPr>
        <w:t>p</w:t>
      </w:r>
      <w:r>
        <w:rPr>
          <w:rFonts w:ascii="Garamond" w:hAnsi="Garamond" w:cs="Garamond"/>
          <w:lang w:val="cs-CZ"/>
        </w:rPr>
        <w:t>ů</w:t>
      </w:r>
      <w:r w:rsidRPr="00257302">
        <w:rPr>
          <w:rFonts w:ascii="Garamond" w:hAnsi="Garamond" w:cs="Garamond"/>
          <w:lang w:val="cs-CZ"/>
        </w:rPr>
        <w:t xml:space="preserve">sobilým na dohodnuté </w:t>
      </w:r>
      <w:r>
        <w:rPr>
          <w:rFonts w:ascii="Garamond" w:hAnsi="Garamond" w:cs="Garamond"/>
          <w:lang w:val="cs-CZ"/>
        </w:rPr>
        <w:t>n</w:t>
      </w:r>
      <w:r w:rsidRPr="00257302">
        <w:rPr>
          <w:rFonts w:ascii="Garamond" w:hAnsi="Garamond" w:cs="Garamond"/>
          <w:lang w:val="cs-CZ"/>
        </w:rPr>
        <w:t>ebo obvyklé užív</w:t>
      </w:r>
      <w:r>
        <w:rPr>
          <w:rFonts w:ascii="Garamond" w:hAnsi="Garamond" w:cs="Garamond"/>
          <w:lang w:val="cs-CZ"/>
        </w:rPr>
        <w:t>ání</w:t>
      </w:r>
      <w:r w:rsidRPr="00257302">
        <w:rPr>
          <w:rFonts w:ascii="Garamond" w:hAnsi="Garamond" w:cs="Garamond"/>
          <w:lang w:val="cs-CZ"/>
        </w:rPr>
        <w:t xml:space="preserve">, </w:t>
      </w:r>
      <w:r>
        <w:rPr>
          <w:rFonts w:ascii="Garamond" w:hAnsi="Garamond" w:cs="Garamond"/>
          <w:lang w:val="cs-CZ"/>
        </w:rPr>
        <w:t>n</w:t>
      </w:r>
      <w:r w:rsidRPr="00257302">
        <w:rPr>
          <w:rFonts w:ascii="Garamond" w:hAnsi="Garamond" w:cs="Garamond"/>
          <w:lang w:val="cs-CZ"/>
        </w:rPr>
        <w:t xml:space="preserve">ebo </w:t>
      </w:r>
      <w:r>
        <w:rPr>
          <w:rFonts w:ascii="Garamond" w:hAnsi="Garamond" w:cs="Garamond"/>
          <w:lang w:val="cs-CZ"/>
        </w:rPr>
        <w:t>pokud</w:t>
      </w:r>
      <w:r w:rsidRPr="00257302">
        <w:rPr>
          <w:rFonts w:ascii="Garamond" w:hAnsi="Garamond" w:cs="Garamond"/>
          <w:lang w:val="cs-CZ"/>
        </w:rPr>
        <w:t xml:space="preserve"> s</w:t>
      </w:r>
      <w:r>
        <w:rPr>
          <w:rFonts w:ascii="Garamond" w:hAnsi="Garamond" w:cs="Garamond"/>
          <w:lang w:val="cs-CZ"/>
        </w:rPr>
        <w:t>e</w:t>
      </w:r>
      <w:r w:rsidRPr="00257302">
        <w:rPr>
          <w:rFonts w:ascii="Garamond" w:hAnsi="Garamond" w:cs="Garamond"/>
          <w:lang w:val="cs-CZ"/>
        </w:rPr>
        <w:t xml:space="preserve"> stane neupot</w:t>
      </w:r>
      <w:r>
        <w:rPr>
          <w:rFonts w:ascii="Garamond" w:hAnsi="Garamond" w:cs="Garamond"/>
          <w:lang w:val="cs-CZ"/>
        </w:rPr>
        <w:t>ř</w:t>
      </w:r>
      <w:r w:rsidRPr="00257302">
        <w:rPr>
          <w:rFonts w:ascii="Garamond" w:hAnsi="Garamond" w:cs="Garamond"/>
          <w:lang w:val="cs-CZ"/>
        </w:rPr>
        <w:t>ebite</w:t>
      </w:r>
      <w:r>
        <w:rPr>
          <w:rFonts w:ascii="Garamond" w:hAnsi="Garamond" w:cs="Garamond"/>
          <w:lang w:val="cs-CZ"/>
        </w:rPr>
        <w:t>l</w:t>
      </w:r>
      <w:r w:rsidRPr="00257302">
        <w:rPr>
          <w:rFonts w:ascii="Garamond" w:hAnsi="Garamond" w:cs="Garamond"/>
          <w:lang w:val="cs-CZ"/>
        </w:rPr>
        <w:t>ným</w:t>
      </w:r>
      <w:r w:rsidR="001E318F">
        <w:rPr>
          <w:rFonts w:ascii="Garamond" w:hAnsi="Garamond" w:cs="Garamond"/>
          <w:lang w:val="cs-CZ"/>
        </w:rPr>
        <w:t xml:space="preserve">, </w:t>
      </w:r>
      <w:r>
        <w:rPr>
          <w:rFonts w:ascii="Garamond" w:hAnsi="Garamond" w:cs="Garamond"/>
          <w:lang w:val="cs-CZ"/>
        </w:rPr>
        <w:t>n</w:t>
      </w:r>
      <w:r w:rsidRPr="00257302">
        <w:rPr>
          <w:rFonts w:ascii="Garamond" w:hAnsi="Garamond" w:cs="Garamond"/>
          <w:lang w:val="cs-CZ"/>
        </w:rPr>
        <w:t xml:space="preserve">ebo </w:t>
      </w:r>
      <w:r>
        <w:rPr>
          <w:rFonts w:ascii="Garamond" w:hAnsi="Garamond" w:cs="Garamond"/>
          <w:lang w:val="cs-CZ"/>
        </w:rPr>
        <w:t>pokud</w:t>
      </w:r>
      <w:r w:rsidRPr="00257302">
        <w:rPr>
          <w:rFonts w:ascii="Garamond" w:hAnsi="Garamond" w:cs="Garamond"/>
          <w:lang w:val="cs-CZ"/>
        </w:rPr>
        <w:t xml:space="preserve"> s</w:t>
      </w:r>
      <w:r>
        <w:rPr>
          <w:rFonts w:ascii="Garamond" w:hAnsi="Garamond" w:cs="Garamond"/>
          <w:lang w:val="cs-CZ"/>
        </w:rPr>
        <w:t>e</w:t>
      </w:r>
      <w:r w:rsidRPr="00257302">
        <w:rPr>
          <w:rFonts w:ascii="Garamond" w:hAnsi="Garamond" w:cs="Garamond"/>
          <w:lang w:val="cs-CZ"/>
        </w:rPr>
        <w:t xml:space="preserve"> mu od</w:t>
      </w:r>
      <w:r>
        <w:rPr>
          <w:rFonts w:ascii="Garamond" w:hAnsi="Garamond" w:cs="Garamond"/>
          <w:lang w:val="cs-CZ"/>
        </w:rPr>
        <w:t>ej</w:t>
      </w:r>
      <w:r w:rsidRPr="00257302">
        <w:rPr>
          <w:rFonts w:ascii="Garamond" w:hAnsi="Garamond" w:cs="Garamond"/>
          <w:lang w:val="cs-CZ"/>
        </w:rPr>
        <w:t>me tak</w:t>
      </w:r>
      <w:r>
        <w:rPr>
          <w:rFonts w:ascii="Garamond" w:hAnsi="Garamond" w:cs="Garamond"/>
          <w:lang w:val="cs-CZ"/>
        </w:rPr>
        <w:t>ov</w:t>
      </w:r>
      <w:r w:rsidRPr="00257302">
        <w:rPr>
          <w:rFonts w:ascii="Garamond" w:hAnsi="Garamond" w:cs="Garamond"/>
          <w:lang w:val="cs-CZ"/>
        </w:rPr>
        <w:t>á č</w:t>
      </w:r>
      <w:r>
        <w:rPr>
          <w:rFonts w:ascii="Garamond" w:hAnsi="Garamond" w:cs="Garamond"/>
          <w:lang w:val="cs-CZ"/>
        </w:rPr>
        <w:t>ást</w:t>
      </w:r>
      <w:r w:rsidRPr="00257302">
        <w:rPr>
          <w:rFonts w:ascii="Garamond" w:hAnsi="Garamond" w:cs="Garamond"/>
          <w:lang w:val="cs-CZ"/>
        </w:rPr>
        <w:t xml:space="preserve"> </w:t>
      </w:r>
      <w:r w:rsidR="00176F0C">
        <w:rPr>
          <w:rFonts w:ascii="Garamond" w:hAnsi="Garamond" w:cs="Garamond"/>
          <w:lang w:val="cs-CZ"/>
        </w:rPr>
        <w:t>p</w:t>
      </w:r>
      <w:r>
        <w:rPr>
          <w:rFonts w:ascii="Garamond" w:hAnsi="Garamond" w:cs="Garamond"/>
          <w:lang w:val="cs-CZ"/>
        </w:rPr>
        <w:t>ř</w:t>
      </w:r>
      <w:r w:rsidRPr="00257302">
        <w:rPr>
          <w:rFonts w:ascii="Garamond" w:hAnsi="Garamond" w:cs="Garamond"/>
          <w:lang w:val="cs-CZ"/>
        </w:rPr>
        <w:t>edm</w:t>
      </w:r>
      <w:r>
        <w:rPr>
          <w:rFonts w:ascii="Garamond" w:hAnsi="Garamond" w:cs="Garamond"/>
          <w:lang w:val="cs-CZ"/>
        </w:rPr>
        <w:t>ě</w:t>
      </w:r>
      <w:r w:rsidRPr="00257302">
        <w:rPr>
          <w:rFonts w:ascii="Garamond" w:hAnsi="Garamond" w:cs="Garamond"/>
          <w:lang w:val="cs-CZ"/>
        </w:rPr>
        <w:t>tu nájmu, že s</w:t>
      </w:r>
      <w:r>
        <w:rPr>
          <w:rFonts w:ascii="Garamond" w:hAnsi="Garamond" w:cs="Garamond"/>
          <w:lang w:val="cs-CZ"/>
        </w:rPr>
        <w:t>e</w:t>
      </w:r>
      <w:r w:rsidRPr="00257302">
        <w:rPr>
          <w:rFonts w:ascii="Garamond" w:hAnsi="Garamond" w:cs="Garamond"/>
          <w:lang w:val="cs-CZ"/>
        </w:rPr>
        <w:t xml:space="preserve"> t</w:t>
      </w:r>
      <w:r>
        <w:rPr>
          <w:rFonts w:ascii="Garamond" w:hAnsi="Garamond" w:cs="Garamond"/>
          <w:lang w:val="cs-CZ"/>
        </w:rPr>
        <w:t>í</w:t>
      </w:r>
      <w:r w:rsidRPr="00257302">
        <w:rPr>
          <w:rFonts w:ascii="Garamond" w:hAnsi="Garamond" w:cs="Garamond"/>
          <w:lang w:val="cs-CZ"/>
        </w:rPr>
        <w:t>m zm</w:t>
      </w:r>
      <w:r>
        <w:rPr>
          <w:rFonts w:ascii="Garamond" w:hAnsi="Garamond" w:cs="Garamond"/>
          <w:lang w:val="cs-CZ"/>
        </w:rPr>
        <w:t>ař</w:t>
      </w:r>
      <w:r w:rsidRPr="00257302">
        <w:rPr>
          <w:rFonts w:ascii="Garamond" w:hAnsi="Garamond" w:cs="Garamond"/>
          <w:lang w:val="cs-CZ"/>
        </w:rPr>
        <w:t xml:space="preserve">í účel </w:t>
      </w:r>
      <w:r>
        <w:rPr>
          <w:rFonts w:ascii="Garamond" w:hAnsi="Garamond" w:cs="Garamond"/>
          <w:lang w:val="cs-CZ"/>
        </w:rPr>
        <w:t>s</w:t>
      </w:r>
      <w:r w:rsidRPr="00257302">
        <w:rPr>
          <w:rFonts w:ascii="Garamond" w:hAnsi="Garamond" w:cs="Garamond"/>
          <w:lang w:val="cs-CZ"/>
        </w:rPr>
        <w:t>ml</w:t>
      </w:r>
      <w:r>
        <w:rPr>
          <w:rFonts w:ascii="Garamond" w:hAnsi="Garamond" w:cs="Garamond"/>
          <w:lang w:val="cs-CZ"/>
        </w:rPr>
        <w:t>o</w:t>
      </w:r>
      <w:r w:rsidRPr="00257302">
        <w:rPr>
          <w:rFonts w:ascii="Garamond" w:hAnsi="Garamond" w:cs="Garamond"/>
          <w:lang w:val="cs-CZ"/>
        </w:rPr>
        <w:t xml:space="preserve">uvy. </w:t>
      </w:r>
    </w:p>
    <w:p w14:paraId="4FCA88A8" w14:textId="77777777" w:rsidR="008C489C" w:rsidRPr="00257302" w:rsidRDefault="008C489C" w:rsidP="00305357">
      <w:pPr>
        <w:pStyle w:val="Odstavecseseznamem"/>
        <w:spacing w:after="10" w:line="240" w:lineRule="auto"/>
        <w:jc w:val="both"/>
        <w:rPr>
          <w:rFonts w:ascii="Garamond" w:hAnsi="Garamond" w:cs="Garamond"/>
          <w:lang w:val="cs-CZ"/>
        </w:rPr>
      </w:pPr>
    </w:p>
    <w:p w14:paraId="27E9874C" w14:textId="3A712104" w:rsidR="008C489C" w:rsidRDefault="00F83D04" w:rsidP="00C95DDF">
      <w:pPr>
        <w:pStyle w:val="Odstavecseseznamem"/>
        <w:numPr>
          <w:ilvl w:val="0"/>
          <w:numId w:val="22"/>
        </w:numPr>
        <w:spacing w:after="10" w:line="240" w:lineRule="auto"/>
        <w:jc w:val="both"/>
        <w:rPr>
          <w:rFonts w:ascii="Garamond" w:hAnsi="Garamond" w:cs="Garamond"/>
          <w:lang w:val="cs-CZ"/>
        </w:rPr>
      </w:pPr>
      <w:r w:rsidRPr="00257302">
        <w:rPr>
          <w:rFonts w:ascii="Garamond" w:hAnsi="Garamond" w:cs="Garamond"/>
          <w:lang w:val="cs-CZ"/>
        </w:rPr>
        <w:t>Pr</w:t>
      </w:r>
      <w:r>
        <w:rPr>
          <w:rFonts w:ascii="Garamond" w:hAnsi="Garamond" w:cs="Garamond"/>
          <w:lang w:val="cs-CZ"/>
        </w:rPr>
        <w:t>o</w:t>
      </w:r>
      <w:r w:rsidRPr="00257302">
        <w:rPr>
          <w:rFonts w:ascii="Garamond" w:hAnsi="Garamond" w:cs="Garamond"/>
          <w:lang w:val="cs-CZ"/>
        </w:rPr>
        <w:t>najímate</w:t>
      </w:r>
      <w:r>
        <w:rPr>
          <w:rFonts w:ascii="Garamond" w:hAnsi="Garamond" w:cs="Garamond"/>
          <w:lang w:val="cs-CZ"/>
        </w:rPr>
        <w:t>l</w:t>
      </w:r>
      <w:r w:rsidRPr="00257302">
        <w:rPr>
          <w:rFonts w:ascii="Garamond" w:hAnsi="Garamond" w:cs="Garamond"/>
          <w:lang w:val="cs-CZ"/>
        </w:rPr>
        <w:t xml:space="preserve"> m</w:t>
      </w:r>
      <w:r>
        <w:rPr>
          <w:rFonts w:ascii="Garamond" w:hAnsi="Garamond" w:cs="Garamond"/>
          <w:lang w:val="cs-CZ"/>
        </w:rPr>
        <w:t>ů</w:t>
      </w:r>
      <w:r w:rsidRPr="00257302">
        <w:rPr>
          <w:rFonts w:ascii="Garamond" w:hAnsi="Garamond" w:cs="Garamond"/>
          <w:lang w:val="cs-CZ"/>
        </w:rPr>
        <w:t xml:space="preserve">že od </w:t>
      </w:r>
      <w:r>
        <w:rPr>
          <w:rFonts w:ascii="Garamond" w:hAnsi="Garamond" w:cs="Garamond"/>
          <w:lang w:val="cs-CZ"/>
        </w:rPr>
        <w:t>s</w:t>
      </w:r>
      <w:r w:rsidRPr="00257302">
        <w:rPr>
          <w:rFonts w:ascii="Garamond" w:hAnsi="Garamond" w:cs="Garamond"/>
          <w:lang w:val="cs-CZ"/>
        </w:rPr>
        <w:t>ml</w:t>
      </w:r>
      <w:r>
        <w:rPr>
          <w:rFonts w:ascii="Garamond" w:hAnsi="Garamond" w:cs="Garamond"/>
          <w:lang w:val="cs-CZ"/>
        </w:rPr>
        <w:t>o</w:t>
      </w:r>
      <w:r w:rsidRPr="00257302">
        <w:rPr>
          <w:rFonts w:ascii="Garamond" w:hAnsi="Garamond" w:cs="Garamond"/>
          <w:lang w:val="cs-CZ"/>
        </w:rPr>
        <w:t>uvy odst</w:t>
      </w:r>
      <w:r>
        <w:rPr>
          <w:rFonts w:ascii="Garamond" w:hAnsi="Garamond" w:cs="Garamond"/>
          <w:lang w:val="cs-CZ"/>
        </w:rPr>
        <w:t>oupit</w:t>
      </w:r>
      <w:r w:rsidRPr="00257302">
        <w:rPr>
          <w:rFonts w:ascii="Garamond" w:hAnsi="Garamond" w:cs="Garamond"/>
          <w:lang w:val="cs-CZ"/>
        </w:rPr>
        <w:t xml:space="preserve">, </w:t>
      </w:r>
      <w:r>
        <w:rPr>
          <w:rFonts w:ascii="Garamond" w:hAnsi="Garamond" w:cs="Garamond"/>
          <w:lang w:val="cs-CZ"/>
        </w:rPr>
        <w:t>pokud</w:t>
      </w:r>
      <w:r w:rsidRPr="00257302">
        <w:rPr>
          <w:rFonts w:ascii="Garamond" w:hAnsi="Garamond" w:cs="Garamond"/>
          <w:lang w:val="cs-CZ"/>
        </w:rPr>
        <w:t xml:space="preserve"> náj</w:t>
      </w:r>
      <w:r>
        <w:rPr>
          <w:rFonts w:ascii="Garamond" w:hAnsi="Garamond" w:cs="Garamond"/>
          <w:lang w:val="cs-CZ"/>
        </w:rPr>
        <w:t>e</w:t>
      </w:r>
      <w:r w:rsidRPr="00257302">
        <w:rPr>
          <w:rFonts w:ascii="Garamond" w:hAnsi="Garamond" w:cs="Garamond"/>
          <w:lang w:val="cs-CZ"/>
        </w:rPr>
        <w:t>mc</w:t>
      </w:r>
      <w:r>
        <w:rPr>
          <w:rFonts w:ascii="Garamond" w:hAnsi="Garamond" w:cs="Garamond"/>
          <w:lang w:val="cs-CZ"/>
        </w:rPr>
        <w:t>e</w:t>
      </w:r>
      <w:r w:rsidRPr="00257302">
        <w:rPr>
          <w:rFonts w:ascii="Garamond" w:hAnsi="Garamond" w:cs="Garamond"/>
          <w:lang w:val="cs-CZ"/>
        </w:rPr>
        <w:t xml:space="preserve">, </w:t>
      </w:r>
      <w:r>
        <w:rPr>
          <w:rFonts w:ascii="Garamond" w:hAnsi="Garamond" w:cs="Garamond"/>
          <w:lang w:val="cs-CZ"/>
        </w:rPr>
        <w:t>i přes</w:t>
      </w:r>
      <w:r w:rsidRPr="00257302">
        <w:rPr>
          <w:rFonts w:ascii="Garamond" w:hAnsi="Garamond" w:cs="Garamond"/>
          <w:lang w:val="cs-CZ"/>
        </w:rPr>
        <w:t xml:space="preserve"> pís</w:t>
      </w:r>
      <w:r>
        <w:rPr>
          <w:rFonts w:ascii="Garamond" w:hAnsi="Garamond" w:cs="Garamond"/>
          <w:lang w:val="cs-CZ"/>
        </w:rPr>
        <w:t>e</w:t>
      </w:r>
      <w:r w:rsidRPr="00257302">
        <w:rPr>
          <w:rFonts w:ascii="Garamond" w:hAnsi="Garamond" w:cs="Garamond"/>
          <w:lang w:val="cs-CZ"/>
        </w:rPr>
        <w:t>mn</w:t>
      </w:r>
      <w:r>
        <w:rPr>
          <w:rFonts w:ascii="Garamond" w:hAnsi="Garamond" w:cs="Garamond"/>
          <w:lang w:val="cs-CZ"/>
        </w:rPr>
        <w:t>ou</w:t>
      </w:r>
      <w:r w:rsidRPr="00257302">
        <w:rPr>
          <w:rFonts w:ascii="Garamond" w:hAnsi="Garamond" w:cs="Garamond"/>
          <w:lang w:val="cs-CZ"/>
        </w:rPr>
        <w:t xml:space="preserve"> výstrah</w:t>
      </w:r>
      <w:r>
        <w:rPr>
          <w:rFonts w:ascii="Garamond" w:hAnsi="Garamond" w:cs="Garamond"/>
          <w:lang w:val="cs-CZ"/>
        </w:rPr>
        <w:t>u,</w:t>
      </w:r>
      <w:r w:rsidRPr="00257302">
        <w:rPr>
          <w:rFonts w:ascii="Garamond" w:hAnsi="Garamond" w:cs="Garamond"/>
          <w:lang w:val="cs-CZ"/>
        </w:rPr>
        <w:t xml:space="preserve"> užív</w:t>
      </w:r>
      <w:r>
        <w:rPr>
          <w:rFonts w:ascii="Garamond" w:hAnsi="Garamond" w:cs="Garamond"/>
          <w:lang w:val="cs-CZ"/>
        </w:rPr>
        <w:t>á</w:t>
      </w:r>
      <w:r w:rsidRPr="00257302">
        <w:rPr>
          <w:rFonts w:ascii="Garamond" w:hAnsi="Garamond" w:cs="Garamond"/>
          <w:lang w:val="cs-CZ"/>
        </w:rPr>
        <w:t xml:space="preserve"> pr</w:t>
      </w:r>
      <w:r>
        <w:rPr>
          <w:rFonts w:ascii="Garamond" w:hAnsi="Garamond" w:cs="Garamond"/>
          <w:lang w:val="cs-CZ"/>
        </w:rPr>
        <w:t>o</w:t>
      </w:r>
      <w:r w:rsidRPr="00257302">
        <w:rPr>
          <w:rFonts w:ascii="Garamond" w:hAnsi="Garamond" w:cs="Garamond"/>
          <w:lang w:val="cs-CZ"/>
        </w:rPr>
        <w:t>najat</w:t>
      </w:r>
      <w:r>
        <w:rPr>
          <w:rFonts w:ascii="Garamond" w:hAnsi="Garamond" w:cs="Garamond"/>
          <w:lang w:val="cs-CZ"/>
        </w:rPr>
        <w:t>ou</w:t>
      </w:r>
      <w:r w:rsidRPr="00257302">
        <w:rPr>
          <w:rFonts w:ascii="Garamond" w:hAnsi="Garamond" w:cs="Garamond"/>
          <w:lang w:val="cs-CZ"/>
        </w:rPr>
        <w:t xml:space="preserve"> v</w:t>
      </w:r>
      <w:r>
        <w:rPr>
          <w:rFonts w:ascii="Garamond" w:hAnsi="Garamond" w:cs="Garamond"/>
          <w:lang w:val="cs-CZ"/>
        </w:rPr>
        <w:t>ě</w:t>
      </w:r>
      <w:r w:rsidRPr="00257302">
        <w:rPr>
          <w:rFonts w:ascii="Garamond" w:hAnsi="Garamond" w:cs="Garamond"/>
          <w:lang w:val="cs-CZ"/>
        </w:rPr>
        <w:t>c</w:t>
      </w:r>
      <w:r>
        <w:rPr>
          <w:rFonts w:ascii="Garamond" w:hAnsi="Garamond" w:cs="Garamond"/>
          <w:lang w:val="cs-CZ"/>
        </w:rPr>
        <w:t>,</w:t>
      </w:r>
      <w:r w:rsidR="001E318F">
        <w:rPr>
          <w:rFonts w:ascii="Garamond" w:hAnsi="Garamond" w:cs="Garamond"/>
          <w:lang w:val="cs-CZ"/>
        </w:rPr>
        <w:t xml:space="preserve"> </w:t>
      </w:r>
      <w:r>
        <w:rPr>
          <w:rFonts w:ascii="Garamond" w:hAnsi="Garamond" w:cs="Garamond"/>
          <w:lang w:val="cs-CZ"/>
        </w:rPr>
        <w:t>n</w:t>
      </w:r>
      <w:r w:rsidRPr="00257302">
        <w:rPr>
          <w:rFonts w:ascii="Garamond" w:hAnsi="Garamond" w:cs="Garamond"/>
          <w:lang w:val="cs-CZ"/>
        </w:rPr>
        <w:t xml:space="preserve">ebo </w:t>
      </w:r>
      <w:r>
        <w:rPr>
          <w:rFonts w:ascii="Garamond" w:hAnsi="Garamond" w:cs="Garamond"/>
          <w:lang w:val="cs-CZ"/>
        </w:rPr>
        <w:t>pokud</w:t>
      </w:r>
      <w:r w:rsidRPr="00257302">
        <w:rPr>
          <w:rFonts w:ascii="Garamond" w:hAnsi="Garamond" w:cs="Garamond"/>
          <w:lang w:val="cs-CZ"/>
        </w:rPr>
        <w:t xml:space="preserve"> trpí užív</w:t>
      </w:r>
      <w:r>
        <w:rPr>
          <w:rFonts w:ascii="Garamond" w:hAnsi="Garamond" w:cs="Garamond"/>
          <w:lang w:val="cs-CZ"/>
        </w:rPr>
        <w:t>ání</w:t>
      </w:r>
      <w:r w:rsidRPr="00257302">
        <w:rPr>
          <w:rFonts w:ascii="Garamond" w:hAnsi="Garamond" w:cs="Garamond"/>
          <w:lang w:val="cs-CZ"/>
        </w:rPr>
        <w:t xml:space="preserve"> pr</w:t>
      </w:r>
      <w:r>
        <w:rPr>
          <w:rFonts w:ascii="Garamond" w:hAnsi="Garamond" w:cs="Garamond"/>
          <w:lang w:val="cs-CZ"/>
        </w:rPr>
        <w:t>o</w:t>
      </w:r>
      <w:r w:rsidRPr="00257302">
        <w:rPr>
          <w:rFonts w:ascii="Garamond" w:hAnsi="Garamond" w:cs="Garamond"/>
          <w:lang w:val="cs-CZ"/>
        </w:rPr>
        <w:t>najat</w:t>
      </w:r>
      <w:r>
        <w:rPr>
          <w:rFonts w:ascii="Garamond" w:hAnsi="Garamond" w:cs="Garamond"/>
          <w:lang w:val="cs-CZ"/>
        </w:rPr>
        <w:t>é</w:t>
      </w:r>
      <w:r w:rsidRPr="00257302">
        <w:rPr>
          <w:rFonts w:ascii="Garamond" w:hAnsi="Garamond" w:cs="Garamond"/>
          <w:lang w:val="cs-CZ"/>
        </w:rPr>
        <w:t xml:space="preserve"> v</w:t>
      </w:r>
      <w:r>
        <w:rPr>
          <w:rFonts w:ascii="Garamond" w:hAnsi="Garamond" w:cs="Garamond"/>
          <w:lang w:val="cs-CZ"/>
        </w:rPr>
        <w:t>ě</w:t>
      </w:r>
      <w:r w:rsidRPr="00257302">
        <w:rPr>
          <w:rFonts w:ascii="Garamond" w:hAnsi="Garamond" w:cs="Garamond"/>
          <w:lang w:val="cs-CZ"/>
        </w:rPr>
        <w:t>ci tak</w:t>
      </w:r>
      <w:r>
        <w:rPr>
          <w:rFonts w:ascii="Garamond" w:hAnsi="Garamond" w:cs="Garamond"/>
          <w:lang w:val="cs-CZ"/>
        </w:rPr>
        <w:t>ov</w:t>
      </w:r>
      <w:r w:rsidRPr="00257302">
        <w:rPr>
          <w:rFonts w:ascii="Garamond" w:hAnsi="Garamond" w:cs="Garamond"/>
          <w:lang w:val="cs-CZ"/>
        </w:rPr>
        <w:t xml:space="preserve">ým </w:t>
      </w:r>
      <w:r>
        <w:rPr>
          <w:rFonts w:ascii="Garamond" w:hAnsi="Garamond" w:cs="Garamond"/>
          <w:lang w:val="cs-CZ"/>
        </w:rPr>
        <w:t>z</w:t>
      </w:r>
      <w:r w:rsidRPr="00257302">
        <w:rPr>
          <w:rFonts w:ascii="Garamond" w:hAnsi="Garamond" w:cs="Garamond"/>
          <w:lang w:val="cs-CZ"/>
        </w:rPr>
        <w:t>p</w:t>
      </w:r>
      <w:r>
        <w:rPr>
          <w:rFonts w:ascii="Garamond" w:hAnsi="Garamond" w:cs="Garamond"/>
          <w:lang w:val="cs-CZ"/>
        </w:rPr>
        <w:t>ů</w:t>
      </w:r>
      <w:r w:rsidRPr="00257302">
        <w:rPr>
          <w:rFonts w:ascii="Garamond" w:hAnsi="Garamond" w:cs="Garamond"/>
          <w:lang w:val="cs-CZ"/>
        </w:rPr>
        <w:t>sob</w:t>
      </w:r>
      <w:r>
        <w:rPr>
          <w:rFonts w:ascii="Garamond" w:hAnsi="Garamond" w:cs="Garamond"/>
          <w:lang w:val="cs-CZ"/>
        </w:rPr>
        <w:t>e</w:t>
      </w:r>
      <w:r w:rsidRPr="00257302">
        <w:rPr>
          <w:rFonts w:ascii="Garamond" w:hAnsi="Garamond" w:cs="Garamond"/>
          <w:lang w:val="cs-CZ"/>
        </w:rPr>
        <w:t xml:space="preserve">m, že </w:t>
      </w:r>
      <w:r w:rsidR="00176F0C">
        <w:rPr>
          <w:rFonts w:ascii="Garamond" w:hAnsi="Garamond" w:cs="Garamond"/>
          <w:lang w:val="cs-CZ"/>
        </w:rPr>
        <w:t>p</w:t>
      </w:r>
      <w:r w:rsidRPr="00257302">
        <w:rPr>
          <w:rFonts w:ascii="Garamond" w:hAnsi="Garamond" w:cs="Garamond"/>
          <w:lang w:val="cs-CZ"/>
        </w:rPr>
        <w:t>r</w:t>
      </w:r>
      <w:r>
        <w:rPr>
          <w:rFonts w:ascii="Garamond" w:hAnsi="Garamond" w:cs="Garamond"/>
          <w:lang w:val="cs-CZ"/>
        </w:rPr>
        <w:t>o</w:t>
      </w:r>
      <w:r w:rsidRPr="00257302">
        <w:rPr>
          <w:rFonts w:ascii="Garamond" w:hAnsi="Garamond" w:cs="Garamond"/>
          <w:lang w:val="cs-CZ"/>
        </w:rPr>
        <w:t>najímate</w:t>
      </w:r>
      <w:r>
        <w:rPr>
          <w:rFonts w:ascii="Garamond" w:hAnsi="Garamond" w:cs="Garamond"/>
          <w:lang w:val="cs-CZ"/>
        </w:rPr>
        <w:t>l</w:t>
      </w:r>
      <w:r w:rsidRPr="00257302">
        <w:rPr>
          <w:rFonts w:ascii="Garamond" w:hAnsi="Garamond" w:cs="Garamond"/>
          <w:lang w:val="cs-CZ"/>
        </w:rPr>
        <w:t>i vzniká škoda</w:t>
      </w:r>
      <w:r>
        <w:rPr>
          <w:rFonts w:ascii="Garamond" w:hAnsi="Garamond" w:cs="Garamond"/>
          <w:lang w:val="cs-CZ"/>
        </w:rPr>
        <w:t>,</w:t>
      </w:r>
      <w:r w:rsidR="001E318F">
        <w:rPr>
          <w:rFonts w:ascii="Garamond" w:hAnsi="Garamond" w:cs="Garamond"/>
          <w:lang w:val="cs-CZ"/>
        </w:rPr>
        <w:t xml:space="preserve"> </w:t>
      </w:r>
      <w:r>
        <w:rPr>
          <w:rFonts w:ascii="Garamond" w:hAnsi="Garamond" w:cs="Garamond"/>
          <w:lang w:val="cs-CZ"/>
        </w:rPr>
        <w:t>n</w:t>
      </w:r>
      <w:r w:rsidRPr="00257302">
        <w:rPr>
          <w:rFonts w:ascii="Garamond" w:hAnsi="Garamond" w:cs="Garamond"/>
          <w:lang w:val="cs-CZ"/>
        </w:rPr>
        <w:t>ebo že mu hrozí škoda. Pr</w:t>
      </w:r>
      <w:r>
        <w:rPr>
          <w:rFonts w:ascii="Garamond" w:hAnsi="Garamond" w:cs="Garamond"/>
          <w:lang w:val="cs-CZ"/>
        </w:rPr>
        <w:t>o</w:t>
      </w:r>
      <w:r w:rsidRPr="00257302">
        <w:rPr>
          <w:rFonts w:ascii="Garamond" w:hAnsi="Garamond" w:cs="Garamond"/>
          <w:lang w:val="cs-CZ"/>
        </w:rPr>
        <w:t>najímate</w:t>
      </w:r>
      <w:r>
        <w:rPr>
          <w:rFonts w:ascii="Garamond" w:hAnsi="Garamond" w:cs="Garamond"/>
          <w:lang w:val="cs-CZ"/>
        </w:rPr>
        <w:t>l</w:t>
      </w:r>
      <w:r w:rsidRPr="00257302">
        <w:rPr>
          <w:rFonts w:ascii="Garamond" w:hAnsi="Garamond" w:cs="Garamond"/>
          <w:lang w:val="cs-CZ"/>
        </w:rPr>
        <w:t xml:space="preserve"> má právo od </w:t>
      </w:r>
      <w:r>
        <w:rPr>
          <w:rFonts w:ascii="Garamond" w:hAnsi="Garamond" w:cs="Garamond"/>
          <w:lang w:val="cs-CZ"/>
        </w:rPr>
        <w:t>s</w:t>
      </w:r>
      <w:r w:rsidRPr="00257302">
        <w:rPr>
          <w:rFonts w:ascii="Garamond" w:hAnsi="Garamond" w:cs="Garamond"/>
          <w:lang w:val="cs-CZ"/>
        </w:rPr>
        <w:t>ml</w:t>
      </w:r>
      <w:r>
        <w:rPr>
          <w:rFonts w:ascii="Garamond" w:hAnsi="Garamond" w:cs="Garamond"/>
          <w:lang w:val="cs-CZ"/>
        </w:rPr>
        <w:t>o</w:t>
      </w:r>
      <w:r w:rsidRPr="00257302">
        <w:rPr>
          <w:rFonts w:ascii="Garamond" w:hAnsi="Garamond" w:cs="Garamond"/>
          <w:lang w:val="cs-CZ"/>
        </w:rPr>
        <w:t>uvy odst</w:t>
      </w:r>
      <w:r>
        <w:rPr>
          <w:rFonts w:ascii="Garamond" w:hAnsi="Garamond" w:cs="Garamond"/>
          <w:lang w:val="cs-CZ"/>
        </w:rPr>
        <w:t>oupit</w:t>
      </w:r>
      <w:r w:rsidRPr="00257302">
        <w:rPr>
          <w:rFonts w:ascii="Garamond" w:hAnsi="Garamond" w:cs="Garamond"/>
          <w:lang w:val="cs-CZ"/>
        </w:rPr>
        <w:t xml:space="preserve"> t</w:t>
      </w:r>
      <w:r>
        <w:rPr>
          <w:rFonts w:ascii="Garamond" w:hAnsi="Garamond" w:cs="Garamond"/>
          <w:lang w:val="cs-CZ"/>
        </w:rPr>
        <w:t xml:space="preserve">aké </w:t>
      </w:r>
      <w:r w:rsidRPr="00257302">
        <w:rPr>
          <w:rFonts w:ascii="Garamond" w:hAnsi="Garamond" w:cs="Garamond"/>
          <w:lang w:val="cs-CZ"/>
        </w:rPr>
        <w:t>v p</w:t>
      </w:r>
      <w:r>
        <w:rPr>
          <w:rFonts w:ascii="Garamond" w:hAnsi="Garamond" w:cs="Garamond"/>
          <w:lang w:val="cs-CZ"/>
        </w:rPr>
        <w:t>ř</w:t>
      </w:r>
      <w:r w:rsidRPr="00257302">
        <w:rPr>
          <w:rFonts w:ascii="Garamond" w:hAnsi="Garamond" w:cs="Garamond"/>
          <w:lang w:val="cs-CZ"/>
        </w:rPr>
        <w:t>ípad</w:t>
      </w:r>
      <w:r>
        <w:rPr>
          <w:rFonts w:ascii="Garamond" w:hAnsi="Garamond" w:cs="Garamond"/>
          <w:lang w:val="cs-CZ"/>
        </w:rPr>
        <w:t>ě</w:t>
      </w:r>
      <w:r w:rsidRPr="00257302">
        <w:rPr>
          <w:rFonts w:ascii="Garamond" w:hAnsi="Garamond" w:cs="Garamond"/>
          <w:lang w:val="cs-CZ"/>
        </w:rPr>
        <w:t xml:space="preserve">, </w:t>
      </w:r>
      <w:r>
        <w:rPr>
          <w:rFonts w:ascii="Garamond" w:hAnsi="Garamond" w:cs="Garamond"/>
          <w:lang w:val="cs-CZ"/>
        </w:rPr>
        <w:t>pokud</w:t>
      </w:r>
      <w:r w:rsidRPr="00257302">
        <w:rPr>
          <w:rFonts w:ascii="Garamond" w:hAnsi="Garamond" w:cs="Garamond"/>
          <w:lang w:val="cs-CZ"/>
        </w:rPr>
        <w:t xml:space="preserve"> s</w:t>
      </w:r>
      <w:r>
        <w:rPr>
          <w:rFonts w:ascii="Garamond" w:hAnsi="Garamond" w:cs="Garamond"/>
          <w:lang w:val="cs-CZ"/>
        </w:rPr>
        <w:t>e</w:t>
      </w:r>
      <w:r w:rsidRPr="00257302">
        <w:rPr>
          <w:rFonts w:ascii="Garamond" w:hAnsi="Garamond" w:cs="Garamond"/>
          <w:lang w:val="cs-CZ"/>
        </w:rPr>
        <w:t xml:space="preserve"> </w:t>
      </w:r>
      <w:r w:rsidR="00176F0C">
        <w:rPr>
          <w:rFonts w:ascii="Garamond" w:hAnsi="Garamond" w:cs="Garamond"/>
          <w:lang w:val="cs-CZ"/>
        </w:rPr>
        <w:t>n</w:t>
      </w:r>
      <w:r w:rsidRPr="00257302">
        <w:rPr>
          <w:rFonts w:ascii="Garamond" w:hAnsi="Garamond" w:cs="Garamond"/>
          <w:lang w:val="cs-CZ"/>
        </w:rPr>
        <w:t>áj</w:t>
      </w:r>
      <w:r>
        <w:rPr>
          <w:rFonts w:ascii="Garamond" w:hAnsi="Garamond" w:cs="Garamond"/>
          <w:lang w:val="cs-CZ"/>
        </w:rPr>
        <w:t>e</w:t>
      </w:r>
      <w:r w:rsidRPr="00257302">
        <w:rPr>
          <w:rFonts w:ascii="Garamond" w:hAnsi="Garamond" w:cs="Garamond"/>
          <w:lang w:val="cs-CZ"/>
        </w:rPr>
        <w:t>mc</w:t>
      </w:r>
      <w:r>
        <w:rPr>
          <w:rFonts w:ascii="Garamond" w:hAnsi="Garamond" w:cs="Garamond"/>
          <w:lang w:val="cs-CZ"/>
        </w:rPr>
        <w:t>e</w:t>
      </w:r>
      <w:r w:rsidRPr="00257302">
        <w:rPr>
          <w:rFonts w:ascii="Garamond" w:hAnsi="Garamond" w:cs="Garamond"/>
          <w:lang w:val="cs-CZ"/>
        </w:rPr>
        <w:t xml:space="preserve"> dostane do </w:t>
      </w:r>
      <w:r>
        <w:rPr>
          <w:rFonts w:ascii="Garamond" w:hAnsi="Garamond" w:cs="Garamond"/>
          <w:lang w:val="cs-CZ"/>
        </w:rPr>
        <w:t>prodlení</w:t>
      </w:r>
      <w:r w:rsidRPr="00257302">
        <w:rPr>
          <w:rFonts w:ascii="Garamond" w:hAnsi="Garamond" w:cs="Garamond"/>
          <w:lang w:val="cs-CZ"/>
        </w:rPr>
        <w:t xml:space="preserve"> s pla</w:t>
      </w:r>
      <w:r>
        <w:rPr>
          <w:rFonts w:ascii="Garamond" w:hAnsi="Garamond" w:cs="Garamond"/>
          <w:lang w:val="cs-CZ"/>
        </w:rPr>
        <w:t>c</w:t>
      </w:r>
      <w:r w:rsidRPr="00257302">
        <w:rPr>
          <w:rFonts w:ascii="Garamond" w:hAnsi="Garamond" w:cs="Garamond"/>
          <w:lang w:val="cs-CZ"/>
        </w:rPr>
        <w:t>ením náj</w:t>
      </w:r>
      <w:r>
        <w:rPr>
          <w:rFonts w:ascii="Garamond" w:hAnsi="Garamond" w:cs="Garamond"/>
          <w:lang w:val="cs-CZ"/>
        </w:rPr>
        <w:t>e</w:t>
      </w:r>
      <w:r w:rsidRPr="00257302">
        <w:rPr>
          <w:rFonts w:ascii="Garamond" w:hAnsi="Garamond" w:cs="Garamond"/>
          <w:lang w:val="cs-CZ"/>
        </w:rPr>
        <w:t>mného o v</w:t>
      </w:r>
      <w:r>
        <w:rPr>
          <w:rFonts w:ascii="Garamond" w:hAnsi="Garamond" w:cs="Garamond"/>
          <w:lang w:val="cs-CZ"/>
        </w:rPr>
        <w:t>í</w:t>
      </w:r>
      <w:r w:rsidRPr="00257302">
        <w:rPr>
          <w:rFonts w:ascii="Garamond" w:hAnsi="Garamond" w:cs="Garamond"/>
          <w:lang w:val="cs-CZ"/>
        </w:rPr>
        <w:t>c</w:t>
      </w:r>
      <w:r>
        <w:rPr>
          <w:rFonts w:ascii="Garamond" w:hAnsi="Garamond" w:cs="Garamond"/>
          <w:lang w:val="cs-CZ"/>
        </w:rPr>
        <w:t>e než</w:t>
      </w:r>
      <w:r w:rsidR="007D2F58">
        <w:rPr>
          <w:rFonts w:ascii="Garamond" w:hAnsi="Garamond" w:cs="Garamond"/>
          <w:lang w:val="cs-CZ"/>
        </w:rPr>
        <w:t xml:space="preserve"> </w:t>
      </w:r>
      <w:r w:rsidRPr="00257302">
        <w:rPr>
          <w:rFonts w:ascii="Garamond" w:hAnsi="Garamond" w:cs="Garamond"/>
          <w:lang w:val="cs-CZ"/>
        </w:rPr>
        <w:t>7 kalendá</w:t>
      </w:r>
      <w:r>
        <w:rPr>
          <w:rFonts w:ascii="Garamond" w:hAnsi="Garamond" w:cs="Garamond"/>
          <w:lang w:val="cs-CZ"/>
        </w:rPr>
        <w:t>ř</w:t>
      </w:r>
      <w:r w:rsidRPr="00257302">
        <w:rPr>
          <w:rFonts w:ascii="Garamond" w:hAnsi="Garamond" w:cs="Garamond"/>
          <w:lang w:val="cs-CZ"/>
        </w:rPr>
        <w:t>n</w:t>
      </w:r>
      <w:r>
        <w:rPr>
          <w:rFonts w:ascii="Garamond" w:hAnsi="Garamond" w:cs="Garamond"/>
          <w:lang w:val="cs-CZ"/>
        </w:rPr>
        <w:t>í</w:t>
      </w:r>
      <w:r w:rsidRPr="00257302">
        <w:rPr>
          <w:rFonts w:ascii="Garamond" w:hAnsi="Garamond" w:cs="Garamond"/>
          <w:lang w:val="cs-CZ"/>
        </w:rPr>
        <w:t>ch dn</w:t>
      </w:r>
      <w:r>
        <w:rPr>
          <w:rFonts w:ascii="Garamond" w:hAnsi="Garamond" w:cs="Garamond"/>
          <w:lang w:val="cs-CZ"/>
        </w:rPr>
        <w:t>ů</w:t>
      </w:r>
      <w:r w:rsidRPr="00257302">
        <w:rPr>
          <w:rFonts w:ascii="Garamond" w:hAnsi="Garamond" w:cs="Garamond"/>
          <w:lang w:val="cs-CZ"/>
        </w:rPr>
        <w:t>. Nárok na náhradu škody, ušlého zisku a úroku z </w:t>
      </w:r>
      <w:r>
        <w:rPr>
          <w:rFonts w:ascii="Garamond" w:hAnsi="Garamond" w:cs="Garamond"/>
          <w:lang w:val="cs-CZ"/>
        </w:rPr>
        <w:t>prodlení</w:t>
      </w:r>
      <w:r w:rsidRPr="00257302">
        <w:rPr>
          <w:rFonts w:ascii="Garamond" w:hAnsi="Garamond" w:cs="Garamond"/>
          <w:lang w:val="cs-CZ"/>
        </w:rPr>
        <w:t xml:space="preserve"> t</w:t>
      </w:r>
      <w:r>
        <w:rPr>
          <w:rFonts w:ascii="Garamond" w:hAnsi="Garamond" w:cs="Garamond"/>
          <w:lang w:val="cs-CZ"/>
        </w:rPr>
        <w:t>í</w:t>
      </w:r>
      <w:r w:rsidRPr="00257302">
        <w:rPr>
          <w:rFonts w:ascii="Garamond" w:hAnsi="Garamond" w:cs="Garamond"/>
          <w:lang w:val="cs-CZ"/>
        </w:rPr>
        <w:t>m ne</w:t>
      </w:r>
      <w:r>
        <w:rPr>
          <w:rFonts w:ascii="Garamond" w:hAnsi="Garamond" w:cs="Garamond"/>
          <w:lang w:val="cs-CZ"/>
        </w:rPr>
        <w:t>ní</w:t>
      </w:r>
      <w:r w:rsidRPr="00257302">
        <w:rPr>
          <w:rFonts w:ascii="Garamond" w:hAnsi="Garamond" w:cs="Garamond"/>
          <w:lang w:val="cs-CZ"/>
        </w:rPr>
        <w:t xml:space="preserve"> </w:t>
      </w:r>
      <w:r w:rsidR="00176F0C">
        <w:rPr>
          <w:rFonts w:ascii="Garamond" w:hAnsi="Garamond" w:cs="Garamond"/>
          <w:lang w:val="cs-CZ"/>
        </w:rPr>
        <w:t>dotčen.</w:t>
      </w:r>
    </w:p>
    <w:p w14:paraId="24A23960" w14:textId="210C5FD0" w:rsidR="00F83D04" w:rsidRPr="00305357" w:rsidRDefault="00F83D04" w:rsidP="00305357">
      <w:pPr>
        <w:spacing w:after="10" w:line="240" w:lineRule="auto"/>
        <w:jc w:val="both"/>
        <w:rPr>
          <w:rFonts w:ascii="Garamond" w:hAnsi="Garamond" w:cs="Garamond"/>
          <w:lang w:val="cs-CZ"/>
        </w:rPr>
      </w:pPr>
    </w:p>
    <w:p w14:paraId="2F116389" w14:textId="6514BCE0" w:rsidR="00635434" w:rsidRPr="00C06610" w:rsidRDefault="00F83D04" w:rsidP="00C06610">
      <w:pPr>
        <w:pStyle w:val="Odstavecseseznamem"/>
        <w:numPr>
          <w:ilvl w:val="0"/>
          <w:numId w:val="22"/>
        </w:numPr>
        <w:spacing w:after="10" w:line="240" w:lineRule="auto"/>
        <w:jc w:val="both"/>
        <w:rPr>
          <w:rFonts w:ascii="Garamond" w:hAnsi="Garamond" w:cs="Garamond"/>
          <w:lang w:val="cs-CZ"/>
        </w:rPr>
      </w:pPr>
      <w:r w:rsidRPr="00257302">
        <w:rPr>
          <w:rFonts w:ascii="Garamond" w:hAnsi="Garamond" w:cs="Garamond"/>
          <w:lang w:val="cs-CZ"/>
        </w:rPr>
        <w:t>Odst</w:t>
      </w:r>
      <w:r>
        <w:rPr>
          <w:rFonts w:ascii="Garamond" w:hAnsi="Garamond" w:cs="Garamond"/>
          <w:lang w:val="cs-CZ"/>
        </w:rPr>
        <w:t>ou</w:t>
      </w:r>
      <w:r w:rsidRPr="00257302">
        <w:rPr>
          <w:rFonts w:ascii="Garamond" w:hAnsi="Garamond" w:cs="Garamond"/>
          <w:lang w:val="cs-CZ"/>
        </w:rPr>
        <w:t>pen</w:t>
      </w:r>
      <w:r>
        <w:rPr>
          <w:rFonts w:ascii="Garamond" w:hAnsi="Garamond" w:cs="Garamond"/>
          <w:lang w:val="cs-CZ"/>
        </w:rPr>
        <w:t>í</w:t>
      </w:r>
      <w:r w:rsidRPr="00257302">
        <w:rPr>
          <w:rFonts w:ascii="Garamond" w:hAnsi="Garamond" w:cs="Garamond"/>
          <w:lang w:val="cs-CZ"/>
        </w:rPr>
        <w:t xml:space="preserve"> od </w:t>
      </w:r>
      <w:r>
        <w:rPr>
          <w:rFonts w:ascii="Garamond" w:hAnsi="Garamond" w:cs="Garamond"/>
          <w:lang w:val="cs-CZ"/>
        </w:rPr>
        <w:t>s</w:t>
      </w:r>
      <w:r w:rsidRPr="00257302">
        <w:rPr>
          <w:rFonts w:ascii="Garamond" w:hAnsi="Garamond" w:cs="Garamond"/>
          <w:lang w:val="cs-CZ"/>
        </w:rPr>
        <w:t>ml</w:t>
      </w:r>
      <w:r>
        <w:rPr>
          <w:rFonts w:ascii="Garamond" w:hAnsi="Garamond" w:cs="Garamond"/>
          <w:lang w:val="cs-CZ"/>
        </w:rPr>
        <w:t>o</w:t>
      </w:r>
      <w:r w:rsidRPr="00257302">
        <w:rPr>
          <w:rFonts w:ascii="Garamond" w:hAnsi="Garamond" w:cs="Garamond"/>
          <w:lang w:val="cs-CZ"/>
        </w:rPr>
        <w:t>uvy musí b</w:t>
      </w:r>
      <w:r>
        <w:rPr>
          <w:rFonts w:ascii="Garamond" w:hAnsi="Garamond" w:cs="Garamond"/>
          <w:lang w:val="cs-CZ"/>
        </w:rPr>
        <w:t>ýt</w:t>
      </w:r>
      <w:r w:rsidRPr="00257302">
        <w:rPr>
          <w:rFonts w:ascii="Garamond" w:hAnsi="Garamond" w:cs="Garamond"/>
          <w:lang w:val="cs-CZ"/>
        </w:rPr>
        <w:t xml:space="preserve"> pís</w:t>
      </w:r>
      <w:r>
        <w:rPr>
          <w:rFonts w:ascii="Garamond" w:hAnsi="Garamond" w:cs="Garamond"/>
          <w:lang w:val="cs-CZ"/>
        </w:rPr>
        <w:t>e</w:t>
      </w:r>
      <w:r w:rsidRPr="00257302">
        <w:rPr>
          <w:rFonts w:ascii="Garamond" w:hAnsi="Garamond" w:cs="Garamond"/>
          <w:lang w:val="cs-CZ"/>
        </w:rPr>
        <w:t>mné a musí b</w:t>
      </w:r>
      <w:r>
        <w:rPr>
          <w:rFonts w:ascii="Garamond" w:hAnsi="Garamond" w:cs="Garamond"/>
          <w:lang w:val="cs-CZ"/>
        </w:rPr>
        <w:t>ýt</w:t>
      </w:r>
      <w:r w:rsidRPr="00257302">
        <w:rPr>
          <w:rFonts w:ascii="Garamond" w:hAnsi="Garamond" w:cs="Garamond"/>
          <w:lang w:val="cs-CZ"/>
        </w:rPr>
        <w:t xml:space="preserve"> doručen</w:t>
      </w:r>
      <w:r>
        <w:rPr>
          <w:rFonts w:ascii="Garamond" w:hAnsi="Garamond" w:cs="Garamond"/>
          <w:lang w:val="cs-CZ"/>
        </w:rPr>
        <w:t>o</w:t>
      </w:r>
      <w:r w:rsidRPr="00257302">
        <w:rPr>
          <w:rFonts w:ascii="Garamond" w:hAnsi="Garamond" w:cs="Garamond"/>
          <w:lang w:val="cs-CZ"/>
        </w:rPr>
        <w:t xml:space="preserve"> druh</w:t>
      </w:r>
      <w:r>
        <w:rPr>
          <w:rFonts w:ascii="Garamond" w:hAnsi="Garamond" w:cs="Garamond"/>
          <w:lang w:val="cs-CZ"/>
        </w:rPr>
        <w:t xml:space="preserve"> s</w:t>
      </w:r>
      <w:r w:rsidRPr="00257302">
        <w:rPr>
          <w:rFonts w:ascii="Garamond" w:hAnsi="Garamond" w:cs="Garamond"/>
          <w:lang w:val="cs-CZ"/>
        </w:rPr>
        <w:t>mluvn</w:t>
      </w:r>
      <w:r>
        <w:rPr>
          <w:rFonts w:ascii="Garamond" w:hAnsi="Garamond" w:cs="Garamond"/>
          <w:lang w:val="cs-CZ"/>
        </w:rPr>
        <w:t>í</w:t>
      </w:r>
      <w:r w:rsidRPr="00257302">
        <w:rPr>
          <w:rFonts w:ascii="Garamond" w:hAnsi="Garamond" w:cs="Garamond"/>
          <w:lang w:val="cs-CZ"/>
        </w:rPr>
        <w:t xml:space="preserve"> stran</w:t>
      </w:r>
      <w:r>
        <w:rPr>
          <w:rFonts w:ascii="Garamond" w:hAnsi="Garamond" w:cs="Garamond"/>
          <w:lang w:val="cs-CZ"/>
        </w:rPr>
        <w:t>ě</w:t>
      </w:r>
      <w:r w:rsidRPr="00257302">
        <w:rPr>
          <w:rFonts w:ascii="Garamond" w:hAnsi="Garamond" w:cs="Garamond"/>
          <w:lang w:val="cs-CZ"/>
        </w:rPr>
        <w:t>. Doručením odst</w:t>
      </w:r>
      <w:r>
        <w:rPr>
          <w:rFonts w:ascii="Garamond" w:hAnsi="Garamond" w:cs="Garamond"/>
          <w:lang w:val="cs-CZ"/>
        </w:rPr>
        <w:t>ou</w:t>
      </w:r>
      <w:r w:rsidRPr="00257302">
        <w:rPr>
          <w:rFonts w:ascii="Garamond" w:hAnsi="Garamond" w:cs="Garamond"/>
          <w:lang w:val="cs-CZ"/>
        </w:rPr>
        <w:t>pen</w:t>
      </w:r>
      <w:r>
        <w:rPr>
          <w:rFonts w:ascii="Garamond" w:hAnsi="Garamond" w:cs="Garamond"/>
          <w:lang w:val="cs-CZ"/>
        </w:rPr>
        <w:t>í</w:t>
      </w:r>
      <w:r w:rsidRPr="00257302">
        <w:rPr>
          <w:rFonts w:ascii="Garamond" w:hAnsi="Garamond" w:cs="Garamond"/>
          <w:lang w:val="cs-CZ"/>
        </w:rPr>
        <w:t xml:space="preserve"> t</w:t>
      </w:r>
      <w:r>
        <w:rPr>
          <w:rFonts w:ascii="Garamond" w:hAnsi="Garamond" w:cs="Garamond"/>
          <w:lang w:val="cs-CZ"/>
        </w:rPr>
        <w:t>a</w:t>
      </w:r>
      <w:r w:rsidRPr="00257302">
        <w:rPr>
          <w:rFonts w:ascii="Garamond" w:hAnsi="Garamond" w:cs="Garamond"/>
          <w:lang w:val="cs-CZ"/>
        </w:rPr>
        <w:t xml:space="preserve">to </w:t>
      </w:r>
      <w:r>
        <w:rPr>
          <w:rFonts w:ascii="Garamond" w:hAnsi="Garamond" w:cs="Garamond"/>
          <w:lang w:val="cs-CZ"/>
        </w:rPr>
        <w:t>s</w:t>
      </w:r>
      <w:r w:rsidRPr="00257302">
        <w:rPr>
          <w:rFonts w:ascii="Garamond" w:hAnsi="Garamond" w:cs="Garamond"/>
          <w:lang w:val="cs-CZ"/>
        </w:rPr>
        <w:t>ml</w:t>
      </w:r>
      <w:r>
        <w:rPr>
          <w:rFonts w:ascii="Garamond" w:hAnsi="Garamond" w:cs="Garamond"/>
          <w:lang w:val="cs-CZ"/>
        </w:rPr>
        <w:t>o</w:t>
      </w:r>
      <w:r w:rsidRPr="00257302">
        <w:rPr>
          <w:rFonts w:ascii="Garamond" w:hAnsi="Garamond" w:cs="Garamond"/>
          <w:lang w:val="cs-CZ"/>
        </w:rPr>
        <w:t xml:space="preserve">uva zaniká. </w:t>
      </w:r>
    </w:p>
    <w:p w14:paraId="59890923" w14:textId="77777777" w:rsidR="00F83D04" w:rsidRDefault="00F83D04" w:rsidP="00305357">
      <w:pPr>
        <w:spacing w:after="10" w:line="240" w:lineRule="auto"/>
        <w:jc w:val="both"/>
        <w:rPr>
          <w:rFonts w:ascii="Garamond" w:hAnsi="Garamond" w:cs="Garamond"/>
          <w:lang w:val="cs-CZ"/>
        </w:rPr>
      </w:pPr>
    </w:p>
    <w:p w14:paraId="02BDCE9D" w14:textId="77777777" w:rsidR="00C06610" w:rsidRPr="00305357" w:rsidRDefault="00C06610" w:rsidP="00305357">
      <w:pPr>
        <w:spacing w:after="10" w:line="240" w:lineRule="auto"/>
        <w:jc w:val="both"/>
        <w:rPr>
          <w:rFonts w:ascii="Garamond" w:hAnsi="Garamond" w:cs="Garamond"/>
          <w:lang w:val="cs-CZ"/>
        </w:rPr>
      </w:pPr>
    </w:p>
    <w:p w14:paraId="79306378" w14:textId="75648F1C" w:rsidR="00F83D04" w:rsidRPr="00257302" w:rsidRDefault="00176F0C" w:rsidP="001714DB">
      <w:pPr>
        <w:spacing w:after="10" w:line="240" w:lineRule="auto"/>
        <w:jc w:val="center"/>
        <w:rPr>
          <w:rFonts w:ascii="Garamond" w:hAnsi="Garamond" w:cs="Garamond"/>
          <w:b/>
          <w:bCs/>
          <w:lang w:val="cs-CZ"/>
        </w:rPr>
      </w:pPr>
      <w:r>
        <w:rPr>
          <w:rFonts w:ascii="Garamond" w:hAnsi="Garamond" w:cs="Garamond"/>
          <w:b/>
          <w:bCs/>
          <w:lang w:val="cs-CZ"/>
        </w:rPr>
        <w:t>Č</w:t>
      </w:r>
      <w:r w:rsidR="00F83D04" w:rsidRPr="00257302">
        <w:rPr>
          <w:rFonts w:ascii="Garamond" w:hAnsi="Garamond" w:cs="Garamond"/>
          <w:b/>
          <w:bCs/>
          <w:lang w:val="cs-CZ"/>
        </w:rPr>
        <w:t>l.</w:t>
      </w:r>
      <w:r w:rsidR="00A8458C">
        <w:rPr>
          <w:rFonts w:ascii="Garamond" w:hAnsi="Garamond" w:cs="Garamond"/>
          <w:b/>
          <w:bCs/>
          <w:lang w:val="cs-CZ"/>
        </w:rPr>
        <w:t xml:space="preserve"> </w:t>
      </w:r>
      <w:r w:rsidR="00F83D04" w:rsidRPr="00257302">
        <w:rPr>
          <w:rFonts w:ascii="Garamond" w:hAnsi="Garamond" w:cs="Garamond"/>
          <w:b/>
          <w:bCs/>
          <w:lang w:val="cs-CZ"/>
        </w:rPr>
        <w:t>VI</w:t>
      </w:r>
    </w:p>
    <w:p w14:paraId="5064F80A" w14:textId="203E8E70" w:rsidR="00F83D04" w:rsidRPr="00257302" w:rsidRDefault="00635434" w:rsidP="00305357">
      <w:pPr>
        <w:pStyle w:val="Odstavecseseznamem"/>
        <w:spacing w:after="10" w:line="240" w:lineRule="auto"/>
        <w:rPr>
          <w:rFonts w:ascii="Garamond" w:hAnsi="Garamond" w:cs="Garamond"/>
          <w:lang w:val="cs-CZ"/>
        </w:rPr>
      </w:pPr>
      <w:r>
        <w:rPr>
          <w:rFonts w:ascii="Garamond" w:hAnsi="Garamond" w:cs="Garamond"/>
          <w:lang w:val="cs-CZ"/>
        </w:rPr>
        <w:t xml:space="preserve">                                              </w:t>
      </w:r>
      <w:r w:rsidR="00F83D04" w:rsidRPr="00257302">
        <w:rPr>
          <w:rFonts w:ascii="Garamond" w:hAnsi="Garamond" w:cs="Garamond"/>
          <w:lang w:val="cs-CZ"/>
        </w:rPr>
        <w:t>ZÁV</w:t>
      </w:r>
      <w:r w:rsidR="00F83D04">
        <w:rPr>
          <w:rFonts w:ascii="Garamond" w:hAnsi="Garamond" w:cs="Garamond"/>
          <w:lang w:val="cs-CZ"/>
        </w:rPr>
        <w:t>Ě</w:t>
      </w:r>
      <w:r w:rsidR="00F83D04" w:rsidRPr="00257302">
        <w:rPr>
          <w:rFonts w:ascii="Garamond" w:hAnsi="Garamond" w:cs="Garamond"/>
          <w:lang w:val="cs-CZ"/>
        </w:rPr>
        <w:t>REČN</w:t>
      </w:r>
      <w:r w:rsidR="00F83D04">
        <w:rPr>
          <w:rFonts w:ascii="Garamond" w:hAnsi="Garamond" w:cs="Garamond"/>
          <w:lang w:val="cs-CZ"/>
        </w:rPr>
        <w:t>Á</w:t>
      </w:r>
      <w:r w:rsidR="00F83D04" w:rsidRPr="00257302">
        <w:rPr>
          <w:rFonts w:ascii="Garamond" w:hAnsi="Garamond" w:cs="Garamond"/>
          <w:lang w:val="cs-CZ"/>
        </w:rPr>
        <w:t xml:space="preserve"> USTANOVEN</w:t>
      </w:r>
      <w:r w:rsidR="00F83D04">
        <w:rPr>
          <w:rFonts w:ascii="Garamond" w:hAnsi="Garamond" w:cs="Garamond"/>
          <w:lang w:val="cs-CZ"/>
        </w:rPr>
        <w:t>Í</w:t>
      </w:r>
    </w:p>
    <w:p w14:paraId="4C8C84CE" w14:textId="77777777" w:rsidR="00F83D04" w:rsidRPr="00257302" w:rsidRDefault="00F83D04" w:rsidP="00282ECF">
      <w:pPr>
        <w:pStyle w:val="Odstavecseseznamem"/>
        <w:spacing w:after="10" w:line="240" w:lineRule="auto"/>
        <w:jc w:val="center"/>
        <w:rPr>
          <w:rFonts w:ascii="Garamond" w:hAnsi="Garamond" w:cs="Garamond"/>
          <w:lang w:val="cs-CZ"/>
        </w:rPr>
      </w:pPr>
    </w:p>
    <w:p w14:paraId="45CF9F43" w14:textId="2DD314E4" w:rsidR="00F83D04" w:rsidRDefault="00F83D04" w:rsidP="00282ECF">
      <w:pPr>
        <w:pStyle w:val="Odstavecseseznamem"/>
        <w:numPr>
          <w:ilvl w:val="0"/>
          <w:numId w:val="9"/>
        </w:numPr>
        <w:spacing w:after="10" w:line="240" w:lineRule="auto"/>
        <w:jc w:val="both"/>
        <w:rPr>
          <w:rFonts w:ascii="Garamond" w:hAnsi="Garamond" w:cs="Garamond"/>
          <w:lang w:val="cs-CZ"/>
        </w:rPr>
      </w:pPr>
      <w:r w:rsidRPr="00257302">
        <w:rPr>
          <w:rFonts w:ascii="Garamond" w:hAnsi="Garamond" w:cs="Garamond"/>
          <w:lang w:val="cs-CZ"/>
        </w:rPr>
        <w:t xml:space="preserve">Doručením </w:t>
      </w:r>
      <w:r>
        <w:rPr>
          <w:rFonts w:ascii="Garamond" w:hAnsi="Garamond" w:cs="Garamond"/>
          <w:lang w:val="cs-CZ"/>
        </w:rPr>
        <w:t>j</w:t>
      </w:r>
      <w:r w:rsidRPr="00257302">
        <w:rPr>
          <w:rFonts w:ascii="Garamond" w:hAnsi="Garamond" w:cs="Garamond"/>
          <w:lang w:val="cs-CZ"/>
        </w:rPr>
        <w:t>akýchko</w:t>
      </w:r>
      <w:r>
        <w:rPr>
          <w:rFonts w:ascii="Garamond" w:hAnsi="Garamond" w:cs="Garamond"/>
          <w:lang w:val="cs-CZ"/>
        </w:rPr>
        <w:t>liv</w:t>
      </w:r>
      <w:r w:rsidRPr="00257302">
        <w:rPr>
          <w:rFonts w:ascii="Garamond" w:hAnsi="Garamond" w:cs="Garamond"/>
          <w:lang w:val="cs-CZ"/>
        </w:rPr>
        <w:t xml:space="preserve"> pís</w:t>
      </w:r>
      <w:r>
        <w:rPr>
          <w:rFonts w:ascii="Garamond" w:hAnsi="Garamond" w:cs="Garamond"/>
          <w:lang w:val="cs-CZ"/>
        </w:rPr>
        <w:t>e</w:t>
      </w:r>
      <w:r w:rsidRPr="00257302">
        <w:rPr>
          <w:rFonts w:ascii="Garamond" w:hAnsi="Garamond" w:cs="Garamond"/>
          <w:lang w:val="cs-CZ"/>
        </w:rPr>
        <w:t>mností na základ</w:t>
      </w:r>
      <w:r>
        <w:rPr>
          <w:rFonts w:ascii="Garamond" w:hAnsi="Garamond" w:cs="Garamond"/>
          <w:lang w:val="cs-CZ"/>
        </w:rPr>
        <w:t>ě</w:t>
      </w:r>
      <w:r w:rsidRPr="00257302">
        <w:rPr>
          <w:rFonts w:ascii="Garamond" w:hAnsi="Garamond" w:cs="Garamond"/>
          <w:lang w:val="cs-CZ"/>
        </w:rPr>
        <w:t xml:space="preserve"> t</w:t>
      </w:r>
      <w:r>
        <w:rPr>
          <w:rFonts w:ascii="Garamond" w:hAnsi="Garamond" w:cs="Garamond"/>
          <w:lang w:val="cs-CZ"/>
        </w:rPr>
        <w:t>é</w:t>
      </w:r>
      <w:r w:rsidRPr="00257302">
        <w:rPr>
          <w:rFonts w:ascii="Garamond" w:hAnsi="Garamond" w:cs="Garamond"/>
          <w:lang w:val="cs-CZ"/>
        </w:rPr>
        <w:t xml:space="preserve">to </w:t>
      </w:r>
      <w:r>
        <w:rPr>
          <w:rFonts w:ascii="Garamond" w:hAnsi="Garamond" w:cs="Garamond"/>
          <w:lang w:val="cs-CZ"/>
        </w:rPr>
        <w:t>s</w:t>
      </w:r>
      <w:r w:rsidRPr="00257302">
        <w:rPr>
          <w:rFonts w:ascii="Garamond" w:hAnsi="Garamond" w:cs="Garamond"/>
          <w:lang w:val="cs-CZ"/>
        </w:rPr>
        <w:t>ml</w:t>
      </w:r>
      <w:r>
        <w:rPr>
          <w:rFonts w:ascii="Garamond" w:hAnsi="Garamond" w:cs="Garamond"/>
          <w:lang w:val="cs-CZ"/>
        </w:rPr>
        <w:t>o</w:t>
      </w:r>
      <w:r w:rsidRPr="00257302">
        <w:rPr>
          <w:rFonts w:ascii="Garamond" w:hAnsi="Garamond" w:cs="Garamond"/>
          <w:lang w:val="cs-CZ"/>
        </w:rPr>
        <w:t xml:space="preserve">uvy </w:t>
      </w:r>
      <w:r>
        <w:rPr>
          <w:rFonts w:ascii="Garamond" w:hAnsi="Garamond" w:cs="Garamond"/>
          <w:lang w:val="cs-CZ"/>
        </w:rPr>
        <w:t>n</w:t>
      </w:r>
      <w:r w:rsidRPr="00257302">
        <w:rPr>
          <w:rFonts w:ascii="Garamond" w:hAnsi="Garamond" w:cs="Garamond"/>
          <w:lang w:val="cs-CZ"/>
        </w:rPr>
        <w:t>ebo v s</w:t>
      </w:r>
      <w:r>
        <w:rPr>
          <w:rFonts w:ascii="Garamond" w:hAnsi="Garamond" w:cs="Garamond"/>
          <w:lang w:val="cs-CZ"/>
        </w:rPr>
        <w:t>ou</w:t>
      </w:r>
      <w:r w:rsidRPr="00257302">
        <w:rPr>
          <w:rFonts w:ascii="Garamond" w:hAnsi="Garamond" w:cs="Garamond"/>
          <w:lang w:val="cs-CZ"/>
        </w:rPr>
        <w:t xml:space="preserve">vislosti s touto </w:t>
      </w:r>
      <w:r>
        <w:rPr>
          <w:rFonts w:ascii="Garamond" w:hAnsi="Garamond" w:cs="Garamond"/>
          <w:lang w:val="cs-CZ"/>
        </w:rPr>
        <w:t>s</w:t>
      </w:r>
      <w:r w:rsidRPr="00257302">
        <w:rPr>
          <w:rFonts w:ascii="Garamond" w:hAnsi="Garamond" w:cs="Garamond"/>
          <w:lang w:val="cs-CZ"/>
        </w:rPr>
        <w:t>ml</w:t>
      </w:r>
      <w:r>
        <w:rPr>
          <w:rFonts w:ascii="Garamond" w:hAnsi="Garamond" w:cs="Garamond"/>
          <w:lang w:val="cs-CZ"/>
        </w:rPr>
        <w:t>o</w:t>
      </w:r>
      <w:r w:rsidRPr="00257302">
        <w:rPr>
          <w:rFonts w:ascii="Garamond" w:hAnsi="Garamond" w:cs="Garamond"/>
          <w:lang w:val="cs-CZ"/>
        </w:rPr>
        <w:t>uvou s</w:t>
      </w:r>
      <w:r>
        <w:rPr>
          <w:rFonts w:ascii="Garamond" w:hAnsi="Garamond" w:cs="Garamond"/>
          <w:lang w:val="cs-CZ"/>
        </w:rPr>
        <w:t>e</w:t>
      </w:r>
      <w:r w:rsidRPr="00257302">
        <w:rPr>
          <w:rFonts w:ascii="Garamond" w:hAnsi="Garamond" w:cs="Garamond"/>
          <w:lang w:val="cs-CZ"/>
        </w:rPr>
        <w:t xml:space="preserve"> rozum</w:t>
      </w:r>
      <w:r>
        <w:rPr>
          <w:rFonts w:ascii="Garamond" w:hAnsi="Garamond" w:cs="Garamond"/>
          <w:lang w:val="cs-CZ"/>
        </w:rPr>
        <w:t>í</w:t>
      </w:r>
      <w:r w:rsidRPr="00257302">
        <w:rPr>
          <w:rFonts w:ascii="Garamond" w:hAnsi="Garamond" w:cs="Garamond"/>
          <w:lang w:val="cs-CZ"/>
        </w:rPr>
        <w:t xml:space="preserve"> doručen</w:t>
      </w:r>
      <w:r>
        <w:rPr>
          <w:rFonts w:ascii="Garamond" w:hAnsi="Garamond" w:cs="Garamond"/>
          <w:lang w:val="cs-CZ"/>
        </w:rPr>
        <w:t>í</w:t>
      </w:r>
      <w:r w:rsidRPr="00257302">
        <w:rPr>
          <w:rFonts w:ascii="Garamond" w:hAnsi="Garamond" w:cs="Garamond"/>
          <w:lang w:val="cs-CZ"/>
        </w:rPr>
        <w:t xml:space="preserve"> pís</w:t>
      </w:r>
      <w:r>
        <w:rPr>
          <w:rFonts w:ascii="Garamond" w:hAnsi="Garamond" w:cs="Garamond"/>
          <w:lang w:val="cs-CZ"/>
        </w:rPr>
        <w:t>e</w:t>
      </w:r>
      <w:r w:rsidRPr="00257302">
        <w:rPr>
          <w:rFonts w:ascii="Garamond" w:hAnsi="Garamond" w:cs="Garamond"/>
          <w:lang w:val="cs-CZ"/>
        </w:rPr>
        <w:t>mnosti doporučen</w:t>
      </w:r>
      <w:r>
        <w:rPr>
          <w:rFonts w:ascii="Garamond" w:hAnsi="Garamond" w:cs="Garamond"/>
          <w:lang w:val="cs-CZ"/>
        </w:rPr>
        <w:t>ě</w:t>
      </w:r>
      <w:r w:rsidRPr="00257302">
        <w:rPr>
          <w:rFonts w:ascii="Garamond" w:hAnsi="Garamond" w:cs="Garamond"/>
          <w:lang w:val="cs-CZ"/>
        </w:rPr>
        <w:t xml:space="preserve"> poštou s doručenkou, doručen</w:t>
      </w:r>
      <w:r>
        <w:rPr>
          <w:rFonts w:ascii="Garamond" w:hAnsi="Garamond" w:cs="Garamond"/>
          <w:lang w:val="cs-CZ"/>
        </w:rPr>
        <w:t>í</w:t>
      </w:r>
      <w:r w:rsidRPr="00257302">
        <w:rPr>
          <w:rFonts w:ascii="Garamond" w:hAnsi="Garamond" w:cs="Garamond"/>
          <w:lang w:val="cs-CZ"/>
        </w:rPr>
        <w:t xml:space="preserve"> kur</w:t>
      </w:r>
      <w:r>
        <w:rPr>
          <w:rFonts w:ascii="Garamond" w:hAnsi="Garamond" w:cs="Garamond"/>
          <w:lang w:val="cs-CZ"/>
        </w:rPr>
        <w:t>ý</w:t>
      </w:r>
      <w:r w:rsidRPr="00257302">
        <w:rPr>
          <w:rFonts w:ascii="Garamond" w:hAnsi="Garamond" w:cs="Garamond"/>
          <w:lang w:val="cs-CZ"/>
        </w:rPr>
        <w:t>r</w:t>
      </w:r>
      <w:r>
        <w:rPr>
          <w:rFonts w:ascii="Garamond" w:hAnsi="Garamond" w:cs="Garamond"/>
          <w:lang w:val="cs-CZ"/>
        </w:rPr>
        <w:t>e</w:t>
      </w:r>
      <w:r w:rsidRPr="00257302">
        <w:rPr>
          <w:rFonts w:ascii="Garamond" w:hAnsi="Garamond" w:cs="Garamond"/>
          <w:lang w:val="cs-CZ"/>
        </w:rPr>
        <w:t xml:space="preserve">m </w:t>
      </w:r>
      <w:r>
        <w:rPr>
          <w:rFonts w:ascii="Garamond" w:hAnsi="Garamond" w:cs="Garamond"/>
          <w:lang w:val="cs-CZ"/>
        </w:rPr>
        <w:t>n</w:t>
      </w:r>
      <w:r w:rsidRPr="00257302">
        <w:rPr>
          <w:rFonts w:ascii="Garamond" w:hAnsi="Garamond" w:cs="Garamond"/>
          <w:lang w:val="cs-CZ"/>
        </w:rPr>
        <w:t>ebo osobn</w:t>
      </w:r>
      <w:r>
        <w:rPr>
          <w:rFonts w:ascii="Garamond" w:hAnsi="Garamond" w:cs="Garamond"/>
          <w:lang w:val="cs-CZ"/>
        </w:rPr>
        <w:t>í</w:t>
      </w:r>
      <w:r w:rsidRPr="00257302">
        <w:rPr>
          <w:rFonts w:ascii="Garamond" w:hAnsi="Garamond" w:cs="Garamond"/>
          <w:lang w:val="cs-CZ"/>
        </w:rPr>
        <w:t xml:space="preserve"> doručen</w:t>
      </w:r>
      <w:r>
        <w:rPr>
          <w:rFonts w:ascii="Garamond" w:hAnsi="Garamond" w:cs="Garamond"/>
          <w:lang w:val="cs-CZ"/>
        </w:rPr>
        <w:t>í</w:t>
      </w:r>
      <w:r w:rsidRPr="00257302">
        <w:rPr>
          <w:rFonts w:ascii="Garamond" w:hAnsi="Garamond" w:cs="Garamond"/>
          <w:lang w:val="cs-CZ"/>
        </w:rPr>
        <w:t xml:space="preserve"> p</w:t>
      </w:r>
      <w:r>
        <w:rPr>
          <w:rFonts w:ascii="Garamond" w:hAnsi="Garamond" w:cs="Garamond"/>
          <w:lang w:val="cs-CZ"/>
        </w:rPr>
        <w:t>ř</w:t>
      </w:r>
      <w:r w:rsidRPr="00257302">
        <w:rPr>
          <w:rFonts w:ascii="Garamond" w:hAnsi="Garamond" w:cs="Garamond"/>
          <w:lang w:val="cs-CZ"/>
        </w:rPr>
        <w:t>íslušn</w:t>
      </w:r>
      <w:r>
        <w:rPr>
          <w:rFonts w:ascii="Garamond" w:hAnsi="Garamond" w:cs="Garamond"/>
          <w:lang w:val="cs-CZ"/>
        </w:rPr>
        <w:t>é s</w:t>
      </w:r>
      <w:r w:rsidRPr="00257302">
        <w:rPr>
          <w:rFonts w:ascii="Garamond" w:hAnsi="Garamond" w:cs="Garamond"/>
          <w:lang w:val="cs-CZ"/>
        </w:rPr>
        <w:t>mluvn</w:t>
      </w:r>
      <w:r>
        <w:rPr>
          <w:rFonts w:ascii="Garamond" w:hAnsi="Garamond" w:cs="Garamond"/>
          <w:lang w:val="cs-CZ"/>
        </w:rPr>
        <w:t>í</w:t>
      </w:r>
      <w:r w:rsidRPr="00257302">
        <w:rPr>
          <w:rFonts w:ascii="Garamond" w:hAnsi="Garamond" w:cs="Garamond"/>
          <w:lang w:val="cs-CZ"/>
        </w:rPr>
        <w:t xml:space="preserve"> stran</w:t>
      </w:r>
      <w:r>
        <w:rPr>
          <w:rFonts w:ascii="Garamond" w:hAnsi="Garamond" w:cs="Garamond"/>
          <w:lang w:val="cs-CZ"/>
        </w:rPr>
        <w:t>ě</w:t>
      </w:r>
      <w:r w:rsidRPr="00257302">
        <w:rPr>
          <w:rFonts w:ascii="Garamond" w:hAnsi="Garamond" w:cs="Garamond"/>
          <w:lang w:val="cs-CZ"/>
        </w:rPr>
        <w:t>. Za de</w:t>
      </w:r>
      <w:r>
        <w:rPr>
          <w:rFonts w:ascii="Garamond" w:hAnsi="Garamond" w:cs="Garamond"/>
          <w:lang w:val="cs-CZ"/>
        </w:rPr>
        <w:t>n</w:t>
      </w:r>
      <w:r w:rsidRPr="00257302">
        <w:rPr>
          <w:rFonts w:ascii="Garamond" w:hAnsi="Garamond" w:cs="Garamond"/>
          <w:lang w:val="cs-CZ"/>
        </w:rPr>
        <w:t xml:space="preserve"> doručen</w:t>
      </w:r>
      <w:r>
        <w:rPr>
          <w:rFonts w:ascii="Garamond" w:hAnsi="Garamond" w:cs="Garamond"/>
          <w:lang w:val="cs-CZ"/>
        </w:rPr>
        <w:t>í</w:t>
      </w:r>
      <w:r w:rsidRPr="00257302">
        <w:rPr>
          <w:rFonts w:ascii="Garamond" w:hAnsi="Garamond" w:cs="Garamond"/>
          <w:lang w:val="cs-CZ"/>
        </w:rPr>
        <w:t xml:space="preserve"> pís</w:t>
      </w:r>
      <w:r>
        <w:rPr>
          <w:rFonts w:ascii="Garamond" w:hAnsi="Garamond" w:cs="Garamond"/>
          <w:lang w:val="cs-CZ"/>
        </w:rPr>
        <w:t>e</w:t>
      </w:r>
      <w:r w:rsidRPr="00257302">
        <w:rPr>
          <w:rFonts w:ascii="Garamond" w:hAnsi="Garamond" w:cs="Garamond"/>
          <w:lang w:val="cs-CZ"/>
        </w:rPr>
        <w:t>mnosti s</w:t>
      </w:r>
      <w:r>
        <w:rPr>
          <w:rFonts w:ascii="Garamond" w:hAnsi="Garamond" w:cs="Garamond"/>
          <w:lang w:val="cs-CZ"/>
        </w:rPr>
        <w:t>e</w:t>
      </w:r>
      <w:r w:rsidRPr="00257302">
        <w:rPr>
          <w:rFonts w:ascii="Garamond" w:hAnsi="Garamond" w:cs="Garamond"/>
          <w:lang w:val="cs-CZ"/>
        </w:rPr>
        <w:t xml:space="preserve"> považuje </w:t>
      </w:r>
      <w:r>
        <w:rPr>
          <w:rFonts w:ascii="Garamond" w:hAnsi="Garamond" w:cs="Garamond"/>
          <w:lang w:val="cs-CZ"/>
        </w:rPr>
        <w:t>také</w:t>
      </w:r>
      <w:r w:rsidRPr="00257302">
        <w:rPr>
          <w:rFonts w:ascii="Garamond" w:hAnsi="Garamond" w:cs="Garamond"/>
          <w:lang w:val="cs-CZ"/>
        </w:rPr>
        <w:t xml:space="preserve"> de</w:t>
      </w:r>
      <w:r>
        <w:rPr>
          <w:rFonts w:ascii="Garamond" w:hAnsi="Garamond" w:cs="Garamond"/>
          <w:lang w:val="cs-CZ"/>
        </w:rPr>
        <w:t>n</w:t>
      </w:r>
      <w:r w:rsidRPr="00257302">
        <w:rPr>
          <w:rFonts w:ascii="Garamond" w:hAnsi="Garamond" w:cs="Garamond"/>
          <w:lang w:val="cs-CZ"/>
        </w:rPr>
        <w:t>, v</w:t>
      </w:r>
      <w:r>
        <w:rPr>
          <w:rFonts w:ascii="Garamond" w:hAnsi="Garamond" w:cs="Garamond"/>
          <w:lang w:val="cs-CZ"/>
        </w:rPr>
        <w:t>e</w:t>
      </w:r>
      <w:r w:rsidRPr="00257302">
        <w:rPr>
          <w:rFonts w:ascii="Garamond" w:hAnsi="Garamond" w:cs="Garamond"/>
          <w:lang w:val="cs-CZ"/>
        </w:rPr>
        <w:t> kt</w:t>
      </w:r>
      <w:r>
        <w:rPr>
          <w:rFonts w:ascii="Garamond" w:hAnsi="Garamond" w:cs="Garamond"/>
          <w:lang w:val="cs-CZ"/>
        </w:rPr>
        <w:t>e</w:t>
      </w:r>
      <w:r w:rsidRPr="00257302">
        <w:rPr>
          <w:rFonts w:ascii="Garamond" w:hAnsi="Garamond" w:cs="Garamond"/>
          <w:lang w:val="cs-CZ"/>
        </w:rPr>
        <w:t xml:space="preserve">rý </w:t>
      </w:r>
      <w:r>
        <w:rPr>
          <w:rFonts w:ascii="Garamond" w:hAnsi="Garamond" w:cs="Garamond"/>
          <w:lang w:val="cs-CZ"/>
        </w:rPr>
        <w:t>s</w:t>
      </w:r>
      <w:r w:rsidRPr="00257302">
        <w:rPr>
          <w:rFonts w:ascii="Garamond" w:hAnsi="Garamond" w:cs="Garamond"/>
          <w:lang w:val="cs-CZ"/>
        </w:rPr>
        <w:t>mluvn</w:t>
      </w:r>
      <w:r>
        <w:rPr>
          <w:rFonts w:ascii="Garamond" w:hAnsi="Garamond" w:cs="Garamond"/>
          <w:lang w:val="cs-CZ"/>
        </w:rPr>
        <w:t>í</w:t>
      </w:r>
      <w:r w:rsidRPr="00257302">
        <w:rPr>
          <w:rFonts w:ascii="Garamond" w:hAnsi="Garamond" w:cs="Garamond"/>
          <w:lang w:val="cs-CZ"/>
        </w:rPr>
        <w:t xml:space="preserve"> strana, kt</w:t>
      </w:r>
      <w:r>
        <w:rPr>
          <w:rFonts w:ascii="Garamond" w:hAnsi="Garamond" w:cs="Garamond"/>
          <w:lang w:val="cs-CZ"/>
        </w:rPr>
        <w:t>e</w:t>
      </w:r>
      <w:r w:rsidRPr="00257302">
        <w:rPr>
          <w:rFonts w:ascii="Garamond" w:hAnsi="Garamond" w:cs="Garamond"/>
          <w:lang w:val="cs-CZ"/>
        </w:rPr>
        <w:t>rá je adresát</w:t>
      </w:r>
      <w:r>
        <w:rPr>
          <w:rFonts w:ascii="Garamond" w:hAnsi="Garamond" w:cs="Garamond"/>
          <w:lang w:val="cs-CZ"/>
        </w:rPr>
        <w:t>e</w:t>
      </w:r>
      <w:r w:rsidRPr="00257302">
        <w:rPr>
          <w:rFonts w:ascii="Garamond" w:hAnsi="Garamond" w:cs="Garamond"/>
          <w:lang w:val="cs-CZ"/>
        </w:rPr>
        <w:t>m, od</w:t>
      </w:r>
      <w:r>
        <w:rPr>
          <w:rFonts w:ascii="Garamond" w:hAnsi="Garamond" w:cs="Garamond"/>
          <w:lang w:val="cs-CZ"/>
        </w:rPr>
        <w:t>e</w:t>
      </w:r>
      <w:r w:rsidRPr="00257302">
        <w:rPr>
          <w:rFonts w:ascii="Garamond" w:hAnsi="Garamond" w:cs="Garamond"/>
          <w:lang w:val="cs-CZ"/>
        </w:rPr>
        <w:t>p</w:t>
      </w:r>
      <w:r>
        <w:rPr>
          <w:rFonts w:ascii="Garamond" w:hAnsi="Garamond" w:cs="Garamond"/>
          <w:lang w:val="cs-CZ"/>
        </w:rPr>
        <w:t>ř</w:t>
      </w:r>
      <w:r w:rsidRPr="00257302">
        <w:rPr>
          <w:rFonts w:ascii="Garamond" w:hAnsi="Garamond" w:cs="Garamond"/>
          <w:lang w:val="cs-CZ"/>
        </w:rPr>
        <w:t>e doručovan</w:t>
      </w:r>
      <w:r>
        <w:rPr>
          <w:rFonts w:ascii="Garamond" w:hAnsi="Garamond" w:cs="Garamond"/>
          <w:lang w:val="cs-CZ"/>
        </w:rPr>
        <w:t>ou</w:t>
      </w:r>
      <w:r w:rsidRPr="00257302">
        <w:rPr>
          <w:rFonts w:ascii="Garamond" w:hAnsi="Garamond" w:cs="Garamond"/>
          <w:lang w:val="cs-CZ"/>
        </w:rPr>
        <w:t xml:space="preserve"> pís</w:t>
      </w:r>
      <w:r>
        <w:rPr>
          <w:rFonts w:ascii="Garamond" w:hAnsi="Garamond" w:cs="Garamond"/>
          <w:lang w:val="cs-CZ"/>
        </w:rPr>
        <w:t>e</w:t>
      </w:r>
      <w:r w:rsidRPr="00257302">
        <w:rPr>
          <w:rFonts w:ascii="Garamond" w:hAnsi="Garamond" w:cs="Garamond"/>
          <w:lang w:val="cs-CZ"/>
        </w:rPr>
        <w:t>mnos</w:t>
      </w:r>
      <w:r>
        <w:rPr>
          <w:rFonts w:ascii="Garamond" w:hAnsi="Garamond" w:cs="Garamond"/>
          <w:lang w:val="cs-CZ"/>
        </w:rPr>
        <w:t>t</w:t>
      </w:r>
      <w:r w:rsidRPr="00257302">
        <w:rPr>
          <w:rFonts w:ascii="Garamond" w:hAnsi="Garamond" w:cs="Garamond"/>
          <w:lang w:val="cs-CZ"/>
        </w:rPr>
        <w:t xml:space="preserve"> p</w:t>
      </w:r>
      <w:r>
        <w:rPr>
          <w:rFonts w:ascii="Garamond" w:hAnsi="Garamond" w:cs="Garamond"/>
          <w:lang w:val="cs-CZ"/>
        </w:rPr>
        <w:t>ř</w:t>
      </w:r>
      <w:r w:rsidRPr="00257302">
        <w:rPr>
          <w:rFonts w:ascii="Garamond" w:hAnsi="Garamond" w:cs="Garamond"/>
          <w:lang w:val="cs-CZ"/>
        </w:rPr>
        <w:t>evz</w:t>
      </w:r>
      <w:r>
        <w:rPr>
          <w:rFonts w:ascii="Garamond" w:hAnsi="Garamond" w:cs="Garamond"/>
          <w:lang w:val="cs-CZ"/>
        </w:rPr>
        <w:t>ít</w:t>
      </w:r>
      <w:r w:rsidRPr="00257302">
        <w:rPr>
          <w:rFonts w:ascii="Garamond" w:hAnsi="Garamond" w:cs="Garamond"/>
          <w:lang w:val="cs-CZ"/>
        </w:rPr>
        <w:t xml:space="preserve">, </w:t>
      </w:r>
      <w:r>
        <w:rPr>
          <w:rFonts w:ascii="Garamond" w:hAnsi="Garamond" w:cs="Garamond"/>
          <w:lang w:val="cs-CZ"/>
        </w:rPr>
        <w:t>n</w:t>
      </w:r>
      <w:r w:rsidRPr="00257302">
        <w:rPr>
          <w:rFonts w:ascii="Garamond" w:hAnsi="Garamond" w:cs="Garamond"/>
          <w:lang w:val="cs-CZ"/>
        </w:rPr>
        <w:t>ebo v</w:t>
      </w:r>
      <w:r>
        <w:rPr>
          <w:rFonts w:ascii="Garamond" w:hAnsi="Garamond" w:cs="Garamond"/>
          <w:lang w:val="cs-CZ"/>
        </w:rPr>
        <w:t>e</w:t>
      </w:r>
      <w:r w:rsidRPr="00257302">
        <w:rPr>
          <w:rFonts w:ascii="Garamond" w:hAnsi="Garamond" w:cs="Garamond"/>
          <w:lang w:val="cs-CZ"/>
        </w:rPr>
        <w:t> kt</w:t>
      </w:r>
      <w:r>
        <w:rPr>
          <w:rFonts w:ascii="Garamond" w:hAnsi="Garamond" w:cs="Garamond"/>
          <w:lang w:val="cs-CZ"/>
        </w:rPr>
        <w:t>e</w:t>
      </w:r>
      <w:r w:rsidRPr="00257302">
        <w:rPr>
          <w:rFonts w:ascii="Garamond" w:hAnsi="Garamond" w:cs="Garamond"/>
          <w:lang w:val="cs-CZ"/>
        </w:rPr>
        <w:t>rý uplyne n</w:t>
      </w:r>
      <w:r>
        <w:rPr>
          <w:rFonts w:ascii="Garamond" w:hAnsi="Garamond" w:cs="Garamond"/>
          <w:lang w:val="cs-CZ"/>
        </w:rPr>
        <w:t>e</w:t>
      </w:r>
      <w:r w:rsidRPr="00257302">
        <w:rPr>
          <w:rFonts w:ascii="Garamond" w:hAnsi="Garamond" w:cs="Garamond"/>
          <w:lang w:val="cs-CZ"/>
        </w:rPr>
        <w:t>jm</w:t>
      </w:r>
      <w:r>
        <w:rPr>
          <w:rFonts w:ascii="Garamond" w:hAnsi="Garamond" w:cs="Garamond"/>
          <w:lang w:val="cs-CZ"/>
        </w:rPr>
        <w:t>éně</w:t>
      </w:r>
      <w:r w:rsidRPr="00257302">
        <w:rPr>
          <w:rFonts w:ascii="Garamond" w:hAnsi="Garamond" w:cs="Garamond"/>
          <w:lang w:val="cs-CZ"/>
        </w:rPr>
        <w:t xml:space="preserve"> des</w:t>
      </w:r>
      <w:r>
        <w:rPr>
          <w:rFonts w:ascii="Garamond" w:hAnsi="Garamond" w:cs="Garamond"/>
          <w:lang w:val="cs-CZ"/>
        </w:rPr>
        <w:t>etidenní</w:t>
      </w:r>
      <w:r w:rsidRPr="00257302">
        <w:rPr>
          <w:rFonts w:ascii="Garamond" w:hAnsi="Garamond" w:cs="Garamond"/>
          <w:lang w:val="cs-CZ"/>
        </w:rPr>
        <w:t xml:space="preserve"> úložn</w:t>
      </w:r>
      <w:r>
        <w:rPr>
          <w:rFonts w:ascii="Garamond" w:hAnsi="Garamond" w:cs="Garamond"/>
          <w:lang w:val="cs-CZ"/>
        </w:rPr>
        <w:t>í</w:t>
      </w:r>
      <w:r w:rsidRPr="00257302">
        <w:rPr>
          <w:rFonts w:ascii="Garamond" w:hAnsi="Garamond" w:cs="Garamond"/>
          <w:lang w:val="cs-CZ"/>
        </w:rPr>
        <w:t xml:space="preserve"> doba pr</w:t>
      </w:r>
      <w:r>
        <w:rPr>
          <w:rFonts w:ascii="Garamond" w:hAnsi="Garamond" w:cs="Garamond"/>
          <w:lang w:val="cs-CZ"/>
        </w:rPr>
        <w:t>o</w:t>
      </w:r>
      <w:r w:rsidRPr="00257302">
        <w:rPr>
          <w:rFonts w:ascii="Garamond" w:hAnsi="Garamond" w:cs="Garamond"/>
          <w:lang w:val="cs-CZ"/>
        </w:rPr>
        <w:t xml:space="preserve"> vyzdvi</w:t>
      </w:r>
      <w:r>
        <w:rPr>
          <w:rFonts w:ascii="Garamond" w:hAnsi="Garamond" w:cs="Garamond"/>
          <w:lang w:val="cs-CZ"/>
        </w:rPr>
        <w:t>žení</w:t>
      </w:r>
      <w:r w:rsidRPr="00257302">
        <w:rPr>
          <w:rFonts w:ascii="Garamond" w:hAnsi="Garamond" w:cs="Garamond"/>
          <w:lang w:val="cs-CZ"/>
        </w:rPr>
        <w:t xml:space="preserve"> si zásilky na pošt</w:t>
      </w:r>
      <w:r>
        <w:rPr>
          <w:rFonts w:ascii="Garamond" w:hAnsi="Garamond" w:cs="Garamond"/>
          <w:lang w:val="cs-CZ"/>
        </w:rPr>
        <w:t>ě</w:t>
      </w:r>
      <w:r w:rsidRPr="00257302">
        <w:rPr>
          <w:rFonts w:ascii="Garamond" w:hAnsi="Garamond" w:cs="Garamond"/>
          <w:lang w:val="cs-CZ"/>
        </w:rPr>
        <w:t>, doručovan</w:t>
      </w:r>
      <w:r>
        <w:rPr>
          <w:rFonts w:ascii="Garamond" w:hAnsi="Garamond" w:cs="Garamond"/>
          <w:lang w:val="cs-CZ"/>
        </w:rPr>
        <w:t>é</w:t>
      </w:r>
      <w:r w:rsidRPr="00257302">
        <w:rPr>
          <w:rFonts w:ascii="Garamond" w:hAnsi="Garamond" w:cs="Garamond"/>
          <w:lang w:val="cs-CZ"/>
        </w:rPr>
        <w:t xml:space="preserve"> poštou </w:t>
      </w:r>
      <w:r>
        <w:rPr>
          <w:rFonts w:ascii="Garamond" w:hAnsi="Garamond" w:cs="Garamond"/>
          <w:lang w:val="cs-CZ"/>
        </w:rPr>
        <w:t>s</w:t>
      </w:r>
      <w:r w:rsidRPr="00257302">
        <w:rPr>
          <w:rFonts w:ascii="Garamond" w:hAnsi="Garamond" w:cs="Garamond"/>
          <w:lang w:val="cs-CZ"/>
        </w:rPr>
        <w:t>mluvn</w:t>
      </w:r>
      <w:r>
        <w:rPr>
          <w:rFonts w:ascii="Garamond" w:hAnsi="Garamond" w:cs="Garamond"/>
          <w:lang w:val="cs-CZ"/>
        </w:rPr>
        <w:t>í</w:t>
      </w:r>
      <w:r w:rsidRPr="00257302">
        <w:rPr>
          <w:rFonts w:ascii="Garamond" w:hAnsi="Garamond" w:cs="Garamond"/>
          <w:lang w:val="cs-CZ"/>
        </w:rPr>
        <w:t xml:space="preserve"> stran</w:t>
      </w:r>
      <w:r>
        <w:rPr>
          <w:rFonts w:ascii="Garamond" w:hAnsi="Garamond" w:cs="Garamond"/>
          <w:lang w:val="cs-CZ"/>
        </w:rPr>
        <w:t>ě</w:t>
      </w:r>
      <w:r w:rsidRPr="00257302">
        <w:rPr>
          <w:rFonts w:ascii="Garamond" w:hAnsi="Garamond" w:cs="Garamond"/>
          <w:lang w:val="cs-CZ"/>
        </w:rPr>
        <w:t xml:space="preserve">, </w:t>
      </w:r>
      <w:r>
        <w:rPr>
          <w:rFonts w:ascii="Garamond" w:hAnsi="Garamond" w:cs="Garamond"/>
          <w:lang w:val="cs-CZ"/>
        </w:rPr>
        <w:t>n</w:t>
      </w:r>
      <w:r w:rsidRPr="00257302">
        <w:rPr>
          <w:rFonts w:ascii="Garamond" w:hAnsi="Garamond" w:cs="Garamond"/>
          <w:lang w:val="cs-CZ"/>
        </w:rPr>
        <w:t>ebo v</w:t>
      </w:r>
      <w:r>
        <w:rPr>
          <w:rFonts w:ascii="Garamond" w:hAnsi="Garamond" w:cs="Garamond"/>
          <w:lang w:val="cs-CZ"/>
        </w:rPr>
        <w:t>e</w:t>
      </w:r>
      <w:r w:rsidRPr="00257302">
        <w:rPr>
          <w:rFonts w:ascii="Garamond" w:hAnsi="Garamond" w:cs="Garamond"/>
          <w:lang w:val="cs-CZ"/>
        </w:rPr>
        <w:t> kt</w:t>
      </w:r>
      <w:r>
        <w:rPr>
          <w:rFonts w:ascii="Garamond" w:hAnsi="Garamond" w:cs="Garamond"/>
          <w:lang w:val="cs-CZ"/>
        </w:rPr>
        <w:t>e</w:t>
      </w:r>
      <w:r w:rsidRPr="00257302">
        <w:rPr>
          <w:rFonts w:ascii="Garamond" w:hAnsi="Garamond" w:cs="Garamond"/>
          <w:lang w:val="cs-CZ"/>
        </w:rPr>
        <w:t>rý je na zásil</w:t>
      </w:r>
      <w:r>
        <w:rPr>
          <w:rFonts w:ascii="Garamond" w:hAnsi="Garamond" w:cs="Garamond"/>
          <w:lang w:val="cs-CZ"/>
        </w:rPr>
        <w:t>c</w:t>
      </w:r>
      <w:r w:rsidRPr="00257302">
        <w:rPr>
          <w:rFonts w:ascii="Garamond" w:hAnsi="Garamond" w:cs="Garamond"/>
          <w:lang w:val="cs-CZ"/>
        </w:rPr>
        <w:t>e doručovan</w:t>
      </w:r>
      <w:r>
        <w:rPr>
          <w:rFonts w:ascii="Garamond" w:hAnsi="Garamond" w:cs="Garamond"/>
          <w:lang w:val="cs-CZ"/>
        </w:rPr>
        <w:t>é</w:t>
      </w:r>
      <w:r w:rsidRPr="00257302">
        <w:rPr>
          <w:rFonts w:ascii="Garamond" w:hAnsi="Garamond" w:cs="Garamond"/>
          <w:lang w:val="cs-CZ"/>
        </w:rPr>
        <w:t xml:space="preserve"> poštou </w:t>
      </w:r>
      <w:r>
        <w:rPr>
          <w:rFonts w:ascii="Garamond" w:hAnsi="Garamond" w:cs="Garamond"/>
          <w:lang w:val="cs-CZ"/>
        </w:rPr>
        <w:t>s</w:t>
      </w:r>
      <w:r w:rsidRPr="00257302">
        <w:rPr>
          <w:rFonts w:ascii="Garamond" w:hAnsi="Garamond" w:cs="Garamond"/>
          <w:lang w:val="cs-CZ"/>
        </w:rPr>
        <w:t>mluvn</w:t>
      </w:r>
      <w:r>
        <w:rPr>
          <w:rFonts w:ascii="Garamond" w:hAnsi="Garamond" w:cs="Garamond"/>
          <w:lang w:val="cs-CZ"/>
        </w:rPr>
        <w:t>í</w:t>
      </w:r>
      <w:r w:rsidRPr="00257302">
        <w:rPr>
          <w:rFonts w:ascii="Garamond" w:hAnsi="Garamond" w:cs="Garamond"/>
          <w:lang w:val="cs-CZ"/>
        </w:rPr>
        <w:t xml:space="preserve"> stran</w:t>
      </w:r>
      <w:r>
        <w:rPr>
          <w:rFonts w:ascii="Garamond" w:hAnsi="Garamond" w:cs="Garamond"/>
          <w:lang w:val="cs-CZ"/>
        </w:rPr>
        <w:t>ě</w:t>
      </w:r>
      <w:r w:rsidRPr="00257302">
        <w:rPr>
          <w:rFonts w:ascii="Garamond" w:hAnsi="Garamond" w:cs="Garamond"/>
          <w:lang w:val="cs-CZ"/>
        </w:rPr>
        <w:t>, pr</w:t>
      </w:r>
      <w:r>
        <w:rPr>
          <w:rFonts w:ascii="Garamond" w:hAnsi="Garamond" w:cs="Garamond"/>
          <w:lang w:val="cs-CZ"/>
        </w:rPr>
        <w:t>o</w:t>
      </w:r>
      <w:r w:rsidRPr="00257302">
        <w:rPr>
          <w:rFonts w:ascii="Garamond" w:hAnsi="Garamond" w:cs="Garamond"/>
          <w:lang w:val="cs-CZ"/>
        </w:rPr>
        <w:t>k</w:t>
      </w:r>
      <w:r>
        <w:rPr>
          <w:rFonts w:ascii="Garamond" w:hAnsi="Garamond" w:cs="Garamond"/>
          <w:lang w:val="cs-CZ"/>
        </w:rPr>
        <w:t>a</w:t>
      </w:r>
      <w:r w:rsidRPr="00257302">
        <w:rPr>
          <w:rFonts w:ascii="Garamond" w:hAnsi="Garamond" w:cs="Garamond"/>
          <w:lang w:val="cs-CZ"/>
        </w:rPr>
        <w:t>zate</w:t>
      </w:r>
      <w:r>
        <w:rPr>
          <w:rFonts w:ascii="Garamond" w:hAnsi="Garamond" w:cs="Garamond"/>
          <w:lang w:val="cs-CZ"/>
        </w:rPr>
        <w:t>l</w:t>
      </w:r>
      <w:r w:rsidRPr="00257302">
        <w:rPr>
          <w:rFonts w:ascii="Garamond" w:hAnsi="Garamond" w:cs="Garamond"/>
          <w:lang w:val="cs-CZ"/>
        </w:rPr>
        <w:t>n</w:t>
      </w:r>
      <w:r>
        <w:rPr>
          <w:rFonts w:ascii="Garamond" w:hAnsi="Garamond" w:cs="Garamond"/>
          <w:lang w:val="cs-CZ"/>
        </w:rPr>
        <w:t>ě</w:t>
      </w:r>
      <w:r w:rsidRPr="00257302">
        <w:rPr>
          <w:rFonts w:ascii="Garamond" w:hAnsi="Garamond" w:cs="Garamond"/>
          <w:lang w:val="cs-CZ"/>
        </w:rPr>
        <w:t xml:space="preserve"> zam</w:t>
      </w:r>
      <w:r>
        <w:rPr>
          <w:rFonts w:ascii="Garamond" w:hAnsi="Garamond" w:cs="Garamond"/>
          <w:lang w:val="cs-CZ"/>
        </w:rPr>
        <w:t>ě</w:t>
      </w:r>
      <w:r w:rsidRPr="00257302">
        <w:rPr>
          <w:rFonts w:ascii="Garamond" w:hAnsi="Garamond" w:cs="Garamond"/>
          <w:lang w:val="cs-CZ"/>
        </w:rPr>
        <w:t>stnanc</w:t>
      </w:r>
      <w:r>
        <w:rPr>
          <w:rFonts w:ascii="Garamond" w:hAnsi="Garamond" w:cs="Garamond"/>
          <w:lang w:val="cs-CZ"/>
        </w:rPr>
        <w:t>e</w:t>
      </w:r>
      <w:r w:rsidRPr="00257302">
        <w:rPr>
          <w:rFonts w:ascii="Garamond" w:hAnsi="Garamond" w:cs="Garamond"/>
          <w:lang w:val="cs-CZ"/>
        </w:rPr>
        <w:t>m pošty vyznačen</w:t>
      </w:r>
      <w:r>
        <w:rPr>
          <w:rFonts w:ascii="Garamond" w:hAnsi="Garamond" w:cs="Garamond"/>
          <w:lang w:val="cs-CZ"/>
        </w:rPr>
        <w:t>a</w:t>
      </w:r>
      <w:r w:rsidRPr="00257302">
        <w:rPr>
          <w:rFonts w:ascii="Garamond" w:hAnsi="Garamond" w:cs="Garamond"/>
          <w:lang w:val="cs-CZ"/>
        </w:rPr>
        <w:t xml:space="preserve"> poznámka, že „adresát s</w:t>
      </w:r>
      <w:r>
        <w:rPr>
          <w:rFonts w:ascii="Garamond" w:hAnsi="Garamond" w:cs="Garamond"/>
          <w:lang w:val="cs-CZ"/>
        </w:rPr>
        <w:t>e</w:t>
      </w:r>
      <w:r w:rsidRPr="00257302">
        <w:rPr>
          <w:rFonts w:ascii="Garamond" w:hAnsi="Garamond" w:cs="Garamond"/>
          <w:lang w:val="cs-CZ"/>
        </w:rPr>
        <w:t xml:space="preserve"> ods</w:t>
      </w:r>
      <w:r>
        <w:rPr>
          <w:rFonts w:ascii="Garamond" w:hAnsi="Garamond" w:cs="Garamond"/>
          <w:lang w:val="cs-CZ"/>
        </w:rPr>
        <w:t>tě</w:t>
      </w:r>
      <w:r w:rsidRPr="00257302">
        <w:rPr>
          <w:rFonts w:ascii="Garamond" w:hAnsi="Garamond" w:cs="Garamond"/>
          <w:lang w:val="cs-CZ"/>
        </w:rPr>
        <w:t xml:space="preserve">hoval“, „adresát je neznámy“ </w:t>
      </w:r>
      <w:r>
        <w:rPr>
          <w:rFonts w:ascii="Garamond" w:hAnsi="Garamond" w:cs="Garamond"/>
          <w:lang w:val="cs-CZ"/>
        </w:rPr>
        <w:t>n</w:t>
      </w:r>
      <w:r w:rsidRPr="00257302">
        <w:rPr>
          <w:rFonts w:ascii="Garamond" w:hAnsi="Garamond" w:cs="Garamond"/>
          <w:lang w:val="cs-CZ"/>
        </w:rPr>
        <w:t xml:space="preserve">ebo </w:t>
      </w:r>
      <w:r>
        <w:rPr>
          <w:rFonts w:ascii="Garamond" w:hAnsi="Garamond" w:cs="Garamond"/>
          <w:lang w:val="cs-CZ"/>
        </w:rPr>
        <w:t>ji</w:t>
      </w:r>
      <w:r w:rsidRPr="00257302">
        <w:rPr>
          <w:rFonts w:ascii="Garamond" w:hAnsi="Garamond" w:cs="Garamond"/>
          <w:lang w:val="cs-CZ"/>
        </w:rPr>
        <w:t>ná poznámk</w:t>
      </w:r>
      <w:r>
        <w:rPr>
          <w:rFonts w:ascii="Garamond" w:hAnsi="Garamond" w:cs="Garamond"/>
          <w:lang w:val="cs-CZ"/>
        </w:rPr>
        <w:t>a</w:t>
      </w:r>
      <w:r w:rsidRPr="00257302">
        <w:rPr>
          <w:rFonts w:ascii="Garamond" w:hAnsi="Garamond" w:cs="Garamond"/>
          <w:lang w:val="cs-CZ"/>
        </w:rPr>
        <w:t xml:space="preserve"> podobného významu. Pr</w:t>
      </w:r>
      <w:r>
        <w:rPr>
          <w:rFonts w:ascii="Garamond" w:hAnsi="Garamond" w:cs="Garamond"/>
          <w:lang w:val="cs-CZ"/>
        </w:rPr>
        <w:t>o</w:t>
      </w:r>
      <w:r w:rsidRPr="00257302">
        <w:rPr>
          <w:rFonts w:ascii="Garamond" w:hAnsi="Garamond" w:cs="Garamond"/>
          <w:lang w:val="cs-CZ"/>
        </w:rPr>
        <w:t xml:space="preserve"> pot</w:t>
      </w:r>
      <w:r>
        <w:rPr>
          <w:rFonts w:ascii="Garamond" w:hAnsi="Garamond" w:cs="Garamond"/>
          <w:lang w:val="cs-CZ"/>
        </w:rPr>
        <w:t>ř</w:t>
      </w:r>
      <w:r w:rsidRPr="00257302">
        <w:rPr>
          <w:rFonts w:ascii="Garamond" w:hAnsi="Garamond" w:cs="Garamond"/>
          <w:lang w:val="cs-CZ"/>
        </w:rPr>
        <w:t>eby doručov</w:t>
      </w:r>
      <w:r>
        <w:rPr>
          <w:rFonts w:ascii="Garamond" w:hAnsi="Garamond" w:cs="Garamond"/>
          <w:lang w:val="cs-CZ"/>
        </w:rPr>
        <w:t>ání</w:t>
      </w:r>
      <w:r w:rsidRPr="00257302">
        <w:rPr>
          <w:rFonts w:ascii="Garamond" w:hAnsi="Garamond" w:cs="Garamond"/>
          <w:lang w:val="cs-CZ"/>
        </w:rPr>
        <w:t xml:space="preserve"> s</w:t>
      </w:r>
      <w:r>
        <w:rPr>
          <w:rFonts w:ascii="Garamond" w:hAnsi="Garamond" w:cs="Garamond"/>
          <w:lang w:val="cs-CZ"/>
        </w:rPr>
        <w:t>e</w:t>
      </w:r>
      <w:r w:rsidRPr="00257302">
        <w:rPr>
          <w:rFonts w:ascii="Garamond" w:hAnsi="Garamond" w:cs="Garamond"/>
          <w:lang w:val="cs-CZ"/>
        </w:rPr>
        <w:t xml:space="preserve"> použij</w:t>
      </w:r>
      <w:r>
        <w:rPr>
          <w:rFonts w:ascii="Garamond" w:hAnsi="Garamond" w:cs="Garamond"/>
          <w:lang w:val="cs-CZ"/>
        </w:rPr>
        <w:t>í</w:t>
      </w:r>
      <w:r w:rsidRPr="00257302">
        <w:rPr>
          <w:rFonts w:ascii="Garamond" w:hAnsi="Garamond" w:cs="Garamond"/>
          <w:lang w:val="cs-CZ"/>
        </w:rPr>
        <w:t xml:space="preserve"> adresy </w:t>
      </w:r>
      <w:r>
        <w:rPr>
          <w:rFonts w:ascii="Garamond" w:hAnsi="Garamond" w:cs="Garamond"/>
          <w:lang w:val="cs-CZ"/>
        </w:rPr>
        <w:t>s</w:t>
      </w:r>
      <w:r w:rsidRPr="00257302">
        <w:rPr>
          <w:rFonts w:ascii="Garamond" w:hAnsi="Garamond" w:cs="Garamond"/>
          <w:lang w:val="cs-CZ"/>
        </w:rPr>
        <w:t>mluvn</w:t>
      </w:r>
      <w:r>
        <w:rPr>
          <w:rFonts w:ascii="Garamond" w:hAnsi="Garamond" w:cs="Garamond"/>
          <w:lang w:val="cs-CZ"/>
        </w:rPr>
        <w:t>í</w:t>
      </w:r>
      <w:r w:rsidRPr="00257302">
        <w:rPr>
          <w:rFonts w:ascii="Garamond" w:hAnsi="Garamond" w:cs="Garamond"/>
          <w:lang w:val="cs-CZ"/>
        </w:rPr>
        <w:t>ch str</w:t>
      </w:r>
      <w:r>
        <w:rPr>
          <w:rFonts w:ascii="Garamond" w:hAnsi="Garamond" w:cs="Garamond"/>
          <w:lang w:val="cs-CZ"/>
        </w:rPr>
        <w:t>a</w:t>
      </w:r>
      <w:r w:rsidRPr="00257302">
        <w:rPr>
          <w:rFonts w:ascii="Garamond" w:hAnsi="Garamond" w:cs="Garamond"/>
          <w:lang w:val="cs-CZ"/>
        </w:rPr>
        <w:t>n uvedené v </w:t>
      </w:r>
      <w:r w:rsidR="00176F0C">
        <w:rPr>
          <w:rFonts w:ascii="Garamond" w:hAnsi="Garamond" w:cs="Garamond"/>
          <w:lang w:val="cs-CZ"/>
        </w:rPr>
        <w:t>záhlaví</w:t>
      </w:r>
      <w:r w:rsidRPr="00257302">
        <w:rPr>
          <w:rFonts w:ascii="Garamond" w:hAnsi="Garamond" w:cs="Garamond"/>
          <w:lang w:val="cs-CZ"/>
        </w:rPr>
        <w:t> t</w:t>
      </w:r>
      <w:r>
        <w:rPr>
          <w:rFonts w:ascii="Garamond" w:hAnsi="Garamond" w:cs="Garamond"/>
          <w:lang w:val="cs-CZ"/>
        </w:rPr>
        <w:t>é</w:t>
      </w:r>
      <w:r w:rsidRPr="00257302">
        <w:rPr>
          <w:rFonts w:ascii="Garamond" w:hAnsi="Garamond" w:cs="Garamond"/>
          <w:lang w:val="cs-CZ"/>
        </w:rPr>
        <w:t xml:space="preserve">to </w:t>
      </w:r>
      <w:r>
        <w:rPr>
          <w:rFonts w:ascii="Garamond" w:hAnsi="Garamond" w:cs="Garamond"/>
          <w:lang w:val="cs-CZ"/>
        </w:rPr>
        <w:t>s</w:t>
      </w:r>
      <w:r w:rsidRPr="00257302">
        <w:rPr>
          <w:rFonts w:ascii="Garamond" w:hAnsi="Garamond" w:cs="Garamond"/>
          <w:lang w:val="cs-CZ"/>
        </w:rPr>
        <w:t>ml</w:t>
      </w:r>
      <w:r>
        <w:rPr>
          <w:rFonts w:ascii="Garamond" w:hAnsi="Garamond" w:cs="Garamond"/>
          <w:lang w:val="cs-CZ"/>
        </w:rPr>
        <w:t>o</w:t>
      </w:r>
      <w:r w:rsidRPr="00257302">
        <w:rPr>
          <w:rFonts w:ascii="Garamond" w:hAnsi="Garamond" w:cs="Garamond"/>
          <w:lang w:val="cs-CZ"/>
        </w:rPr>
        <w:t xml:space="preserve">uvy, </w:t>
      </w:r>
      <w:r>
        <w:rPr>
          <w:rFonts w:ascii="Garamond" w:hAnsi="Garamond" w:cs="Garamond"/>
          <w:lang w:val="cs-CZ"/>
        </w:rPr>
        <w:t>kromě skutečnosti, že</w:t>
      </w:r>
      <w:r w:rsidRPr="00257302">
        <w:rPr>
          <w:rFonts w:ascii="Garamond" w:hAnsi="Garamond" w:cs="Garamond"/>
          <w:lang w:val="cs-CZ"/>
        </w:rPr>
        <w:t xml:space="preserve"> od</w:t>
      </w:r>
      <w:r>
        <w:rPr>
          <w:rFonts w:ascii="Garamond" w:hAnsi="Garamond" w:cs="Garamond"/>
          <w:lang w:val="cs-CZ"/>
        </w:rPr>
        <w:t>e</w:t>
      </w:r>
      <w:r w:rsidRPr="00257302">
        <w:rPr>
          <w:rFonts w:ascii="Garamond" w:hAnsi="Garamond" w:cs="Garamond"/>
          <w:lang w:val="cs-CZ"/>
        </w:rPr>
        <w:t>s</w:t>
      </w:r>
      <w:r>
        <w:rPr>
          <w:rFonts w:ascii="Garamond" w:hAnsi="Garamond" w:cs="Garamond"/>
          <w:lang w:val="cs-CZ"/>
        </w:rPr>
        <w:t>í</w:t>
      </w:r>
      <w:r w:rsidRPr="00257302">
        <w:rPr>
          <w:rFonts w:ascii="Garamond" w:hAnsi="Garamond" w:cs="Garamond"/>
          <w:lang w:val="cs-CZ"/>
        </w:rPr>
        <w:t>laj</w:t>
      </w:r>
      <w:r>
        <w:rPr>
          <w:rFonts w:ascii="Garamond" w:hAnsi="Garamond" w:cs="Garamond"/>
          <w:lang w:val="cs-CZ"/>
        </w:rPr>
        <w:t>í</w:t>
      </w:r>
      <w:r w:rsidRPr="00257302">
        <w:rPr>
          <w:rFonts w:ascii="Garamond" w:hAnsi="Garamond" w:cs="Garamond"/>
          <w:lang w:val="cs-CZ"/>
        </w:rPr>
        <w:t>c</w:t>
      </w:r>
      <w:r>
        <w:rPr>
          <w:rFonts w:ascii="Garamond" w:hAnsi="Garamond" w:cs="Garamond"/>
          <w:lang w:val="cs-CZ"/>
        </w:rPr>
        <w:t>í s</w:t>
      </w:r>
      <w:r w:rsidRPr="00257302">
        <w:rPr>
          <w:rFonts w:ascii="Garamond" w:hAnsi="Garamond" w:cs="Garamond"/>
          <w:lang w:val="cs-CZ"/>
        </w:rPr>
        <w:t>mluvn</w:t>
      </w:r>
      <w:r>
        <w:rPr>
          <w:rFonts w:ascii="Garamond" w:hAnsi="Garamond" w:cs="Garamond"/>
          <w:lang w:val="cs-CZ"/>
        </w:rPr>
        <w:t>í</w:t>
      </w:r>
      <w:r w:rsidRPr="00257302">
        <w:rPr>
          <w:rFonts w:ascii="Garamond" w:hAnsi="Garamond" w:cs="Garamond"/>
          <w:lang w:val="cs-CZ"/>
        </w:rPr>
        <w:t xml:space="preserve"> stran</w:t>
      </w:r>
      <w:r>
        <w:rPr>
          <w:rFonts w:ascii="Garamond" w:hAnsi="Garamond" w:cs="Garamond"/>
          <w:lang w:val="cs-CZ"/>
        </w:rPr>
        <w:t>ě</w:t>
      </w:r>
      <w:r w:rsidRPr="00257302">
        <w:rPr>
          <w:rFonts w:ascii="Garamond" w:hAnsi="Garamond" w:cs="Garamond"/>
          <w:lang w:val="cs-CZ"/>
        </w:rPr>
        <w:t xml:space="preserve"> adresát pís</w:t>
      </w:r>
      <w:r>
        <w:rPr>
          <w:rFonts w:ascii="Garamond" w:hAnsi="Garamond" w:cs="Garamond"/>
          <w:lang w:val="cs-CZ"/>
        </w:rPr>
        <w:t>e</w:t>
      </w:r>
      <w:r w:rsidRPr="00257302">
        <w:rPr>
          <w:rFonts w:ascii="Garamond" w:hAnsi="Garamond" w:cs="Garamond"/>
          <w:lang w:val="cs-CZ"/>
        </w:rPr>
        <w:t>mnosti oznámil nov</w:t>
      </w:r>
      <w:r>
        <w:rPr>
          <w:rFonts w:ascii="Garamond" w:hAnsi="Garamond" w:cs="Garamond"/>
          <w:lang w:val="cs-CZ"/>
        </w:rPr>
        <w:t>ou</w:t>
      </w:r>
      <w:r w:rsidRPr="00257302">
        <w:rPr>
          <w:rFonts w:ascii="Garamond" w:hAnsi="Garamond" w:cs="Garamond"/>
          <w:lang w:val="cs-CZ"/>
        </w:rPr>
        <w:t xml:space="preserve"> adresu sídla, p</w:t>
      </w:r>
      <w:r>
        <w:rPr>
          <w:rFonts w:ascii="Garamond" w:hAnsi="Garamond" w:cs="Garamond"/>
          <w:lang w:val="cs-CZ"/>
        </w:rPr>
        <w:t>ř</w:t>
      </w:r>
      <w:r w:rsidRPr="00257302">
        <w:rPr>
          <w:rFonts w:ascii="Garamond" w:hAnsi="Garamond" w:cs="Garamond"/>
          <w:lang w:val="cs-CZ"/>
        </w:rPr>
        <w:t>ípadn</w:t>
      </w:r>
      <w:r>
        <w:rPr>
          <w:rFonts w:ascii="Garamond" w:hAnsi="Garamond" w:cs="Garamond"/>
          <w:lang w:val="cs-CZ"/>
        </w:rPr>
        <w:t>ě j</w:t>
      </w:r>
      <w:r w:rsidRPr="00257302">
        <w:rPr>
          <w:rFonts w:ascii="Garamond" w:hAnsi="Garamond" w:cs="Garamond"/>
          <w:lang w:val="cs-CZ"/>
        </w:rPr>
        <w:t>in</w:t>
      </w:r>
      <w:r>
        <w:rPr>
          <w:rFonts w:ascii="Garamond" w:hAnsi="Garamond" w:cs="Garamond"/>
          <w:lang w:val="cs-CZ"/>
        </w:rPr>
        <w:t>ou</w:t>
      </w:r>
      <w:r w:rsidRPr="00257302">
        <w:rPr>
          <w:rFonts w:ascii="Garamond" w:hAnsi="Garamond" w:cs="Garamond"/>
          <w:lang w:val="cs-CZ"/>
        </w:rPr>
        <w:t xml:space="preserve"> adresu na doručov</w:t>
      </w:r>
      <w:r>
        <w:rPr>
          <w:rFonts w:ascii="Garamond" w:hAnsi="Garamond" w:cs="Garamond"/>
          <w:lang w:val="cs-CZ"/>
        </w:rPr>
        <w:t>ání</w:t>
      </w:r>
      <w:r w:rsidRPr="00257302">
        <w:rPr>
          <w:rFonts w:ascii="Garamond" w:hAnsi="Garamond" w:cs="Garamond"/>
          <w:lang w:val="cs-CZ"/>
        </w:rPr>
        <w:t xml:space="preserve"> pís</w:t>
      </w:r>
      <w:r>
        <w:rPr>
          <w:rFonts w:ascii="Garamond" w:hAnsi="Garamond" w:cs="Garamond"/>
          <w:lang w:val="cs-CZ"/>
        </w:rPr>
        <w:t>e</w:t>
      </w:r>
      <w:r w:rsidRPr="00257302">
        <w:rPr>
          <w:rFonts w:ascii="Garamond" w:hAnsi="Garamond" w:cs="Garamond"/>
          <w:lang w:val="cs-CZ"/>
        </w:rPr>
        <w:t>mností; v tako</w:t>
      </w:r>
      <w:r>
        <w:rPr>
          <w:rFonts w:ascii="Garamond" w:hAnsi="Garamond" w:cs="Garamond"/>
          <w:lang w:val="cs-CZ"/>
        </w:rPr>
        <w:t>vé</w:t>
      </w:r>
      <w:r w:rsidRPr="00257302">
        <w:rPr>
          <w:rFonts w:ascii="Garamond" w:hAnsi="Garamond" w:cs="Garamond"/>
          <w:lang w:val="cs-CZ"/>
        </w:rPr>
        <w:t>m p</w:t>
      </w:r>
      <w:r>
        <w:rPr>
          <w:rFonts w:ascii="Garamond" w:hAnsi="Garamond" w:cs="Garamond"/>
          <w:lang w:val="cs-CZ"/>
        </w:rPr>
        <w:t>ř</w:t>
      </w:r>
      <w:r w:rsidRPr="00257302">
        <w:rPr>
          <w:rFonts w:ascii="Garamond" w:hAnsi="Garamond" w:cs="Garamond"/>
          <w:lang w:val="cs-CZ"/>
        </w:rPr>
        <w:t>ípad</w:t>
      </w:r>
      <w:r>
        <w:rPr>
          <w:rFonts w:ascii="Garamond" w:hAnsi="Garamond" w:cs="Garamond"/>
          <w:lang w:val="cs-CZ"/>
        </w:rPr>
        <w:t>ě</w:t>
      </w:r>
      <w:r w:rsidRPr="00257302">
        <w:rPr>
          <w:rFonts w:ascii="Garamond" w:hAnsi="Garamond" w:cs="Garamond"/>
          <w:lang w:val="cs-CZ"/>
        </w:rPr>
        <w:t xml:space="preserve"> je pr</w:t>
      </w:r>
      <w:r>
        <w:rPr>
          <w:rFonts w:ascii="Garamond" w:hAnsi="Garamond" w:cs="Garamond"/>
          <w:lang w:val="cs-CZ"/>
        </w:rPr>
        <w:t>o</w:t>
      </w:r>
      <w:r w:rsidRPr="00257302">
        <w:rPr>
          <w:rFonts w:ascii="Garamond" w:hAnsi="Garamond" w:cs="Garamond"/>
          <w:lang w:val="cs-CZ"/>
        </w:rPr>
        <w:t xml:space="preserve"> doručov</w:t>
      </w:r>
      <w:r>
        <w:rPr>
          <w:rFonts w:ascii="Garamond" w:hAnsi="Garamond" w:cs="Garamond"/>
          <w:lang w:val="cs-CZ"/>
        </w:rPr>
        <w:t>ání</w:t>
      </w:r>
      <w:r w:rsidRPr="00257302">
        <w:rPr>
          <w:rFonts w:ascii="Garamond" w:hAnsi="Garamond" w:cs="Garamond"/>
          <w:lang w:val="cs-CZ"/>
        </w:rPr>
        <w:t xml:space="preserve"> rozhoduj</w:t>
      </w:r>
      <w:r>
        <w:rPr>
          <w:rFonts w:ascii="Garamond" w:hAnsi="Garamond" w:cs="Garamond"/>
          <w:lang w:val="cs-CZ"/>
        </w:rPr>
        <w:t>í</w:t>
      </w:r>
      <w:r w:rsidRPr="00257302">
        <w:rPr>
          <w:rFonts w:ascii="Garamond" w:hAnsi="Garamond" w:cs="Garamond"/>
          <w:lang w:val="cs-CZ"/>
        </w:rPr>
        <w:t>c</w:t>
      </w:r>
      <w:r>
        <w:rPr>
          <w:rFonts w:ascii="Garamond" w:hAnsi="Garamond" w:cs="Garamond"/>
          <w:lang w:val="cs-CZ"/>
        </w:rPr>
        <w:t>í</w:t>
      </w:r>
      <w:r w:rsidRPr="00257302">
        <w:rPr>
          <w:rFonts w:ascii="Garamond" w:hAnsi="Garamond" w:cs="Garamond"/>
          <w:lang w:val="cs-CZ"/>
        </w:rPr>
        <w:t xml:space="preserve"> nová adresa </w:t>
      </w:r>
      <w:r>
        <w:rPr>
          <w:rFonts w:ascii="Garamond" w:hAnsi="Garamond" w:cs="Garamond"/>
          <w:lang w:val="cs-CZ"/>
        </w:rPr>
        <w:t>řádně</w:t>
      </w:r>
      <w:r w:rsidRPr="00257302">
        <w:rPr>
          <w:rFonts w:ascii="Garamond" w:hAnsi="Garamond" w:cs="Garamond"/>
          <w:lang w:val="cs-CZ"/>
        </w:rPr>
        <w:t xml:space="preserve"> oznámená </w:t>
      </w:r>
      <w:r>
        <w:rPr>
          <w:rFonts w:ascii="Garamond" w:hAnsi="Garamond" w:cs="Garamond"/>
          <w:lang w:val="cs-CZ"/>
        </w:rPr>
        <w:t>s</w:t>
      </w:r>
      <w:r w:rsidRPr="00257302">
        <w:rPr>
          <w:rFonts w:ascii="Garamond" w:hAnsi="Garamond" w:cs="Garamond"/>
          <w:lang w:val="cs-CZ"/>
        </w:rPr>
        <w:t>mluvn</w:t>
      </w:r>
      <w:r>
        <w:rPr>
          <w:rFonts w:ascii="Garamond" w:hAnsi="Garamond" w:cs="Garamond"/>
          <w:lang w:val="cs-CZ"/>
        </w:rPr>
        <w:t>í</w:t>
      </w:r>
      <w:r w:rsidRPr="00257302">
        <w:rPr>
          <w:rFonts w:ascii="Garamond" w:hAnsi="Garamond" w:cs="Garamond"/>
          <w:lang w:val="cs-CZ"/>
        </w:rPr>
        <w:t xml:space="preserve"> stran</w:t>
      </w:r>
      <w:r>
        <w:rPr>
          <w:rFonts w:ascii="Garamond" w:hAnsi="Garamond" w:cs="Garamond"/>
          <w:lang w:val="cs-CZ"/>
        </w:rPr>
        <w:t>ě</w:t>
      </w:r>
      <w:r w:rsidRPr="00257302">
        <w:rPr>
          <w:rFonts w:ascii="Garamond" w:hAnsi="Garamond" w:cs="Garamond"/>
          <w:lang w:val="cs-CZ"/>
        </w:rPr>
        <w:t xml:space="preserve"> p</w:t>
      </w:r>
      <w:r>
        <w:rPr>
          <w:rFonts w:ascii="Garamond" w:hAnsi="Garamond" w:cs="Garamond"/>
          <w:lang w:val="cs-CZ"/>
        </w:rPr>
        <w:t>ř</w:t>
      </w:r>
      <w:r w:rsidRPr="00257302">
        <w:rPr>
          <w:rFonts w:ascii="Garamond" w:hAnsi="Garamond" w:cs="Garamond"/>
          <w:lang w:val="cs-CZ"/>
        </w:rPr>
        <w:t>ed od</w:t>
      </w:r>
      <w:r>
        <w:rPr>
          <w:rFonts w:ascii="Garamond" w:hAnsi="Garamond" w:cs="Garamond"/>
          <w:lang w:val="cs-CZ"/>
        </w:rPr>
        <w:t>e</w:t>
      </w:r>
      <w:r w:rsidRPr="00257302">
        <w:rPr>
          <w:rFonts w:ascii="Garamond" w:hAnsi="Garamond" w:cs="Garamond"/>
          <w:lang w:val="cs-CZ"/>
        </w:rPr>
        <w:t>sl</w:t>
      </w:r>
      <w:r>
        <w:rPr>
          <w:rFonts w:ascii="Garamond" w:hAnsi="Garamond" w:cs="Garamond"/>
          <w:lang w:val="cs-CZ"/>
        </w:rPr>
        <w:t>á</w:t>
      </w:r>
      <w:r w:rsidRPr="00257302">
        <w:rPr>
          <w:rFonts w:ascii="Garamond" w:hAnsi="Garamond" w:cs="Garamond"/>
          <w:lang w:val="cs-CZ"/>
        </w:rPr>
        <w:t>ním pís</w:t>
      </w:r>
      <w:r>
        <w:rPr>
          <w:rFonts w:ascii="Garamond" w:hAnsi="Garamond" w:cs="Garamond"/>
          <w:lang w:val="cs-CZ"/>
        </w:rPr>
        <w:t>e</w:t>
      </w:r>
      <w:r w:rsidRPr="00257302">
        <w:rPr>
          <w:rFonts w:ascii="Garamond" w:hAnsi="Garamond" w:cs="Garamond"/>
          <w:lang w:val="cs-CZ"/>
        </w:rPr>
        <w:t>mnosti.</w:t>
      </w:r>
    </w:p>
    <w:p w14:paraId="59B03494" w14:textId="77777777" w:rsidR="008C489C" w:rsidRPr="00257302" w:rsidRDefault="008C489C" w:rsidP="00305357">
      <w:pPr>
        <w:pStyle w:val="Odstavecseseznamem"/>
        <w:spacing w:after="10" w:line="240" w:lineRule="auto"/>
        <w:jc w:val="both"/>
        <w:rPr>
          <w:rFonts w:ascii="Garamond" w:hAnsi="Garamond" w:cs="Garamond"/>
          <w:lang w:val="cs-CZ"/>
        </w:rPr>
      </w:pPr>
    </w:p>
    <w:p w14:paraId="491DB1AB" w14:textId="565C4CE7" w:rsidR="00F83D04" w:rsidRDefault="00F83D04" w:rsidP="00282ECF">
      <w:pPr>
        <w:pStyle w:val="Odstavecseseznamem"/>
        <w:numPr>
          <w:ilvl w:val="0"/>
          <w:numId w:val="9"/>
        </w:numPr>
        <w:spacing w:after="10" w:line="240" w:lineRule="auto"/>
        <w:jc w:val="both"/>
        <w:rPr>
          <w:rFonts w:ascii="Garamond" w:hAnsi="Garamond" w:cs="Garamond"/>
          <w:lang w:val="cs-CZ"/>
        </w:rPr>
      </w:pPr>
      <w:r w:rsidRPr="00257302">
        <w:rPr>
          <w:rFonts w:ascii="Garamond" w:hAnsi="Garamond" w:cs="Garamond"/>
          <w:lang w:val="cs-CZ"/>
        </w:rPr>
        <w:t>T</w:t>
      </w:r>
      <w:r>
        <w:rPr>
          <w:rFonts w:ascii="Garamond" w:hAnsi="Garamond" w:cs="Garamond"/>
          <w:lang w:val="cs-CZ"/>
        </w:rPr>
        <w:t>a</w:t>
      </w:r>
      <w:r w:rsidRPr="00257302">
        <w:rPr>
          <w:rFonts w:ascii="Garamond" w:hAnsi="Garamond" w:cs="Garamond"/>
          <w:lang w:val="cs-CZ"/>
        </w:rPr>
        <w:t xml:space="preserve">to </w:t>
      </w:r>
      <w:r>
        <w:rPr>
          <w:rFonts w:ascii="Garamond" w:hAnsi="Garamond" w:cs="Garamond"/>
          <w:lang w:val="cs-CZ"/>
        </w:rPr>
        <w:t>s</w:t>
      </w:r>
      <w:r w:rsidRPr="00257302">
        <w:rPr>
          <w:rFonts w:ascii="Garamond" w:hAnsi="Garamond" w:cs="Garamond"/>
          <w:lang w:val="cs-CZ"/>
        </w:rPr>
        <w:t>ml</w:t>
      </w:r>
      <w:r>
        <w:rPr>
          <w:rFonts w:ascii="Garamond" w:hAnsi="Garamond" w:cs="Garamond"/>
          <w:lang w:val="cs-CZ"/>
        </w:rPr>
        <w:t>o</w:t>
      </w:r>
      <w:r w:rsidRPr="00257302">
        <w:rPr>
          <w:rFonts w:ascii="Garamond" w:hAnsi="Garamond" w:cs="Garamond"/>
          <w:lang w:val="cs-CZ"/>
        </w:rPr>
        <w:t>uva nab</w:t>
      </w:r>
      <w:r>
        <w:rPr>
          <w:rFonts w:ascii="Garamond" w:hAnsi="Garamond" w:cs="Garamond"/>
          <w:lang w:val="cs-CZ"/>
        </w:rPr>
        <w:t>ývá</w:t>
      </w:r>
      <w:r w:rsidRPr="00257302">
        <w:rPr>
          <w:rFonts w:ascii="Garamond" w:hAnsi="Garamond" w:cs="Garamond"/>
          <w:lang w:val="cs-CZ"/>
        </w:rPr>
        <w:t xml:space="preserve"> platnos</w:t>
      </w:r>
      <w:r>
        <w:rPr>
          <w:rFonts w:ascii="Garamond" w:hAnsi="Garamond" w:cs="Garamond"/>
          <w:lang w:val="cs-CZ"/>
        </w:rPr>
        <w:t>t</w:t>
      </w:r>
      <w:r w:rsidR="00176F0C">
        <w:rPr>
          <w:rFonts w:ascii="Garamond" w:hAnsi="Garamond" w:cs="Garamond"/>
          <w:lang w:val="cs-CZ"/>
        </w:rPr>
        <w:t>i</w:t>
      </w:r>
      <w:r w:rsidRPr="00257302">
        <w:rPr>
          <w:rFonts w:ascii="Garamond" w:hAnsi="Garamond" w:cs="Garamond"/>
          <w:lang w:val="cs-CZ"/>
        </w:rPr>
        <w:t xml:space="preserve"> d</w:t>
      </w:r>
      <w:r>
        <w:rPr>
          <w:rFonts w:ascii="Garamond" w:hAnsi="Garamond" w:cs="Garamond"/>
          <w:lang w:val="cs-CZ"/>
        </w:rPr>
        <w:t>ne</w:t>
      </w:r>
      <w:r w:rsidRPr="00257302">
        <w:rPr>
          <w:rFonts w:ascii="Garamond" w:hAnsi="Garamond" w:cs="Garamond"/>
          <w:lang w:val="cs-CZ"/>
        </w:rPr>
        <w:t>m jej</w:t>
      </w:r>
      <w:r>
        <w:rPr>
          <w:rFonts w:ascii="Garamond" w:hAnsi="Garamond" w:cs="Garamond"/>
          <w:lang w:val="cs-CZ"/>
        </w:rPr>
        <w:t>ího</w:t>
      </w:r>
      <w:r w:rsidRPr="00257302">
        <w:rPr>
          <w:rFonts w:ascii="Garamond" w:hAnsi="Garamond" w:cs="Garamond"/>
          <w:lang w:val="cs-CZ"/>
        </w:rPr>
        <w:t xml:space="preserve"> podpisu ob</w:t>
      </w:r>
      <w:r>
        <w:rPr>
          <w:rFonts w:ascii="Garamond" w:hAnsi="Garamond" w:cs="Garamond"/>
          <w:lang w:val="cs-CZ"/>
        </w:rPr>
        <w:t>ě</w:t>
      </w:r>
      <w:r w:rsidRPr="00257302">
        <w:rPr>
          <w:rFonts w:ascii="Garamond" w:hAnsi="Garamond" w:cs="Garamond"/>
          <w:lang w:val="cs-CZ"/>
        </w:rPr>
        <w:t xml:space="preserve">ma </w:t>
      </w:r>
      <w:r>
        <w:rPr>
          <w:rFonts w:ascii="Garamond" w:hAnsi="Garamond" w:cs="Garamond"/>
          <w:lang w:val="cs-CZ"/>
        </w:rPr>
        <w:t>s</w:t>
      </w:r>
      <w:r w:rsidRPr="00257302">
        <w:rPr>
          <w:rFonts w:ascii="Garamond" w:hAnsi="Garamond" w:cs="Garamond"/>
          <w:lang w:val="cs-CZ"/>
        </w:rPr>
        <w:t>mluvn</w:t>
      </w:r>
      <w:r>
        <w:rPr>
          <w:rFonts w:ascii="Garamond" w:hAnsi="Garamond" w:cs="Garamond"/>
          <w:lang w:val="cs-CZ"/>
        </w:rPr>
        <w:t>í</w:t>
      </w:r>
      <w:r w:rsidRPr="00257302">
        <w:rPr>
          <w:rFonts w:ascii="Garamond" w:hAnsi="Garamond" w:cs="Garamond"/>
          <w:lang w:val="cs-CZ"/>
        </w:rPr>
        <w:t>mi stranami.</w:t>
      </w:r>
    </w:p>
    <w:p w14:paraId="778C3A94" w14:textId="77777777" w:rsidR="008C489C" w:rsidRPr="00257302" w:rsidRDefault="008C489C" w:rsidP="00305357">
      <w:pPr>
        <w:pStyle w:val="Odstavecseseznamem"/>
        <w:spacing w:after="10" w:line="240" w:lineRule="auto"/>
        <w:jc w:val="both"/>
        <w:rPr>
          <w:rFonts w:ascii="Garamond" w:hAnsi="Garamond" w:cs="Garamond"/>
          <w:lang w:val="cs-CZ"/>
        </w:rPr>
      </w:pPr>
    </w:p>
    <w:p w14:paraId="57DDF27F" w14:textId="06F62961" w:rsidR="008C489C" w:rsidRDefault="001A49CD" w:rsidP="00130BC5">
      <w:pPr>
        <w:pStyle w:val="Odstavecseseznamem"/>
        <w:numPr>
          <w:ilvl w:val="0"/>
          <w:numId w:val="9"/>
        </w:numPr>
        <w:spacing w:after="10" w:line="240" w:lineRule="auto"/>
        <w:jc w:val="both"/>
        <w:rPr>
          <w:rFonts w:ascii="Garamond" w:hAnsi="Garamond" w:cs="Garamond"/>
          <w:lang w:val="cs-CZ"/>
        </w:rPr>
      </w:pPr>
      <w:r w:rsidRPr="00130BC5">
        <w:rPr>
          <w:rFonts w:ascii="Garamond" w:hAnsi="Garamond" w:cs="Garamond"/>
          <w:lang w:val="cs-CZ"/>
        </w:rPr>
        <w:t>Tato smlouva nabývá účinnosti dnem jejího uveřejnění v registru smluv dle zákona č. 340/2015 Sb., o zvláštních podmínkách účinnosti některých smluv, uveřejňování těchto smluv a o registru smluv (zákon o registru smluv), ve znění pozdějších předpisů</w:t>
      </w:r>
      <w:r w:rsidR="00176F0C">
        <w:rPr>
          <w:rFonts w:ascii="Garamond" w:hAnsi="Garamond" w:cs="Garamond"/>
          <w:lang w:val="cs-CZ"/>
        </w:rPr>
        <w:t xml:space="preserve"> (dále jen „zákon o registru smluv“).</w:t>
      </w:r>
    </w:p>
    <w:p w14:paraId="77461899" w14:textId="2C9E19FF" w:rsidR="001711DF" w:rsidRPr="00130BC5" w:rsidRDefault="001711DF" w:rsidP="00305357">
      <w:pPr>
        <w:pStyle w:val="Odstavecseseznamem"/>
        <w:spacing w:after="10" w:line="240" w:lineRule="auto"/>
        <w:jc w:val="both"/>
        <w:rPr>
          <w:rFonts w:ascii="Garamond" w:hAnsi="Garamond" w:cs="Garamond"/>
          <w:lang w:val="cs-CZ"/>
        </w:rPr>
      </w:pPr>
    </w:p>
    <w:p w14:paraId="67BB9DBD" w14:textId="48582879" w:rsidR="001A49CD" w:rsidRDefault="001A49CD" w:rsidP="009D10F3">
      <w:pPr>
        <w:pStyle w:val="Odstavecseseznamem"/>
        <w:numPr>
          <w:ilvl w:val="0"/>
          <w:numId w:val="9"/>
        </w:numPr>
        <w:spacing w:after="10" w:line="240" w:lineRule="auto"/>
        <w:jc w:val="both"/>
        <w:rPr>
          <w:rFonts w:ascii="Garamond" w:hAnsi="Garamond" w:cs="Garamond"/>
          <w:lang w:val="cs-CZ"/>
        </w:rPr>
      </w:pPr>
      <w:r w:rsidRPr="00130BC5">
        <w:rPr>
          <w:rFonts w:ascii="Garamond" w:hAnsi="Garamond" w:cs="Garamond"/>
          <w:lang w:val="cs-CZ"/>
        </w:rPr>
        <w:t xml:space="preserve">S odkazem na </w:t>
      </w:r>
      <w:r w:rsidR="00176F0C">
        <w:rPr>
          <w:rFonts w:ascii="Garamond" w:hAnsi="Garamond" w:cs="Garamond"/>
          <w:lang w:val="cs-CZ"/>
        </w:rPr>
        <w:t xml:space="preserve">zákon o registru smluv </w:t>
      </w:r>
      <w:r w:rsidRPr="00130BC5">
        <w:rPr>
          <w:rFonts w:ascii="Garamond" w:hAnsi="Garamond" w:cs="Garamond"/>
          <w:lang w:val="cs-CZ"/>
        </w:rPr>
        <w:t>se smluvní strany dohodly, že tuto smlouvu uveřejní v registru smluv za podmínek stanovených uvedeným zákonem nájemce.  Smluvní strany prohlašují, že skutečnosti uvedené v této smlouvě nepovažují za obchodní tajemství ve smyslu ust. § 504 občanského zákoníku a udělují svolení k jejich užití a zveřejnění bez ustanovení jakýchkoliv dalších podmínek.</w:t>
      </w:r>
    </w:p>
    <w:p w14:paraId="1AF70684" w14:textId="77777777" w:rsidR="008C489C" w:rsidRPr="00305357" w:rsidRDefault="008C489C" w:rsidP="00305357">
      <w:pPr>
        <w:spacing w:after="10" w:line="240" w:lineRule="auto"/>
        <w:jc w:val="both"/>
        <w:rPr>
          <w:rFonts w:ascii="Garamond" w:hAnsi="Garamond" w:cs="Garamond"/>
          <w:lang w:val="cs-CZ"/>
        </w:rPr>
      </w:pPr>
    </w:p>
    <w:p w14:paraId="0640682D" w14:textId="77777777" w:rsidR="00176F0C" w:rsidRDefault="00176F0C" w:rsidP="00176F0C">
      <w:pPr>
        <w:pStyle w:val="Odstavecseseznamem"/>
        <w:numPr>
          <w:ilvl w:val="0"/>
          <w:numId w:val="9"/>
        </w:numPr>
        <w:spacing w:after="10" w:line="240" w:lineRule="auto"/>
        <w:jc w:val="both"/>
        <w:rPr>
          <w:rFonts w:ascii="Garamond" w:hAnsi="Garamond" w:cs="Garamond"/>
          <w:lang w:val="cs-CZ"/>
        </w:rPr>
      </w:pPr>
      <w:r w:rsidRPr="00176F0C">
        <w:rPr>
          <w:rFonts w:ascii="Garamond" w:hAnsi="Garamond" w:cs="Garamond"/>
          <w:lang w:val="cs-CZ"/>
        </w:rPr>
        <w:t>Právní vztahy vyplývající z této smlouvy a výslovně v ní neupraveny se řídí hlavně občanským zákoníkem.</w:t>
      </w:r>
    </w:p>
    <w:p w14:paraId="78C84D55" w14:textId="77777777" w:rsidR="008C489C" w:rsidRPr="00305357" w:rsidRDefault="008C489C" w:rsidP="00305357">
      <w:pPr>
        <w:spacing w:after="10" w:line="240" w:lineRule="auto"/>
        <w:jc w:val="both"/>
        <w:rPr>
          <w:rFonts w:ascii="Garamond" w:hAnsi="Garamond" w:cs="Garamond"/>
          <w:lang w:val="cs-CZ"/>
        </w:rPr>
      </w:pPr>
    </w:p>
    <w:p w14:paraId="6FE935B3" w14:textId="77777777" w:rsidR="00176F0C" w:rsidRDefault="00176F0C" w:rsidP="00176F0C">
      <w:pPr>
        <w:pStyle w:val="Odstavecseseznamem"/>
        <w:numPr>
          <w:ilvl w:val="0"/>
          <w:numId w:val="9"/>
        </w:numPr>
        <w:spacing w:after="10" w:line="240" w:lineRule="auto"/>
        <w:jc w:val="both"/>
        <w:rPr>
          <w:rFonts w:ascii="Garamond" w:hAnsi="Garamond" w:cs="Garamond"/>
          <w:lang w:val="cs-CZ"/>
        </w:rPr>
      </w:pPr>
      <w:r w:rsidRPr="00176F0C">
        <w:rPr>
          <w:rFonts w:ascii="Garamond" w:hAnsi="Garamond" w:cs="Garamond"/>
          <w:lang w:val="cs-CZ"/>
        </w:rPr>
        <w:t xml:space="preserve">Pokud se některé ustanovení této smlouvy stane nebo ukáže neplatným nebo neúčinným, nebude to mít vliv na platnost ani účinnost ostatních ustanovení této smlouvy nebo smlouvy jako celku. Smluvní strany se v takovém případě zavazují nahradit neplatné nebo neúčinné ustanovení takovým novým platným a účinným ustanovením, které by podle možností co nejvíce odpovídalo původnímu záměru neplatného resp. neúčinného ustanovení. </w:t>
      </w:r>
    </w:p>
    <w:p w14:paraId="5F69875C" w14:textId="77777777" w:rsidR="008C489C" w:rsidRPr="00305357" w:rsidRDefault="008C489C" w:rsidP="00305357">
      <w:pPr>
        <w:spacing w:after="10" w:line="240" w:lineRule="auto"/>
        <w:jc w:val="both"/>
        <w:rPr>
          <w:rFonts w:ascii="Garamond" w:hAnsi="Garamond" w:cs="Garamond"/>
          <w:lang w:val="cs-CZ"/>
        </w:rPr>
      </w:pPr>
    </w:p>
    <w:p w14:paraId="60BE0C6F" w14:textId="54EE7C25" w:rsidR="00176F0C" w:rsidRDefault="00176F0C" w:rsidP="00176F0C">
      <w:pPr>
        <w:pStyle w:val="Odstavecseseznamem"/>
        <w:numPr>
          <w:ilvl w:val="0"/>
          <w:numId w:val="9"/>
        </w:numPr>
        <w:spacing w:after="10" w:line="240" w:lineRule="auto"/>
        <w:jc w:val="both"/>
        <w:rPr>
          <w:rFonts w:ascii="Garamond" w:hAnsi="Garamond" w:cs="Garamond"/>
          <w:lang w:val="cs-CZ"/>
        </w:rPr>
      </w:pPr>
      <w:r w:rsidRPr="00176F0C">
        <w:rPr>
          <w:rFonts w:ascii="Garamond" w:hAnsi="Garamond" w:cs="Garamond"/>
          <w:lang w:val="cs-CZ"/>
        </w:rPr>
        <w:t xml:space="preserve">Změna této smlouvy je možná jen písemnou formou ve </w:t>
      </w:r>
      <w:r w:rsidR="008C489C">
        <w:rPr>
          <w:rFonts w:ascii="Garamond" w:hAnsi="Garamond" w:cs="Garamond"/>
          <w:lang w:val="cs-CZ"/>
        </w:rPr>
        <w:t>formě</w:t>
      </w:r>
      <w:r w:rsidRPr="00176F0C">
        <w:rPr>
          <w:rFonts w:ascii="Garamond" w:hAnsi="Garamond" w:cs="Garamond"/>
          <w:lang w:val="cs-CZ"/>
        </w:rPr>
        <w:t xml:space="preserve"> dodatku podepsaného oběma smluvními stranami. </w:t>
      </w:r>
    </w:p>
    <w:p w14:paraId="7BACD8C0" w14:textId="77777777" w:rsidR="008C489C" w:rsidRPr="00305357" w:rsidRDefault="008C489C" w:rsidP="00305357">
      <w:pPr>
        <w:spacing w:after="10" w:line="240" w:lineRule="auto"/>
        <w:jc w:val="both"/>
        <w:rPr>
          <w:rFonts w:ascii="Garamond" w:hAnsi="Garamond" w:cs="Garamond"/>
          <w:lang w:val="cs-CZ"/>
        </w:rPr>
      </w:pPr>
    </w:p>
    <w:p w14:paraId="3B042736" w14:textId="09BA4665" w:rsidR="00176F0C" w:rsidRDefault="00176F0C" w:rsidP="00176F0C">
      <w:pPr>
        <w:pStyle w:val="Odstavecseseznamem"/>
        <w:numPr>
          <w:ilvl w:val="0"/>
          <w:numId w:val="9"/>
        </w:numPr>
        <w:spacing w:after="10" w:line="240" w:lineRule="auto"/>
        <w:jc w:val="both"/>
        <w:rPr>
          <w:rFonts w:ascii="Garamond" w:hAnsi="Garamond" w:cs="Garamond"/>
          <w:lang w:val="cs-CZ"/>
        </w:rPr>
      </w:pPr>
      <w:r w:rsidRPr="00176F0C">
        <w:rPr>
          <w:rFonts w:ascii="Garamond" w:hAnsi="Garamond" w:cs="Garamond"/>
          <w:lang w:val="cs-CZ"/>
        </w:rPr>
        <w:t>Smluvní strany se zavazují řešit všechny spory, které by v budoucnu mohly vzniknout z plnění na základě této smlouvy, zásadně smírnou cestou. Pokud by to nebylo možné, budou všechny spory vznikající z této smlouvy a v souvislosti s ní rozhodovány s konečnou platností u obecného soudu místně příslušného podle sídla nájemce.</w:t>
      </w:r>
    </w:p>
    <w:p w14:paraId="5C1D68F6" w14:textId="77777777" w:rsidR="008C489C" w:rsidRPr="00305357" w:rsidRDefault="008C489C" w:rsidP="00305357">
      <w:pPr>
        <w:spacing w:after="10" w:line="240" w:lineRule="auto"/>
        <w:jc w:val="both"/>
        <w:rPr>
          <w:rFonts w:ascii="Garamond" w:hAnsi="Garamond" w:cs="Garamond"/>
          <w:lang w:val="cs-CZ"/>
        </w:rPr>
      </w:pPr>
    </w:p>
    <w:p w14:paraId="2C8314EA" w14:textId="4E93C46B" w:rsidR="00F83D04" w:rsidRDefault="00F83D04" w:rsidP="001711DF">
      <w:pPr>
        <w:pStyle w:val="Odstavecseseznamem"/>
        <w:numPr>
          <w:ilvl w:val="0"/>
          <w:numId w:val="9"/>
        </w:numPr>
        <w:spacing w:after="10" w:line="240" w:lineRule="auto"/>
        <w:jc w:val="both"/>
        <w:rPr>
          <w:rFonts w:ascii="Garamond" w:hAnsi="Garamond" w:cs="Garamond"/>
          <w:lang w:val="cs-CZ"/>
        </w:rPr>
      </w:pPr>
      <w:r w:rsidRPr="00257302">
        <w:rPr>
          <w:rFonts w:ascii="Garamond" w:hAnsi="Garamond" w:cs="Garamond"/>
          <w:lang w:val="cs-CZ"/>
        </w:rPr>
        <w:t>T</w:t>
      </w:r>
      <w:r>
        <w:rPr>
          <w:rFonts w:ascii="Garamond" w:hAnsi="Garamond" w:cs="Garamond"/>
          <w:lang w:val="cs-CZ"/>
        </w:rPr>
        <w:t>a</w:t>
      </w:r>
      <w:r w:rsidRPr="00257302">
        <w:rPr>
          <w:rFonts w:ascii="Garamond" w:hAnsi="Garamond" w:cs="Garamond"/>
          <w:lang w:val="cs-CZ"/>
        </w:rPr>
        <w:t xml:space="preserve">to </w:t>
      </w:r>
      <w:r>
        <w:rPr>
          <w:rFonts w:ascii="Garamond" w:hAnsi="Garamond" w:cs="Garamond"/>
          <w:lang w:val="cs-CZ"/>
        </w:rPr>
        <w:t>s</w:t>
      </w:r>
      <w:r w:rsidRPr="00257302">
        <w:rPr>
          <w:rFonts w:ascii="Garamond" w:hAnsi="Garamond" w:cs="Garamond"/>
          <w:lang w:val="cs-CZ"/>
        </w:rPr>
        <w:t>ml</w:t>
      </w:r>
      <w:r>
        <w:rPr>
          <w:rFonts w:ascii="Garamond" w:hAnsi="Garamond" w:cs="Garamond"/>
          <w:lang w:val="cs-CZ"/>
        </w:rPr>
        <w:t>o</w:t>
      </w:r>
      <w:r w:rsidRPr="00257302">
        <w:rPr>
          <w:rFonts w:ascii="Garamond" w:hAnsi="Garamond" w:cs="Garamond"/>
          <w:lang w:val="cs-CZ"/>
        </w:rPr>
        <w:t>uva s</w:t>
      </w:r>
      <w:r>
        <w:rPr>
          <w:rFonts w:ascii="Garamond" w:hAnsi="Garamond" w:cs="Garamond"/>
          <w:lang w:val="cs-CZ"/>
        </w:rPr>
        <w:t>e</w:t>
      </w:r>
      <w:r w:rsidRPr="00257302">
        <w:rPr>
          <w:rFonts w:ascii="Garamond" w:hAnsi="Garamond" w:cs="Garamond"/>
          <w:lang w:val="cs-CZ"/>
        </w:rPr>
        <w:t xml:space="preserve"> vyhotovuje v</w:t>
      </w:r>
      <w:r>
        <w:rPr>
          <w:rFonts w:ascii="Garamond" w:hAnsi="Garamond" w:cs="Garamond"/>
          <w:lang w:val="cs-CZ"/>
        </w:rPr>
        <w:t>e</w:t>
      </w:r>
      <w:r w:rsidRPr="00257302">
        <w:rPr>
          <w:rFonts w:ascii="Garamond" w:hAnsi="Garamond" w:cs="Garamond"/>
          <w:lang w:val="cs-CZ"/>
        </w:rPr>
        <w:t xml:space="preserve"> </w:t>
      </w:r>
      <w:r w:rsidR="00176F0C">
        <w:rPr>
          <w:rFonts w:ascii="Garamond" w:hAnsi="Garamond" w:cs="Garamond"/>
          <w:lang w:val="cs-CZ"/>
        </w:rPr>
        <w:t xml:space="preserve">3 </w:t>
      </w:r>
      <w:r>
        <w:rPr>
          <w:rFonts w:ascii="Garamond" w:hAnsi="Garamond" w:cs="Garamond"/>
          <w:lang w:val="cs-CZ"/>
        </w:rPr>
        <w:t>stejnopise</w:t>
      </w:r>
      <w:r w:rsidRPr="00257302">
        <w:rPr>
          <w:rFonts w:ascii="Garamond" w:hAnsi="Garamond" w:cs="Garamond"/>
          <w:lang w:val="cs-CZ"/>
        </w:rPr>
        <w:t xml:space="preserve">ch, </w:t>
      </w:r>
      <w:r w:rsidR="00176F0C">
        <w:rPr>
          <w:rFonts w:ascii="Garamond" w:hAnsi="Garamond" w:cs="Garamond"/>
          <w:lang w:val="cs-CZ"/>
        </w:rPr>
        <w:t>z nichž pronajímatel obdrží 1 stejnopis a nájemce obdrží 2 stejnopisy.</w:t>
      </w:r>
    </w:p>
    <w:p w14:paraId="36E06616" w14:textId="77777777" w:rsidR="008C489C" w:rsidRPr="00305357" w:rsidRDefault="008C489C" w:rsidP="00305357">
      <w:pPr>
        <w:spacing w:after="10" w:line="240" w:lineRule="auto"/>
        <w:jc w:val="both"/>
        <w:rPr>
          <w:rFonts w:ascii="Garamond" w:hAnsi="Garamond" w:cs="Garamond"/>
          <w:lang w:val="cs-CZ"/>
        </w:rPr>
      </w:pPr>
    </w:p>
    <w:p w14:paraId="3F94A252" w14:textId="77777777" w:rsidR="00176F0C" w:rsidRDefault="00176F0C" w:rsidP="00305357">
      <w:pPr>
        <w:pStyle w:val="Odstavecseseznamem"/>
        <w:numPr>
          <w:ilvl w:val="0"/>
          <w:numId w:val="9"/>
        </w:numPr>
        <w:spacing w:after="10" w:line="240" w:lineRule="auto"/>
        <w:jc w:val="both"/>
        <w:rPr>
          <w:rFonts w:ascii="Garamond" w:hAnsi="Garamond" w:cs="Garamond"/>
          <w:lang w:val="cs-CZ"/>
        </w:rPr>
      </w:pPr>
      <w:r w:rsidRPr="00176F0C">
        <w:rPr>
          <w:rFonts w:ascii="Garamond" w:hAnsi="Garamond" w:cs="Garamond"/>
          <w:lang w:val="cs-CZ"/>
        </w:rPr>
        <w:t>Smluvní strany prohlašují, že si tuto smlouvu před jejím podpisem přečetly, porozuměly jejímu obsahu a prohlašují, že odpovídá jejich pravé, svobodné a vážné vůli a nebyla uzavřena v tísni nebo za nápadně nevýhodných podmínek. Na důkaz toho připojují své podpisy</w:t>
      </w:r>
    </w:p>
    <w:p w14:paraId="621E2A8C" w14:textId="77777777" w:rsidR="008C489C" w:rsidRPr="00305357" w:rsidRDefault="008C489C" w:rsidP="00305357">
      <w:pPr>
        <w:spacing w:after="10" w:line="240" w:lineRule="auto"/>
        <w:jc w:val="both"/>
        <w:rPr>
          <w:rFonts w:ascii="Garamond" w:hAnsi="Garamond" w:cs="Garamond"/>
          <w:lang w:val="cs-CZ"/>
        </w:rPr>
      </w:pPr>
    </w:p>
    <w:p w14:paraId="572034B7" w14:textId="719B6113" w:rsidR="00455627" w:rsidRPr="00455627" w:rsidRDefault="00455627" w:rsidP="00305357">
      <w:pPr>
        <w:pStyle w:val="Odstavecseseznamem"/>
        <w:numPr>
          <w:ilvl w:val="0"/>
          <w:numId w:val="9"/>
        </w:numPr>
        <w:spacing w:after="10" w:line="240" w:lineRule="auto"/>
        <w:jc w:val="both"/>
        <w:rPr>
          <w:rFonts w:ascii="Garamond" w:hAnsi="Garamond" w:cs="Garamond"/>
          <w:lang w:val="cs-CZ"/>
        </w:rPr>
      </w:pPr>
      <w:r w:rsidRPr="00455627">
        <w:rPr>
          <w:rFonts w:ascii="Garamond" w:hAnsi="Garamond" w:cs="Garamond"/>
          <w:lang w:val="cs-CZ"/>
        </w:rPr>
        <w:t xml:space="preserve">Uzavření této smlouvy bylo schváleno na </w:t>
      </w:r>
      <w:r w:rsidR="005A2682">
        <w:rPr>
          <w:rFonts w:ascii="Garamond" w:hAnsi="Garamond" w:cs="Garamond"/>
          <w:lang w:val="cs-CZ"/>
        </w:rPr>
        <w:t xml:space="preserve">84. </w:t>
      </w:r>
      <w:r w:rsidRPr="00455627">
        <w:rPr>
          <w:rFonts w:ascii="Garamond" w:hAnsi="Garamond" w:cs="Garamond"/>
          <w:lang w:val="cs-CZ"/>
        </w:rPr>
        <w:t>schůzi Rady města Kroměříže kona</w:t>
      </w:r>
      <w:r w:rsidR="005A2682">
        <w:rPr>
          <w:rFonts w:ascii="Garamond" w:hAnsi="Garamond" w:cs="Garamond"/>
          <w:lang w:val="cs-CZ"/>
        </w:rPr>
        <w:t>né dne 16. 9. 2021 č. usnesení: 2259</w:t>
      </w:r>
    </w:p>
    <w:p w14:paraId="0A95D040" w14:textId="77777777" w:rsidR="00635434" w:rsidRDefault="00635434" w:rsidP="00282ECF">
      <w:pPr>
        <w:pStyle w:val="Odstavecseseznamem"/>
        <w:spacing w:after="10" w:line="240" w:lineRule="auto"/>
        <w:jc w:val="both"/>
        <w:rPr>
          <w:rFonts w:ascii="Garamond" w:hAnsi="Garamond" w:cs="Garamond"/>
          <w:lang w:val="cs-CZ"/>
        </w:rPr>
      </w:pPr>
    </w:p>
    <w:p w14:paraId="3062E67E" w14:textId="77777777" w:rsidR="00635434" w:rsidRDefault="00635434" w:rsidP="00282ECF">
      <w:pPr>
        <w:pStyle w:val="Odstavecseseznamem"/>
        <w:spacing w:after="10" w:line="240" w:lineRule="auto"/>
        <w:jc w:val="both"/>
        <w:rPr>
          <w:rFonts w:ascii="Garamond" w:hAnsi="Garamond" w:cs="Garamond"/>
          <w:lang w:val="cs-CZ"/>
        </w:rPr>
      </w:pPr>
    </w:p>
    <w:p w14:paraId="2B372917" w14:textId="77777777" w:rsidR="00455627" w:rsidRPr="00305357" w:rsidRDefault="00455627" w:rsidP="00305357">
      <w:pPr>
        <w:spacing w:after="10" w:line="240" w:lineRule="auto"/>
        <w:jc w:val="both"/>
        <w:rPr>
          <w:rFonts w:ascii="Garamond" w:hAnsi="Garamond" w:cs="Garamond"/>
          <w:lang w:val="cs-CZ"/>
        </w:rPr>
      </w:pPr>
    </w:p>
    <w:p w14:paraId="0188A76B" w14:textId="77777777" w:rsidR="00F83D04" w:rsidRPr="00257302" w:rsidRDefault="00F83D04" w:rsidP="00282ECF">
      <w:pPr>
        <w:pStyle w:val="Odstavecseseznamem"/>
        <w:spacing w:after="10" w:line="240" w:lineRule="auto"/>
        <w:jc w:val="both"/>
        <w:rPr>
          <w:rFonts w:ascii="Garamond" w:hAnsi="Garamond" w:cs="Garamond"/>
          <w:lang w:val="cs-CZ"/>
        </w:rPr>
      </w:pPr>
    </w:p>
    <w:p w14:paraId="688A18B1" w14:textId="7F9D7F45" w:rsidR="00010F3E" w:rsidRDefault="00455627" w:rsidP="00282ECF">
      <w:pPr>
        <w:pStyle w:val="Odstavecseseznamem"/>
        <w:spacing w:after="10" w:line="240" w:lineRule="auto"/>
        <w:jc w:val="both"/>
        <w:rPr>
          <w:rFonts w:ascii="Garamond" w:hAnsi="Garamond" w:cs="Garamond"/>
          <w:lang w:val="cs-CZ"/>
        </w:rPr>
      </w:pPr>
      <w:r>
        <w:rPr>
          <w:rFonts w:ascii="Garamond" w:hAnsi="Garamond" w:cs="Garamond"/>
          <w:lang w:val="cs-CZ"/>
        </w:rPr>
        <w:t>V Prešově dne</w:t>
      </w:r>
      <w:r w:rsidR="00294CDC">
        <w:rPr>
          <w:rFonts w:ascii="Garamond" w:hAnsi="Garamond" w:cs="Garamond"/>
          <w:lang w:val="cs-CZ"/>
        </w:rPr>
        <w:t xml:space="preserve"> 27.09.2021</w:t>
      </w:r>
      <w:r>
        <w:rPr>
          <w:rFonts w:ascii="Garamond" w:hAnsi="Garamond" w:cs="Garamond"/>
          <w:lang w:val="cs-CZ"/>
        </w:rPr>
        <w:t xml:space="preserve">                         </w:t>
      </w:r>
      <w:r w:rsidR="00294CDC">
        <w:rPr>
          <w:rFonts w:ascii="Garamond" w:hAnsi="Garamond" w:cs="Garamond"/>
          <w:lang w:val="cs-CZ"/>
        </w:rPr>
        <w:tab/>
      </w:r>
      <w:r w:rsidR="00294CDC">
        <w:rPr>
          <w:rFonts w:ascii="Garamond" w:hAnsi="Garamond" w:cs="Garamond"/>
          <w:lang w:val="cs-CZ"/>
        </w:rPr>
        <w:tab/>
      </w:r>
      <w:r>
        <w:rPr>
          <w:rFonts w:ascii="Garamond" w:hAnsi="Garamond" w:cs="Garamond"/>
          <w:lang w:val="cs-CZ"/>
        </w:rPr>
        <w:t xml:space="preserve"> V Kroměříži dne</w:t>
      </w:r>
      <w:r w:rsidR="00294CDC">
        <w:rPr>
          <w:rFonts w:ascii="Garamond" w:hAnsi="Garamond" w:cs="Garamond"/>
          <w:lang w:val="cs-CZ"/>
        </w:rPr>
        <w:t xml:space="preserve"> 04.10.2021</w:t>
      </w:r>
    </w:p>
    <w:p w14:paraId="36154A4F" w14:textId="72A9ED46" w:rsidR="00635434" w:rsidRDefault="00F83D04" w:rsidP="00305357">
      <w:pPr>
        <w:spacing w:after="10" w:line="240" w:lineRule="auto"/>
        <w:jc w:val="both"/>
        <w:rPr>
          <w:rFonts w:ascii="Garamond" w:hAnsi="Garamond" w:cs="Garamond"/>
          <w:lang w:val="cs-CZ"/>
        </w:rPr>
      </w:pPr>
      <w:r w:rsidRPr="00305357">
        <w:rPr>
          <w:rFonts w:ascii="Garamond" w:hAnsi="Garamond" w:cs="Garamond"/>
          <w:lang w:val="cs-CZ"/>
        </w:rPr>
        <w:tab/>
      </w:r>
      <w:r w:rsidRPr="00305357">
        <w:rPr>
          <w:rFonts w:ascii="Garamond" w:hAnsi="Garamond" w:cs="Garamond"/>
          <w:lang w:val="cs-CZ"/>
        </w:rPr>
        <w:tab/>
      </w:r>
    </w:p>
    <w:p w14:paraId="7FE1ED4D" w14:textId="77777777" w:rsidR="00635434" w:rsidRDefault="00635434" w:rsidP="00305357">
      <w:pPr>
        <w:spacing w:after="10" w:line="240" w:lineRule="auto"/>
        <w:jc w:val="both"/>
        <w:rPr>
          <w:rFonts w:ascii="Garamond" w:hAnsi="Garamond" w:cs="Garamond"/>
          <w:lang w:val="cs-CZ"/>
        </w:rPr>
      </w:pPr>
    </w:p>
    <w:p w14:paraId="1959AC9E" w14:textId="77777777" w:rsidR="00635434" w:rsidRDefault="00635434" w:rsidP="00305357">
      <w:pPr>
        <w:spacing w:after="10" w:line="240" w:lineRule="auto"/>
        <w:jc w:val="both"/>
        <w:rPr>
          <w:rFonts w:ascii="Garamond" w:hAnsi="Garamond" w:cs="Garamond"/>
          <w:lang w:val="cs-CZ"/>
        </w:rPr>
      </w:pPr>
    </w:p>
    <w:p w14:paraId="48C04C2E" w14:textId="586F0693" w:rsidR="008C489C" w:rsidRPr="00305357" w:rsidRDefault="00F83D04" w:rsidP="00305357">
      <w:pPr>
        <w:spacing w:after="10" w:line="240" w:lineRule="auto"/>
        <w:jc w:val="both"/>
        <w:rPr>
          <w:rFonts w:ascii="Garamond" w:hAnsi="Garamond" w:cs="Garamond"/>
          <w:lang w:val="cs-CZ"/>
        </w:rPr>
      </w:pPr>
      <w:r w:rsidRPr="00305357">
        <w:rPr>
          <w:rFonts w:ascii="Garamond" w:hAnsi="Garamond" w:cs="Garamond"/>
          <w:lang w:val="cs-CZ"/>
        </w:rPr>
        <w:tab/>
      </w:r>
      <w:r w:rsidRPr="00305357">
        <w:rPr>
          <w:rFonts w:ascii="Garamond" w:hAnsi="Garamond" w:cs="Garamond"/>
          <w:lang w:val="cs-CZ"/>
        </w:rPr>
        <w:tab/>
      </w:r>
    </w:p>
    <w:p w14:paraId="4D8BAFC3" w14:textId="77777777" w:rsidR="009D10F3" w:rsidRPr="00305357" w:rsidRDefault="009D10F3" w:rsidP="00305357">
      <w:pPr>
        <w:spacing w:after="10" w:line="240" w:lineRule="auto"/>
        <w:jc w:val="both"/>
        <w:rPr>
          <w:rFonts w:ascii="Garamond" w:hAnsi="Garamond" w:cs="Garamond"/>
          <w:lang w:val="cs-CZ"/>
        </w:rPr>
      </w:pPr>
    </w:p>
    <w:p w14:paraId="11D5F7F8" w14:textId="77777777" w:rsidR="00F83D04" w:rsidRPr="00257302" w:rsidRDefault="00F83D04" w:rsidP="00282ECF">
      <w:pPr>
        <w:pStyle w:val="Odstavecseseznamem"/>
        <w:spacing w:after="10" w:line="240" w:lineRule="auto"/>
        <w:jc w:val="both"/>
        <w:rPr>
          <w:rFonts w:ascii="Garamond" w:hAnsi="Garamond" w:cs="Garamond"/>
          <w:lang w:val="cs-CZ"/>
        </w:rPr>
      </w:pPr>
      <w:r w:rsidRPr="00257302">
        <w:rPr>
          <w:rFonts w:ascii="Garamond" w:hAnsi="Garamond" w:cs="Garamond"/>
          <w:lang w:val="cs-CZ"/>
        </w:rPr>
        <w:t xml:space="preserve">_________________________ </w:t>
      </w:r>
      <w:r w:rsidRPr="00257302">
        <w:rPr>
          <w:rFonts w:ascii="Garamond" w:hAnsi="Garamond" w:cs="Garamond"/>
          <w:lang w:val="cs-CZ"/>
        </w:rPr>
        <w:tab/>
      </w:r>
      <w:r w:rsidRPr="00257302">
        <w:rPr>
          <w:rFonts w:ascii="Garamond" w:hAnsi="Garamond" w:cs="Garamond"/>
          <w:lang w:val="cs-CZ"/>
        </w:rPr>
        <w:tab/>
      </w:r>
      <w:r w:rsidRPr="00257302">
        <w:rPr>
          <w:rFonts w:ascii="Garamond" w:hAnsi="Garamond" w:cs="Garamond"/>
          <w:lang w:val="cs-CZ"/>
        </w:rPr>
        <w:tab/>
      </w:r>
      <w:r w:rsidRPr="00257302">
        <w:rPr>
          <w:rFonts w:ascii="Garamond" w:hAnsi="Garamond" w:cs="Garamond"/>
          <w:lang w:val="cs-CZ"/>
        </w:rPr>
        <w:tab/>
        <w:t>_________________________</w:t>
      </w:r>
    </w:p>
    <w:p w14:paraId="691E7FF8" w14:textId="2509CDAE" w:rsidR="00E22220" w:rsidRPr="008C489C" w:rsidRDefault="00294CDC" w:rsidP="00305357">
      <w:pPr>
        <w:pStyle w:val="Odstavecseseznamem"/>
        <w:tabs>
          <w:tab w:val="left" w:pos="5910"/>
        </w:tabs>
        <w:spacing w:after="10" w:line="240" w:lineRule="auto"/>
        <w:jc w:val="both"/>
        <w:rPr>
          <w:lang w:val="cs-CZ"/>
        </w:rPr>
      </w:pPr>
      <w:r>
        <w:rPr>
          <w:rFonts w:ascii="Garamond" w:hAnsi="Garamond" w:cs="Garamond"/>
          <w:lang w:val="cs-CZ"/>
        </w:rPr>
        <w:t>xxx</w:t>
      </w:r>
      <w:r w:rsidR="00455627">
        <w:rPr>
          <w:rFonts w:ascii="Garamond" w:hAnsi="Garamond" w:cs="Garamond"/>
          <w:lang w:val="cs-CZ"/>
        </w:rPr>
        <w:tab/>
        <w:t>Mgr. Jaroslav Němec</w:t>
      </w:r>
    </w:p>
    <w:p w14:paraId="08136C70" w14:textId="218ADA46" w:rsidR="009D10F3" w:rsidRDefault="009D10F3" w:rsidP="00282ECF">
      <w:pPr>
        <w:pStyle w:val="Odstavecseseznamem"/>
        <w:spacing w:after="10" w:line="240" w:lineRule="auto"/>
        <w:jc w:val="both"/>
        <w:rPr>
          <w:rFonts w:ascii="Garamond" w:hAnsi="Garamond" w:cs="Garamond"/>
          <w:lang w:val="cs-CZ"/>
        </w:rPr>
      </w:pPr>
    </w:p>
    <w:p w14:paraId="60B7253E" w14:textId="77777777" w:rsidR="00635434" w:rsidRDefault="00635434" w:rsidP="00282ECF">
      <w:pPr>
        <w:pStyle w:val="Odstavecseseznamem"/>
        <w:spacing w:after="10" w:line="240" w:lineRule="auto"/>
        <w:jc w:val="both"/>
        <w:rPr>
          <w:rFonts w:ascii="Garamond" w:hAnsi="Garamond" w:cs="Garamond"/>
          <w:u w:val="single"/>
          <w:lang w:val="cs-CZ"/>
        </w:rPr>
      </w:pPr>
    </w:p>
    <w:p w14:paraId="6D1CA372" w14:textId="77777777" w:rsidR="00635434" w:rsidRDefault="00635434" w:rsidP="00282ECF">
      <w:pPr>
        <w:pStyle w:val="Odstavecseseznamem"/>
        <w:spacing w:after="10" w:line="240" w:lineRule="auto"/>
        <w:jc w:val="both"/>
        <w:rPr>
          <w:rFonts w:ascii="Garamond" w:hAnsi="Garamond" w:cs="Garamond"/>
          <w:u w:val="single"/>
          <w:lang w:val="cs-CZ"/>
        </w:rPr>
      </w:pPr>
    </w:p>
    <w:p w14:paraId="7EB74A24" w14:textId="77777777" w:rsidR="00635434" w:rsidRDefault="00635434" w:rsidP="00282ECF">
      <w:pPr>
        <w:pStyle w:val="Odstavecseseznamem"/>
        <w:spacing w:after="10" w:line="240" w:lineRule="auto"/>
        <w:jc w:val="both"/>
        <w:rPr>
          <w:rFonts w:ascii="Garamond" w:hAnsi="Garamond" w:cs="Garamond"/>
          <w:u w:val="single"/>
          <w:lang w:val="cs-CZ"/>
        </w:rPr>
      </w:pPr>
    </w:p>
    <w:p w14:paraId="58A43F7D" w14:textId="77777777" w:rsidR="00635434" w:rsidRDefault="00635434" w:rsidP="00282ECF">
      <w:pPr>
        <w:pStyle w:val="Odstavecseseznamem"/>
        <w:spacing w:after="10" w:line="240" w:lineRule="auto"/>
        <w:jc w:val="both"/>
        <w:rPr>
          <w:rFonts w:ascii="Garamond" w:hAnsi="Garamond" w:cs="Garamond"/>
          <w:u w:val="single"/>
          <w:lang w:val="cs-CZ"/>
        </w:rPr>
      </w:pPr>
    </w:p>
    <w:p w14:paraId="3024745B" w14:textId="77777777" w:rsidR="00635434" w:rsidRDefault="00635434" w:rsidP="00282ECF">
      <w:pPr>
        <w:pStyle w:val="Odstavecseseznamem"/>
        <w:spacing w:after="10" w:line="240" w:lineRule="auto"/>
        <w:jc w:val="both"/>
        <w:rPr>
          <w:rFonts w:ascii="Garamond" w:hAnsi="Garamond" w:cs="Garamond"/>
          <w:u w:val="single"/>
          <w:lang w:val="cs-CZ"/>
        </w:rPr>
      </w:pPr>
    </w:p>
    <w:p w14:paraId="019087A7" w14:textId="77777777" w:rsidR="00635434" w:rsidRDefault="00635434" w:rsidP="00282ECF">
      <w:pPr>
        <w:pStyle w:val="Odstavecseseznamem"/>
        <w:spacing w:after="10" w:line="240" w:lineRule="auto"/>
        <w:jc w:val="both"/>
        <w:rPr>
          <w:rFonts w:ascii="Garamond" w:hAnsi="Garamond" w:cs="Garamond"/>
          <w:u w:val="single"/>
          <w:lang w:val="cs-CZ"/>
        </w:rPr>
      </w:pPr>
    </w:p>
    <w:p w14:paraId="20B0B4D0" w14:textId="77777777" w:rsidR="00635434" w:rsidRDefault="00635434" w:rsidP="00282ECF">
      <w:pPr>
        <w:pStyle w:val="Odstavecseseznamem"/>
        <w:spacing w:after="10" w:line="240" w:lineRule="auto"/>
        <w:jc w:val="both"/>
        <w:rPr>
          <w:rFonts w:ascii="Garamond" w:hAnsi="Garamond" w:cs="Garamond"/>
          <w:u w:val="single"/>
          <w:lang w:val="cs-CZ"/>
        </w:rPr>
      </w:pPr>
    </w:p>
    <w:p w14:paraId="5BDE962E" w14:textId="0901F6EF" w:rsidR="009D10F3" w:rsidRDefault="009D10F3" w:rsidP="00282ECF">
      <w:pPr>
        <w:pStyle w:val="Odstavecseseznamem"/>
        <w:spacing w:after="10" w:line="240" w:lineRule="auto"/>
        <w:jc w:val="both"/>
        <w:rPr>
          <w:rFonts w:ascii="Garamond" w:hAnsi="Garamond" w:cs="Garamond"/>
          <w:lang w:val="cs-CZ"/>
        </w:rPr>
      </w:pPr>
      <w:r w:rsidRPr="00305357">
        <w:rPr>
          <w:rFonts w:ascii="Garamond" w:hAnsi="Garamond" w:cs="Garamond"/>
          <w:u w:val="single"/>
          <w:lang w:val="cs-CZ"/>
        </w:rPr>
        <w:t>Přílohy</w:t>
      </w:r>
      <w:r>
        <w:rPr>
          <w:rFonts w:ascii="Garamond" w:hAnsi="Garamond" w:cs="Garamond"/>
          <w:lang w:val="cs-CZ"/>
        </w:rPr>
        <w:t xml:space="preserve">: č. 1: </w:t>
      </w:r>
      <w:r w:rsidR="00455627">
        <w:rPr>
          <w:rFonts w:ascii="Garamond" w:hAnsi="Garamond" w:cs="Garamond"/>
          <w:lang w:val="cs-CZ"/>
        </w:rPr>
        <w:t>S</w:t>
      </w:r>
      <w:r>
        <w:rPr>
          <w:rFonts w:ascii="Garamond" w:hAnsi="Garamond" w:cs="Garamond"/>
          <w:lang w:val="cs-CZ"/>
        </w:rPr>
        <w:t>pecifikace vánoční výzdoby</w:t>
      </w:r>
    </w:p>
    <w:p w14:paraId="4C094DCD" w14:textId="7E782B6C" w:rsidR="009D10F3" w:rsidRDefault="009D10F3" w:rsidP="00282ECF">
      <w:pPr>
        <w:pStyle w:val="Odstavecseseznamem"/>
        <w:spacing w:after="10" w:line="240" w:lineRule="auto"/>
        <w:jc w:val="both"/>
        <w:rPr>
          <w:rFonts w:ascii="Garamond" w:hAnsi="Garamond" w:cs="Garamond"/>
          <w:lang w:val="cs-CZ"/>
        </w:rPr>
      </w:pPr>
      <w:r>
        <w:rPr>
          <w:rFonts w:ascii="Garamond" w:hAnsi="Garamond" w:cs="Garamond"/>
          <w:lang w:val="cs-CZ"/>
        </w:rPr>
        <w:t xml:space="preserve">             č. 2: </w:t>
      </w:r>
      <w:r w:rsidR="00294CDC">
        <w:rPr>
          <w:rFonts w:ascii="Garamond" w:hAnsi="Garamond" w:cs="Garamond"/>
          <w:lang w:val="cs-CZ"/>
        </w:rPr>
        <w:t xml:space="preserve">xxx </w:t>
      </w:r>
      <w:bookmarkStart w:id="0" w:name="_GoBack"/>
      <w:bookmarkEnd w:id="0"/>
      <w:r>
        <w:rPr>
          <w:rFonts w:ascii="Garamond" w:hAnsi="Garamond" w:cs="Garamond"/>
          <w:lang w:val="cs-CZ"/>
        </w:rPr>
        <w:t xml:space="preserve"> – pln</w:t>
      </w:r>
      <w:r w:rsidR="00455627">
        <w:rPr>
          <w:rFonts w:ascii="Garamond" w:hAnsi="Garamond" w:cs="Garamond"/>
          <w:lang w:val="cs-CZ"/>
        </w:rPr>
        <w:t>á</w:t>
      </w:r>
      <w:r>
        <w:rPr>
          <w:rFonts w:ascii="Garamond" w:hAnsi="Garamond" w:cs="Garamond"/>
          <w:lang w:val="cs-CZ"/>
        </w:rPr>
        <w:t xml:space="preserve"> moc</w:t>
      </w:r>
    </w:p>
    <w:p w14:paraId="4638F7A1" w14:textId="3D983FBB" w:rsidR="009D10F3" w:rsidRPr="00257302" w:rsidRDefault="009D10F3" w:rsidP="00282ECF">
      <w:pPr>
        <w:pStyle w:val="Odstavecseseznamem"/>
        <w:spacing w:after="10" w:line="240" w:lineRule="auto"/>
        <w:jc w:val="both"/>
        <w:rPr>
          <w:rFonts w:ascii="Garamond" w:hAnsi="Garamond" w:cs="Garamond"/>
          <w:lang w:val="cs-CZ"/>
        </w:rPr>
      </w:pPr>
      <w:r>
        <w:rPr>
          <w:rFonts w:ascii="Garamond" w:hAnsi="Garamond" w:cs="Garamond"/>
          <w:lang w:val="cs-CZ"/>
        </w:rPr>
        <w:t xml:space="preserve">             č. 3: Pojistn</w:t>
      </w:r>
      <w:r w:rsidR="008C489C">
        <w:rPr>
          <w:rFonts w:ascii="Garamond" w:hAnsi="Garamond" w:cs="Garamond"/>
          <w:lang w:val="cs-CZ"/>
        </w:rPr>
        <w:t>á</w:t>
      </w:r>
      <w:r>
        <w:rPr>
          <w:rFonts w:ascii="Garamond" w:hAnsi="Garamond" w:cs="Garamond"/>
          <w:lang w:val="cs-CZ"/>
        </w:rPr>
        <w:t xml:space="preserve"> smlouva </w:t>
      </w:r>
      <w:r w:rsidR="008C489C">
        <w:rPr>
          <w:rFonts w:ascii="Garamond" w:hAnsi="Garamond" w:cs="Garamond"/>
          <w:lang w:val="cs-CZ"/>
        </w:rPr>
        <w:t>- dodatek</w:t>
      </w:r>
    </w:p>
    <w:sectPr w:rsidR="009D10F3" w:rsidRPr="00257302" w:rsidSect="008C4E2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9BFEA" w14:textId="77777777" w:rsidR="004D39E9" w:rsidRDefault="004D39E9" w:rsidP="00A17C91">
      <w:pPr>
        <w:spacing w:after="0" w:line="240" w:lineRule="auto"/>
      </w:pPr>
      <w:r>
        <w:separator/>
      </w:r>
    </w:p>
  </w:endnote>
  <w:endnote w:type="continuationSeparator" w:id="0">
    <w:p w14:paraId="1A1B495B" w14:textId="77777777" w:rsidR="004D39E9" w:rsidRDefault="004D39E9" w:rsidP="00A17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DejaVuSansCondensed">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72B08" w14:textId="2ED025B8" w:rsidR="00F83D04" w:rsidRDefault="00F83D04" w:rsidP="00A17C91">
    <w:pPr>
      <w:pStyle w:val="Zpat"/>
      <w:rPr>
        <w:rFonts w:ascii="Garamond" w:hAnsi="Garamond" w:cs="Garamond"/>
        <w:sz w:val="20"/>
        <w:szCs w:val="20"/>
      </w:rPr>
    </w:pPr>
  </w:p>
  <w:p w14:paraId="544AB6AF" w14:textId="77777777" w:rsidR="00F83D04" w:rsidRPr="0032739A" w:rsidRDefault="00F83D04" w:rsidP="00A17C91">
    <w:pPr>
      <w:pStyle w:val="Zpat"/>
      <w:rPr>
        <w:rFonts w:ascii="Garamond" w:hAnsi="Garamond" w:cs="Garamond"/>
        <w:sz w:val="20"/>
        <w:szCs w:val="20"/>
      </w:rPr>
    </w:pPr>
  </w:p>
  <w:p w14:paraId="514F3D2D" w14:textId="77777777" w:rsidR="00F83D04" w:rsidRPr="00A17C91" w:rsidRDefault="00F83D04" w:rsidP="00A17C91">
    <w:pPr>
      <w:tabs>
        <w:tab w:val="center" w:pos="4550"/>
        <w:tab w:val="left" w:pos="5818"/>
      </w:tabs>
      <w:ind w:right="260"/>
      <w:jc w:val="center"/>
      <w:rPr>
        <w:rFonts w:ascii="Garamond" w:hAnsi="Garamond" w:cs="Garamond"/>
        <w:sz w:val="20"/>
        <w:szCs w:val="20"/>
      </w:rPr>
    </w:pPr>
    <w:r>
      <w:rPr>
        <w:color w:val="548DD4"/>
        <w:spacing w:val="60"/>
        <w:sz w:val="24"/>
        <w:szCs w:val="24"/>
      </w:rPr>
      <w:tab/>
    </w:r>
    <w:r>
      <w:rPr>
        <w:color w:val="548DD4"/>
        <w:spacing w:val="60"/>
        <w:sz w:val="24"/>
        <w:szCs w:val="24"/>
      </w:rPr>
      <w:tab/>
    </w:r>
    <w:r>
      <w:rPr>
        <w:color w:val="548DD4"/>
        <w:spacing w:val="60"/>
        <w:sz w:val="24"/>
        <w:szCs w:val="24"/>
      </w:rPr>
      <w:tab/>
    </w:r>
    <w:r w:rsidRPr="00A17C91">
      <w:rPr>
        <w:rFonts w:ascii="Garamond" w:hAnsi="Garamond" w:cs="Garamond"/>
        <w:spacing w:val="60"/>
        <w:sz w:val="20"/>
        <w:szCs w:val="20"/>
      </w:rPr>
      <w:t>Strana</w:t>
    </w:r>
    <w:r w:rsidRPr="00A17C91">
      <w:rPr>
        <w:rFonts w:ascii="Garamond" w:hAnsi="Garamond" w:cs="Garamond"/>
        <w:sz w:val="20"/>
        <w:szCs w:val="20"/>
      </w:rPr>
      <w:fldChar w:fldCharType="begin"/>
    </w:r>
    <w:r w:rsidRPr="00A17C91">
      <w:rPr>
        <w:rFonts w:ascii="Garamond" w:hAnsi="Garamond" w:cs="Garamond"/>
        <w:sz w:val="20"/>
        <w:szCs w:val="20"/>
      </w:rPr>
      <w:instrText>PAGE   \* MERGEFORMAT</w:instrText>
    </w:r>
    <w:r w:rsidRPr="00A17C91">
      <w:rPr>
        <w:rFonts w:ascii="Garamond" w:hAnsi="Garamond" w:cs="Garamond"/>
        <w:sz w:val="20"/>
        <w:szCs w:val="20"/>
      </w:rPr>
      <w:fldChar w:fldCharType="separate"/>
    </w:r>
    <w:r w:rsidR="004D39E9">
      <w:rPr>
        <w:rFonts w:ascii="Garamond" w:hAnsi="Garamond" w:cs="Garamond"/>
        <w:noProof/>
        <w:sz w:val="20"/>
        <w:szCs w:val="20"/>
      </w:rPr>
      <w:t>1</w:t>
    </w:r>
    <w:r w:rsidRPr="00A17C91">
      <w:rPr>
        <w:rFonts w:ascii="Garamond" w:hAnsi="Garamond" w:cs="Garamond"/>
        <w:sz w:val="20"/>
        <w:szCs w:val="20"/>
      </w:rPr>
      <w:fldChar w:fldCharType="end"/>
    </w:r>
    <w:r w:rsidRPr="00A17C91">
      <w:rPr>
        <w:rFonts w:ascii="Garamond" w:hAnsi="Garamond" w:cs="Garamond"/>
        <w:sz w:val="20"/>
        <w:szCs w:val="20"/>
      </w:rPr>
      <w:t xml:space="preserve"> | </w:t>
    </w:r>
    <w:r w:rsidR="004B2888">
      <w:rPr>
        <w:rFonts w:ascii="Garamond" w:hAnsi="Garamond" w:cs="Garamond"/>
        <w:noProof/>
        <w:sz w:val="20"/>
        <w:szCs w:val="20"/>
      </w:rPr>
      <w:fldChar w:fldCharType="begin"/>
    </w:r>
    <w:r w:rsidR="004B2888">
      <w:rPr>
        <w:rFonts w:ascii="Garamond" w:hAnsi="Garamond" w:cs="Garamond"/>
        <w:noProof/>
        <w:sz w:val="20"/>
        <w:szCs w:val="20"/>
      </w:rPr>
      <w:instrText>NUMPAGES  \* Arabic  \* MERGEFORMAT</w:instrText>
    </w:r>
    <w:r w:rsidR="004B2888">
      <w:rPr>
        <w:rFonts w:ascii="Garamond" w:hAnsi="Garamond" w:cs="Garamond"/>
        <w:noProof/>
        <w:sz w:val="20"/>
        <w:szCs w:val="20"/>
      </w:rPr>
      <w:fldChar w:fldCharType="separate"/>
    </w:r>
    <w:r w:rsidR="004D39E9">
      <w:rPr>
        <w:rFonts w:ascii="Garamond" w:hAnsi="Garamond" w:cs="Garamond"/>
        <w:noProof/>
        <w:sz w:val="20"/>
        <w:szCs w:val="20"/>
      </w:rPr>
      <w:t>1</w:t>
    </w:r>
    <w:r w:rsidR="004B2888">
      <w:rPr>
        <w:rFonts w:ascii="Garamond" w:hAnsi="Garamond" w:cs="Garamond"/>
        <w:noProof/>
        <w:sz w:val="20"/>
        <w:szCs w:val="20"/>
      </w:rPr>
      <w:fldChar w:fldCharType="end"/>
    </w:r>
  </w:p>
  <w:p w14:paraId="67EACCE0" w14:textId="77777777" w:rsidR="00F83D04" w:rsidRDefault="00F83D0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70DC2" w14:textId="77777777" w:rsidR="004D39E9" w:rsidRDefault="004D39E9" w:rsidP="00A17C91">
      <w:pPr>
        <w:spacing w:after="0" w:line="240" w:lineRule="auto"/>
      </w:pPr>
      <w:r>
        <w:separator/>
      </w:r>
    </w:p>
  </w:footnote>
  <w:footnote w:type="continuationSeparator" w:id="0">
    <w:p w14:paraId="79DB10A0" w14:textId="77777777" w:rsidR="004D39E9" w:rsidRDefault="004D39E9" w:rsidP="00A17C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3BBA"/>
    <w:multiLevelType w:val="hybridMultilevel"/>
    <w:tmpl w:val="99643648"/>
    <w:lvl w:ilvl="0" w:tplc="84CE758A">
      <w:start w:val="1"/>
      <w:numFmt w:val="decimal"/>
      <w:lvlText w:val="%1."/>
      <w:lvlJc w:val="left"/>
      <w:pPr>
        <w:ind w:left="1080" w:hanging="360"/>
      </w:pPr>
      <w:rPr>
        <w:rFonts w:hint="default"/>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 w15:restartNumberingAfterBreak="0">
    <w:nsid w:val="0BEC17B2"/>
    <w:multiLevelType w:val="hybridMultilevel"/>
    <w:tmpl w:val="C98CA082"/>
    <w:lvl w:ilvl="0" w:tplc="9EDE4184">
      <w:start w:val="1"/>
      <w:numFmt w:val="decimal"/>
      <w:lvlText w:val="%1."/>
      <w:lvlJc w:val="left"/>
      <w:pPr>
        <w:ind w:left="1080" w:hanging="360"/>
      </w:pPr>
      <w:rPr>
        <w:rFonts w:hint="default"/>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 w15:restartNumberingAfterBreak="0">
    <w:nsid w:val="10386119"/>
    <w:multiLevelType w:val="hybridMultilevel"/>
    <w:tmpl w:val="26D4181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0F8793C"/>
    <w:multiLevelType w:val="hybridMultilevel"/>
    <w:tmpl w:val="54C209DC"/>
    <w:lvl w:ilvl="0" w:tplc="041B0001">
      <w:start w:val="1"/>
      <w:numFmt w:val="bullet"/>
      <w:lvlText w:val=""/>
      <w:lvlJc w:val="left"/>
      <w:pPr>
        <w:ind w:left="2190" w:hanging="360"/>
      </w:pPr>
      <w:rPr>
        <w:rFonts w:ascii="Symbol" w:hAnsi="Symbol" w:cs="Symbol" w:hint="default"/>
      </w:rPr>
    </w:lvl>
    <w:lvl w:ilvl="1" w:tplc="041B0003">
      <w:start w:val="1"/>
      <w:numFmt w:val="bullet"/>
      <w:lvlText w:val="o"/>
      <w:lvlJc w:val="left"/>
      <w:pPr>
        <w:ind w:left="2910" w:hanging="360"/>
      </w:pPr>
      <w:rPr>
        <w:rFonts w:ascii="Courier New" w:hAnsi="Courier New" w:cs="Courier New" w:hint="default"/>
      </w:rPr>
    </w:lvl>
    <w:lvl w:ilvl="2" w:tplc="041B0005">
      <w:start w:val="1"/>
      <w:numFmt w:val="bullet"/>
      <w:lvlText w:val=""/>
      <w:lvlJc w:val="left"/>
      <w:pPr>
        <w:ind w:left="3630" w:hanging="360"/>
      </w:pPr>
      <w:rPr>
        <w:rFonts w:ascii="Wingdings" w:hAnsi="Wingdings" w:cs="Wingdings" w:hint="default"/>
      </w:rPr>
    </w:lvl>
    <w:lvl w:ilvl="3" w:tplc="041B0001">
      <w:start w:val="1"/>
      <w:numFmt w:val="bullet"/>
      <w:lvlText w:val=""/>
      <w:lvlJc w:val="left"/>
      <w:pPr>
        <w:ind w:left="4350" w:hanging="360"/>
      </w:pPr>
      <w:rPr>
        <w:rFonts w:ascii="Symbol" w:hAnsi="Symbol" w:cs="Symbol" w:hint="default"/>
      </w:rPr>
    </w:lvl>
    <w:lvl w:ilvl="4" w:tplc="041B0003">
      <w:start w:val="1"/>
      <w:numFmt w:val="bullet"/>
      <w:lvlText w:val="o"/>
      <w:lvlJc w:val="left"/>
      <w:pPr>
        <w:ind w:left="5070" w:hanging="360"/>
      </w:pPr>
      <w:rPr>
        <w:rFonts w:ascii="Courier New" w:hAnsi="Courier New" w:cs="Courier New" w:hint="default"/>
      </w:rPr>
    </w:lvl>
    <w:lvl w:ilvl="5" w:tplc="041B0005">
      <w:start w:val="1"/>
      <w:numFmt w:val="bullet"/>
      <w:lvlText w:val=""/>
      <w:lvlJc w:val="left"/>
      <w:pPr>
        <w:ind w:left="5790" w:hanging="360"/>
      </w:pPr>
      <w:rPr>
        <w:rFonts w:ascii="Wingdings" w:hAnsi="Wingdings" w:cs="Wingdings" w:hint="default"/>
      </w:rPr>
    </w:lvl>
    <w:lvl w:ilvl="6" w:tplc="041B0001">
      <w:start w:val="1"/>
      <w:numFmt w:val="bullet"/>
      <w:lvlText w:val=""/>
      <w:lvlJc w:val="left"/>
      <w:pPr>
        <w:ind w:left="6510" w:hanging="360"/>
      </w:pPr>
      <w:rPr>
        <w:rFonts w:ascii="Symbol" w:hAnsi="Symbol" w:cs="Symbol" w:hint="default"/>
      </w:rPr>
    </w:lvl>
    <w:lvl w:ilvl="7" w:tplc="041B0003">
      <w:start w:val="1"/>
      <w:numFmt w:val="bullet"/>
      <w:lvlText w:val="o"/>
      <w:lvlJc w:val="left"/>
      <w:pPr>
        <w:ind w:left="7230" w:hanging="360"/>
      </w:pPr>
      <w:rPr>
        <w:rFonts w:ascii="Courier New" w:hAnsi="Courier New" w:cs="Courier New" w:hint="default"/>
      </w:rPr>
    </w:lvl>
    <w:lvl w:ilvl="8" w:tplc="041B0005">
      <w:start w:val="1"/>
      <w:numFmt w:val="bullet"/>
      <w:lvlText w:val=""/>
      <w:lvlJc w:val="left"/>
      <w:pPr>
        <w:ind w:left="7950" w:hanging="360"/>
      </w:pPr>
      <w:rPr>
        <w:rFonts w:ascii="Wingdings" w:hAnsi="Wingdings" w:cs="Wingdings" w:hint="default"/>
      </w:rPr>
    </w:lvl>
  </w:abstractNum>
  <w:abstractNum w:abstractNumId="4" w15:restartNumberingAfterBreak="0">
    <w:nsid w:val="21196F38"/>
    <w:multiLevelType w:val="hybridMultilevel"/>
    <w:tmpl w:val="C5E80F7C"/>
    <w:lvl w:ilvl="0" w:tplc="D2661F86">
      <w:start w:val="1"/>
      <w:numFmt w:val="decimal"/>
      <w:lvlText w:val="%1."/>
      <w:lvlJc w:val="left"/>
      <w:pPr>
        <w:ind w:left="1080" w:hanging="360"/>
      </w:pPr>
      <w:rPr>
        <w:rFonts w:hint="default"/>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5" w15:restartNumberingAfterBreak="0">
    <w:nsid w:val="262500FC"/>
    <w:multiLevelType w:val="hybridMultilevel"/>
    <w:tmpl w:val="69D0CB4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347E7B2F"/>
    <w:multiLevelType w:val="hybridMultilevel"/>
    <w:tmpl w:val="D6E0D910"/>
    <w:lvl w:ilvl="0" w:tplc="977A8D80">
      <w:start w:val="1"/>
      <w:numFmt w:val="decimal"/>
      <w:lvlText w:val="%1."/>
      <w:lvlJc w:val="left"/>
      <w:pPr>
        <w:ind w:left="1080" w:hanging="360"/>
      </w:pPr>
      <w:rPr>
        <w:rFonts w:hint="default"/>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7" w15:restartNumberingAfterBreak="0">
    <w:nsid w:val="367723B3"/>
    <w:multiLevelType w:val="hybridMultilevel"/>
    <w:tmpl w:val="1B946CC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77C5442"/>
    <w:multiLevelType w:val="hybridMultilevel"/>
    <w:tmpl w:val="EFEE431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81B27B1"/>
    <w:multiLevelType w:val="hybridMultilevel"/>
    <w:tmpl w:val="52084E7E"/>
    <w:lvl w:ilvl="0" w:tplc="33F6D2D8">
      <w:start w:val="1"/>
      <w:numFmt w:val="lowerLetter"/>
      <w:lvlText w:val="%1)"/>
      <w:lvlJc w:val="left"/>
      <w:pPr>
        <w:ind w:left="1776" w:hanging="360"/>
      </w:pPr>
      <w:rPr>
        <w:rFonts w:hint="default"/>
      </w:rPr>
    </w:lvl>
    <w:lvl w:ilvl="1" w:tplc="041B0019">
      <w:start w:val="1"/>
      <w:numFmt w:val="lowerLetter"/>
      <w:lvlText w:val="%2."/>
      <w:lvlJc w:val="left"/>
      <w:pPr>
        <w:ind w:left="2496" w:hanging="360"/>
      </w:pPr>
    </w:lvl>
    <w:lvl w:ilvl="2" w:tplc="041B001B">
      <w:start w:val="1"/>
      <w:numFmt w:val="lowerRoman"/>
      <w:lvlText w:val="%3."/>
      <w:lvlJc w:val="right"/>
      <w:pPr>
        <w:ind w:left="3216" w:hanging="180"/>
      </w:pPr>
    </w:lvl>
    <w:lvl w:ilvl="3" w:tplc="041B000F">
      <w:start w:val="1"/>
      <w:numFmt w:val="decimal"/>
      <w:lvlText w:val="%4."/>
      <w:lvlJc w:val="left"/>
      <w:pPr>
        <w:ind w:left="3936" w:hanging="360"/>
      </w:pPr>
    </w:lvl>
    <w:lvl w:ilvl="4" w:tplc="041B0019">
      <w:start w:val="1"/>
      <w:numFmt w:val="lowerLetter"/>
      <w:lvlText w:val="%5."/>
      <w:lvlJc w:val="left"/>
      <w:pPr>
        <w:ind w:left="4656" w:hanging="360"/>
      </w:pPr>
    </w:lvl>
    <w:lvl w:ilvl="5" w:tplc="041B001B">
      <w:start w:val="1"/>
      <w:numFmt w:val="lowerRoman"/>
      <w:lvlText w:val="%6."/>
      <w:lvlJc w:val="right"/>
      <w:pPr>
        <w:ind w:left="5376" w:hanging="180"/>
      </w:pPr>
    </w:lvl>
    <w:lvl w:ilvl="6" w:tplc="041B000F">
      <w:start w:val="1"/>
      <w:numFmt w:val="decimal"/>
      <w:lvlText w:val="%7."/>
      <w:lvlJc w:val="left"/>
      <w:pPr>
        <w:ind w:left="6096" w:hanging="360"/>
      </w:pPr>
    </w:lvl>
    <w:lvl w:ilvl="7" w:tplc="041B0019">
      <w:start w:val="1"/>
      <w:numFmt w:val="lowerLetter"/>
      <w:lvlText w:val="%8."/>
      <w:lvlJc w:val="left"/>
      <w:pPr>
        <w:ind w:left="6816" w:hanging="360"/>
      </w:pPr>
    </w:lvl>
    <w:lvl w:ilvl="8" w:tplc="041B001B">
      <w:start w:val="1"/>
      <w:numFmt w:val="lowerRoman"/>
      <w:lvlText w:val="%9."/>
      <w:lvlJc w:val="right"/>
      <w:pPr>
        <w:ind w:left="7536" w:hanging="180"/>
      </w:pPr>
    </w:lvl>
  </w:abstractNum>
  <w:abstractNum w:abstractNumId="10" w15:restartNumberingAfterBreak="0">
    <w:nsid w:val="45A4781D"/>
    <w:multiLevelType w:val="hybridMultilevel"/>
    <w:tmpl w:val="438A837A"/>
    <w:lvl w:ilvl="0" w:tplc="6C1CE254">
      <w:start w:val="1"/>
      <w:numFmt w:val="decimal"/>
      <w:lvlText w:val="%1."/>
      <w:lvlJc w:val="left"/>
      <w:pPr>
        <w:ind w:left="1080" w:hanging="360"/>
      </w:pPr>
      <w:rPr>
        <w:rFonts w:hint="default"/>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1" w15:restartNumberingAfterBreak="0">
    <w:nsid w:val="4CB21B91"/>
    <w:multiLevelType w:val="hybridMultilevel"/>
    <w:tmpl w:val="F15E37C2"/>
    <w:lvl w:ilvl="0" w:tplc="075E064C">
      <w:start w:val="1"/>
      <w:numFmt w:val="decimal"/>
      <w:lvlText w:val="%1."/>
      <w:lvlJc w:val="left"/>
      <w:pPr>
        <w:ind w:left="1500" w:hanging="360"/>
      </w:pPr>
      <w:rPr>
        <w:rFonts w:hint="default"/>
      </w:rPr>
    </w:lvl>
    <w:lvl w:ilvl="1" w:tplc="041B0019">
      <w:start w:val="1"/>
      <w:numFmt w:val="lowerLetter"/>
      <w:lvlText w:val="%2."/>
      <w:lvlJc w:val="left"/>
      <w:pPr>
        <w:ind w:left="2220" w:hanging="360"/>
      </w:pPr>
    </w:lvl>
    <w:lvl w:ilvl="2" w:tplc="041B001B">
      <w:start w:val="1"/>
      <w:numFmt w:val="lowerRoman"/>
      <w:lvlText w:val="%3."/>
      <w:lvlJc w:val="right"/>
      <w:pPr>
        <w:ind w:left="2940" w:hanging="180"/>
      </w:pPr>
    </w:lvl>
    <w:lvl w:ilvl="3" w:tplc="041B000F">
      <w:start w:val="1"/>
      <w:numFmt w:val="decimal"/>
      <w:lvlText w:val="%4."/>
      <w:lvlJc w:val="left"/>
      <w:pPr>
        <w:ind w:left="3660" w:hanging="360"/>
      </w:pPr>
    </w:lvl>
    <w:lvl w:ilvl="4" w:tplc="041B0019">
      <w:start w:val="1"/>
      <w:numFmt w:val="lowerLetter"/>
      <w:lvlText w:val="%5."/>
      <w:lvlJc w:val="left"/>
      <w:pPr>
        <w:ind w:left="4380" w:hanging="360"/>
      </w:pPr>
    </w:lvl>
    <w:lvl w:ilvl="5" w:tplc="041B001B">
      <w:start w:val="1"/>
      <w:numFmt w:val="lowerRoman"/>
      <w:lvlText w:val="%6."/>
      <w:lvlJc w:val="right"/>
      <w:pPr>
        <w:ind w:left="5100" w:hanging="180"/>
      </w:pPr>
    </w:lvl>
    <w:lvl w:ilvl="6" w:tplc="041B000F">
      <w:start w:val="1"/>
      <w:numFmt w:val="decimal"/>
      <w:lvlText w:val="%7."/>
      <w:lvlJc w:val="left"/>
      <w:pPr>
        <w:ind w:left="5820" w:hanging="360"/>
      </w:pPr>
    </w:lvl>
    <w:lvl w:ilvl="7" w:tplc="041B0019">
      <w:start w:val="1"/>
      <w:numFmt w:val="lowerLetter"/>
      <w:lvlText w:val="%8."/>
      <w:lvlJc w:val="left"/>
      <w:pPr>
        <w:ind w:left="6540" w:hanging="360"/>
      </w:pPr>
    </w:lvl>
    <w:lvl w:ilvl="8" w:tplc="041B001B">
      <w:start w:val="1"/>
      <w:numFmt w:val="lowerRoman"/>
      <w:lvlText w:val="%9."/>
      <w:lvlJc w:val="right"/>
      <w:pPr>
        <w:ind w:left="7260" w:hanging="180"/>
      </w:pPr>
    </w:lvl>
  </w:abstractNum>
  <w:abstractNum w:abstractNumId="12" w15:restartNumberingAfterBreak="0">
    <w:nsid w:val="4F693921"/>
    <w:multiLevelType w:val="hybridMultilevel"/>
    <w:tmpl w:val="5FA4790A"/>
    <w:lvl w:ilvl="0" w:tplc="9848A506">
      <w:start w:val="1"/>
      <w:numFmt w:val="lowerLetter"/>
      <w:lvlText w:val="%1)"/>
      <w:lvlJc w:val="left"/>
      <w:pPr>
        <w:ind w:left="1776" w:hanging="360"/>
      </w:pPr>
      <w:rPr>
        <w:rFonts w:hint="default"/>
      </w:rPr>
    </w:lvl>
    <w:lvl w:ilvl="1" w:tplc="041B0019">
      <w:start w:val="1"/>
      <w:numFmt w:val="lowerLetter"/>
      <w:lvlText w:val="%2."/>
      <w:lvlJc w:val="left"/>
      <w:pPr>
        <w:ind w:left="2496" w:hanging="360"/>
      </w:pPr>
    </w:lvl>
    <w:lvl w:ilvl="2" w:tplc="041B001B">
      <w:start w:val="1"/>
      <w:numFmt w:val="lowerRoman"/>
      <w:lvlText w:val="%3."/>
      <w:lvlJc w:val="right"/>
      <w:pPr>
        <w:ind w:left="3216" w:hanging="180"/>
      </w:pPr>
    </w:lvl>
    <w:lvl w:ilvl="3" w:tplc="041B000F">
      <w:start w:val="1"/>
      <w:numFmt w:val="decimal"/>
      <w:lvlText w:val="%4."/>
      <w:lvlJc w:val="left"/>
      <w:pPr>
        <w:ind w:left="3936" w:hanging="360"/>
      </w:pPr>
    </w:lvl>
    <w:lvl w:ilvl="4" w:tplc="041B0019">
      <w:start w:val="1"/>
      <w:numFmt w:val="lowerLetter"/>
      <w:lvlText w:val="%5."/>
      <w:lvlJc w:val="left"/>
      <w:pPr>
        <w:ind w:left="4656" w:hanging="360"/>
      </w:pPr>
    </w:lvl>
    <w:lvl w:ilvl="5" w:tplc="041B001B">
      <w:start w:val="1"/>
      <w:numFmt w:val="lowerRoman"/>
      <w:lvlText w:val="%6."/>
      <w:lvlJc w:val="right"/>
      <w:pPr>
        <w:ind w:left="5376" w:hanging="180"/>
      </w:pPr>
    </w:lvl>
    <w:lvl w:ilvl="6" w:tplc="041B000F">
      <w:start w:val="1"/>
      <w:numFmt w:val="decimal"/>
      <w:lvlText w:val="%7."/>
      <w:lvlJc w:val="left"/>
      <w:pPr>
        <w:ind w:left="6096" w:hanging="360"/>
      </w:pPr>
    </w:lvl>
    <w:lvl w:ilvl="7" w:tplc="041B0019">
      <w:start w:val="1"/>
      <w:numFmt w:val="lowerLetter"/>
      <w:lvlText w:val="%8."/>
      <w:lvlJc w:val="left"/>
      <w:pPr>
        <w:ind w:left="6816" w:hanging="360"/>
      </w:pPr>
    </w:lvl>
    <w:lvl w:ilvl="8" w:tplc="041B001B">
      <w:start w:val="1"/>
      <w:numFmt w:val="lowerRoman"/>
      <w:lvlText w:val="%9."/>
      <w:lvlJc w:val="right"/>
      <w:pPr>
        <w:ind w:left="7536" w:hanging="180"/>
      </w:pPr>
    </w:lvl>
  </w:abstractNum>
  <w:abstractNum w:abstractNumId="13" w15:restartNumberingAfterBreak="0">
    <w:nsid w:val="513E7150"/>
    <w:multiLevelType w:val="hybridMultilevel"/>
    <w:tmpl w:val="F15E37C2"/>
    <w:lvl w:ilvl="0" w:tplc="075E064C">
      <w:start w:val="1"/>
      <w:numFmt w:val="decimal"/>
      <w:lvlText w:val="%1."/>
      <w:lvlJc w:val="left"/>
      <w:pPr>
        <w:ind w:left="1500" w:hanging="360"/>
      </w:pPr>
      <w:rPr>
        <w:rFonts w:hint="default"/>
      </w:rPr>
    </w:lvl>
    <w:lvl w:ilvl="1" w:tplc="041B0019">
      <w:start w:val="1"/>
      <w:numFmt w:val="lowerLetter"/>
      <w:lvlText w:val="%2."/>
      <w:lvlJc w:val="left"/>
      <w:pPr>
        <w:ind w:left="2220" w:hanging="360"/>
      </w:pPr>
    </w:lvl>
    <w:lvl w:ilvl="2" w:tplc="041B001B">
      <w:start w:val="1"/>
      <w:numFmt w:val="lowerRoman"/>
      <w:lvlText w:val="%3."/>
      <w:lvlJc w:val="right"/>
      <w:pPr>
        <w:ind w:left="2940" w:hanging="180"/>
      </w:pPr>
    </w:lvl>
    <w:lvl w:ilvl="3" w:tplc="041B000F">
      <w:start w:val="1"/>
      <w:numFmt w:val="decimal"/>
      <w:lvlText w:val="%4."/>
      <w:lvlJc w:val="left"/>
      <w:pPr>
        <w:ind w:left="3660" w:hanging="360"/>
      </w:pPr>
    </w:lvl>
    <w:lvl w:ilvl="4" w:tplc="041B0019">
      <w:start w:val="1"/>
      <w:numFmt w:val="lowerLetter"/>
      <w:lvlText w:val="%5."/>
      <w:lvlJc w:val="left"/>
      <w:pPr>
        <w:ind w:left="4380" w:hanging="360"/>
      </w:pPr>
    </w:lvl>
    <w:lvl w:ilvl="5" w:tplc="041B001B">
      <w:start w:val="1"/>
      <w:numFmt w:val="lowerRoman"/>
      <w:lvlText w:val="%6."/>
      <w:lvlJc w:val="right"/>
      <w:pPr>
        <w:ind w:left="5100" w:hanging="180"/>
      </w:pPr>
    </w:lvl>
    <w:lvl w:ilvl="6" w:tplc="041B000F">
      <w:start w:val="1"/>
      <w:numFmt w:val="decimal"/>
      <w:lvlText w:val="%7."/>
      <w:lvlJc w:val="left"/>
      <w:pPr>
        <w:ind w:left="5820" w:hanging="360"/>
      </w:pPr>
    </w:lvl>
    <w:lvl w:ilvl="7" w:tplc="041B0019">
      <w:start w:val="1"/>
      <w:numFmt w:val="lowerLetter"/>
      <w:lvlText w:val="%8."/>
      <w:lvlJc w:val="left"/>
      <w:pPr>
        <w:ind w:left="6540" w:hanging="360"/>
      </w:pPr>
    </w:lvl>
    <w:lvl w:ilvl="8" w:tplc="041B001B">
      <w:start w:val="1"/>
      <w:numFmt w:val="lowerRoman"/>
      <w:lvlText w:val="%9."/>
      <w:lvlJc w:val="right"/>
      <w:pPr>
        <w:ind w:left="7260" w:hanging="180"/>
      </w:pPr>
    </w:lvl>
  </w:abstractNum>
  <w:abstractNum w:abstractNumId="14" w15:restartNumberingAfterBreak="0">
    <w:nsid w:val="550023B7"/>
    <w:multiLevelType w:val="hybridMultilevel"/>
    <w:tmpl w:val="9828C1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2731EF2"/>
    <w:multiLevelType w:val="hybridMultilevel"/>
    <w:tmpl w:val="E5406E3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693031C4"/>
    <w:multiLevelType w:val="hybridMultilevel"/>
    <w:tmpl w:val="FE9EA8CA"/>
    <w:lvl w:ilvl="0" w:tplc="6A4099A0">
      <w:start w:val="1"/>
      <w:numFmt w:val="decimal"/>
      <w:lvlText w:val="%1."/>
      <w:lvlJc w:val="left"/>
      <w:pPr>
        <w:ind w:left="1140" w:hanging="360"/>
      </w:pPr>
      <w:rPr>
        <w:rFonts w:hint="default"/>
      </w:rPr>
    </w:lvl>
    <w:lvl w:ilvl="1" w:tplc="041B0019">
      <w:start w:val="1"/>
      <w:numFmt w:val="lowerLetter"/>
      <w:lvlText w:val="%2."/>
      <w:lvlJc w:val="left"/>
      <w:pPr>
        <w:ind w:left="1860" w:hanging="360"/>
      </w:pPr>
    </w:lvl>
    <w:lvl w:ilvl="2" w:tplc="041B001B">
      <w:start w:val="1"/>
      <w:numFmt w:val="lowerRoman"/>
      <w:lvlText w:val="%3."/>
      <w:lvlJc w:val="right"/>
      <w:pPr>
        <w:ind w:left="2580" w:hanging="180"/>
      </w:pPr>
    </w:lvl>
    <w:lvl w:ilvl="3" w:tplc="041B000F">
      <w:start w:val="1"/>
      <w:numFmt w:val="decimal"/>
      <w:lvlText w:val="%4."/>
      <w:lvlJc w:val="left"/>
      <w:pPr>
        <w:ind w:left="3300" w:hanging="360"/>
      </w:pPr>
    </w:lvl>
    <w:lvl w:ilvl="4" w:tplc="041B0019">
      <w:start w:val="1"/>
      <w:numFmt w:val="lowerLetter"/>
      <w:lvlText w:val="%5."/>
      <w:lvlJc w:val="left"/>
      <w:pPr>
        <w:ind w:left="4020" w:hanging="360"/>
      </w:pPr>
    </w:lvl>
    <w:lvl w:ilvl="5" w:tplc="041B001B">
      <w:start w:val="1"/>
      <w:numFmt w:val="lowerRoman"/>
      <w:lvlText w:val="%6."/>
      <w:lvlJc w:val="right"/>
      <w:pPr>
        <w:ind w:left="4740" w:hanging="180"/>
      </w:pPr>
    </w:lvl>
    <w:lvl w:ilvl="6" w:tplc="041B000F">
      <w:start w:val="1"/>
      <w:numFmt w:val="decimal"/>
      <w:lvlText w:val="%7."/>
      <w:lvlJc w:val="left"/>
      <w:pPr>
        <w:ind w:left="5460" w:hanging="360"/>
      </w:pPr>
    </w:lvl>
    <w:lvl w:ilvl="7" w:tplc="041B0019">
      <w:start w:val="1"/>
      <w:numFmt w:val="lowerLetter"/>
      <w:lvlText w:val="%8."/>
      <w:lvlJc w:val="left"/>
      <w:pPr>
        <w:ind w:left="6180" w:hanging="360"/>
      </w:pPr>
    </w:lvl>
    <w:lvl w:ilvl="8" w:tplc="041B001B">
      <w:start w:val="1"/>
      <w:numFmt w:val="lowerRoman"/>
      <w:lvlText w:val="%9."/>
      <w:lvlJc w:val="right"/>
      <w:pPr>
        <w:ind w:left="6900" w:hanging="180"/>
      </w:pPr>
    </w:lvl>
  </w:abstractNum>
  <w:abstractNum w:abstractNumId="17" w15:restartNumberingAfterBreak="0">
    <w:nsid w:val="701D5FC3"/>
    <w:multiLevelType w:val="hybridMultilevel"/>
    <w:tmpl w:val="AEB294A0"/>
    <w:lvl w:ilvl="0" w:tplc="111A8318">
      <w:start w:val="1"/>
      <w:numFmt w:val="lowerLetter"/>
      <w:lvlText w:val="%1)"/>
      <w:lvlJc w:val="left"/>
      <w:pPr>
        <w:ind w:left="1776" w:hanging="360"/>
      </w:pPr>
      <w:rPr>
        <w:rFonts w:hint="default"/>
      </w:rPr>
    </w:lvl>
    <w:lvl w:ilvl="1" w:tplc="041B0019">
      <w:start w:val="1"/>
      <w:numFmt w:val="lowerLetter"/>
      <w:lvlText w:val="%2."/>
      <w:lvlJc w:val="left"/>
      <w:pPr>
        <w:ind w:left="2496" w:hanging="360"/>
      </w:pPr>
    </w:lvl>
    <w:lvl w:ilvl="2" w:tplc="041B001B">
      <w:start w:val="1"/>
      <w:numFmt w:val="lowerRoman"/>
      <w:lvlText w:val="%3."/>
      <w:lvlJc w:val="right"/>
      <w:pPr>
        <w:ind w:left="3216" w:hanging="180"/>
      </w:pPr>
    </w:lvl>
    <w:lvl w:ilvl="3" w:tplc="041B000F">
      <w:start w:val="1"/>
      <w:numFmt w:val="decimal"/>
      <w:lvlText w:val="%4."/>
      <w:lvlJc w:val="left"/>
      <w:pPr>
        <w:ind w:left="3936" w:hanging="360"/>
      </w:pPr>
    </w:lvl>
    <w:lvl w:ilvl="4" w:tplc="041B0019">
      <w:start w:val="1"/>
      <w:numFmt w:val="lowerLetter"/>
      <w:lvlText w:val="%5."/>
      <w:lvlJc w:val="left"/>
      <w:pPr>
        <w:ind w:left="4656" w:hanging="360"/>
      </w:pPr>
    </w:lvl>
    <w:lvl w:ilvl="5" w:tplc="041B001B">
      <w:start w:val="1"/>
      <w:numFmt w:val="lowerRoman"/>
      <w:lvlText w:val="%6."/>
      <w:lvlJc w:val="right"/>
      <w:pPr>
        <w:ind w:left="5376" w:hanging="180"/>
      </w:pPr>
    </w:lvl>
    <w:lvl w:ilvl="6" w:tplc="041B000F">
      <w:start w:val="1"/>
      <w:numFmt w:val="decimal"/>
      <w:lvlText w:val="%7."/>
      <w:lvlJc w:val="left"/>
      <w:pPr>
        <w:ind w:left="6096" w:hanging="360"/>
      </w:pPr>
    </w:lvl>
    <w:lvl w:ilvl="7" w:tplc="041B0019">
      <w:start w:val="1"/>
      <w:numFmt w:val="lowerLetter"/>
      <w:lvlText w:val="%8."/>
      <w:lvlJc w:val="left"/>
      <w:pPr>
        <w:ind w:left="6816" w:hanging="360"/>
      </w:pPr>
    </w:lvl>
    <w:lvl w:ilvl="8" w:tplc="041B001B">
      <w:start w:val="1"/>
      <w:numFmt w:val="lowerRoman"/>
      <w:lvlText w:val="%9."/>
      <w:lvlJc w:val="right"/>
      <w:pPr>
        <w:ind w:left="7536" w:hanging="180"/>
      </w:pPr>
    </w:lvl>
  </w:abstractNum>
  <w:abstractNum w:abstractNumId="18" w15:restartNumberingAfterBreak="0">
    <w:nsid w:val="715D53FC"/>
    <w:multiLevelType w:val="hybridMultilevel"/>
    <w:tmpl w:val="6F569138"/>
    <w:lvl w:ilvl="0" w:tplc="4A1A2436">
      <w:start w:val="1"/>
      <w:numFmt w:val="decimal"/>
      <w:lvlText w:val="%1."/>
      <w:lvlJc w:val="left"/>
      <w:pPr>
        <w:ind w:left="1080" w:hanging="360"/>
      </w:pPr>
      <w:rPr>
        <w:rFonts w:hint="default"/>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9" w15:restartNumberingAfterBreak="0">
    <w:nsid w:val="72F32864"/>
    <w:multiLevelType w:val="hybridMultilevel"/>
    <w:tmpl w:val="AEF2ED3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730B3C55"/>
    <w:multiLevelType w:val="hybridMultilevel"/>
    <w:tmpl w:val="390497B0"/>
    <w:lvl w:ilvl="0" w:tplc="041B0001">
      <w:start w:val="1"/>
      <w:numFmt w:val="bullet"/>
      <w:lvlText w:val=""/>
      <w:lvlJc w:val="left"/>
      <w:pPr>
        <w:ind w:left="720" w:hanging="360"/>
      </w:pPr>
      <w:rPr>
        <w:rFonts w:ascii="Symbol" w:hAnsi="Symbol" w:cs="Symbol" w:hint="default"/>
      </w:rPr>
    </w:lvl>
    <w:lvl w:ilvl="1" w:tplc="041B0019">
      <w:start w:val="1"/>
      <w:numFmt w:val="lowerLetter"/>
      <w:lvlText w:val="%2."/>
      <w:lvlJc w:val="left"/>
      <w:pPr>
        <w:ind w:left="1440" w:hanging="360"/>
      </w:pPr>
    </w:lvl>
    <w:lvl w:ilvl="2" w:tplc="041B0001">
      <w:start w:val="1"/>
      <w:numFmt w:val="bullet"/>
      <w:lvlText w:val=""/>
      <w:lvlJc w:val="left"/>
      <w:pPr>
        <w:ind w:left="2160" w:hanging="180"/>
      </w:pPr>
      <w:rPr>
        <w:rFonts w:ascii="Symbol" w:hAnsi="Symbol" w:cs="Symbol" w:hint="default"/>
      </w:rPr>
    </w:lvl>
    <w:lvl w:ilvl="3" w:tplc="C8FAD530">
      <w:start w:val="1"/>
      <w:numFmt w:val="lowerLetter"/>
      <w:lvlText w:val="%4)"/>
      <w:lvlJc w:val="left"/>
      <w:pPr>
        <w:ind w:left="3905"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73FD02DA"/>
    <w:multiLevelType w:val="hybridMultilevel"/>
    <w:tmpl w:val="71FC569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74DF5337"/>
    <w:multiLevelType w:val="hybridMultilevel"/>
    <w:tmpl w:val="F2BA669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15"/>
  </w:num>
  <w:num w:numId="2">
    <w:abstractNumId w:val="16"/>
  </w:num>
  <w:num w:numId="3">
    <w:abstractNumId w:val="11"/>
  </w:num>
  <w:num w:numId="4">
    <w:abstractNumId w:val="2"/>
  </w:num>
  <w:num w:numId="5">
    <w:abstractNumId w:val="0"/>
  </w:num>
  <w:num w:numId="6">
    <w:abstractNumId w:val="22"/>
  </w:num>
  <w:num w:numId="7">
    <w:abstractNumId w:val="17"/>
  </w:num>
  <w:num w:numId="8">
    <w:abstractNumId w:val="6"/>
  </w:num>
  <w:num w:numId="9">
    <w:abstractNumId w:val="7"/>
  </w:num>
  <w:num w:numId="10">
    <w:abstractNumId w:val="10"/>
  </w:num>
  <w:num w:numId="11">
    <w:abstractNumId w:val="13"/>
  </w:num>
  <w:num w:numId="12">
    <w:abstractNumId w:val="20"/>
  </w:num>
  <w:num w:numId="13">
    <w:abstractNumId w:val="12"/>
  </w:num>
  <w:num w:numId="14">
    <w:abstractNumId w:val="1"/>
  </w:num>
  <w:num w:numId="15">
    <w:abstractNumId w:val="3"/>
  </w:num>
  <w:num w:numId="16">
    <w:abstractNumId w:val="18"/>
  </w:num>
  <w:num w:numId="17">
    <w:abstractNumId w:val="5"/>
  </w:num>
  <w:num w:numId="18">
    <w:abstractNumId w:val="8"/>
  </w:num>
  <w:num w:numId="19">
    <w:abstractNumId w:val="9"/>
  </w:num>
  <w:num w:numId="20">
    <w:abstractNumId w:val="4"/>
  </w:num>
  <w:num w:numId="21">
    <w:abstractNumId w:val="19"/>
  </w:num>
  <w:num w:numId="22">
    <w:abstractNumId w:val="2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08"/>
  <w:hyphenationZone w:val="425"/>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65D"/>
    <w:rsid w:val="0000745A"/>
    <w:rsid w:val="00010F3E"/>
    <w:rsid w:val="00043B5D"/>
    <w:rsid w:val="0005203B"/>
    <w:rsid w:val="00056594"/>
    <w:rsid w:val="000844DF"/>
    <w:rsid w:val="0008766B"/>
    <w:rsid w:val="00092002"/>
    <w:rsid w:val="000A36A7"/>
    <w:rsid w:val="000E2A28"/>
    <w:rsid w:val="000F01AC"/>
    <w:rsid w:val="000F2980"/>
    <w:rsid w:val="0010288A"/>
    <w:rsid w:val="00130BC5"/>
    <w:rsid w:val="00136F0F"/>
    <w:rsid w:val="001405D3"/>
    <w:rsid w:val="0014130A"/>
    <w:rsid w:val="001516D0"/>
    <w:rsid w:val="001604B3"/>
    <w:rsid w:val="00166579"/>
    <w:rsid w:val="001711DF"/>
    <w:rsid w:val="001714DB"/>
    <w:rsid w:val="0017533A"/>
    <w:rsid w:val="00176F0C"/>
    <w:rsid w:val="0018674C"/>
    <w:rsid w:val="001A2429"/>
    <w:rsid w:val="001A49CD"/>
    <w:rsid w:val="001B4A1D"/>
    <w:rsid w:val="001B6E06"/>
    <w:rsid w:val="001E318F"/>
    <w:rsid w:val="001E325D"/>
    <w:rsid w:val="001E388E"/>
    <w:rsid w:val="00201362"/>
    <w:rsid w:val="00233FF7"/>
    <w:rsid w:val="00237558"/>
    <w:rsid w:val="00243903"/>
    <w:rsid w:val="00257302"/>
    <w:rsid w:val="0026335E"/>
    <w:rsid w:val="00263F52"/>
    <w:rsid w:val="00273E71"/>
    <w:rsid w:val="00274371"/>
    <w:rsid w:val="00282ECF"/>
    <w:rsid w:val="00294CDC"/>
    <w:rsid w:val="002E3B4A"/>
    <w:rsid w:val="002F4A2C"/>
    <w:rsid w:val="00305357"/>
    <w:rsid w:val="00306FDD"/>
    <w:rsid w:val="0031670D"/>
    <w:rsid w:val="003242E9"/>
    <w:rsid w:val="0032739A"/>
    <w:rsid w:val="003555D4"/>
    <w:rsid w:val="003621A1"/>
    <w:rsid w:val="00366D2A"/>
    <w:rsid w:val="00385D02"/>
    <w:rsid w:val="003912A2"/>
    <w:rsid w:val="003952DF"/>
    <w:rsid w:val="003B4ABA"/>
    <w:rsid w:val="003D52B4"/>
    <w:rsid w:val="003D5712"/>
    <w:rsid w:val="00436BB4"/>
    <w:rsid w:val="00443176"/>
    <w:rsid w:val="00455627"/>
    <w:rsid w:val="004820BE"/>
    <w:rsid w:val="004B2888"/>
    <w:rsid w:val="004C0384"/>
    <w:rsid w:val="004D39E9"/>
    <w:rsid w:val="00502EBF"/>
    <w:rsid w:val="005141A2"/>
    <w:rsid w:val="00530B6E"/>
    <w:rsid w:val="00542C4A"/>
    <w:rsid w:val="0054443C"/>
    <w:rsid w:val="005525E4"/>
    <w:rsid w:val="00594888"/>
    <w:rsid w:val="005A2682"/>
    <w:rsid w:val="005A52D5"/>
    <w:rsid w:val="00607A57"/>
    <w:rsid w:val="00614C46"/>
    <w:rsid w:val="00625B8D"/>
    <w:rsid w:val="00635434"/>
    <w:rsid w:val="00686056"/>
    <w:rsid w:val="006A3D31"/>
    <w:rsid w:val="006B68E7"/>
    <w:rsid w:val="006C51CE"/>
    <w:rsid w:val="00761385"/>
    <w:rsid w:val="00771EB3"/>
    <w:rsid w:val="00777E0F"/>
    <w:rsid w:val="007945FC"/>
    <w:rsid w:val="007B0B25"/>
    <w:rsid w:val="007D2F58"/>
    <w:rsid w:val="007E112A"/>
    <w:rsid w:val="008334F6"/>
    <w:rsid w:val="00844288"/>
    <w:rsid w:val="00850ADD"/>
    <w:rsid w:val="008842A9"/>
    <w:rsid w:val="008C22BE"/>
    <w:rsid w:val="008C489C"/>
    <w:rsid w:val="008C4E2D"/>
    <w:rsid w:val="008C7B73"/>
    <w:rsid w:val="008D1010"/>
    <w:rsid w:val="008F5E41"/>
    <w:rsid w:val="008F6D3E"/>
    <w:rsid w:val="00900BC7"/>
    <w:rsid w:val="009307D1"/>
    <w:rsid w:val="00962BB5"/>
    <w:rsid w:val="00967661"/>
    <w:rsid w:val="00970B80"/>
    <w:rsid w:val="0098323C"/>
    <w:rsid w:val="009835BB"/>
    <w:rsid w:val="009867AB"/>
    <w:rsid w:val="009C6B31"/>
    <w:rsid w:val="009D10F3"/>
    <w:rsid w:val="009D7EDF"/>
    <w:rsid w:val="009E55A6"/>
    <w:rsid w:val="00A17C91"/>
    <w:rsid w:val="00A564FA"/>
    <w:rsid w:val="00A8458C"/>
    <w:rsid w:val="00AB5815"/>
    <w:rsid w:val="00AC23FC"/>
    <w:rsid w:val="00B06A82"/>
    <w:rsid w:val="00B25B73"/>
    <w:rsid w:val="00B5269A"/>
    <w:rsid w:val="00B555D7"/>
    <w:rsid w:val="00B56FB9"/>
    <w:rsid w:val="00B7449E"/>
    <w:rsid w:val="00BA62B5"/>
    <w:rsid w:val="00BE3D37"/>
    <w:rsid w:val="00C06610"/>
    <w:rsid w:val="00C27CD6"/>
    <w:rsid w:val="00C341FD"/>
    <w:rsid w:val="00C42F49"/>
    <w:rsid w:val="00C6070B"/>
    <w:rsid w:val="00C739C4"/>
    <w:rsid w:val="00C92FBA"/>
    <w:rsid w:val="00C95DDF"/>
    <w:rsid w:val="00C97FF1"/>
    <w:rsid w:val="00CA7E89"/>
    <w:rsid w:val="00CB57B4"/>
    <w:rsid w:val="00CE2A9D"/>
    <w:rsid w:val="00CF39CF"/>
    <w:rsid w:val="00D1770C"/>
    <w:rsid w:val="00D2665D"/>
    <w:rsid w:val="00D5361D"/>
    <w:rsid w:val="00D6264B"/>
    <w:rsid w:val="00D8478A"/>
    <w:rsid w:val="00D85504"/>
    <w:rsid w:val="00DF3DDE"/>
    <w:rsid w:val="00E00AF2"/>
    <w:rsid w:val="00E22220"/>
    <w:rsid w:val="00E43B9A"/>
    <w:rsid w:val="00E87CB6"/>
    <w:rsid w:val="00EF73F8"/>
    <w:rsid w:val="00F1697A"/>
    <w:rsid w:val="00F22136"/>
    <w:rsid w:val="00F278AD"/>
    <w:rsid w:val="00F4717F"/>
    <w:rsid w:val="00F54952"/>
    <w:rsid w:val="00F6236C"/>
    <w:rsid w:val="00F83D04"/>
    <w:rsid w:val="00FA22BE"/>
    <w:rsid w:val="00FA2E26"/>
    <w:rsid w:val="00FA5617"/>
    <w:rsid w:val="00FB0C0D"/>
    <w:rsid w:val="00FC6305"/>
    <w:rsid w:val="00FC6C40"/>
    <w:rsid w:val="00FD67BB"/>
    <w:rsid w:val="00FE4045"/>
    <w:rsid w:val="00FF44EA"/>
    <w:rsid w:val="00FF4A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B99473"/>
  <w15:docId w15:val="{B6E82D9A-710C-4086-8046-AAC89F247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4E2D"/>
    <w:pPr>
      <w:spacing w:after="200" w:line="276" w:lineRule="auto"/>
    </w:pPr>
    <w:rPr>
      <w:rFonts w:cs="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443176"/>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443176"/>
    <w:rPr>
      <w:rFonts w:ascii="Segoe UI" w:hAnsi="Segoe UI" w:cs="Segoe UI"/>
      <w:sz w:val="18"/>
      <w:szCs w:val="18"/>
    </w:rPr>
  </w:style>
  <w:style w:type="paragraph" w:styleId="Odstavecseseznamem">
    <w:name w:val="List Paragraph"/>
    <w:basedOn w:val="Normln"/>
    <w:uiPriority w:val="34"/>
    <w:qFormat/>
    <w:rsid w:val="000F01AC"/>
    <w:pPr>
      <w:ind w:left="720"/>
    </w:pPr>
  </w:style>
  <w:style w:type="paragraph" w:styleId="Zhlav">
    <w:name w:val="header"/>
    <w:basedOn w:val="Normln"/>
    <w:link w:val="ZhlavChar"/>
    <w:uiPriority w:val="99"/>
    <w:rsid w:val="00A17C91"/>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A17C91"/>
  </w:style>
  <w:style w:type="paragraph" w:styleId="Zpat">
    <w:name w:val="footer"/>
    <w:basedOn w:val="Normln"/>
    <w:link w:val="ZpatChar"/>
    <w:uiPriority w:val="99"/>
    <w:rsid w:val="00A17C91"/>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A17C91"/>
  </w:style>
  <w:style w:type="character" w:styleId="Odkaznakoment">
    <w:name w:val="annotation reference"/>
    <w:basedOn w:val="Standardnpsmoodstavce"/>
    <w:uiPriority w:val="99"/>
    <w:semiHidden/>
    <w:unhideWhenUsed/>
    <w:rsid w:val="003D52B4"/>
    <w:rPr>
      <w:sz w:val="16"/>
      <w:szCs w:val="16"/>
    </w:rPr>
  </w:style>
  <w:style w:type="paragraph" w:styleId="Textkomente">
    <w:name w:val="annotation text"/>
    <w:basedOn w:val="Normln"/>
    <w:link w:val="TextkomenteChar"/>
    <w:uiPriority w:val="99"/>
    <w:semiHidden/>
    <w:unhideWhenUsed/>
    <w:rsid w:val="003D52B4"/>
    <w:pPr>
      <w:spacing w:line="240" w:lineRule="auto"/>
    </w:pPr>
    <w:rPr>
      <w:sz w:val="20"/>
      <w:szCs w:val="20"/>
    </w:rPr>
  </w:style>
  <w:style w:type="character" w:customStyle="1" w:styleId="TextkomenteChar">
    <w:name w:val="Text komentáře Char"/>
    <w:basedOn w:val="Standardnpsmoodstavce"/>
    <w:link w:val="Textkomente"/>
    <w:uiPriority w:val="99"/>
    <w:semiHidden/>
    <w:rsid w:val="003D52B4"/>
    <w:rPr>
      <w:rFonts w:cs="Calibri"/>
      <w:lang w:eastAsia="en-US"/>
    </w:rPr>
  </w:style>
  <w:style w:type="paragraph" w:styleId="Pedmtkomente">
    <w:name w:val="annotation subject"/>
    <w:basedOn w:val="Textkomente"/>
    <w:next w:val="Textkomente"/>
    <w:link w:val="PedmtkomenteChar"/>
    <w:uiPriority w:val="99"/>
    <w:semiHidden/>
    <w:unhideWhenUsed/>
    <w:rsid w:val="003D52B4"/>
    <w:rPr>
      <w:b/>
      <w:bCs/>
    </w:rPr>
  </w:style>
  <w:style w:type="character" w:customStyle="1" w:styleId="PedmtkomenteChar">
    <w:name w:val="Předmět komentáře Char"/>
    <w:basedOn w:val="TextkomenteChar"/>
    <w:link w:val="Pedmtkomente"/>
    <w:uiPriority w:val="99"/>
    <w:semiHidden/>
    <w:rsid w:val="003D52B4"/>
    <w:rPr>
      <w:rFonts w:cs="Calibri"/>
      <w:b/>
      <w:bCs/>
      <w:lang w:eastAsia="en-US"/>
    </w:rPr>
  </w:style>
  <w:style w:type="paragraph" w:styleId="Revize">
    <w:name w:val="Revision"/>
    <w:hidden/>
    <w:uiPriority w:val="99"/>
    <w:semiHidden/>
    <w:rsid w:val="00B25B73"/>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18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1498</Words>
  <Characters>8844</Characters>
  <Application>Microsoft Office Word</Application>
  <DocSecurity>0</DocSecurity>
  <Lines>73</Lines>
  <Paragraphs>20</Paragraphs>
  <ScaleCrop>false</ScaleCrop>
  <HeadingPairs>
    <vt:vector size="6" baseType="variant">
      <vt:variant>
        <vt:lpstr>Název</vt:lpstr>
      </vt:variant>
      <vt:variant>
        <vt:i4>1</vt:i4>
      </vt:variant>
      <vt:variant>
        <vt:lpstr>Názov</vt:lpstr>
      </vt:variant>
      <vt:variant>
        <vt:i4>1</vt:i4>
      </vt:variant>
      <vt:variant>
        <vt:lpstr>Titel</vt:lpstr>
      </vt:variant>
      <vt:variant>
        <vt:i4>1</vt:i4>
      </vt:variant>
    </vt:vector>
  </HeadingPairs>
  <TitlesOfParts>
    <vt:vector size="3" baseType="lpstr">
      <vt:lpstr>ZMLUVA O NÁJME HNUTEĽNÝCH VECÍ</vt:lpstr>
      <vt:lpstr>ZMLUVA O NÁJME HNUTEĽNÝCH VECÍ</vt:lpstr>
      <vt:lpstr>ZMLUVA O NÁJME HNUTEĽNÝCH VECÍ</vt:lpstr>
    </vt:vector>
  </TitlesOfParts>
  <Company/>
  <LinksUpToDate>false</LinksUpToDate>
  <CharactersWithSpaces>10322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NÁJME HNUTEĽNÝCH VECÍ</dc:title>
  <dc:subject/>
  <dc:creator>JUDr Martina JENČOVÁ</dc:creator>
  <cp:keywords/>
  <dc:description/>
  <cp:lastModifiedBy>Krejčiříková Jaroslava</cp:lastModifiedBy>
  <cp:revision>2</cp:revision>
  <cp:lastPrinted>2021-09-06T09:05:00Z</cp:lastPrinted>
  <dcterms:created xsi:type="dcterms:W3CDTF">2021-10-12T08:13:00Z</dcterms:created>
  <dcterms:modified xsi:type="dcterms:W3CDTF">2021-10-12T08:13:00Z</dcterms:modified>
</cp:coreProperties>
</file>