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5F" w:rsidRPr="000C605F" w:rsidRDefault="000C605F" w:rsidP="000C60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723435CB" wp14:editId="580092CC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05F">
        <w:rPr>
          <w:rFonts w:ascii="Times New Roman" w:hAnsi="Times New Roman" w:cs="Times New Roman"/>
          <w:b/>
          <w:sz w:val="40"/>
          <w:szCs w:val="40"/>
          <w:lang w:eastAsia="cs-CZ"/>
        </w:rPr>
        <w:t>Objednávka č.: 105/ 2021</w:t>
      </w:r>
    </w:p>
    <w:p w:rsidR="000C605F" w:rsidRPr="000C605F" w:rsidRDefault="000C605F" w:rsidP="000C605F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C605F" w:rsidRPr="000C605F" w:rsidRDefault="000C605F" w:rsidP="000C605F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C605F" w:rsidRPr="000C605F" w:rsidRDefault="000C605F" w:rsidP="000C605F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0C605F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="00E106B9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0C605F" w:rsidRPr="000C605F" w:rsidRDefault="000C605F" w:rsidP="000C605F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0C605F" w:rsidRPr="000C605F" w:rsidRDefault="000C605F" w:rsidP="000C605F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0C605F" w:rsidRPr="000C605F" w:rsidRDefault="000C605F" w:rsidP="000C605F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0C605F" w:rsidRPr="000C605F" w:rsidRDefault="000C605F" w:rsidP="000C605F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0C605F" w:rsidRPr="000C605F" w:rsidRDefault="000C605F" w:rsidP="000C605F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0C605F" w:rsidRPr="000C605F" w:rsidRDefault="000C605F" w:rsidP="000C605F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0C6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C605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525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</w:p>
    <w:p w:rsidR="000C605F" w:rsidRPr="000C605F" w:rsidRDefault="000C605F" w:rsidP="000C605F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0C6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C605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525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</w:p>
    <w:p w:rsidR="000C605F" w:rsidRPr="000C605F" w:rsidRDefault="000C605F" w:rsidP="000C605F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Adresa dodavatele:</w:t>
      </w:r>
      <w:r w:rsidRPr="000C605F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>Jiří Bydžovský</w:t>
      </w:r>
    </w:p>
    <w:p w:rsidR="000C605F" w:rsidRPr="000C605F" w:rsidRDefault="000C605F" w:rsidP="000C6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0C605F">
        <w:rPr>
          <w:rFonts w:ascii="Times New Roman" w:hAnsi="Times New Roman" w:cs="Times New Roman"/>
          <w:sz w:val="24"/>
          <w:szCs w:val="24"/>
          <w:lang w:eastAsia="cs-CZ"/>
        </w:rPr>
        <w:t>Staroželivecká</w:t>
      </w:r>
      <w:proofErr w:type="spellEnd"/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 148</w:t>
      </w:r>
    </w:p>
    <w:p w:rsidR="000C605F" w:rsidRPr="000C605F" w:rsidRDefault="000C605F" w:rsidP="000C6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sz w:val="24"/>
          <w:szCs w:val="24"/>
          <w:lang w:eastAsia="cs-CZ"/>
        </w:rPr>
        <w:t>251 68  Sulice – Kamenice</w:t>
      </w:r>
    </w:p>
    <w:p w:rsidR="000C605F" w:rsidRPr="000C605F" w:rsidRDefault="000C605F" w:rsidP="000C6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  <w:t>70386366</w:t>
      </w:r>
    </w:p>
    <w:p w:rsidR="000C605F" w:rsidRPr="000C605F" w:rsidRDefault="000C605F" w:rsidP="000C6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  <w:t>CZ7604250511</w:t>
      </w:r>
    </w:p>
    <w:p w:rsidR="000C605F" w:rsidRPr="000C605F" w:rsidRDefault="000C605F" w:rsidP="000C605F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0C605F" w:rsidRPr="000C605F" w:rsidRDefault="000C605F" w:rsidP="000C605F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</w:t>
      </w:r>
    </w:p>
    <w:p w:rsidR="000C605F" w:rsidRPr="000C605F" w:rsidRDefault="000C605F" w:rsidP="000C605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Obsah objednávky:</w:t>
      </w:r>
      <w:r w:rsidRPr="000C605F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oprava a údržba majetku ve správě organizace – Obnova komory se stodůlkou původem z Měčína čp. 9 II. etapa.</w:t>
      </w:r>
    </w:p>
    <w:p w:rsidR="000C605F" w:rsidRPr="000C605F" w:rsidRDefault="000C605F" w:rsidP="000C60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0C605F" w:rsidRPr="000C605F" w:rsidRDefault="000C605F" w:rsidP="000C60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Sjednaná cena bez DPH: </w:t>
      </w: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>180.000,- Kč</w:t>
      </w:r>
    </w:p>
    <w:p w:rsidR="000C605F" w:rsidRPr="000C605F" w:rsidRDefault="000C605F" w:rsidP="000C605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  <w:t>služby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>30. listopadu 2021</w:t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eastAsia="cs-CZ"/>
        </w:rPr>
      </w:pPr>
    </w:p>
    <w:p w:rsidR="000C605F" w:rsidRPr="000C605F" w:rsidRDefault="000C605F" w:rsidP="000C605F">
      <w:pPr>
        <w:tabs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0C6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bankovním převodem</w:t>
      </w:r>
    </w:p>
    <w:p w:rsidR="000C605F" w:rsidRPr="000C605F" w:rsidRDefault="000C605F" w:rsidP="000C605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0C605F" w:rsidRPr="000C605F" w:rsidRDefault="000C605F" w:rsidP="000C605F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0C605F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0C605F" w:rsidRPr="000C605F" w:rsidRDefault="000C605F" w:rsidP="000C605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C605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Fakturu zašlete výhradně na adresu objednavatele nebo e-mail: info@muzeumklatovy.cz..</w:t>
      </w:r>
    </w:p>
    <w:p w:rsidR="000C605F" w:rsidRPr="000C605F" w:rsidRDefault="000C605F" w:rsidP="000C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0C605F" w:rsidRPr="000C605F" w:rsidRDefault="000C605F" w:rsidP="000C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:rsidR="000C605F" w:rsidRPr="000C605F" w:rsidRDefault="000C605F" w:rsidP="000C605F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Libor Kodýdek </w:t>
      </w: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……………………………….</w:t>
      </w:r>
    </w:p>
    <w:p w:rsidR="000C605F" w:rsidRPr="000C605F" w:rsidRDefault="000C605F" w:rsidP="000C605F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 w:rsidR="00E106B9">
        <w:rPr>
          <w:rFonts w:ascii="Times New Roman" w:hAnsi="Times New Roman" w:cs="Times New Roman"/>
          <w:sz w:val="24"/>
          <w:szCs w:val="24"/>
          <w:lang w:eastAsia="cs-CZ"/>
        </w:rPr>
        <w:t>…………..</w:t>
      </w:r>
      <w:bookmarkStart w:id="0" w:name="_GoBack"/>
      <w:bookmarkEnd w:id="0"/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0C605F" w:rsidRPr="000C605F" w:rsidRDefault="000C605F" w:rsidP="000C605F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0C605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C605F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0C605F" w:rsidRPr="000C605F" w:rsidRDefault="000C605F" w:rsidP="000C60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cs-CZ"/>
        </w:rPr>
      </w:pPr>
    </w:p>
    <w:p w:rsidR="000335C2" w:rsidRDefault="000335C2"/>
    <w:sectPr w:rsidR="000335C2" w:rsidSect="000C6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5F"/>
    <w:rsid w:val="000335C2"/>
    <w:rsid w:val="000C605F"/>
    <w:rsid w:val="00845257"/>
    <w:rsid w:val="00E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7D89"/>
  <w15:chartTrackingRefBased/>
  <w15:docId w15:val="{1C108CE9-DEB8-4594-B4DA-3761D3DE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</cp:revision>
  <dcterms:created xsi:type="dcterms:W3CDTF">2021-10-08T10:33:00Z</dcterms:created>
  <dcterms:modified xsi:type="dcterms:W3CDTF">2021-10-08T10:37:00Z</dcterms:modified>
</cp:coreProperties>
</file>