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BE4B0" w14:textId="3403C62A" w:rsidR="00842C16" w:rsidRPr="008E5FEB" w:rsidRDefault="006D6DBD" w:rsidP="00A52067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8E5FEB">
        <w:rPr>
          <w:rFonts w:ascii="Arial" w:hAnsi="Arial" w:cs="Arial"/>
          <w:sz w:val="22"/>
        </w:rPr>
        <w:t>DODATEK ČÍSLO</w:t>
      </w:r>
      <w:r w:rsidR="00DD44CE" w:rsidRPr="008E5FEB">
        <w:rPr>
          <w:rFonts w:ascii="Arial" w:hAnsi="Arial" w:cs="Arial"/>
          <w:sz w:val="22"/>
        </w:rPr>
        <w:t xml:space="preserve"> </w:t>
      </w:r>
      <w:r w:rsidR="004011D9">
        <w:rPr>
          <w:rFonts w:ascii="Arial" w:hAnsi="Arial" w:cs="Arial"/>
          <w:sz w:val="22"/>
        </w:rPr>
        <w:t>č. 2.</w:t>
      </w:r>
    </w:p>
    <w:p w14:paraId="23C127A1" w14:textId="77777777" w:rsidR="00FB5495" w:rsidRPr="008E5FEB" w:rsidRDefault="00FB5495" w:rsidP="00A52067">
      <w:pPr>
        <w:jc w:val="center"/>
        <w:rPr>
          <w:rFonts w:ascii="Arial" w:hAnsi="Arial" w:cs="Arial"/>
          <w:sz w:val="12"/>
        </w:rPr>
      </w:pPr>
    </w:p>
    <w:p w14:paraId="441A1059" w14:textId="77777777" w:rsidR="00DD44CE" w:rsidRPr="008E5FEB" w:rsidRDefault="00FA6AA1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Smlouvy o </w:t>
      </w:r>
      <w:r w:rsidR="00D83D81">
        <w:rPr>
          <w:rFonts w:ascii="Arial" w:hAnsi="Arial" w:cs="Arial"/>
          <w:sz w:val="22"/>
        </w:rPr>
        <w:t>poskytnutí</w:t>
      </w:r>
      <w:r w:rsidRPr="008E5FEB">
        <w:rPr>
          <w:rFonts w:ascii="Arial" w:hAnsi="Arial" w:cs="Arial"/>
          <w:sz w:val="22"/>
        </w:rPr>
        <w:t xml:space="preserve"> </w:t>
      </w:r>
      <w:r w:rsidR="00DD44CE" w:rsidRPr="008E5FEB">
        <w:rPr>
          <w:rFonts w:ascii="Arial" w:hAnsi="Arial" w:cs="Arial"/>
          <w:sz w:val="22"/>
        </w:rPr>
        <w:t>programového</w:t>
      </w:r>
      <w:r w:rsidRPr="008E5FEB">
        <w:rPr>
          <w:rFonts w:ascii="Arial" w:hAnsi="Arial" w:cs="Arial"/>
          <w:sz w:val="22"/>
        </w:rPr>
        <w:t xml:space="preserve"> vybavení </w:t>
      </w:r>
    </w:p>
    <w:p w14:paraId="36F1FD66" w14:textId="53C2648A" w:rsidR="00842C16" w:rsidRPr="008E5FEB" w:rsidRDefault="00DD44CE" w:rsidP="00541083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DATACENTRUM </w:t>
      </w:r>
      <w:r w:rsidR="004011D9">
        <w:rPr>
          <w:rFonts w:ascii="Arial" w:hAnsi="Arial" w:cs="Arial"/>
          <w:sz w:val="22"/>
        </w:rPr>
        <w:t>IDESYS - Docházka</w:t>
      </w:r>
      <w:r w:rsidR="007507CC" w:rsidRPr="008E5FEB">
        <w:rPr>
          <w:rFonts w:ascii="Arial" w:hAnsi="Arial" w:cs="Arial"/>
          <w:sz w:val="22"/>
        </w:rPr>
        <w:t xml:space="preserve"> </w:t>
      </w:r>
      <w:r w:rsidR="00541083" w:rsidRPr="008E5FEB">
        <w:rPr>
          <w:rFonts w:ascii="Arial" w:hAnsi="Arial" w:cs="Arial"/>
          <w:sz w:val="22"/>
        </w:rPr>
        <w:t xml:space="preserve">a jeho </w:t>
      </w:r>
      <w:r w:rsidR="00D83D81">
        <w:rPr>
          <w:rFonts w:ascii="Arial" w:hAnsi="Arial" w:cs="Arial"/>
          <w:sz w:val="22"/>
        </w:rPr>
        <w:t>servisu</w:t>
      </w:r>
    </w:p>
    <w:p w14:paraId="7C930E70" w14:textId="77777777" w:rsidR="00FB5495" w:rsidRPr="008E5FEB" w:rsidRDefault="00FB5495" w:rsidP="00D45236">
      <w:pPr>
        <w:jc w:val="center"/>
        <w:rPr>
          <w:rFonts w:ascii="Arial" w:hAnsi="Arial" w:cs="Arial"/>
          <w:sz w:val="12"/>
        </w:rPr>
      </w:pPr>
    </w:p>
    <w:p w14:paraId="309DDD78" w14:textId="738A5EC3" w:rsidR="002A7DD2" w:rsidRPr="008E5FEB" w:rsidRDefault="005A1FC8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smlouvy poskytovatele: </w:t>
      </w:r>
      <w:r w:rsidR="00454343">
        <w:rPr>
          <w:rFonts w:ascii="Arial" w:hAnsi="Arial" w:cs="Arial"/>
          <w:sz w:val="22"/>
        </w:rPr>
        <w:t>1</w:t>
      </w:r>
      <w:r w:rsidRPr="008E5FEB">
        <w:rPr>
          <w:rFonts w:ascii="Arial" w:hAnsi="Arial" w:cs="Arial"/>
          <w:sz w:val="22"/>
        </w:rPr>
        <w:t xml:space="preserve"> / 20</w:t>
      </w:r>
      <w:r w:rsidR="00920F65">
        <w:rPr>
          <w:rFonts w:ascii="Arial" w:hAnsi="Arial" w:cs="Arial"/>
          <w:sz w:val="22"/>
        </w:rPr>
        <w:t>15</w:t>
      </w:r>
    </w:p>
    <w:p w14:paraId="334604F5" w14:textId="14E434A3" w:rsidR="000568B4" w:rsidRPr="008E5FEB" w:rsidRDefault="000568B4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zakázky: </w:t>
      </w:r>
      <w:r w:rsidR="00454343">
        <w:rPr>
          <w:rFonts w:ascii="Arial" w:hAnsi="Arial" w:cs="Arial"/>
          <w:sz w:val="22"/>
        </w:rPr>
        <w:t xml:space="preserve">454 </w:t>
      </w:r>
    </w:p>
    <w:p w14:paraId="203905F8" w14:textId="77777777" w:rsidR="00094AA5" w:rsidRPr="008E5FEB" w:rsidRDefault="00094AA5" w:rsidP="00D45236">
      <w:pPr>
        <w:jc w:val="center"/>
        <w:rPr>
          <w:rFonts w:ascii="Arial" w:hAnsi="Arial" w:cs="Arial"/>
          <w:b w:val="0"/>
          <w:sz w:val="12"/>
        </w:rPr>
      </w:pPr>
    </w:p>
    <w:p w14:paraId="46A6C233" w14:textId="77777777" w:rsidR="00DD44CE" w:rsidRPr="008E5FEB" w:rsidRDefault="00ED15BB" w:rsidP="00D45236">
      <w:pPr>
        <w:jc w:val="center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„smlouva“)</w:t>
      </w:r>
      <w:r w:rsidR="0048517B" w:rsidRPr="008E5FEB">
        <w:rPr>
          <w:rFonts w:ascii="Arial" w:hAnsi="Arial" w:cs="Arial"/>
          <w:b w:val="0"/>
          <w:sz w:val="18"/>
        </w:rPr>
        <w:t xml:space="preserve"> </w:t>
      </w:r>
      <w:r w:rsidR="00FA6AA1" w:rsidRPr="008E5FEB">
        <w:rPr>
          <w:rFonts w:ascii="Arial" w:hAnsi="Arial" w:cs="Arial"/>
          <w:b w:val="0"/>
          <w:sz w:val="18"/>
        </w:rPr>
        <w:t>mezi</w:t>
      </w:r>
    </w:p>
    <w:p w14:paraId="067506D5" w14:textId="77777777" w:rsidR="006D6DBD" w:rsidRPr="008E5FEB" w:rsidRDefault="006D6DBD" w:rsidP="00842C16">
      <w:pPr>
        <w:rPr>
          <w:rFonts w:ascii="Arial" w:hAnsi="Arial" w:cs="Arial"/>
          <w:sz w:val="12"/>
        </w:rPr>
      </w:pPr>
    </w:p>
    <w:p w14:paraId="5293C6DC" w14:textId="77777777" w:rsidR="00D87E14" w:rsidRPr="008E5FEB" w:rsidRDefault="00D87E14" w:rsidP="00842C16">
      <w:pPr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D44CE" w:rsidRPr="008E5FEB" w14:paraId="7281FC91" w14:textId="77777777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14:paraId="0A40C995" w14:textId="77777777" w:rsidR="00DD44CE" w:rsidRPr="008E5FEB" w:rsidRDefault="00DD44CE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>DATACENTRUM systems &amp; consulting, a. s.</w:t>
            </w:r>
          </w:p>
        </w:tc>
      </w:tr>
      <w:tr w:rsidR="00DD44CE" w:rsidRPr="008E5FEB" w14:paraId="12868750" w14:textId="77777777" w:rsidTr="001277FA">
        <w:tc>
          <w:tcPr>
            <w:tcW w:w="1526" w:type="dxa"/>
            <w:vAlign w:val="center"/>
          </w:tcPr>
          <w:p w14:paraId="7FC343A7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01075CFA" w14:textId="77777777" w:rsidR="00DD44CE" w:rsidRPr="008E5FEB" w:rsidRDefault="007A41DB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 14</w:t>
            </w:r>
            <w:r w:rsidRPr="008E5FEB">
              <w:rPr>
                <w:rFonts w:ascii="Arial" w:hAnsi="Arial" w:cs="Arial"/>
                <w:b w:val="0"/>
                <w:sz w:val="18"/>
              </w:rPr>
              <w:t>2 00 Praha 4 - Kamýk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</w:t>
            </w:r>
          </w:p>
        </w:tc>
      </w:tr>
      <w:tr w:rsidR="00DD44CE" w:rsidRPr="008E5FEB" w14:paraId="36F81EB8" w14:textId="77777777" w:rsidTr="001277FA">
        <w:tc>
          <w:tcPr>
            <w:tcW w:w="1526" w:type="dxa"/>
            <w:vAlign w:val="center"/>
          </w:tcPr>
          <w:p w14:paraId="4E01CD26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3627FBEA" w14:textId="77777777" w:rsidR="00DD44CE" w:rsidRPr="008E5FEB" w:rsidRDefault="00DD44CE" w:rsidP="00EC6324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EC6324">
              <w:rPr>
                <w:rFonts w:ascii="Arial" w:hAnsi="Arial" w:cs="Arial"/>
                <w:b w:val="0"/>
                <w:sz w:val="18"/>
              </w:rPr>
              <w:t>Kamilem Ryšavým, předsedou představenstva společnosti</w:t>
            </w:r>
            <w:r w:rsidR="00FF6C48"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DD44CE" w:rsidRPr="008E5FEB" w14:paraId="007C3BD2" w14:textId="77777777" w:rsidTr="001277FA">
        <w:tc>
          <w:tcPr>
            <w:tcW w:w="1526" w:type="dxa"/>
            <w:vAlign w:val="center"/>
          </w:tcPr>
          <w:p w14:paraId="67BF4318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14:paraId="2F7DF026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14:paraId="0D72A206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14:paraId="01BE66D9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DD44CE" w:rsidRPr="008E5FEB" w14:paraId="645D6559" w14:textId="77777777" w:rsidTr="001277FA">
        <w:tc>
          <w:tcPr>
            <w:tcW w:w="1526" w:type="dxa"/>
            <w:vAlign w:val="center"/>
          </w:tcPr>
          <w:p w14:paraId="390FA87B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14:paraId="28BF4235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14:paraId="4C5BB595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14:paraId="7551F628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19-8779880297/0100</w:t>
            </w:r>
          </w:p>
        </w:tc>
      </w:tr>
    </w:tbl>
    <w:p w14:paraId="6E05FB3E" w14:textId="77777777"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14:paraId="768479A6" w14:textId="77777777"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„poskytovatel“)</w:t>
      </w:r>
    </w:p>
    <w:p w14:paraId="533BC685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-  na straně jedné  -</w:t>
      </w:r>
    </w:p>
    <w:p w14:paraId="373BC7D7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14:paraId="0B6E4FB0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a </w:t>
      </w:r>
    </w:p>
    <w:p w14:paraId="21F3B87B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D44CE" w:rsidRPr="008E5FEB" w14:paraId="73A4A86F" w14:textId="77777777" w:rsidTr="001277FA">
        <w:tc>
          <w:tcPr>
            <w:tcW w:w="9039" w:type="dxa"/>
            <w:gridSpan w:val="6"/>
            <w:shd w:val="clear" w:color="auto" w:fill="E6E6E6"/>
          </w:tcPr>
          <w:p w14:paraId="1DF8FA3D" w14:textId="77777777" w:rsidR="00DD44CE" w:rsidRPr="008E5FEB" w:rsidRDefault="00454343" w:rsidP="00DB1FE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Národní divadlo</w:t>
            </w:r>
          </w:p>
        </w:tc>
      </w:tr>
      <w:tr w:rsidR="00DD44CE" w:rsidRPr="008E5FEB" w14:paraId="7D85A047" w14:textId="77777777" w:rsidTr="001277FA">
        <w:tc>
          <w:tcPr>
            <w:tcW w:w="1526" w:type="dxa"/>
          </w:tcPr>
          <w:p w14:paraId="0EDEA5F6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14:paraId="0E9176C2" w14:textId="77777777" w:rsidR="00DD44CE" w:rsidRPr="008E5FEB" w:rsidRDefault="00454343" w:rsidP="00D13F1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Ostrovní 1, 112 30  Praha 1</w:t>
            </w:r>
          </w:p>
        </w:tc>
      </w:tr>
      <w:tr w:rsidR="0030715C" w:rsidRPr="008E5FEB" w14:paraId="2263954E" w14:textId="77777777" w:rsidTr="008E5FEB">
        <w:tc>
          <w:tcPr>
            <w:tcW w:w="1526" w:type="dxa"/>
          </w:tcPr>
          <w:p w14:paraId="0A62BFA7" w14:textId="77777777" w:rsidR="0030715C" w:rsidRPr="008E5FEB" w:rsidRDefault="00DB1FE1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14:paraId="095F26E3" w14:textId="5749F5B7" w:rsidR="00FC6442" w:rsidRPr="008E5FEB" w:rsidRDefault="00454343" w:rsidP="00E828BC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Prof. MgA. Jan</w:t>
            </w:r>
            <w:r w:rsidR="001A785F">
              <w:rPr>
                <w:rFonts w:ascii="Arial" w:hAnsi="Arial" w:cs="Arial"/>
                <w:b w:val="0"/>
                <w:sz w:val="18"/>
              </w:rPr>
              <w:t>em</w:t>
            </w:r>
            <w:r>
              <w:rPr>
                <w:rFonts w:ascii="Arial" w:hAnsi="Arial" w:cs="Arial"/>
                <w:b w:val="0"/>
                <w:sz w:val="18"/>
              </w:rPr>
              <w:t xml:space="preserve"> Burian</w:t>
            </w:r>
            <w:r w:rsidR="001A785F">
              <w:rPr>
                <w:rFonts w:ascii="Arial" w:hAnsi="Arial" w:cs="Arial"/>
                <w:b w:val="0"/>
                <w:sz w:val="18"/>
              </w:rPr>
              <w:t>em</w:t>
            </w:r>
            <w:r>
              <w:rPr>
                <w:rFonts w:ascii="Arial" w:hAnsi="Arial" w:cs="Arial"/>
                <w:b w:val="0"/>
                <w:sz w:val="18"/>
              </w:rPr>
              <w:t xml:space="preserve">, </w:t>
            </w:r>
            <w:r w:rsidR="00104747">
              <w:rPr>
                <w:rFonts w:ascii="Arial" w:hAnsi="Arial" w:cs="Arial"/>
                <w:b w:val="0"/>
                <w:sz w:val="18"/>
              </w:rPr>
              <w:t>generální</w:t>
            </w:r>
            <w:r w:rsidR="001A785F">
              <w:rPr>
                <w:rFonts w:ascii="Arial" w:hAnsi="Arial" w:cs="Arial"/>
                <w:b w:val="0"/>
                <w:sz w:val="18"/>
              </w:rPr>
              <w:t>m</w:t>
            </w:r>
            <w:r w:rsidR="00104747">
              <w:rPr>
                <w:rFonts w:ascii="Arial" w:hAnsi="Arial" w:cs="Arial"/>
                <w:b w:val="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</w:rPr>
              <w:t>ředitel</w:t>
            </w:r>
            <w:r w:rsidR="001A785F">
              <w:rPr>
                <w:rFonts w:ascii="Arial" w:hAnsi="Arial" w:cs="Arial"/>
                <w:b w:val="0"/>
                <w:sz w:val="18"/>
              </w:rPr>
              <w:t>em</w:t>
            </w:r>
          </w:p>
        </w:tc>
      </w:tr>
      <w:tr w:rsidR="00DD44CE" w:rsidRPr="008E5FEB" w14:paraId="7E8D84EF" w14:textId="77777777" w:rsidTr="001277FA">
        <w:tc>
          <w:tcPr>
            <w:tcW w:w="1526" w:type="dxa"/>
          </w:tcPr>
          <w:p w14:paraId="616385B6" w14:textId="77777777"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1276" w:type="dxa"/>
            <w:shd w:val="clear" w:color="auto" w:fill="E6E6E6"/>
          </w:tcPr>
          <w:p w14:paraId="420D6FAF" w14:textId="77777777" w:rsidR="00DD44CE" w:rsidRPr="008E5FEB" w:rsidRDefault="00454343" w:rsidP="00D83D81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00023337</w:t>
            </w:r>
          </w:p>
        </w:tc>
        <w:tc>
          <w:tcPr>
            <w:tcW w:w="1134" w:type="dxa"/>
          </w:tcPr>
          <w:p w14:paraId="18825AE1" w14:textId="77777777"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5103" w:type="dxa"/>
            <w:gridSpan w:val="3"/>
            <w:shd w:val="clear" w:color="auto" w:fill="E6E6E6"/>
          </w:tcPr>
          <w:p w14:paraId="5BE51618" w14:textId="77777777" w:rsidR="00DD44CE" w:rsidRPr="008E5FEB" w:rsidRDefault="002C6DD0" w:rsidP="00454343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CZ</w:t>
            </w:r>
            <w:r w:rsidR="00454343">
              <w:rPr>
                <w:rFonts w:ascii="Arial" w:hAnsi="Arial" w:cs="Arial"/>
                <w:b w:val="0"/>
                <w:sz w:val="18"/>
              </w:rPr>
              <w:t>00023337</w:t>
            </w:r>
          </w:p>
        </w:tc>
      </w:tr>
      <w:tr w:rsidR="00DD44CE" w:rsidRPr="008E5FEB" w14:paraId="2867E45A" w14:textId="77777777" w:rsidTr="00DE2BD5">
        <w:trPr>
          <w:trHeight w:val="225"/>
        </w:trPr>
        <w:tc>
          <w:tcPr>
            <w:tcW w:w="1526" w:type="dxa"/>
          </w:tcPr>
          <w:p w14:paraId="1631CC73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14:paraId="0F7D0291" w14:textId="5968D4DD" w:rsidR="00DD44CE" w:rsidRPr="008E5FEB" w:rsidRDefault="001A785F" w:rsidP="001F15FF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ČNB</w:t>
            </w:r>
          </w:p>
        </w:tc>
        <w:tc>
          <w:tcPr>
            <w:tcW w:w="1276" w:type="dxa"/>
          </w:tcPr>
          <w:p w14:paraId="49D81D49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14:paraId="02E86499" w14:textId="41BA2038" w:rsidR="00DD44CE" w:rsidRPr="008E5FEB" w:rsidRDefault="001A785F" w:rsidP="008E5FEB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2832011/0710</w:t>
            </w:r>
          </w:p>
        </w:tc>
      </w:tr>
    </w:tbl>
    <w:p w14:paraId="34B00EF7" w14:textId="77777777"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14:paraId="613AE209" w14:textId="77777777"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„zákazník“)</w:t>
      </w:r>
    </w:p>
    <w:p w14:paraId="2AFE57FA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-  na straně druhé  -</w:t>
      </w:r>
    </w:p>
    <w:p w14:paraId="7A81CA17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14:paraId="6032BE01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(společně pak „smluvní strany“)</w:t>
      </w:r>
    </w:p>
    <w:p w14:paraId="15B00AB3" w14:textId="77777777" w:rsidR="00DD44CE" w:rsidRPr="008E5FEB" w:rsidRDefault="00DD44CE" w:rsidP="00DD44CE">
      <w:pPr>
        <w:rPr>
          <w:rFonts w:ascii="Arial" w:hAnsi="Arial" w:cs="Arial"/>
          <w:b w:val="0"/>
          <w:sz w:val="14"/>
          <w:szCs w:val="14"/>
        </w:rPr>
      </w:pPr>
    </w:p>
    <w:p w14:paraId="1D9742CE" w14:textId="77777777" w:rsidR="006D6DBD" w:rsidRPr="008E5FEB" w:rsidRDefault="006D6DBD">
      <w:pPr>
        <w:jc w:val="center"/>
        <w:rPr>
          <w:rFonts w:ascii="Arial" w:hAnsi="Arial" w:cs="Arial"/>
          <w:b w:val="0"/>
          <w:sz w:val="14"/>
          <w:szCs w:val="14"/>
        </w:rPr>
      </w:pPr>
    </w:p>
    <w:p w14:paraId="4423332C" w14:textId="72DD3B17" w:rsidR="004011D9" w:rsidRDefault="004011D9" w:rsidP="004705CD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n</w:t>
      </w:r>
      <w:r w:rsidR="004705CD" w:rsidRPr="003F6AA3">
        <w:rPr>
          <w:rFonts w:ascii="Arial" w:hAnsi="Arial" w:cs="Arial"/>
          <w:b w:val="0"/>
          <w:sz w:val="18"/>
        </w:rPr>
        <w:t xml:space="preserve">a základě </w:t>
      </w:r>
      <w:r>
        <w:rPr>
          <w:rFonts w:ascii="Arial" w:hAnsi="Arial" w:cs="Arial"/>
          <w:b w:val="0"/>
          <w:sz w:val="18"/>
        </w:rPr>
        <w:t xml:space="preserve">požadavku klienta na rozšíření o </w:t>
      </w:r>
      <w:r w:rsidRPr="004011D9">
        <w:rPr>
          <w:rFonts w:ascii="Arial" w:hAnsi="Arial" w:cs="Arial"/>
          <w:b w:val="0"/>
          <w:sz w:val="18"/>
        </w:rPr>
        <w:t>datov</w:t>
      </w:r>
      <w:r>
        <w:rPr>
          <w:rFonts w:ascii="Arial" w:hAnsi="Arial" w:cs="Arial"/>
          <w:b w:val="0"/>
          <w:sz w:val="18"/>
        </w:rPr>
        <w:t>ou</w:t>
      </w:r>
      <w:r w:rsidRPr="004011D9">
        <w:rPr>
          <w:rFonts w:ascii="Arial" w:hAnsi="Arial" w:cs="Arial"/>
          <w:b w:val="0"/>
          <w:sz w:val="18"/>
        </w:rPr>
        <w:t xml:space="preserve"> komunikac</w:t>
      </w:r>
      <w:r>
        <w:rPr>
          <w:rFonts w:ascii="Arial" w:hAnsi="Arial" w:cs="Arial"/>
          <w:b w:val="0"/>
          <w:sz w:val="18"/>
        </w:rPr>
        <w:t>i</w:t>
      </w:r>
      <w:r w:rsidRPr="004011D9">
        <w:rPr>
          <w:rFonts w:ascii="Arial" w:hAnsi="Arial" w:cs="Arial"/>
          <w:b w:val="0"/>
          <w:sz w:val="18"/>
        </w:rPr>
        <w:t xml:space="preserve"> mezi program</w:t>
      </w:r>
      <w:r>
        <w:rPr>
          <w:rFonts w:ascii="Arial" w:hAnsi="Arial" w:cs="Arial"/>
          <w:b w:val="0"/>
          <w:sz w:val="18"/>
        </w:rPr>
        <w:t>ovým vybavením</w:t>
      </w:r>
      <w:r w:rsidRPr="004011D9">
        <w:rPr>
          <w:rFonts w:ascii="Arial" w:hAnsi="Arial" w:cs="Arial"/>
          <w:b w:val="0"/>
          <w:sz w:val="18"/>
        </w:rPr>
        <w:t xml:space="preserve"> DATACENTRUM </w:t>
      </w:r>
      <w:r>
        <w:rPr>
          <w:rFonts w:ascii="Arial" w:hAnsi="Arial" w:cs="Arial"/>
          <w:b w:val="0"/>
          <w:sz w:val="18"/>
        </w:rPr>
        <w:t>IDESYS – Docházka a</w:t>
      </w:r>
      <w:r w:rsidRPr="004011D9">
        <w:rPr>
          <w:rFonts w:ascii="Arial" w:hAnsi="Arial" w:cs="Arial"/>
          <w:b w:val="0"/>
          <w:sz w:val="18"/>
        </w:rPr>
        <w:t xml:space="preserve"> program</w:t>
      </w:r>
      <w:r w:rsidR="00853F22">
        <w:rPr>
          <w:rFonts w:ascii="Arial" w:hAnsi="Arial" w:cs="Arial"/>
          <w:b w:val="0"/>
          <w:sz w:val="18"/>
        </w:rPr>
        <w:t>ovým vybavením</w:t>
      </w:r>
      <w:r w:rsidRPr="004011D9">
        <w:rPr>
          <w:rFonts w:ascii="Arial" w:hAnsi="Arial" w:cs="Arial"/>
          <w:b w:val="0"/>
          <w:sz w:val="18"/>
        </w:rPr>
        <w:t xml:space="preserve"> Aktion Next</w:t>
      </w:r>
      <w:r>
        <w:rPr>
          <w:rFonts w:ascii="Arial" w:hAnsi="Arial" w:cs="Arial"/>
          <w:b w:val="0"/>
          <w:sz w:val="18"/>
        </w:rPr>
        <w:t>,</w:t>
      </w:r>
      <w:r w:rsidR="004705CD" w:rsidRPr="003F6AA3">
        <w:rPr>
          <w:rFonts w:ascii="Arial" w:hAnsi="Arial" w:cs="Arial"/>
          <w:b w:val="0"/>
          <w:sz w:val="18"/>
        </w:rPr>
        <w:t xml:space="preserve"> se smluvní strany dohodly, že se </w:t>
      </w:r>
      <w:r w:rsidR="00853F22">
        <w:rPr>
          <w:rFonts w:ascii="Arial" w:hAnsi="Arial" w:cs="Arial"/>
          <w:b w:val="0"/>
          <w:sz w:val="18"/>
        </w:rPr>
        <w:t>upravují</w:t>
      </w:r>
      <w:r w:rsidR="004705CD" w:rsidRPr="003F6AA3">
        <w:rPr>
          <w:rFonts w:ascii="Arial" w:hAnsi="Arial" w:cs="Arial"/>
          <w:b w:val="0"/>
          <w:sz w:val="18"/>
        </w:rPr>
        <w:t xml:space="preserve"> </w:t>
      </w:r>
      <w:r>
        <w:rPr>
          <w:rFonts w:ascii="Arial" w:hAnsi="Arial" w:cs="Arial"/>
          <w:b w:val="0"/>
          <w:sz w:val="18"/>
        </w:rPr>
        <w:t>níže uveden</w:t>
      </w:r>
      <w:r w:rsidR="00E9604D">
        <w:rPr>
          <w:rFonts w:ascii="Arial" w:hAnsi="Arial" w:cs="Arial"/>
          <w:b w:val="0"/>
          <w:sz w:val="18"/>
        </w:rPr>
        <w:t>é</w:t>
      </w:r>
      <w:r>
        <w:rPr>
          <w:rFonts w:ascii="Arial" w:hAnsi="Arial" w:cs="Arial"/>
          <w:b w:val="0"/>
          <w:sz w:val="18"/>
        </w:rPr>
        <w:t xml:space="preserve"> část</w:t>
      </w:r>
      <w:r w:rsidR="00E9604D">
        <w:rPr>
          <w:rFonts w:ascii="Arial" w:hAnsi="Arial" w:cs="Arial"/>
          <w:b w:val="0"/>
          <w:sz w:val="18"/>
        </w:rPr>
        <w:t>i</w:t>
      </w:r>
      <w:r>
        <w:rPr>
          <w:rFonts w:ascii="Arial" w:hAnsi="Arial" w:cs="Arial"/>
          <w:b w:val="0"/>
          <w:sz w:val="18"/>
        </w:rPr>
        <w:t xml:space="preserve"> smlouvy:</w:t>
      </w:r>
    </w:p>
    <w:p w14:paraId="5C1EB5E7" w14:textId="77777777" w:rsidR="004011D9" w:rsidRDefault="004011D9" w:rsidP="004705CD">
      <w:pPr>
        <w:jc w:val="both"/>
        <w:rPr>
          <w:rFonts w:ascii="Arial" w:hAnsi="Arial" w:cs="Arial"/>
          <w:b w:val="0"/>
          <w:sz w:val="18"/>
        </w:rPr>
      </w:pPr>
    </w:p>
    <w:p w14:paraId="1DDA6217" w14:textId="6A86806E" w:rsidR="00853F22" w:rsidRPr="00920F65" w:rsidRDefault="00853F22" w:rsidP="00853F22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b w:val="0"/>
          <w:sz w:val="18"/>
        </w:rPr>
      </w:pPr>
      <w:r w:rsidRPr="00853F22">
        <w:rPr>
          <w:rFonts w:ascii="Arial" w:hAnsi="Arial" w:cs="Arial"/>
          <w:b w:val="0"/>
          <w:sz w:val="18"/>
        </w:rPr>
        <w:t>Do bodu č. 1 Přílohy č. 1. doplňuje</w:t>
      </w:r>
      <w:r w:rsidR="00A01F9E">
        <w:rPr>
          <w:rFonts w:ascii="Arial" w:hAnsi="Arial" w:cs="Arial"/>
          <w:b w:val="0"/>
          <w:sz w:val="18"/>
        </w:rPr>
        <w:t xml:space="preserve"> o níže uvedený text</w:t>
      </w:r>
      <w:r w:rsidRPr="00853F22">
        <w:rPr>
          <w:rFonts w:ascii="Arial" w:hAnsi="Arial" w:cs="Arial"/>
          <w:b w:val="0"/>
          <w:sz w:val="18"/>
        </w:rPr>
        <w:t>:</w:t>
      </w:r>
    </w:p>
    <w:p w14:paraId="4C9B3603" w14:textId="25EF1CEC" w:rsidR="00853F22" w:rsidRPr="00853F22" w:rsidRDefault="00853F22" w:rsidP="00A01F9E">
      <w:pPr>
        <w:ind w:left="284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Programové vybavení DATACENTRUM IDESYS – Docházka komunikuje s </w:t>
      </w:r>
      <w:r w:rsidRPr="004011D9">
        <w:rPr>
          <w:rFonts w:ascii="Arial" w:hAnsi="Arial" w:cs="Arial"/>
          <w:b w:val="0"/>
          <w:sz w:val="18"/>
        </w:rPr>
        <w:t>program</w:t>
      </w:r>
      <w:r>
        <w:rPr>
          <w:rFonts w:ascii="Arial" w:hAnsi="Arial" w:cs="Arial"/>
          <w:b w:val="0"/>
          <w:sz w:val="18"/>
        </w:rPr>
        <w:t>ovým vybavením</w:t>
      </w:r>
      <w:r w:rsidRPr="004011D9">
        <w:rPr>
          <w:rFonts w:ascii="Arial" w:hAnsi="Arial" w:cs="Arial"/>
          <w:b w:val="0"/>
          <w:sz w:val="18"/>
        </w:rPr>
        <w:t xml:space="preserve"> Aktion Next</w:t>
      </w:r>
      <w:r>
        <w:rPr>
          <w:rFonts w:ascii="Arial" w:hAnsi="Arial" w:cs="Arial"/>
          <w:b w:val="0"/>
          <w:sz w:val="18"/>
        </w:rPr>
        <w:t>. Komunikace mezi systémy je obousměrná</w:t>
      </w:r>
      <w:r w:rsidR="00A01F9E">
        <w:rPr>
          <w:rFonts w:ascii="Arial" w:hAnsi="Arial" w:cs="Arial"/>
          <w:b w:val="0"/>
          <w:sz w:val="18"/>
        </w:rPr>
        <w:t xml:space="preserve"> -</w:t>
      </w:r>
      <w:r>
        <w:rPr>
          <w:rFonts w:ascii="Arial" w:hAnsi="Arial" w:cs="Arial"/>
          <w:b w:val="0"/>
          <w:sz w:val="18"/>
        </w:rPr>
        <w:t xml:space="preserve"> z programového vybavení DATACENTRUM IDESYS – Docházka probíhá aktualizace zaměstnanců v programovém vybavení Aktion Next a z v programového vybavení Aktion Next jsou předávána do programového vybavení DATACENTRUM IDESYS – Docházka údaje o průchodech zaměstnanců. </w:t>
      </w:r>
    </w:p>
    <w:p w14:paraId="0DB60BB9" w14:textId="77777777" w:rsidR="00E9604D" w:rsidRDefault="00E9604D" w:rsidP="004705CD">
      <w:pPr>
        <w:jc w:val="both"/>
        <w:rPr>
          <w:rFonts w:ascii="Arial" w:hAnsi="Arial" w:cs="Arial"/>
          <w:b w:val="0"/>
          <w:sz w:val="18"/>
        </w:rPr>
      </w:pPr>
    </w:p>
    <w:p w14:paraId="4EEAA124" w14:textId="517EF954" w:rsidR="004705CD" w:rsidRPr="00E9604D" w:rsidRDefault="00E9604D" w:rsidP="004705CD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2.  </w:t>
      </w:r>
      <w:r w:rsidR="004011D9">
        <w:rPr>
          <w:rFonts w:ascii="Arial" w:hAnsi="Arial" w:cs="Arial"/>
          <w:b w:val="0"/>
          <w:sz w:val="18"/>
        </w:rPr>
        <w:t>Č</w:t>
      </w:r>
      <w:r w:rsidR="004705CD" w:rsidRPr="003F6AA3">
        <w:rPr>
          <w:rFonts w:ascii="Arial" w:hAnsi="Arial" w:cs="Arial"/>
          <w:b w:val="0"/>
          <w:sz w:val="18"/>
        </w:rPr>
        <w:t xml:space="preserve">ást bodu č. </w:t>
      </w:r>
      <w:r w:rsidR="008F6343">
        <w:rPr>
          <w:rFonts w:ascii="Arial" w:hAnsi="Arial" w:cs="Arial"/>
          <w:b w:val="0"/>
          <w:sz w:val="18"/>
        </w:rPr>
        <w:t>7</w:t>
      </w:r>
      <w:r w:rsidR="004705CD" w:rsidRPr="003F6AA3">
        <w:rPr>
          <w:rFonts w:ascii="Arial" w:hAnsi="Arial" w:cs="Arial"/>
          <w:b w:val="0"/>
          <w:sz w:val="18"/>
        </w:rPr>
        <w:t>. přílohy č. 2 smlouvy</w:t>
      </w:r>
      <w:r w:rsidR="00853F22">
        <w:rPr>
          <w:rFonts w:ascii="Arial" w:hAnsi="Arial" w:cs="Arial"/>
          <w:b w:val="0"/>
          <w:sz w:val="18"/>
        </w:rPr>
        <w:t xml:space="preserve"> se mění </w:t>
      </w:r>
      <w:r w:rsidR="004705CD" w:rsidRPr="003F6AA3">
        <w:rPr>
          <w:rFonts w:ascii="Arial" w:hAnsi="Arial" w:cs="Arial"/>
          <w:b w:val="0"/>
          <w:sz w:val="18"/>
        </w:rPr>
        <w:t>takto:</w:t>
      </w:r>
    </w:p>
    <w:p w14:paraId="1A34C6C9" w14:textId="721E99F0" w:rsidR="004705CD" w:rsidRDefault="008F6343" w:rsidP="004705CD">
      <w:pPr>
        <w:pStyle w:val="Nadpis5"/>
        <w:ind w:left="284" w:firstLine="142"/>
        <w:rPr>
          <w:rFonts w:ascii="Arial" w:hAnsi="Arial" w:cs="Arial"/>
          <w:i w:val="0"/>
          <w:sz w:val="18"/>
          <w:szCs w:val="20"/>
        </w:rPr>
      </w:pPr>
      <w:r>
        <w:rPr>
          <w:rFonts w:ascii="Arial" w:hAnsi="Arial" w:cs="Arial"/>
          <w:i w:val="0"/>
          <w:sz w:val="18"/>
          <w:szCs w:val="20"/>
        </w:rPr>
        <w:t>7. Ceny (bez DPH</w:t>
      </w:r>
      <w:r w:rsidR="009C59D0" w:rsidRPr="008E5FEB">
        <w:rPr>
          <w:rFonts w:ascii="Arial" w:hAnsi="Arial" w:cs="Arial"/>
          <w:i w:val="0"/>
          <w:sz w:val="18"/>
          <w:szCs w:val="20"/>
        </w:rPr>
        <w:t>:</w:t>
      </w:r>
    </w:p>
    <w:p w14:paraId="252985DD" w14:textId="471402B6" w:rsidR="008B3D6A" w:rsidRPr="008B3D6A" w:rsidRDefault="008B3D6A" w:rsidP="004705CD">
      <w:pPr>
        <w:pStyle w:val="Nadpis5"/>
        <w:ind w:left="284" w:firstLine="142"/>
        <w:rPr>
          <w:rFonts w:ascii="Arial" w:hAnsi="Arial" w:cs="Arial"/>
          <w:b w:val="0"/>
          <w:bCs w:val="0"/>
          <w:i w:val="0"/>
          <w:sz w:val="18"/>
          <w:szCs w:val="20"/>
        </w:rPr>
      </w:pPr>
      <w:r w:rsidRPr="008B3D6A">
        <w:rPr>
          <w:rFonts w:ascii="Arial" w:hAnsi="Arial" w:cs="Arial"/>
          <w:b w:val="0"/>
          <w:bCs w:val="0"/>
          <w:i w:val="0"/>
          <w:sz w:val="18"/>
          <w:szCs w:val="20"/>
        </w:rPr>
        <w:t>Cena za údržbu a systémovou podporu k programovému vybavení:</w:t>
      </w:r>
    </w:p>
    <w:p w14:paraId="192F9189" w14:textId="59F1C334" w:rsidR="000348A2" w:rsidRPr="00920F65" w:rsidRDefault="000348A2" w:rsidP="00920F65">
      <w:pPr>
        <w:pStyle w:val="Nadpis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>D</w:t>
      </w:r>
      <w:r w:rsidR="000736AC" w:rsidRPr="008E5FEB">
        <w:rPr>
          <w:rFonts w:ascii="Arial" w:hAnsi="Arial" w:cs="Arial"/>
          <w:i w:val="0"/>
          <w:sz w:val="18"/>
          <w:szCs w:val="20"/>
        </w:rPr>
        <w:t>ATACENTRUM</w:t>
      </w:r>
      <w:r w:rsidR="008B3D6A">
        <w:rPr>
          <w:rFonts w:ascii="Arial" w:hAnsi="Arial" w:cs="Arial"/>
          <w:i w:val="0"/>
          <w:sz w:val="18"/>
          <w:szCs w:val="20"/>
        </w:rPr>
        <w:t xml:space="preserve"> IDESYS - Docházka</w:t>
      </w:r>
      <w:r w:rsidR="000736AC" w:rsidRPr="008E5FEB">
        <w:rPr>
          <w:rFonts w:ascii="Arial" w:hAnsi="Arial" w:cs="Arial"/>
          <w:i w:val="0"/>
          <w:sz w:val="18"/>
          <w:szCs w:val="20"/>
        </w:rPr>
        <w:t xml:space="preserve">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521"/>
        <w:gridCol w:w="3118"/>
      </w:tblGrid>
      <w:tr w:rsidR="000348A2" w:rsidRPr="008E5FEB" w14:paraId="1D613AC8" w14:textId="77777777" w:rsidTr="008B3D6A">
        <w:trPr>
          <w:trHeight w:val="247"/>
        </w:trPr>
        <w:tc>
          <w:tcPr>
            <w:tcW w:w="6521" w:type="dxa"/>
            <w:vAlign w:val="center"/>
          </w:tcPr>
          <w:p w14:paraId="50EEECBE" w14:textId="5E749D6E" w:rsidR="000348A2" w:rsidRPr="008B3D6A" w:rsidRDefault="008B3D6A" w:rsidP="008B3D6A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jc w:val="left"/>
              <w:rPr>
                <w:rFonts w:ascii="Arial" w:hAnsi="Arial" w:cs="Arial"/>
                <w:b/>
                <w:bCs/>
                <w:snapToGrid w:val="0"/>
                <w:sz w:val="18"/>
              </w:rPr>
            </w:pPr>
            <w:r w:rsidRPr="008B3D6A">
              <w:rPr>
                <w:rFonts w:ascii="Arial" w:hAnsi="Arial" w:cs="Arial"/>
                <w:b/>
                <w:bCs/>
                <w:snapToGrid w:val="0"/>
                <w:sz w:val="18"/>
              </w:rPr>
              <w:t>Celkem údržba a podpora SW DAT</w:t>
            </w:r>
            <w:r w:rsidR="00E9604D">
              <w:rPr>
                <w:rFonts w:ascii="Arial" w:hAnsi="Arial" w:cs="Arial"/>
                <w:b/>
                <w:bCs/>
                <w:snapToGrid w:val="0"/>
                <w:sz w:val="18"/>
              </w:rPr>
              <w:t>A</w:t>
            </w:r>
            <w:r w:rsidRPr="008B3D6A">
              <w:rPr>
                <w:rFonts w:ascii="Arial" w:hAnsi="Arial" w:cs="Arial"/>
                <w:b/>
                <w:bCs/>
                <w:snapToGrid w:val="0"/>
                <w:sz w:val="18"/>
              </w:rPr>
              <w:t>CENTRUM IDESYS - Docházka</w:t>
            </w:r>
          </w:p>
        </w:tc>
        <w:tc>
          <w:tcPr>
            <w:tcW w:w="3118" w:type="dxa"/>
            <w:vAlign w:val="center"/>
          </w:tcPr>
          <w:p w14:paraId="78FD02CC" w14:textId="3441FABB" w:rsidR="000348A2" w:rsidRPr="008B3D6A" w:rsidRDefault="008B3D6A" w:rsidP="008B3D6A">
            <w:pPr>
              <w:tabs>
                <w:tab w:val="left" w:pos="211"/>
              </w:tabs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50</w:t>
            </w:r>
            <w:r w:rsidR="00435C19" w:rsidRPr="008B3D6A">
              <w:rPr>
                <w:rFonts w:ascii="Arial" w:hAnsi="Arial" w:cs="Arial"/>
                <w:bCs/>
                <w:sz w:val="18"/>
              </w:rPr>
              <w:t>.</w:t>
            </w:r>
            <w:r>
              <w:rPr>
                <w:rFonts w:ascii="Arial" w:hAnsi="Arial" w:cs="Arial"/>
                <w:bCs/>
                <w:sz w:val="18"/>
              </w:rPr>
              <w:t>100</w:t>
            </w:r>
            <w:r w:rsidR="000348A2" w:rsidRPr="008B3D6A">
              <w:rPr>
                <w:rFonts w:ascii="Arial" w:hAnsi="Arial" w:cs="Arial"/>
                <w:bCs/>
                <w:sz w:val="18"/>
              </w:rPr>
              <w:t>,- Kč</w:t>
            </w:r>
            <w:r w:rsidR="009E5F88" w:rsidRPr="008B3D6A">
              <w:rPr>
                <w:rFonts w:ascii="Arial" w:hAnsi="Arial" w:cs="Arial"/>
                <w:bCs/>
                <w:sz w:val="18"/>
              </w:rPr>
              <w:t xml:space="preserve"> </w:t>
            </w:r>
            <w:r w:rsidR="000348A2" w:rsidRPr="008B3D6A">
              <w:rPr>
                <w:rFonts w:ascii="Arial" w:hAnsi="Arial" w:cs="Arial"/>
                <w:bCs/>
                <w:sz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</w:rPr>
              <w:t>ročně</w:t>
            </w:r>
          </w:p>
        </w:tc>
      </w:tr>
    </w:tbl>
    <w:p w14:paraId="68BF3FF1" w14:textId="77777777" w:rsidR="000348A2" w:rsidRPr="008E5FEB" w:rsidRDefault="000348A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p w14:paraId="48820A8A" w14:textId="70501FF7" w:rsidR="00D45236" w:rsidRPr="008E5FEB" w:rsidRDefault="008F6343" w:rsidP="008F6343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  <w:r>
        <w:rPr>
          <w:rFonts w:ascii="Arial" w:hAnsi="Arial" w:cs="Arial"/>
          <w:snapToGrid w:val="0"/>
          <w:color w:val="000000"/>
          <w:sz w:val="18"/>
        </w:rPr>
        <w:t>F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 xml:space="preserve">akturace </w:t>
      </w:r>
      <w:r w:rsidR="00B4627C" w:rsidRPr="008E5FEB">
        <w:rPr>
          <w:rFonts w:ascii="Arial" w:hAnsi="Arial" w:cs="Arial"/>
          <w:snapToGrid w:val="0"/>
          <w:color w:val="000000"/>
          <w:sz w:val="18"/>
        </w:rPr>
        <w:t xml:space="preserve">dle </w:t>
      </w:r>
      <w:r>
        <w:rPr>
          <w:rFonts w:ascii="Arial" w:hAnsi="Arial" w:cs="Arial"/>
          <w:snapToGrid w:val="0"/>
          <w:color w:val="000000"/>
          <w:sz w:val="18"/>
        </w:rPr>
        <w:t xml:space="preserve">nově </w:t>
      </w:r>
      <w:r w:rsidR="00B4627C" w:rsidRPr="008E5FEB">
        <w:rPr>
          <w:rFonts w:ascii="Arial" w:hAnsi="Arial" w:cs="Arial"/>
          <w:snapToGrid w:val="0"/>
          <w:color w:val="000000"/>
          <w:sz w:val="18"/>
        </w:rPr>
        <w:t xml:space="preserve">bodu </w:t>
      </w:r>
      <w:r w:rsidR="004D10FE" w:rsidRPr="008E5FEB">
        <w:rPr>
          <w:rFonts w:ascii="Arial" w:hAnsi="Arial" w:cs="Arial"/>
          <w:snapToGrid w:val="0"/>
          <w:color w:val="000000"/>
          <w:sz w:val="18"/>
        </w:rPr>
        <w:t xml:space="preserve">č. </w:t>
      </w:r>
      <w:r>
        <w:rPr>
          <w:rFonts w:ascii="Arial" w:hAnsi="Arial" w:cs="Arial"/>
          <w:snapToGrid w:val="0"/>
          <w:color w:val="000000"/>
          <w:sz w:val="18"/>
        </w:rPr>
        <w:t>7</w:t>
      </w:r>
      <w:r w:rsidR="0048517B" w:rsidRPr="008E5FEB">
        <w:rPr>
          <w:rFonts w:ascii="Arial" w:hAnsi="Arial" w:cs="Arial"/>
          <w:snapToGrid w:val="0"/>
          <w:color w:val="000000"/>
          <w:sz w:val="18"/>
        </w:rPr>
        <w:t xml:space="preserve"> přílohy č. 2 bude zahájena od </w:t>
      </w:r>
      <w:r w:rsidR="00E9604D">
        <w:rPr>
          <w:rFonts w:ascii="Arial" w:hAnsi="Arial" w:cs="Arial"/>
          <w:snapToGrid w:val="0"/>
          <w:color w:val="000000"/>
          <w:sz w:val="18"/>
        </w:rPr>
        <w:t>roku</w:t>
      </w:r>
      <w:r w:rsidR="001F1ADC"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 w:rsidR="00594085">
        <w:rPr>
          <w:rFonts w:ascii="Arial" w:hAnsi="Arial" w:cs="Arial"/>
          <w:snapToGrid w:val="0"/>
          <w:color w:val="000000"/>
          <w:sz w:val="18"/>
        </w:rPr>
        <w:t>202</w:t>
      </w:r>
      <w:r w:rsidR="00E9604D">
        <w:rPr>
          <w:rFonts w:ascii="Arial" w:hAnsi="Arial" w:cs="Arial"/>
          <w:snapToGrid w:val="0"/>
          <w:color w:val="000000"/>
          <w:sz w:val="18"/>
        </w:rPr>
        <w:t>2</w:t>
      </w:r>
      <w:r w:rsidR="009C59D0" w:rsidRPr="008E5FEB">
        <w:rPr>
          <w:rFonts w:ascii="Arial" w:hAnsi="Arial" w:cs="Arial"/>
          <w:snapToGrid w:val="0"/>
          <w:color w:val="000000"/>
          <w:sz w:val="18"/>
        </w:rPr>
        <w:t>.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</w:p>
    <w:p w14:paraId="1B6FB394" w14:textId="77777777" w:rsidR="008B3D6A" w:rsidRDefault="008B3D6A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14:paraId="6BE8EF82" w14:textId="2E57B2F0" w:rsidR="008B3D6A" w:rsidRPr="00D87E14" w:rsidRDefault="008B3D6A" w:rsidP="008B3D6A">
      <w:pPr>
        <w:tabs>
          <w:tab w:val="left" w:pos="426"/>
        </w:tabs>
        <w:jc w:val="both"/>
        <w:rPr>
          <w:rFonts w:ascii="Arial" w:hAnsi="Arial" w:cs="Arial"/>
          <w:b w:val="0"/>
          <w:snapToGrid w:val="0"/>
          <w:color w:val="000000"/>
          <w:sz w:val="18"/>
        </w:rPr>
      </w:pPr>
      <w:r w:rsidRPr="00D87E14">
        <w:rPr>
          <w:rFonts w:ascii="Arial" w:hAnsi="Arial" w:cs="Arial"/>
          <w:b w:val="0"/>
          <w:snapToGrid w:val="0"/>
          <w:color w:val="000000"/>
          <w:sz w:val="18"/>
        </w:rPr>
        <w:t xml:space="preserve">Ostatní ujednání bodu č. </w:t>
      </w:r>
      <w:r>
        <w:rPr>
          <w:rFonts w:ascii="Arial" w:hAnsi="Arial" w:cs="Arial"/>
          <w:b w:val="0"/>
          <w:snapToGrid w:val="0"/>
          <w:color w:val="000000"/>
          <w:sz w:val="18"/>
        </w:rPr>
        <w:t>7</w:t>
      </w:r>
      <w:r w:rsidRPr="00D87E14">
        <w:rPr>
          <w:rFonts w:ascii="Arial" w:hAnsi="Arial" w:cs="Arial"/>
          <w:b w:val="0"/>
          <w:snapToGrid w:val="0"/>
          <w:color w:val="000000"/>
          <w:sz w:val="18"/>
        </w:rPr>
        <w:t xml:space="preserve"> přílohy č. 2 smlouvy zůstávají beze změny</w:t>
      </w:r>
      <w:r>
        <w:rPr>
          <w:rFonts w:ascii="Arial" w:hAnsi="Arial" w:cs="Arial"/>
          <w:b w:val="0"/>
          <w:snapToGrid w:val="0"/>
          <w:color w:val="000000"/>
          <w:sz w:val="18"/>
        </w:rPr>
        <w:t>.</w:t>
      </w:r>
    </w:p>
    <w:p w14:paraId="56E2FBBF" w14:textId="11C40EA9" w:rsidR="008823EC" w:rsidRPr="008E5FEB" w:rsidRDefault="0048517B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ab/>
      </w:r>
    </w:p>
    <w:p w14:paraId="4B0ECA74" w14:textId="349BD972" w:rsidR="00D45236" w:rsidRPr="008E5FEB" w:rsidRDefault="00CF2282" w:rsidP="0048517B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vyhotoven ve </w:t>
      </w:r>
      <w:r w:rsidR="009558CB">
        <w:rPr>
          <w:rFonts w:ascii="Arial" w:hAnsi="Arial" w:cs="Arial"/>
          <w:b w:val="0"/>
          <w:sz w:val="18"/>
        </w:rPr>
        <w:t xml:space="preserve">dvou </w:t>
      </w:r>
      <w:r w:rsidRPr="008E5FEB">
        <w:rPr>
          <w:rFonts w:ascii="Arial" w:hAnsi="Arial" w:cs="Arial"/>
          <w:b w:val="0"/>
          <w:sz w:val="18"/>
        </w:rPr>
        <w:t xml:space="preserve">stejnopisech s platností originálu. </w:t>
      </w:r>
      <w:r w:rsidR="007963AC">
        <w:rPr>
          <w:rFonts w:ascii="Arial" w:hAnsi="Arial" w:cs="Arial"/>
          <w:b w:val="0"/>
          <w:sz w:val="18"/>
        </w:rPr>
        <w:t>Každá strana obdrží jeden originál tohoto dodatku. Tento dodatek nabývá účinnosti a platnosti dnem podpisu obou smluvních stran. Ostatní body smlouvy zůstávají nezměněny.</w:t>
      </w:r>
    </w:p>
    <w:p w14:paraId="1179AC4B" w14:textId="77777777" w:rsidR="00D45236" w:rsidRPr="008E5FEB" w:rsidRDefault="00D45236" w:rsidP="0048517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"/>
        <w:gridCol w:w="3620"/>
        <w:gridCol w:w="564"/>
        <w:gridCol w:w="3768"/>
        <w:gridCol w:w="554"/>
      </w:tblGrid>
      <w:tr w:rsidR="009C59D0" w:rsidRPr="008E5FEB" w14:paraId="20CA403C" w14:textId="77777777" w:rsidTr="0059640A">
        <w:trPr>
          <w:gridBefore w:val="1"/>
          <w:wBefore w:w="415" w:type="dxa"/>
          <w:trHeight w:val="218"/>
          <w:jc w:val="center"/>
        </w:trPr>
        <w:tc>
          <w:tcPr>
            <w:tcW w:w="3620" w:type="dxa"/>
          </w:tcPr>
          <w:p w14:paraId="03D37F28" w14:textId="77777777" w:rsidR="009C59D0" w:rsidRPr="008E5FEB" w:rsidRDefault="00FC6442" w:rsidP="002C6DD0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V</w:t>
            </w:r>
            <w:r w:rsidR="003B73E9">
              <w:rPr>
                <w:rFonts w:ascii="Arial" w:hAnsi="Arial" w:cs="Arial"/>
                <w:sz w:val="18"/>
              </w:rPr>
              <w:t> </w:t>
            </w:r>
            <w:r w:rsidR="002C6DD0">
              <w:rPr>
                <w:rFonts w:ascii="Arial" w:hAnsi="Arial" w:cs="Arial"/>
                <w:sz w:val="18"/>
              </w:rPr>
              <w:t>Praze</w:t>
            </w:r>
            <w:r w:rsidR="003B73E9">
              <w:rPr>
                <w:rFonts w:ascii="Arial" w:hAnsi="Arial" w:cs="Arial"/>
                <w:sz w:val="18"/>
              </w:rPr>
              <w:t xml:space="preserve"> </w:t>
            </w:r>
            <w:r w:rsidR="009C59D0" w:rsidRPr="008E5FEB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4886" w:type="dxa"/>
            <w:gridSpan w:val="3"/>
          </w:tcPr>
          <w:p w14:paraId="63C1E710" w14:textId="77777777" w:rsidR="009C59D0" w:rsidRPr="008E5FEB" w:rsidRDefault="00141A81" w:rsidP="001277FA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      </w:t>
            </w:r>
            <w:r w:rsidR="009C59D0" w:rsidRPr="008E5FEB">
              <w:rPr>
                <w:rFonts w:ascii="Arial" w:hAnsi="Arial" w:cs="Arial"/>
                <w:sz w:val="18"/>
              </w:rPr>
              <w:t>V Praze dne:</w:t>
            </w:r>
          </w:p>
        </w:tc>
      </w:tr>
      <w:tr w:rsidR="009C59D0" w:rsidRPr="008E5FEB" w14:paraId="43827488" w14:textId="77777777" w:rsidTr="00920DB0">
        <w:trPr>
          <w:gridAfter w:val="1"/>
          <w:wAfter w:w="554" w:type="dxa"/>
          <w:trHeight w:val="987"/>
          <w:jc w:val="center"/>
        </w:trPr>
        <w:tc>
          <w:tcPr>
            <w:tcW w:w="459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1D1D6F3" w14:textId="77777777"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E6E6E6"/>
          </w:tcPr>
          <w:p w14:paraId="1A302184" w14:textId="77777777"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9C59D0" w:rsidRPr="008E5FEB" w14:paraId="2FDB0D99" w14:textId="77777777" w:rsidTr="00AE2898">
        <w:trPr>
          <w:gridBefore w:val="1"/>
          <w:gridAfter w:val="1"/>
          <w:wBefore w:w="415" w:type="dxa"/>
          <w:wAfter w:w="554" w:type="dxa"/>
          <w:trHeight w:val="503"/>
          <w:jc w:val="center"/>
        </w:trPr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14:paraId="3D28B03D" w14:textId="25E1A0CA" w:rsidR="001A785F" w:rsidRPr="008E5FEB" w:rsidRDefault="001A785F" w:rsidP="001A785F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8E5FEB">
              <w:rPr>
                <w:rFonts w:ascii="Arial" w:hAnsi="Arial" w:cs="Arial"/>
                <w:sz w:val="18"/>
              </w:rPr>
              <w:t xml:space="preserve">za poskytovatele </w:t>
            </w:r>
          </w:p>
          <w:p w14:paraId="43F2CEED" w14:textId="5CFDEDB3" w:rsidR="00F61212" w:rsidRPr="008E5FEB" w:rsidRDefault="001A785F" w:rsidP="001A785F">
            <w:pPr>
              <w:pStyle w:val="Zkladntext"/>
              <w:tabs>
                <w:tab w:val="clear" w:pos="3402"/>
              </w:tabs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Ing. </w:t>
            </w:r>
            <w:r>
              <w:rPr>
                <w:rFonts w:ascii="Arial" w:hAnsi="Arial" w:cs="Arial"/>
                <w:sz w:val="18"/>
              </w:rPr>
              <w:t>Kamil Ryšavý</w:t>
            </w:r>
          </w:p>
        </w:tc>
        <w:tc>
          <w:tcPr>
            <w:tcW w:w="3768" w:type="dxa"/>
          </w:tcPr>
          <w:p w14:paraId="1974215E" w14:textId="77777777" w:rsidR="001A785F" w:rsidRPr="008E5FEB" w:rsidRDefault="001A785F" w:rsidP="001A785F">
            <w:pPr>
              <w:pStyle w:val="Zkladntex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 xml:space="preserve">      </w:t>
            </w:r>
            <w:r w:rsidRPr="008E5FEB">
              <w:rPr>
                <w:rFonts w:ascii="Arial" w:hAnsi="Arial" w:cs="Arial"/>
                <w:sz w:val="18"/>
              </w:rPr>
              <w:t xml:space="preserve">za zákazníka                           </w:t>
            </w:r>
          </w:p>
          <w:p w14:paraId="7864032F" w14:textId="0FA10D00" w:rsidR="00D45236" w:rsidRPr="008E5FEB" w:rsidRDefault="001A785F" w:rsidP="001A785F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Prof. MgA. Jan Burian</w:t>
            </w:r>
          </w:p>
        </w:tc>
      </w:tr>
    </w:tbl>
    <w:p w14:paraId="01A5733D" w14:textId="77777777" w:rsidR="00FB0540" w:rsidRPr="008E5FEB" w:rsidRDefault="00FB0540" w:rsidP="00BB70F4">
      <w:pPr>
        <w:jc w:val="both"/>
        <w:rPr>
          <w:rFonts w:ascii="Arial" w:hAnsi="Arial" w:cs="Arial"/>
        </w:rPr>
      </w:pPr>
    </w:p>
    <w:sectPr w:rsidR="00FB0540" w:rsidRPr="008E5FEB" w:rsidSect="00D45236">
      <w:headerReference w:type="default" r:id="rId9"/>
      <w:footerReference w:type="default" r:id="rId10"/>
      <w:pgSz w:w="11907" w:h="16840" w:code="9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9022" w14:textId="77777777" w:rsidR="00073263" w:rsidRDefault="00073263">
      <w:r>
        <w:separator/>
      </w:r>
    </w:p>
  </w:endnote>
  <w:endnote w:type="continuationSeparator" w:id="0">
    <w:p w14:paraId="63C8409C" w14:textId="77777777" w:rsidR="00073263" w:rsidRDefault="0007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64A38" w14:textId="77777777" w:rsidR="00183BB4" w:rsidRPr="00437115" w:rsidRDefault="00454343">
    <w:pPr>
      <w:pStyle w:val="Zpat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Národní divadlo</w:t>
    </w:r>
    <w:r w:rsidR="00212479">
      <w:rPr>
        <w:rFonts w:ascii="Arial" w:hAnsi="Arial"/>
        <w:b w:val="0"/>
        <w:i/>
        <w:sz w:val="15"/>
        <w:szCs w:val="15"/>
      </w:rPr>
      <w:t>_DC2_dod</w:t>
    </w:r>
    <w:r>
      <w:rPr>
        <w:rFonts w:ascii="Arial" w:hAnsi="Arial"/>
        <w:b w:val="0"/>
        <w:i/>
        <w:sz w:val="15"/>
        <w:szCs w:val="15"/>
      </w:rPr>
      <w:t>6</w:t>
    </w:r>
    <w:r w:rsidR="00183BB4">
      <w:rPr>
        <w:rFonts w:ascii="Arial" w:hAnsi="Arial"/>
        <w:b w:val="0"/>
        <w:i/>
        <w:sz w:val="15"/>
        <w:szCs w:val="15"/>
      </w:rPr>
      <w:t>doc</w:t>
    </w:r>
    <w:r w:rsidR="007963AC">
      <w:rPr>
        <w:rFonts w:ascii="Arial" w:hAnsi="Arial"/>
        <w:b w:val="0"/>
        <w:i/>
        <w:sz w:val="15"/>
        <w:szCs w:val="15"/>
      </w:rPr>
      <w:tab/>
    </w:r>
    <w:r w:rsidR="00285E8D">
      <w:rPr>
        <w:rFonts w:ascii="Arial" w:hAnsi="Arial"/>
        <w:b w:val="0"/>
        <w:i/>
        <w:sz w:val="15"/>
        <w:szCs w:val="15"/>
      </w:rPr>
      <w:tab/>
    </w:r>
    <w:r>
      <w:rPr>
        <w:rFonts w:ascii="Arial" w:hAnsi="Arial"/>
        <w:b w:val="0"/>
        <w:i/>
        <w:sz w:val="15"/>
        <w:szCs w:val="15"/>
      </w:rPr>
      <w:t>454 / 3148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13191" w14:textId="77777777" w:rsidR="00073263" w:rsidRDefault="00073263">
      <w:r>
        <w:separator/>
      </w:r>
    </w:p>
  </w:footnote>
  <w:footnote w:type="continuationSeparator" w:id="0">
    <w:p w14:paraId="2849B891" w14:textId="77777777" w:rsidR="00073263" w:rsidRDefault="0007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2B05A" w14:textId="200DDB34" w:rsidR="00183BB4" w:rsidRPr="00842C16" w:rsidRDefault="00183BB4" w:rsidP="00842C16">
    <w:pPr>
      <w:pStyle w:val="Zhlav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 xml:space="preserve">Dodatek č. </w:t>
    </w:r>
    <w:r w:rsidR="004011D9">
      <w:rPr>
        <w:rFonts w:ascii="Arial" w:hAnsi="Arial"/>
        <w:b w:val="0"/>
        <w:i/>
        <w:sz w:val="15"/>
        <w:szCs w:val="15"/>
      </w:rPr>
      <w:t>2.</w:t>
    </w:r>
    <w:r w:rsidR="00DB1FE1"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 xml:space="preserve">ke Smlouvě o </w:t>
    </w:r>
    <w:r w:rsidR="00D83D81">
      <w:rPr>
        <w:rFonts w:ascii="Arial" w:hAnsi="Arial"/>
        <w:b w:val="0"/>
        <w:i/>
        <w:sz w:val="15"/>
        <w:szCs w:val="15"/>
      </w:rPr>
      <w:t xml:space="preserve">poskytnutí </w:t>
    </w:r>
    <w:r w:rsidRPr="00842C16">
      <w:rPr>
        <w:rFonts w:ascii="Arial" w:hAnsi="Arial"/>
        <w:b w:val="0"/>
        <w:i/>
        <w:sz w:val="15"/>
        <w:szCs w:val="15"/>
      </w:rPr>
      <w:t>programového vybavení značky DA</w:t>
    </w:r>
    <w:r>
      <w:rPr>
        <w:rFonts w:ascii="Arial" w:hAnsi="Arial"/>
        <w:b w:val="0"/>
        <w:i/>
        <w:sz w:val="15"/>
        <w:szCs w:val="15"/>
      </w:rPr>
      <w:t xml:space="preserve">TACENTRUM </w:t>
    </w:r>
    <w:r w:rsidR="004011D9">
      <w:rPr>
        <w:rFonts w:ascii="Arial" w:hAnsi="Arial"/>
        <w:b w:val="0"/>
        <w:i/>
        <w:sz w:val="15"/>
        <w:szCs w:val="15"/>
      </w:rPr>
      <w:t>IDESYS - Docházka</w:t>
    </w:r>
    <w:r>
      <w:rPr>
        <w:rFonts w:ascii="Arial" w:hAnsi="Arial"/>
        <w:b w:val="0"/>
        <w:i/>
        <w:sz w:val="15"/>
        <w:szCs w:val="15"/>
      </w:rPr>
      <w:t xml:space="preserve"> a jeho </w:t>
    </w:r>
    <w:r w:rsidR="00D83D81">
      <w:rPr>
        <w:rFonts w:ascii="Arial" w:hAnsi="Arial"/>
        <w:b w:val="0"/>
        <w:i/>
        <w:sz w:val="15"/>
        <w:szCs w:val="15"/>
      </w:rPr>
      <w:t>servisu</w:t>
    </w:r>
    <w:r>
      <w:rPr>
        <w:rFonts w:ascii="Arial" w:hAnsi="Arial"/>
        <w:b w:val="0"/>
        <w:i/>
        <w:sz w:val="15"/>
        <w:szCs w:val="15"/>
      </w:rPr>
      <w:tab/>
      <w:t xml:space="preserve">            </w:t>
    </w:r>
    <w:r w:rsidR="00454343">
      <w:rPr>
        <w:rFonts w:ascii="Arial" w:hAnsi="Arial"/>
        <w:b w:val="0"/>
        <w:i/>
        <w:sz w:val="15"/>
        <w:szCs w:val="15"/>
      </w:rPr>
      <w:t>1</w:t>
    </w:r>
    <w:r w:rsidR="00DB1FE1"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/</w:t>
    </w:r>
    <w:r>
      <w:rPr>
        <w:rFonts w:ascii="Arial" w:hAnsi="Arial"/>
        <w:b w:val="0"/>
        <w:i/>
        <w:sz w:val="15"/>
        <w:szCs w:val="15"/>
      </w:rPr>
      <w:t xml:space="preserve"> </w:t>
    </w:r>
    <w:r w:rsidR="002C6DD0">
      <w:rPr>
        <w:rFonts w:ascii="Arial" w:hAnsi="Arial"/>
        <w:b w:val="0"/>
        <w:i/>
        <w:sz w:val="15"/>
        <w:szCs w:val="15"/>
      </w:rPr>
      <w:t>20</w:t>
    </w:r>
    <w:r w:rsidR="004011D9">
      <w:rPr>
        <w:rFonts w:ascii="Arial" w:hAnsi="Arial"/>
        <w:b w:val="0"/>
        <w:i/>
        <w:sz w:val="15"/>
        <w:szCs w:val="15"/>
      </w:rPr>
      <w:t>15</w:t>
    </w:r>
  </w:p>
  <w:p w14:paraId="7AB4434F" w14:textId="77777777" w:rsidR="00183BB4" w:rsidRPr="00842C16" w:rsidRDefault="00183BB4" w:rsidP="00842C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1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636C"/>
    <w:multiLevelType w:val="hybridMultilevel"/>
    <w:tmpl w:val="6C764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7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9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8"/>
  </w:num>
  <w:num w:numId="5">
    <w:abstractNumId w:val="15"/>
  </w:num>
  <w:num w:numId="6">
    <w:abstractNumId w:val="18"/>
  </w:num>
  <w:num w:numId="7">
    <w:abstractNumId w:val="12"/>
  </w:num>
  <w:num w:numId="8">
    <w:abstractNumId w:val="17"/>
  </w:num>
  <w:num w:numId="9">
    <w:abstractNumId w:val="14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2"/>
  </w:num>
  <w:num w:numId="15">
    <w:abstractNumId w:val="13"/>
  </w:num>
  <w:num w:numId="16">
    <w:abstractNumId w:val="19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A"/>
    <w:rsid w:val="000248B9"/>
    <w:rsid w:val="000348A2"/>
    <w:rsid w:val="00041C5D"/>
    <w:rsid w:val="00047818"/>
    <w:rsid w:val="00052866"/>
    <w:rsid w:val="000548D4"/>
    <w:rsid w:val="00055F7D"/>
    <w:rsid w:val="000568B4"/>
    <w:rsid w:val="00065F40"/>
    <w:rsid w:val="000718E7"/>
    <w:rsid w:val="00073263"/>
    <w:rsid w:val="000736AC"/>
    <w:rsid w:val="000752D0"/>
    <w:rsid w:val="000907A5"/>
    <w:rsid w:val="00094AA5"/>
    <w:rsid w:val="000A4C25"/>
    <w:rsid w:val="000B13AB"/>
    <w:rsid w:val="000B7E16"/>
    <w:rsid w:val="000C031D"/>
    <w:rsid w:val="000C4986"/>
    <w:rsid w:val="000D00BA"/>
    <w:rsid w:val="000D18EB"/>
    <w:rsid w:val="000D6B8F"/>
    <w:rsid w:val="000F014D"/>
    <w:rsid w:val="000F3ABC"/>
    <w:rsid w:val="000F62A7"/>
    <w:rsid w:val="00102EFA"/>
    <w:rsid w:val="00104747"/>
    <w:rsid w:val="00116585"/>
    <w:rsid w:val="001179EB"/>
    <w:rsid w:val="00126A45"/>
    <w:rsid w:val="001277FA"/>
    <w:rsid w:val="001312FC"/>
    <w:rsid w:val="00141A81"/>
    <w:rsid w:val="00150545"/>
    <w:rsid w:val="0015261C"/>
    <w:rsid w:val="001544F1"/>
    <w:rsid w:val="00163247"/>
    <w:rsid w:val="0016658E"/>
    <w:rsid w:val="00174114"/>
    <w:rsid w:val="00183BB4"/>
    <w:rsid w:val="00186E7C"/>
    <w:rsid w:val="0019048E"/>
    <w:rsid w:val="001905FC"/>
    <w:rsid w:val="001938EE"/>
    <w:rsid w:val="001A45E3"/>
    <w:rsid w:val="001A62B2"/>
    <w:rsid w:val="001A785F"/>
    <w:rsid w:val="001B4B02"/>
    <w:rsid w:val="001D479A"/>
    <w:rsid w:val="001E7928"/>
    <w:rsid w:val="001F15FF"/>
    <w:rsid w:val="001F1ADC"/>
    <w:rsid w:val="0020774A"/>
    <w:rsid w:val="00211C04"/>
    <w:rsid w:val="00212479"/>
    <w:rsid w:val="0021610C"/>
    <w:rsid w:val="0021630A"/>
    <w:rsid w:val="0022666D"/>
    <w:rsid w:val="00247FF1"/>
    <w:rsid w:val="00252F69"/>
    <w:rsid w:val="00253BE8"/>
    <w:rsid w:val="002617E1"/>
    <w:rsid w:val="00282EE1"/>
    <w:rsid w:val="00283EA4"/>
    <w:rsid w:val="0028522F"/>
    <w:rsid w:val="00285E8D"/>
    <w:rsid w:val="002967A6"/>
    <w:rsid w:val="002A3F8E"/>
    <w:rsid w:val="002A7DD2"/>
    <w:rsid w:val="002A7F72"/>
    <w:rsid w:val="002B15AF"/>
    <w:rsid w:val="002B3872"/>
    <w:rsid w:val="002B3C51"/>
    <w:rsid w:val="002B5876"/>
    <w:rsid w:val="002B6AF8"/>
    <w:rsid w:val="002C5ADC"/>
    <w:rsid w:val="002C6DD0"/>
    <w:rsid w:val="002D658D"/>
    <w:rsid w:val="002F3136"/>
    <w:rsid w:val="002F6F15"/>
    <w:rsid w:val="0030051B"/>
    <w:rsid w:val="0030715C"/>
    <w:rsid w:val="0031532F"/>
    <w:rsid w:val="0032730A"/>
    <w:rsid w:val="003400BC"/>
    <w:rsid w:val="003419A8"/>
    <w:rsid w:val="00343659"/>
    <w:rsid w:val="003555E6"/>
    <w:rsid w:val="00380819"/>
    <w:rsid w:val="003A23ED"/>
    <w:rsid w:val="003B304A"/>
    <w:rsid w:val="003B73E9"/>
    <w:rsid w:val="003C494C"/>
    <w:rsid w:val="003D61F2"/>
    <w:rsid w:val="003D7CD6"/>
    <w:rsid w:val="003E04F9"/>
    <w:rsid w:val="003E62E6"/>
    <w:rsid w:val="004011D9"/>
    <w:rsid w:val="00410691"/>
    <w:rsid w:val="00411EBC"/>
    <w:rsid w:val="00420117"/>
    <w:rsid w:val="0043363B"/>
    <w:rsid w:val="00435C19"/>
    <w:rsid w:val="00437115"/>
    <w:rsid w:val="00437C6E"/>
    <w:rsid w:val="00440FD2"/>
    <w:rsid w:val="004429B0"/>
    <w:rsid w:val="004459B7"/>
    <w:rsid w:val="00450345"/>
    <w:rsid w:val="004528AD"/>
    <w:rsid w:val="00454343"/>
    <w:rsid w:val="00462AC0"/>
    <w:rsid w:val="004663C3"/>
    <w:rsid w:val="004705CD"/>
    <w:rsid w:val="004838BC"/>
    <w:rsid w:val="0048517B"/>
    <w:rsid w:val="004A2B17"/>
    <w:rsid w:val="004A2F32"/>
    <w:rsid w:val="004A37D8"/>
    <w:rsid w:val="004A429C"/>
    <w:rsid w:val="004B0CEE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514E"/>
    <w:rsid w:val="00500B64"/>
    <w:rsid w:val="005074D2"/>
    <w:rsid w:val="005116C1"/>
    <w:rsid w:val="005169C7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4AC9"/>
    <w:rsid w:val="00583399"/>
    <w:rsid w:val="00587CA1"/>
    <w:rsid w:val="00594085"/>
    <w:rsid w:val="00594543"/>
    <w:rsid w:val="0059640A"/>
    <w:rsid w:val="005971FC"/>
    <w:rsid w:val="005A1FC8"/>
    <w:rsid w:val="005A4527"/>
    <w:rsid w:val="005B57A3"/>
    <w:rsid w:val="005C112C"/>
    <w:rsid w:val="005C143A"/>
    <w:rsid w:val="005C2FC8"/>
    <w:rsid w:val="005D0455"/>
    <w:rsid w:val="005E2744"/>
    <w:rsid w:val="005F276A"/>
    <w:rsid w:val="00603BBD"/>
    <w:rsid w:val="006052F2"/>
    <w:rsid w:val="00610305"/>
    <w:rsid w:val="00622ACD"/>
    <w:rsid w:val="0063056D"/>
    <w:rsid w:val="00635801"/>
    <w:rsid w:val="0064520C"/>
    <w:rsid w:val="0065369E"/>
    <w:rsid w:val="006641DE"/>
    <w:rsid w:val="006719F8"/>
    <w:rsid w:val="006724F1"/>
    <w:rsid w:val="00675B03"/>
    <w:rsid w:val="00690089"/>
    <w:rsid w:val="006A1218"/>
    <w:rsid w:val="006A3F9B"/>
    <w:rsid w:val="006B032C"/>
    <w:rsid w:val="006D36C6"/>
    <w:rsid w:val="006D6DBD"/>
    <w:rsid w:val="006F59EE"/>
    <w:rsid w:val="006F64B4"/>
    <w:rsid w:val="0070402A"/>
    <w:rsid w:val="00706EED"/>
    <w:rsid w:val="007124CE"/>
    <w:rsid w:val="007156B3"/>
    <w:rsid w:val="00717A97"/>
    <w:rsid w:val="007213EE"/>
    <w:rsid w:val="00737A08"/>
    <w:rsid w:val="007507CC"/>
    <w:rsid w:val="00751CA8"/>
    <w:rsid w:val="00752C5D"/>
    <w:rsid w:val="00771415"/>
    <w:rsid w:val="00771553"/>
    <w:rsid w:val="00771A2F"/>
    <w:rsid w:val="00782749"/>
    <w:rsid w:val="00782FE1"/>
    <w:rsid w:val="007963AC"/>
    <w:rsid w:val="007A027C"/>
    <w:rsid w:val="007A3A9D"/>
    <w:rsid w:val="007A41DB"/>
    <w:rsid w:val="007B034F"/>
    <w:rsid w:val="007B4EE9"/>
    <w:rsid w:val="007C7DA5"/>
    <w:rsid w:val="007D03FC"/>
    <w:rsid w:val="007E50F9"/>
    <w:rsid w:val="007F15EA"/>
    <w:rsid w:val="007F4667"/>
    <w:rsid w:val="00806814"/>
    <w:rsid w:val="00811E79"/>
    <w:rsid w:val="00815E9C"/>
    <w:rsid w:val="00830B81"/>
    <w:rsid w:val="00831DEE"/>
    <w:rsid w:val="00832FA4"/>
    <w:rsid w:val="008414FA"/>
    <w:rsid w:val="00842C16"/>
    <w:rsid w:val="00853F22"/>
    <w:rsid w:val="0086308F"/>
    <w:rsid w:val="00863C45"/>
    <w:rsid w:val="0087728C"/>
    <w:rsid w:val="0087784B"/>
    <w:rsid w:val="008823EC"/>
    <w:rsid w:val="008861E6"/>
    <w:rsid w:val="00890424"/>
    <w:rsid w:val="008927B5"/>
    <w:rsid w:val="008B026D"/>
    <w:rsid w:val="008B3D6A"/>
    <w:rsid w:val="008B70B3"/>
    <w:rsid w:val="008B79FC"/>
    <w:rsid w:val="008C24FF"/>
    <w:rsid w:val="008D5A28"/>
    <w:rsid w:val="008E2125"/>
    <w:rsid w:val="008E5CA6"/>
    <w:rsid w:val="008E5FEB"/>
    <w:rsid w:val="008F6343"/>
    <w:rsid w:val="00901DAE"/>
    <w:rsid w:val="009160E2"/>
    <w:rsid w:val="00920DB0"/>
    <w:rsid w:val="00920F65"/>
    <w:rsid w:val="0093189A"/>
    <w:rsid w:val="00937347"/>
    <w:rsid w:val="00940B96"/>
    <w:rsid w:val="00953CBB"/>
    <w:rsid w:val="009558CB"/>
    <w:rsid w:val="00961B51"/>
    <w:rsid w:val="00962A2F"/>
    <w:rsid w:val="0097366A"/>
    <w:rsid w:val="009765C8"/>
    <w:rsid w:val="00980159"/>
    <w:rsid w:val="0099283D"/>
    <w:rsid w:val="009A0E4A"/>
    <w:rsid w:val="009A1CBA"/>
    <w:rsid w:val="009A59C0"/>
    <w:rsid w:val="009B039C"/>
    <w:rsid w:val="009B0459"/>
    <w:rsid w:val="009C59D0"/>
    <w:rsid w:val="009E37B0"/>
    <w:rsid w:val="009E5F88"/>
    <w:rsid w:val="009E67A1"/>
    <w:rsid w:val="009F0D14"/>
    <w:rsid w:val="009F67D7"/>
    <w:rsid w:val="00A01F9E"/>
    <w:rsid w:val="00A13B1B"/>
    <w:rsid w:val="00A271FA"/>
    <w:rsid w:val="00A35E62"/>
    <w:rsid w:val="00A52067"/>
    <w:rsid w:val="00A62196"/>
    <w:rsid w:val="00A67A03"/>
    <w:rsid w:val="00A83081"/>
    <w:rsid w:val="00A83194"/>
    <w:rsid w:val="00A866DE"/>
    <w:rsid w:val="00A90A16"/>
    <w:rsid w:val="00A91106"/>
    <w:rsid w:val="00A929BC"/>
    <w:rsid w:val="00A94708"/>
    <w:rsid w:val="00AA6A7A"/>
    <w:rsid w:val="00AB037F"/>
    <w:rsid w:val="00AB1A57"/>
    <w:rsid w:val="00AC044C"/>
    <w:rsid w:val="00AE2898"/>
    <w:rsid w:val="00AF2AAF"/>
    <w:rsid w:val="00B004A0"/>
    <w:rsid w:val="00B06B95"/>
    <w:rsid w:val="00B11A77"/>
    <w:rsid w:val="00B22D2A"/>
    <w:rsid w:val="00B34778"/>
    <w:rsid w:val="00B4627C"/>
    <w:rsid w:val="00B54222"/>
    <w:rsid w:val="00B66037"/>
    <w:rsid w:val="00B82E9E"/>
    <w:rsid w:val="00B87A4A"/>
    <w:rsid w:val="00B96CE5"/>
    <w:rsid w:val="00BA203B"/>
    <w:rsid w:val="00BA4352"/>
    <w:rsid w:val="00BB008A"/>
    <w:rsid w:val="00BB0259"/>
    <w:rsid w:val="00BB1578"/>
    <w:rsid w:val="00BB70F4"/>
    <w:rsid w:val="00BD0E29"/>
    <w:rsid w:val="00BD25B7"/>
    <w:rsid w:val="00BD3E04"/>
    <w:rsid w:val="00BE0829"/>
    <w:rsid w:val="00BE3E56"/>
    <w:rsid w:val="00BE59C6"/>
    <w:rsid w:val="00BF3E4F"/>
    <w:rsid w:val="00C12F32"/>
    <w:rsid w:val="00C21BCE"/>
    <w:rsid w:val="00C31221"/>
    <w:rsid w:val="00C31F12"/>
    <w:rsid w:val="00C53C13"/>
    <w:rsid w:val="00C57123"/>
    <w:rsid w:val="00C6418C"/>
    <w:rsid w:val="00C73C17"/>
    <w:rsid w:val="00C82B76"/>
    <w:rsid w:val="00C965C4"/>
    <w:rsid w:val="00CA012B"/>
    <w:rsid w:val="00CB1F70"/>
    <w:rsid w:val="00CC22B7"/>
    <w:rsid w:val="00CC24C8"/>
    <w:rsid w:val="00CC5F62"/>
    <w:rsid w:val="00CC66E7"/>
    <w:rsid w:val="00CD7307"/>
    <w:rsid w:val="00CE1E11"/>
    <w:rsid w:val="00CF1F14"/>
    <w:rsid w:val="00CF2282"/>
    <w:rsid w:val="00D1109F"/>
    <w:rsid w:val="00D13F18"/>
    <w:rsid w:val="00D1490D"/>
    <w:rsid w:val="00D2724C"/>
    <w:rsid w:val="00D45236"/>
    <w:rsid w:val="00D47657"/>
    <w:rsid w:val="00D567EE"/>
    <w:rsid w:val="00D65181"/>
    <w:rsid w:val="00D70DDA"/>
    <w:rsid w:val="00D7276F"/>
    <w:rsid w:val="00D74CA3"/>
    <w:rsid w:val="00D801B1"/>
    <w:rsid w:val="00D83D81"/>
    <w:rsid w:val="00D87E14"/>
    <w:rsid w:val="00DA01BC"/>
    <w:rsid w:val="00DA4691"/>
    <w:rsid w:val="00DA6033"/>
    <w:rsid w:val="00DB1FE1"/>
    <w:rsid w:val="00DB4040"/>
    <w:rsid w:val="00DB4532"/>
    <w:rsid w:val="00DB4D1F"/>
    <w:rsid w:val="00DB6986"/>
    <w:rsid w:val="00DB74C5"/>
    <w:rsid w:val="00DD44CE"/>
    <w:rsid w:val="00DE2BD5"/>
    <w:rsid w:val="00DE57FD"/>
    <w:rsid w:val="00DF276B"/>
    <w:rsid w:val="00DF5D29"/>
    <w:rsid w:val="00E02EEA"/>
    <w:rsid w:val="00E047BC"/>
    <w:rsid w:val="00E12100"/>
    <w:rsid w:val="00E17297"/>
    <w:rsid w:val="00E263A1"/>
    <w:rsid w:val="00E30078"/>
    <w:rsid w:val="00E373D5"/>
    <w:rsid w:val="00E42FD4"/>
    <w:rsid w:val="00E45FAB"/>
    <w:rsid w:val="00E472C0"/>
    <w:rsid w:val="00E50FC0"/>
    <w:rsid w:val="00E5146B"/>
    <w:rsid w:val="00E51F9D"/>
    <w:rsid w:val="00E64B05"/>
    <w:rsid w:val="00E76720"/>
    <w:rsid w:val="00E776C0"/>
    <w:rsid w:val="00E828BC"/>
    <w:rsid w:val="00E9604D"/>
    <w:rsid w:val="00E96EE8"/>
    <w:rsid w:val="00EA166F"/>
    <w:rsid w:val="00EA393A"/>
    <w:rsid w:val="00EB7DE2"/>
    <w:rsid w:val="00EC2C68"/>
    <w:rsid w:val="00EC6324"/>
    <w:rsid w:val="00ED0B87"/>
    <w:rsid w:val="00ED15BB"/>
    <w:rsid w:val="00F00610"/>
    <w:rsid w:val="00F22B13"/>
    <w:rsid w:val="00F35F86"/>
    <w:rsid w:val="00F37739"/>
    <w:rsid w:val="00F51D56"/>
    <w:rsid w:val="00F56DBF"/>
    <w:rsid w:val="00F609EC"/>
    <w:rsid w:val="00F61212"/>
    <w:rsid w:val="00F61274"/>
    <w:rsid w:val="00F7163C"/>
    <w:rsid w:val="00F7328D"/>
    <w:rsid w:val="00F7646F"/>
    <w:rsid w:val="00F91429"/>
    <w:rsid w:val="00F92F61"/>
    <w:rsid w:val="00F93B29"/>
    <w:rsid w:val="00F943E2"/>
    <w:rsid w:val="00FA6AA1"/>
    <w:rsid w:val="00FB0540"/>
    <w:rsid w:val="00FB5495"/>
    <w:rsid w:val="00FC370D"/>
    <w:rsid w:val="00FC6442"/>
    <w:rsid w:val="00FF1CC4"/>
    <w:rsid w:val="00FF51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B1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67" w:right="-142"/>
      <w:jc w:val="both"/>
    </w:pPr>
    <w:rPr>
      <w:b w:val="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pPr>
      <w:tabs>
        <w:tab w:val="left" w:pos="1701"/>
      </w:tabs>
      <w:ind w:left="1701" w:hanging="1417"/>
    </w:pPr>
    <w:rPr>
      <w:b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3F2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A7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67" w:right="-142"/>
      <w:jc w:val="both"/>
    </w:pPr>
    <w:rPr>
      <w:b w:val="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pPr>
      <w:tabs>
        <w:tab w:val="left" w:pos="1701"/>
      </w:tabs>
      <w:ind w:left="1701" w:hanging="1417"/>
    </w:pPr>
    <w:rPr>
      <w:b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3F2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A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E6A2-1D22-4104-B279-A612B9C0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DataCentrum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Pepa PANOCH</dc:creator>
  <cp:lastModifiedBy>Podskalská Hana</cp:lastModifiedBy>
  <cp:revision>2</cp:revision>
  <cp:lastPrinted>2017-09-14T08:18:00Z</cp:lastPrinted>
  <dcterms:created xsi:type="dcterms:W3CDTF">2021-09-17T07:55:00Z</dcterms:created>
  <dcterms:modified xsi:type="dcterms:W3CDTF">2021-09-17T07:55:00Z</dcterms:modified>
</cp:coreProperties>
</file>