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FA" w:rsidRPr="00C04E02" w:rsidRDefault="00C04E02" w:rsidP="00C04E0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Z6-1462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06.09.2021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OPERACNI plášť STANDARD XXL, bal.30ks PAN21923B+ 60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na LAHV gynekologický sál, karton 6 bal. PAN44000819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NAVLEK na přístroj 105x105cm kart.100ks NB105105S, PANNB105105-S 100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PASKA SAMOLEPICI OP 10x50cm modrá/38931, karton 300 ks PAN38931 300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ROUSKA </w:t>
      </w:r>
      <w:proofErr w:type="spellStart"/>
      <w:r>
        <w:rPr>
          <w:rStyle w:val="PsacstrojHTML"/>
          <w:rFonts w:eastAsiaTheme="minorHAnsi"/>
        </w:rPr>
        <w:t>samolepici</w:t>
      </w:r>
      <w:proofErr w:type="spellEnd"/>
      <w:r>
        <w:rPr>
          <w:rStyle w:val="PsacstrojHTML"/>
          <w:rFonts w:eastAsiaTheme="minorHAnsi"/>
        </w:rPr>
        <w:t xml:space="preserve"> s otvorem 15cm,200x280cm/38224, bal.20ks PAN38224 20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TAMPON 20x20/10 KS ster. s RTG nití, karton 300 bal. PAN28203+ 300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TAMPON ROUSKA STER.45X45 / 5KS 37702, karton 100bal PAN37702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TAMPON ROUSKA STER.45X45/10 KS 37704 </w:t>
      </w:r>
      <w:proofErr w:type="gramStart"/>
      <w:r>
        <w:rPr>
          <w:rStyle w:val="PsacstrojHTML"/>
          <w:rFonts w:eastAsiaTheme="minorHAnsi"/>
        </w:rPr>
        <w:t>bal.35</w:t>
      </w:r>
      <w:proofErr w:type="gramEnd"/>
      <w:r>
        <w:rPr>
          <w:rStyle w:val="PsacstrojHTML"/>
          <w:rFonts w:eastAsiaTheme="minorHAnsi"/>
        </w:rPr>
        <w:t xml:space="preserve">, karton 35 ba PAN37704 35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IČO:26909243, cena s DPH 62 497,-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akceptace 6.9.2021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lastRenderedPageBreak/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((INT26470))</w:t>
      </w:r>
      <w:bookmarkStart w:id="0" w:name="_GoBack"/>
      <w:bookmarkEnd w:id="0"/>
    </w:p>
    <w:sectPr w:rsidR="00D329FA" w:rsidRPr="00C04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02"/>
    <w:rsid w:val="00C04E02"/>
    <w:rsid w:val="00D3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DD514-59CC-41A6-9464-7DB9577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C04E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2021-10-07T08:26:00Z</dcterms:created>
  <dcterms:modified xsi:type="dcterms:W3CDTF">2021-10-07T08:27:00Z</dcterms:modified>
</cp:coreProperties>
</file>