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after="57" w:line="190" w:lineRule="exact"/>
        <w:jc w:val="center"/>
        <w:rPr>
          <w:sz w:val="18"/>
          <w:szCs w:val="18"/>
        </w:rPr>
      </w:pPr>
      <w:r w:rsidRPr="00BF29B4">
        <w:rPr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BF29B4">
        <w:rPr>
          <w:sz w:val="18"/>
          <w:szCs w:val="18"/>
        </w:rPr>
        <w:t xml:space="preserve"> Nadřízený orgán:</w:t>
      </w:r>
    </w:p>
    <w:p w:rsidR="00BF29B4" w:rsidRPr="00BF29B4" w:rsidRDefault="00BF29B4" w:rsidP="00BF29B4">
      <w:pPr>
        <w:pStyle w:val="Titulektabulky20"/>
        <w:framePr w:w="10632" w:wrap="notBeside" w:vAnchor="text" w:hAnchor="page" w:x="256" w:y="4294"/>
        <w:shd w:val="clear" w:color="auto" w:fill="auto"/>
        <w:spacing w:line="190" w:lineRule="exact"/>
        <w:jc w:val="right"/>
        <w:rPr>
          <w:sz w:val="18"/>
          <w:szCs w:val="18"/>
        </w:rPr>
      </w:pPr>
      <w:r w:rsidRPr="00BF29B4">
        <w:rPr>
          <w:sz w:val="18"/>
          <w:szCs w:val="18"/>
        </w:rPr>
        <w:t>Ministerstvo zdravotnictví ČR</w:t>
      </w:r>
    </w:p>
    <w:p w:rsidR="00BF29B4" w:rsidRPr="00BF29B4" w:rsidRDefault="00BF29B4" w:rsidP="00BF29B4">
      <w:pPr>
        <w:framePr w:w="10632" w:wrap="notBeside" w:vAnchor="text" w:hAnchor="page" w:x="256" w:y="4294"/>
        <w:jc w:val="right"/>
        <w:rPr>
          <w:sz w:val="18"/>
          <w:szCs w:val="18"/>
        </w:rPr>
      </w:pPr>
    </w:p>
    <w:p w:rsidR="005849B0" w:rsidRPr="00BF29B4" w:rsidRDefault="00A8639C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1pt;margin-top:331.2pt;width:243.85pt;height:.05pt;z-index:-12582937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0"/>
                    <w:gridCol w:w="1574"/>
                    <w:gridCol w:w="1392"/>
                  </w:tblGrid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Jednotková cena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left="260"/>
                          <w:jc w:val="lef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Množství MJ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</w:tcPr>
                      <w:p w:rsidR="005849B0" w:rsidRDefault="002A711E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Cena celkem</w:t>
                        </w:r>
                      </w:p>
                    </w:tc>
                  </w:tr>
                  <w:tr w:rsidR="005849B0">
                    <w:trPr>
                      <w:trHeight w:hRule="exact" w:val="326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A8639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5849B0">
                    <w:trPr>
                      <w:trHeight w:hRule="exact" w:val="293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5849B0" w:rsidRDefault="00A8639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</w:t>
                        </w:r>
                        <w:r w:rsidR="002A711E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5849B0" w:rsidRDefault="00BF29B4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A8639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</w:t>
                        </w:r>
                        <w:r w:rsidR="00BF29B4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A8639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</w:t>
                        </w:r>
                        <w:r w:rsidR="00BF29B4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302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A8639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4</w:t>
                        </w:r>
                        <w:r w:rsidR="00BF29B4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  <w:tr w:rsidR="00BF29B4">
                    <w:trPr>
                      <w:trHeight w:hRule="exact" w:val="298"/>
                      <w:jc w:val="center"/>
                    </w:trPr>
                    <w:tc>
                      <w:tcPr>
                        <w:tcW w:w="1910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80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▒▒▒▒▒▒▒▒</w:t>
                        </w:r>
                      </w:p>
                    </w:tc>
                    <w:tc>
                      <w:tcPr>
                        <w:tcW w:w="1574" w:type="dxa"/>
                        <w:shd w:val="clear" w:color="auto" w:fill="FFFFFF"/>
                        <w:vAlign w:val="bottom"/>
                      </w:tcPr>
                      <w:p w:rsidR="00BF29B4" w:rsidRDefault="00A8639C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ind w:right="200"/>
                          <w:jc w:val="right"/>
                        </w:pPr>
                        <w:r>
                          <w:rPr>
                            <w:rStyle w:val="Zkladntext21"/>
                            <w:b/>
                            <w:bCs/>
                          </w:rPr>
                          <w:t>5</w:t>
                        </w:r>
                        <w:r w:rsidR="00BF29B4">
                          <w:rPr>
                            <w:rStyle w:val="Zkladntext21"/>
                            <w:b/>
                            <w:bCs/>
                          </w:rPr>
                          <w:t>,00 ks</w:t>
                        </w:r>
                      </w:p>
                    </w:tc>
                    <w:tc>
                      <w:tcPr>
                        <w:tcW w:w="1392" w:type="dxa"/>
                        <w:shd w:val="clear" w:color="auto" w:fill="FFFFFF"/>
                        <w:vAlign w:val="bottom"/>
                      </w:tcPr>
                      <w:p w:rsidR="00BF29B4" w:rsidRDefault="00BF29B4" w:rsidP="00BC5FBF">
                        <w:pPr>
                          <w:pStyle w:val="Zkladntext20"/>
                          <w:shd w:val="clear" w:color="auto" w:fill="auto"/>
                          <w:spacing w:after="0" w:line="190" w:lineRule="exact"/>
                          <w:jc w:val="right"/>
                        </w:pPr>
                        <w:r w:rsidRPr="001B0E55">
                          <w:rPr>
                            <w:sz w:val="20"/>
                            <w:szCs w:val="20"/>
                          </w:rPr>
                          <w:t>▒▒▒▒▒▒▒</w:t>
                        </w:r>
                      </w:p>
                    </w:tc>
                  </w:tr>
                </w:tbl>
                <w:p w:rsidR="005849B0" w:rsidRDefault="005849B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rPr>
          <w:sz w:val="32"/>
          <w:szCs w:val="32"/>
        </w:rPr>
        <w:pict>
          <v:shape id="_x0000_s1027" type="#_x0000_t202" style="position:absolute;left:0;text-align:left;margin-left:11.5pt;margin-top:265.05pt;width:233.75pt;height:232.35pt;z-index:-125829375;mso-wrap-distance-left:11.5pt;mso-wrap-distance-top:53.6pt;mso-wrap-distance-right:266.4pt;mso-position-horizontal-relative:margin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117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</w:t>
                  </w:r>
                  <w:r w:rsidR="00BF29B4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A8639C">
                    <w:rPr>
                      <w:rStyle w:val="Zkladntext2Exact"/>
                      <w:b/>
                      <w:bCs/>
                    </w:rPr>
                    <w:t>22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A8639C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.2017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tabs>
                      <w:tab w:val="left" w:pos="2884"/>
                    </w:tabs>
                    <w:spacing w:after="88" w:line="190" w:lineRule="exact"/>
                    <w:ind w:left="22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6301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9" w:line="190" w:lineRule="exact"/>
                    <w:ind w:left="22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BF29B4" w:rsidRDefault="00BF29B4">
                  <w:pPr>
                    <w:pStyle w:val="Zkladntext20"/>
                    <w:shd w:val="clear" w:color="auto" w:fill="auto"/>
                    <w:spacing w:after="79" w:line="190" w:lineRule="exact"/>
                    <w:rPr>
                      <w:rStyle w:val="Zkladntext2Exact"/>
                      <w:b/>
                      <w:bCs/>
                    </w:rPr>
                  </w:pP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79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134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5849B0" w:rsidRPr="00A8639C" w:rsidRDefault="00A8639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18"/>
                    </w:tabs>
                    <w:spacing w:after="0" w:line="190" w:lineRule="exact"/>
                    <w:rPr>
                      <w:sz w:val="20"/>
                      <w:szCs w:val="20"/>
                    </w:rPr>
                  </w:pPr>
                  <w:r w:rsidRPr="00A8639C">
                    <w:rPr>
                      <w:bCs w:val="0"/>
                      <w:sz w:val="20"/>
                      <w:szCs w:val="20"/>
                      <w:lang w:val="en-US" w:eastAsia="en-US" w:bidi="en-US"/>
                    </w:rPr>
                    <w:t xml:space="preserve">Anti </w:t>
                  </w:r>
                  <w:r w:rsidRPr="00A8639C">
                    <w:rPr>
                      <w:bCs w:val="0"/>
                      <w:sz w:val="20"/>
                      <w:szCs w:val="20"/>
                    </w:rPr>
                    <w:t>BPI ORG223</w:t>
                  </w:r>
                </w:p>
                <w:p w:rsidR="005849B0" w:rsidRPr="00A8639C" w:rsidRDefault="00A8639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r w:rsidRPr="00A8639C">
                    <w:rPr>
                      <w:bCs w:val="0"/>
                      <w:sz w:val="20"/>
                      <w:szCs w:val="20"/>
                    </w:rPr>
                    <w:t xml:space="preserve">Anti </w:t>
                  </w:r>
                  <w:proofErr w:type="spellStart"/>
                  <w:r w:rsidRPr="00A8639C">
                    <w:rPr>
                      <w:bCs w:val="0"/>
                      <w:sz w:val="20"/>
                      <w:szCs w:val="20"/>
                    </w:rPr>
                    <w:t>Elastase</w:t>
                  </w:r>
                  <w:proofErr w:type="spellEnd"/>
                  <w:r w:rsidRPr="00A8639C">
                    <w:rPr>
                      <w:bCs w:val="0"/>
                      <w:sz w:val="20"/>
                      <w:szCs w:val="20"/>
                    </w:rPr>
                    <w:t xml:space="preserve"> ORG224</w:t>
                  </w:r>
                </w:p>
                <w:p w:rsidR="005849B0" w:rsidRPr="00A8639C" w:rsidRDefault="00A8639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r w:rsidRPr="00A8639C">
                    <w:rPr>
                      <w:bCs w:val="0"/>
                      <w:sz w:val="20"/>
                      <w:szCs w:val="20"/>
                    </w:rPr>
                    <w:t xml:space="preserve">Anti </w:t>
                  </w:r>
                  <w:proofErr w:type="spellStart"/>
                  <w:r w:rsidRPr="00A8639C">
                    <w:rPr>
                      <w:bCs w:val="0"/>
                      <w:sz w:val="20"/>
                      <w:szCs w:val="20"/>
                    </w:rPr>
                    <w:t>Cathepsin</w:t>
                  </w:r>
                  <w:proofErr w:type="spellEnd"/>
                  <w:r w:rsidRPr="00A8639C">
                    <w:rPr>
                      <w:bCs w:val="0"/>
                      <w:sz w:val="20"/>
                      <w:szCs w:val="20"/>
                    </w:rPr>
                    <w:t xml:space="preserve"> G ORG225</w:t>
                  </w:r>
                </w:p>
                <w:p w:rsidR="005849B0" w:rsidRPr="00A8639C" w:rsidRDefault="00A8639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85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r w:rsidRPr="00A8639C">
                    <w:rPr>
                      <w:bCs w:val="0"/>
                      <w:sz w:val="20"/>
                      <w:szCs w:val="20"/>
                    </w:rPr>
                    <w:t>Anti Lysozym ORG226</w:t>
                  </w:r>
                </w:p>
                <w:p w:rsidR="005849B0" w:rsidRPr="00A8639C" w:rsidRDefault="00A8639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85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proofErr w:type="spellStart"/>
                  <w:r w:rsidRPr="00A8639C">
                    <w:rPr>
                      <w:bCs w:val="0"/>
                      <w:sz w:val="20"/>
                      <w:szCs w:val="20"/>
                    </w:rPr>
                    <w:t>AntiLactoferrin</w:t>
                  </w:r>
                  <w:proofErr w:type="spellEnd"/>
                  <w:r w:rsidRPr="00A8639C">
                    <w:rPr>
                      <w:bCs w:val="0"/>
                      <w:sz w:val="20"/>
                      <w:szCs w:val="20"/>
                    </w:rPr>
                    <w:t xml:space="preserve"> ORG227</w:t>
                  </w:r>
                </w:p>
                <w:p w:rsidR="005849B0" w:rsidRPr="00A8639C" w:rsidRDefault="00A8639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22"/>
                    </w:tabs>
                    <w:spacing w:after="0" w:line="298" w:lineRule="exact"/>
                    <w:rPr>
                      <w:sz w:val="20"/>
                      <w:szCs w:val="20"/>
                    </w:rPr>
                  </w:pPr>
                  <w:r w:rsidRPr="00A8639C">
                    <w:rPr>
                      <w:bCs w:val="0"/>
                      <w:sz w:val="20"/>
                      <w:szCs w:val="20"/>
                    </w:rPr>
                    <w:t xml:space="preserve">Flush </w:t>
                  </w:r>
                  <w:proofErr w:type="spellStart"/>
                  <w:r w:rsidRPr="00A8639C">
                    <w:rPr>
                      <w:bCs w:val="0"/>
                      <w:sz w:val="20"/>
                      <w:szCs w:val="20"/>
                    </w:rPr>
                    <w:t>Routine</w:t>
                  </w:r>
                  <w:proofErr w:type="spellEnd"/>
                  <w:r w:rsidRPr="00A8639C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8639C">
                    <w:rPr>
                      <w:bCs w:val="0"/>
                      <w:sz w:val="20"/>
                      <w:szCs w:val="20"/>
                    </w:rPr>
                    <w:t>solution</w:t>
                  </w:r>
                  <w:proofErr w:type="spellEnd"/>
                  <w:r w:rsidRPr="00A8639C">
                    <w:rPr>
                      <w:bCs w:val="0"/>
                      <w:sz w:val="20"/>
                      <w:szCs w:val="20"/>
                    </w:rPr>
                    <w:t xml:space="preserve"> 20ml ORG305-01</w:t>
                  </w:r>
                </w:p>
              </w:txbxContent>
            </v:textbox>
            <w10:wrap type="topAndBottom" anchorx="margin"/>
          </v:shape>
        </w:pict>
      </w:r>
      <w:r>
        <w:rPr>
          <w:sz w:val="32"/>
          <w:szCs w:val="32"/>
        </w:rPr>
        <w:pict>
          <v:shape id="_x0000_s1028" type="#_x0000_t202" style="position:absolute;left:0;text-align:left;margin-left:289.45pt;margin-top:252.7pt;width:222.25pt;height:50.15pt;z-index:-125829374;mso-wrap-distance-left:289.45pt;mso-wrap-distance-top:41.3pt;mso-wrap-distance-right:5pt;mso-wrap-distance-bottom:193.45pt;mso-position-horizontal-relative:margin" filled="f" stroked="f">
            <v:textbox style="mso-fit-shape-to-text:t" inset="0,0,0,0">
              <w:txbxContent>
                <w:p w:rsidR="005849B0" w:rsidRDefault="002A711E">
                  <w:pPr>
                    <w:pStyle w:val="Zkladntext20"/>
                    <w:shd w:val="clear" w:color="auto" w:fill="auto"/>
                    <w:spacing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5849B0" w:rsidRDefault="002A711E">
                  <w:pPr>
                    <w:pStyle w:val="Zkladntext20"/>
                    <w:shd w:val="clear" w:color="auto" w:fill="auto"/>
                    <w:spacing w:after="0" w:line="408" w:lineRule="exac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 PO-PÁ 7,30-15,00hod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2A711E" w:rsidRPr="00BF29B4">
        <w:rPr>
          <w:sz w:val="32"/>
          <w:szCs w:val="32"/>
        </w:rPr>
        <w:t>REVMATOLOGICKÝ ÚSTAV</w:t>
      </w:r>
      <w:bookmarkEnd w:id="0"/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 </w:t>
      </w:r>
      <w:r w:rsidR="002A711E">
        <w:t xml:space="preserve">IC 00023728 </w:t>
      </w:r>
      <w:r>
        <w:t xml:space="preserve"> </w:t>
      </w:r>
    </w:p>
    <w:p w:rsidR="00BF29B4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DIČ CZ00023728 </w:t>
      </w:r>
    </w:p>
    <w:p w:rsidR="005849B0" w:rsidRDefault="00BF29B4" w:rsidP="00BF29B4">
      <w:pPr>
        <w:pStyle w:val="Titulektabulky20"/>
        <w:framePr w:w="10632" w:wrap="notBeside" w:vAnchor="text" w:hAnchor="text" w:xAlign="center" w:y="1"/>
        <w:shd w:val="clear" w:color="auto" w:fill="auto"/>
        <w:ind w:left="2832" w:firstLine="708"/>
      </w:pPr>
      <w:r>
        <w:t xml:space="preserve"> </w:t>
      </w:r>
      <w:r w:rsidR="002A711E">
        <w:t xml:space="preserve">Na </w:t>
      </w:r>
      <w:proofErr w:type="spellStart"/>
      <w:r w:rsidR="002A711E">
        <w:t>Slupi</w:t>
      </w:r>
      <w:proofErr w:type="spellEnd"/>
      <w:r w:rsidR="002A711E">
        <w:t xml:space="preserve"> 4 12850 Praha 2</w:t>
      </w:r>
    </w:p>
    <w:p w:rsidR="005849B0" w:rsidRDefault="00BF29B4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               </w:t>
      </w:r>
      <w:r w:rsidR="002A711E">
        <w:t xml:space="preserve">Státní PO zřízená </w:t>
      </w:r>
      <w:proofErr w:type="spellStart"/>
      <w:r w:rsidR="002A711E">
        <w:t>roz</w:t>
      </w:r>
      <w:proofErr w:type="spellEnd"/>
      <w:r w:rsidR="002A711E">
        <w:t xml:space="preserve">. MZ ze dne 14.11.1952 </w:t>
      </w:r>
      <w:proofErr w:type="gramStart"/>
      <w:r w:rsidR="002A711E">
        <w:t>č.j.</w:t>
      </w:r>
      <w:proofErr w:type="gramEnd"/>
      <w:r w:rsidR="002A711E">
        <w:t xml:space="preserve">ÚZV243/1860/52 Ú.I. v </w:t>
      </w:r>
      <w:proofErr w:type="spellStart"/>
      <w:r w:rsidR="002A711E">
        <w:t>úpl</w:t>
      </w:r>
      <w:proofErr w:type="spellEnd"/>
      <w:r w:rsidR="002A711E">
        <w:t xml:space="preserve">. znění </w:t>
      </w:r>
      <w:proofErr w:type="spellStart"/>
      <w:r w:rsidR="002A711E">
        <w:t>zřiz</w:t>
      </w:r>
      <w:proofErr w:type="spellEnd"/>
      <w:r w:rsidR="002A711E">
        <w:t>. listiny ze dne 29.5.2012 Č.17268-I/2012</w:t>
      </w:r>
    </w:p>
    <w:tbl>
      <w:tblPr>
        <w:tblpPr w:leftFromText="141" w:rightFromText="141" w:vertAnchor="page" w:horzAnchor="margin" w:tblpY="19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1252"/>
        <w:gridCol w:w="5348"/>
      </w:tblGrid>
      <w:tr w:rsidR="005849B0" w:rsidTr="00BF29B4">
        <w:trPr>
          <w:trHeight w:hRule="exact" w:val="731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ASCO-MED s.r.o.</w:t>
            </w:r>
          </w:p>
        </w:tc>
      </w:tr>
      <w:tr w:rsidR="005849B0" w:rsidTr="00BF29B4">
        <w:trPr>
          <w:trHeight w:hRule="exact" w:val="266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Pod Cihelnou 6/664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A8639C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 xml:space="preserve">Číslo : </w:t>
            </w:r>
            <w:r w:rsidR="003D6B32">
              <w:rPr>
                <w:rStyle w:val="Zkladntext21"/>
                <w:b/>
                <w:bCs/>
              </w:rPr>
              <w:t xml:space="preserve">             </w:t>
            </w:r>
            <w:r>
              <w:rPr>
                <w:rStyle w:val="Zkladntext21"/>
                <w:b/>
                <w:bCs/>
              </w:rPr>
              <w:t>100 170</w:t>
            </w:r>
            <w:r w:rsidR="00A8639C">
              <w:rPr>
                <w:rStyle w:val="Zkladntext21"/>
                <w:b/>
                <w:bCs/>
              </w:rPr>
              <w:t>195</w:t>
            </w:r>
            <w:proofErr w:type="gramEnd"/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16100 Praha 6</w:t>
            </w:r>
          </w:p>
        </w:tc>
      </w:tr>
      <w:tr w:rsidR="005849B0" w:rsidTr="00BF29B4">
        <w:trPr>
          <w:trHeight w:hRule="exact" w:val="390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3D6B32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  <w:r w:rsidR="003D6B32">
              <w:rPr>
                <w:rStyle w:val="Zkladntext21"/>
                <w:b/>
                <w:bCs/>
              </w:rPr>
              <w:t xml:space="preserve">      </w:t>
            </w:r>
            <w:r w:rsidRPr="003D6B32">
              <w:rPr>
                <w:rStyle w:val="Zkladntext211ptNetun"/>
                <w:sz w:val="18"/>
                <w:szCs w:val="18"/>
              </w:rPr>
              <w:t>517598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</w:tr>
      <w:tr w:rsidR="005849B0" w:rsidTr="00BF29B4">
        <w:trPr>
          <w:trHeight w:hRule="exact" w:val="478"/>
        </w:trPr>
        <w:tc>
          <w:tcPr>
            <w:tcW w:w="406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Smlouvy: </w:t>
            </w:r>
            <w:r w:rsidR="003D6B32">
              <w:rPr>
                <w:rStyle w:val="Zkladntext21"/>
                <w:b/>
                <w:bCs/>
              </w:rPr>
              <w:t xml:space="preserve"> </w:t>
            </w:r>
            <w:r w:rsidRPr="003D6B32">
              <w:rPr>
                <w:rStyle w:val="Zkladntext211ptNetun"/>
                <w:sz w:val="18"/>
                <w:szCs w:val="18"/>
              </w:rPr>
              <w:t>100.2015035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5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9B0" w:rsidRDefault="002A711E" w:rsidP="00BF29B4">
            <w:pPr>
              <w:pStyle w:val="Zkladntext20"/>
              <w:shd w:val="clear" w:color="auto" w:fill="auto"/>
              <w:spacing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IČ 49688723 DIČ CZ49688723</w:t>
            </w:r>
          </w:p>
        </w:tc>
      </w:tr>
      <w:tr w:rsidR="005849B0" w:rsidTr="00BF29B4">
        <w:trPr>
          <w:trHeight w:hRule="exact" w:val="159"/>
        </w:trPr>
        <w:tc>
          <w:tcPr>
            <w:tcW w:w="4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9B0" w:rsidRDefault="005849B0" w:rsidP="00BF29B4">
            <w:pPr>
              <w:rPr>
                <w:sz w:val="10"/>
                <w:szCs w:val="10"/>
              </w:rPr>
            </w:pPr>
          </w:p>
        </w:tc>
        <w:tc>
          <w:tcPr>
            <w:tcW w:w="6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49B0" w:rsidRDefault="005849B0" w:rsidP="00BF29B4">
            <w:pPr>
              <w:pStyle w:val="Zkladntext20"/>
              <w:shd w:val="clear" w:color="auto" w:fill="auto"/>
              <w:spacing w:after="0" w:line="170" w:lineRule="exact"/>
              <w:jc w:val="left"/>
            </w:pPr>
          </w:p>
        </w:tc>
      </w:tr>
    </w:tbl>
    <w:p w:rsidR="00A8639C" w:rsidRDefault="00BF29B4" w:rsidP="00A8639C">
      <w:pPr>
        <w:pStyle w:val="Zkladntext3"/>
        <w:shd w:val="clear" w:color="auto" w:fill="auto"/>
        <w:spacing w:line="240" w:lineRule="exact"/>
      </w:pPr>
      <w:bookmarkStart w:id="1" w:name="bookmark1"/>
      <w:r>
        <w:t xml:space="preserve">                                                                                                   </w:t>
      </w:r>
      <w:r w:rsidR="00A8639C">
        <w:t xml:space="preserve">    </w:t>
      </w:r>
      <w:bookmarkStart w:id="2" w:name="_GoBack"/>
      <w:bookmarkEnd w:id="2"/>
      <w:r>
        <w:t xml:space="preserve">   Cena celkem</w:t>
      </w:r>
      <w:r>
        <w:tab/>
      </w:r>
      <w:bookmarkEnd w:id="1"/>
      <w:r w:rsidR="00A8639C">
        <w:t>73 412,00</w:t>
      </w:r>
    </w:p>
    <w:p w:rsidR="00BF29B4" w:rsidRDefault="00BF29B4" w:rsidP="00BF29B4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</w:pPr>
    </w:p>
    <w:p w:rsidR="005849B0" w:rsidRDefault="002A711E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F29B4" w:rsidRDefault="002A711E">
      <w:pPr>
        <w:pStyle w:val="Zkladntext20"/>
        <w:shd w:val="clear" w:color="auto" w:fill="auto"/>
        <w:spacing w:after="259" w:line="190" w:lineRule="exact"/>
      </w:pPr>
      <w:r>
        <w:t>Děkuji</w:t>
      </w:r>
      <w:r w:rsidR="00BF29B4">
        <w:t xml:space="preserve">   </w:t>
      </w:r>
    </w:p>
    <w:p w:rsidR="005849B0" w:rsidRDefault="00BF29B4">
      <w:pPr>
        <w:pStyle w:val="Zkladntext20"/>
        <w:shd w:val="clear" w:color="auto" w:fill="auto"/>
        <w:spacing w:after="259" w:line="190" w:lineRule="exact"/>
      </w:pPr>
      <w:r>
        <w:t xml:space="preserve">                 </w:t>
      </w:r>
      <w:r w:rsidRPr="001B0E55">
        <w:rPr>
          <w:sz w:val="20"/>
          <w:szCs w:val="20"/>
        </w:rPr>
        <w:t>▒▒▒▒▒▒▒▒▒▒▒</w:t>
      </w: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3" w:name="bookmark2"/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F29B4" w:rsidRDefault="00BF29B4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5849B0" w:rsidRDefault="002A711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3"/>
    </w:p>
    <w:p w:rsidR="005849B0" w:rsidRDefault="002A711E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5849B0" w:rsidRDefault="002A711E">
      <w:pPr>
        <w:pStyle w:val="Zkladntext20"/>
        <w:shd w:val="clear" w:color="auto" w:fill="auto"/>
        <w:tabs>
          <w:tab w:val="left" w:pos="6612"/>
        </w:tabs>
        <w:spacing w:after="0" w:line="322" w:lineRule="exact"/>
        <w:ind w:left="180"/>
      </w:pPr>
      <w:r>
        <w:t xml:space="preserve">Vyřizuje: </w:t>
      </w:r>
      <w:r w:rsidR="00BF29B4" w:rsidRPr="001B0E55">
        <w:rPr>
          <w:sz w:val="20"/>
          <w:szCs w:val="20"/>
        </w:rPr>
        <w:t>▒▒▒▒▒▒▒▒▒▒▒</w:t>
      </w:r>
      <w:r>
        <w:tab/>
        <w:t>Podpis a razítko:</w:t>
      </w:r>
    </w:p>
    <w:p w:rsidR="00BF29B4" w:rsidRDefault="00BF29B4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 xml:space="preserve">Telefon: </w:t>
      </w:r>
      <w:r w:rsidRPr="001B0E55">
        <w:rPr>
          <w:sz w:val="20"/>
          <w:szCs w:val="20"/>
        </w:rPr>
        <w:t>▒</w:t>
      </w:r>
      <w:r>
        <w:rPr>
          <w:sz w:val="20"/>
          <w:szCs w:val="20"/>
        </w:rPr>
        <w:t>▒▒▒▒▒▒</w:t>
      </w:r>
      <w:r w:rsidR="002A711E">
        <w:t xml:space="preserve"> </w:t>
      </w:r>
    </w:p>
    <w:p w:rsidR="005849B0" w:rsidRDefault="002A711E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/>
        <w:jc w:val="left"/>
      </w:pPr>
      <w:r>
        <w:t>Fax:</w:t>
      </w:r>
      <w:r>
        <w:tab/>
      </w:r>
    </w:p>
    <w:p w:rsidR="005849B0" w:rsidRDefault="002A711E">
      <w:pPr>
        <w:pStyle w:val="Zkladntext20"/>
        <w:shd w:val="clear" w:color="auto" w:fill="auto"/>
        <w:spacing w:after="0" w:line="274" w:lineRule="exact"/>
        <w:ind w:left="180"/>
      </w:pPr>
      <w:r>
        <w:t>Email:</w:t>
      </w:r>
    </w:p>
    <w:sectPr w:rsidR="005849B0">
      <w:pgSz w:w="11900" w:h="16840"/>
      <w:pgMar w:top="387" w:right="540" w:bottom="435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1E" w:rsidRDefault="002A711E">
      <w:r>
        <w:separator/>
      </w:r>
    </w:p>
  </w:endnote>
  <w:endnote w:type="continuationSeparator" w:id="0">
    <w:p w:rsidR="002A711E" w:rsidRDefault="002A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1E" w:rsidRDefault="002A711E"/>
  </w:footnote>
  <w:footnote w:type="continuationSeparator" w:id="0">
    <w:p w:rsidR="002A711E" w:rsidRDefault="002A71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40B9"/>
    <w:multiLevelType w:val="multilevel"/>
    <w:tmpl w:val="51F200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849B0"/>
    <w:rsid w:val="002A711E"/>
    <w:rsid w:val="003D6B32"/>
    <w:rsid w:val="005849B0"/>
    <w:rsid w:val="00A8639C"/>
    <w:rsid w:val="00B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3Exact">
    <w:name w:val="Základní text (3) Exact"/>
    <w:basedOn w:val="Standardnpsmoodstavce"/>
    <w:link w:val="Zkladntext3"/>
    <w:rsid w:val="00A8639C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A8639C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2017-02-14T09:14:00Z</dcterms:created>
  <dcterms:modified xsi:type="dcterms:W3CDTF">2017-03-28T12:11:00Z</dcterms:modified>
</cp:coreProperties>
</file>