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D7" w:rsidRDefault="00B957D7">
      <w:pPr>
        <w:pStyle w:val="Title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SMLOUVA O DÍLO č.: 2016_0708 </w:t>
      </w:r>
      <w:r>
        <w:rPr>
          <w:rFonts w:ascii="Verdana" w:hAnsi="Verdana" w:cs="Verdana"/>
          <w:color w:val="333333"/>
          <w:sz w:val="20"/>
          <w:szCs w:val="20"/>
        </w:rPr>
        <w:t>– VZ-343/2016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pStyle w:val="Subtitle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I.</w:t>
      </w:r>
    </w:p>
    <w:p w:rsidR="00B957D7" w:rsidRDefault="00B957D7">
      <w:pPr>
        <w:pStyle w:val="Subtitle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Smluvní strany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41"/>
      </w:tblGrid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Zhotovitel 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pStyle w:val="Heading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ABEL C &amp; C s.r.o.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Severní 60, 320 00 Plzeň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Zastoupený: Romanem Faitem, , jednatelem společnosti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IČ : 25233157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DIČ : CZ25233157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Bankovní spojení : ČSOB Plzeň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Číslo účtu : 198779899/0300</w:t>
            </w:r>
          </w:p>
        </w:tc>
      </w:tr>
      <w:tr w:rsidR="00B957D7">
        <w:trPr>
          <w:trHeight w:val="314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Objednatel :              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pStyle w:val="Heading1"/>
            </w:pPr>
            <w:r>
              <w:t>Galerie Benedikta Rejta v Lounech, příspěvková organizace</w:t>
            </w:r>
          </w:p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Pivovarská 29-34, 440 01 Louny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Zastoupena: PhDr. Alicí Štefančíkovou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IČ: 00360724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DIČ: CZ00360724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Bankovní spojení : KB s.r.o.</w:t>
            </w:r>
          </w:p>
        </w:tc>
      </w:tr>
      <w:tr w:rsidR="00B957D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B957D7" w:rsidRDefault="00B957D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Číslo účtu : </w:t>
            </w:r>
          </w:p>
        </w:tc>
      </w:tr>
    </w:tbl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II.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Předmět plnění</w:t>
      </w:r>
    </w:p>
    <w:p w:rsidR="00B957D7" w:rsidRDefault="00B957D7">
      <w:pPr>
        <w:rPr>
          <w:rFonts w:ascii="Verdana" w:hAnsi="Verdana" w:cs="Verdana"/>
          <w:b/>
          <w:bCs/>
        </w:rPr>
      </w:pPr>
    </w:p>
    <w:p w:rsidR="00B957D7" w:rsidRDefault="00B957D7">
      <w:pPr>
        <w:pStyle w:val="ListParagraph"/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Zhotovitel se touto smlouvou zavazuje k řádnému zhotovení díla: </w:t>
      </w:r>
    </w:p>
    <w:p w:rsidR="00B957D7" w:rsidRDefault="00B957D7">
      <w:pPr>
        <w:pStyle w:val="ListParagraph"/>
        <w:ind w:left="360"/>
        <w:rPr>
          <w:rFonts w:ascii="Verdana" w:hAnsi="Verdana" w:cs="Verdana"/>
        </w:rPr>
      </w:pPr>
    </w:p>
    <w:p w:rsidR="00B957D7" w:rsidRDefault="00B957D7">
      <w:pPr>
        <w:pStyle w:val="ListParagraph"/>
        <w:numPr>
          <w:ilvl w:val="1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Výměna prvků poplachového zabezpečovacího a tísňového systému, pro zvýšení stupně zabezpečení ze stávajícího stupně 2, nově na stupeň 3.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pStyle w:val="ListParagraph"/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Zhotovitel prohlašuje, že zařízení a jeho montáž odpovídá platným českým normám a realizace bude provedena dle zpracované cenové kalkulace.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III.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Místo plnění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</w:rPr>
        <w:t xml:space="preserve">Místem plnění je: </w:t>
      </w:r>
      <w:r>
        <w:rPr>
          <w:rFonts w:ascii="Verdana" w:hAnsi="Verdana" w:cs="Verdana"/>
          <w:b/>
          <w:bCs/>
          <w:color w:val="000000"/>
        </w:rPr>
        <w:t>objekty Galerie Benedikta Rejta v Lounech, Pivovarská 29 a 34</w:t>
      </w: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IV.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Termín plnění</w:t>
      </w:r>
    </w:p>
    <w:p w:rsidR="00B957D7" w:rsidRDefault="00B957D7">
      <w:pPr>
        <w:rPr>
          <w:rFonts w:ascii="Verdana" w:hAnsi="Verdana" w:cs="Verdana"/>
          <w:b/>
          <w:bCs/>
        </w:rPr>
      </w:pPr>
    </w:p>
    <w:p w:rsidR="00B957D7" w:rsidRDefault="00B957D7">
      <w:pPr>
        <w:rPr>
          <w:rFonts w:ascii="Verdana" w:hAnsi="Verdana" w:cs="Verdana"/>
        </w:rPr>
      </w:pPr>
      <w:r>
        <w:rPr>
          <w:rFonts w:ascii="Verdana" w:hAnsi="Verdana" w:cs="Verdana"/>
        </w:rPr>
        <w:t>Předání staveniště a zahájení prací: 1.9.2016</w:t>
      </w:r>
    </w:p>
    <w:p w:rsidR="00B957D7" w:rsidRDefault="00B957D7">
      <w:pPr>
        <w:rPr>
          <w:rFonts w:ascii="Verdana" w:hAnsi="Verdana" w:cs="Verdana"/>
        </w:rPr>
      </w:pPr>
      <w:r>
        <w:rPr>
          <w:rFonts w:ascii="Verdana" w:hAnsi="Verdana" w:cs="Verdana"/>
        </w:rPr>
        <w:t>Datum dokončení díla: 30.11.2016</w:t>
      </w:r>
    </w:p>
    <w:p w:rsidR="00B957D7" w:rsidRDefault="00B957D7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Zkušební provoz:  10.12.2016</w:t>
      </w:r>
    </w:p>
    <w:p w:rsidR="00B957D7" w:rsidRDefault="00B957D7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br w:type="page"/>
        <w:t>V.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Předání a převzetí díla, zaškolení obsluhy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Předání a převzetí díla bude provedeno před ukončením zkušebního provozu. Současně proběhne zaškolení obsluhujícího personálu, včetně předání návodů a certifikátů k dodanému zařízení. </w:t>
      </w:r>
    </w:p>
    <w:p w:rsidR="00B957D7" w:rsidRDefault="00B957D7">
      <w:pPr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O předání a převzetí díla a proškolení obsluhy bude proveden zápis, který podepíší obě strany. 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VI.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pStyle w:val="Heading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díla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pStyle w:val="ListParagraph"/>
        <w:numPr>
          <w:ilvl w:val="0"/>
          <w:numId w:val="8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Cena předmětu díla uvedeného v čl.II. bod 1.této smlouvy, byla stanovena na základě nabídkové kalkulace a činí celkem:  </w:t>
      </w:r>
      <w:r>
        <w:rPr>
          <w:rFonts w:ascii="Verdana" w:hAnsi="Verdana" w:cs="Verdana"/>
          <w:b/>
          <w:bCs/>
        </w:rPr>
        <w:t xml:space="preserve">202 820,00 Kč bez DPH, </w:t>
      </w:r>
      <w:r>
        <w:rPr>
          <w:rFonts w:ascii="Verdana" w:hAnsi="Verdana" w:cs="Verdana"/>
        </w:rPr>
        <w:t xml:space="preserve"> </w:t>
      </w:r>
    </w:p>
    <w:p w:rsidR="00B957D7" w:rsidRDefault="00B957D7">
      <w:pPr>
        <w:numPr>
          <w:ilvl w:val="0"/>
          <w:numId w:val="8"/>
        </w:numPr>
        <w:rPr>
          <w:rFonts w:ascii="Verdana" w:hAnsi="Verdana" w:cs="Verdana"/>
        </w:rPr>
      </w:pPr>
      <w:r>
        <w:rPr>
          <w:rFonts w:ascii="Verdana" w:hAnsi="Verdana" w:cs="Verdana"/>
        </w:rPr>
        <w:t>Zhotovitel prohlašuje, že cena je pevná a zahrnuje veškeré práce a materiál nutné pro řádné provedení díla v souladu s touto smlouvou.</w:t>
      </w:r>
    </w:p>
    <w:p w:rsidR="00B957D7" w:rsidRDefault="00B957D7">
      <w:pPr>
        <w:numPr>
          <w:ilvl w:val="0"/>
          <w:numId w:val="8"/>
        </w:numPr>
        <w:rPr>
          <w:rFonts w:ascii="Verdana" w:hAnsi="Verdana" w:cs="Verdana"/>
        </w:rPr>
      </w:pPr>
      <w:r>
        <w:rPr>
          <w:rFonts w:ascii="Verdana" w:hAnsi="Verdana" w:cs="Verdana"/>
        </w:rPr>
        <w:t>Cena zahrnuje také náklady na zaškolení obsluhy a zkušební provoz systému.</w:t>
      </w:r>
    </w:p>
    <w:p w:rsidR="00B957D7" w:rsidRDefault="00B957D7">
      <w:pPr>
        <w:pStyle w:val="BodyText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předmětu díla může být upravena pouze v případě zvýšení množství prováděných prací a dodaného materiálu, a to po vzájemné dohodě obou stran provedené písemnou formou.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VII.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Platební podmínky</w:t>
      </w:r>
    </w:p>
    <w:p w:rsidR="00B957D7" w:rsidRDefault="00B957D7">
      <w:pPr>
        <w:jc w:val="center"/>
        <w:rPr>
          <w:rFonts w:ascii="Verdana" w:hAnsi="Verdana" w:cs="Verdana"/>
        </w:rPr>
      </w:pPr>
    </w:p>
    <w:p w:rsidR="00B957D7" w:rsidRDefault="00B957D7">
      <w:pPr>
        <w:numPr>
          <w:ilvl w:val="0"/>
          <w:numId w:val="5"/>
        </w:numPr>
        <w:rPr>
          <w:rFonts w:ascii="Verdana" w:hAnsi="Verdana" w:cs="Verdana"/>
        </w:rPr>
      </w:pPr>
      <w:r>
        <w:rPr>
          <w:rFonts w:ascii="Verdana" w:hAnsi="Verdana" w:cs="Verdana"/>
        </w:rPr>
        <w:t>Na základě dohody obou smluvních stran bude plnění uhrazeno bankovním převodem na základě zhotovitelem vystavené faktury se splatností 14 dnů.</w:t>
      </w:r>
    </w:p>
    <w:p w:rsidR="00B957D7" w:rsidRDefault="00B957D7">
      <w:pPr>
        <w:numPr>
          <w:ilvl w:val="0"/>
          <w:numId w:val="5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Právo fakturace vzniká zhotoviteli po dokončení díla uvedeném v  čl.II. bod 1.této smlouvy. </w:t>
      </w:r>
    </w:p>
    <w:p w:rsidR="00B957D7" w:rsidRDefault="00B957D7">
      <w:pPr>
        <w:numPr>
          <w:ilvl w:val="0"/>
          <w:numId w:val="5"/>
        </w:numPr>
        <w:rPr>
          <w:rFonts w:ascii="Verdana" w:hAnsi="Verdana" w:cs="Verdana"/>
        </w:rPr>
      </w:pPr>
      <w:r>
        <w:rPr>
          <w:rFonts w:ascii="Verdana" w:hAnsi="Verdana" w:cs="Verdana"/>
        </w:rPr>
        <w:t>Za den úhrady se považuje den odepsání příslušné částky z bankovního účtu objednatele.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VIII.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Záruční a pozáruční servis</w:t>
      </w:r>
    </w:p>
    <w:p w:rsidR="00B957D7" w:rsidRDefault="00B957D7">
      <w:pPr>
        <w:jc w:val="center"/>
        <w:rPr>
          <w:rFonts w:ascii="Verdana" w:hAnsi="Verdana" w:cs="Verdana"/>
          <w:color w:val="333333"/>
        </w:rPr>
      </w:pPr>
    </w:p>
    <w:p w:rsidR="00B957D7" w:rsidRDefault="00B957D7">
      <w:pPr>
        <w:pStyle w:val="BodyText"/>
        <w:numPr>
          <w:ilvl w:val="0"/>
          <w:numId w:val="1"/>
        </w:numPr>
        <w:tabs>
          <w:tab w:val="num" w:pos="360"/>
        </w:tabs>
        <w:ind w:left="360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Na technologie a instalační materiál poskytuje zhotovitel záruku 24 měsíců od předání díla.</w:t>
      </w:r>
    </w:p>
    <w:p w:rsidR="00B957D7" w:rsidRDefault="00B957D7">
      <w:pPr>
        <w:pStyle w:val="BodyText"/>
        <w:numPr>
          <w:ilvl w:val="0"/>
          <w:numId w:val="1"/>
        </w:numPr>
        <w:tabs>
          <w:tab w:val="num" w:pos="360"/>
        </w:tabs>
        <w:ind w:left="360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Na montážní práce poskytuje zhotovitel 36 měsíců od předání díla.</w:t>
      </w:r>
    </w:p>
    <w:p w:rsidR="00B957D7" w:rsidRDefault="00B957D7">
      <w:pPr>
        <w:numPr>
          <w:ilvl w:val="0"/>
          <w:numId w:val="1"/>
        </w:numPr>
        <w:tabs>
          <w:tab w:val="num" w:pos="360"/>
        </w:tabs>
        <w:ind w:left="360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Zhotovitel je povinen odstranit vadu oznámenou v záruční době od nahlášení závady telefonicky nebo faxem dle Smlouvy o záručním servisu 0128-2014.</w:t>
      </w:r>
    </w:p>
    <w:p w:rsidR="00B957D7" w:rsidRDefault="00B957D7">
      <w:pPr>
        <w:pStyle w:val="BodyText"/>
        <w:numPr>
          <w:ilvl w:val="0"/>
          <w:numId w:val="1"/>
        </w:numPr>
        <w:tabs>
          <w:tab w:val="num" w:pos="360"/>
        </w:tabs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Závazky a povinnosti se nadále budou řídit podmínkami</w:t>
      </w:r>
      <w:r>
        <w:rPr>
          <w:rFonts w:ascii="Verdana" w:hAnsi="Verdana" w:cs="Verdana"/>
          <w:sz w:val="20"/>
          <w:szCs w:val="20"/>
        </w:rPr>
        <w:t xml:space="preserve"> uvedenými ve Smlouvě o záručním servisu 0128-2014. </w:t>
      </w:r>
    </w:p>
    <w:p w:rsidR="00B957D7" w:rsidRDefault="00B957D7">
      <w:pPr>
        <w:pStyle w:val="BodyText"/>
        <w:numPr>
          <w:ilvl w:val="0"/>
          <w:numId w:val="1"/>
        </w:numPr>
        <w:tabs>
          <w:tab w:val="num" w:pos="360"/>
        </w:tabs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Práva a povinnosti z odpovědnosti za vady se řídí  § 2113-2117 občanského zákoníku. </w:t>
      </w:r>
    </w:p>
    <w:p w:rsidR="00B957D7" w:rsidRDefault="00B957D7">
      <w:pPr>
        <w:ind w:left="360"/>
        <w:rPr>
          <w:rFonts w:ascii="Verdana" w:hAnsi="Verdana" w:cs="Verdana"/>
        </w:rPr>
      </w:pPr>
    </w:p>
    <w:p w:rsidR="00B957D7" w:rsidRDefault="00B957D7">
      <w:pPr>
        <w:jc w:val="center"/>
        <w:rPr>
          <w:rFonts w:ascii="Verdana" w:hAnsi="Verdana" w:cs="Verdana"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IX.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Smluvní pokuty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numPr>
          <w:ilvl w:val="0"/>
          <w:numId w:val="6"/>
        </w:numPr>
        <w:rPr>
          <w:rFonts w:ascii="Verdana" w:hAnsi="Verdana" w:cs="Verdana"/>
        </w:rPr>
      </w:pPr>
      <w:r>
        <w:rPr>
          <w:rFonts w:ascii="Verdana" w:hAnsi="Verdana" w:cs="Verdana"/>
        </w:rPr>
        <w:t>V případě, že zhotovitel nepředá dílo v termínu dle čl.IV. této smlouvy, uhradí objednateli smluvní pokutu ve výši 0,1% z celkové ceny díla za každý den prodlení.</w:t>
      </w:r>
    </w:p>
    <w:p w:rsidR="00B957D7" w:rsidRDefault="00B957D7">
      <w:pPr>
        <w:numPr>
          <w:ilvl w:val="0"/>
          <w:numId w:val="6"/>
        </w:numPr>
        <w:rPr>
          <w:rFonts w:ascii="Verdana" w:hAnsi="Verdana" w:cs="Verdana"/>
        </w:rPr>
      </w:pPr>
      <w:r>
        <w:rPr>
          <w:rFonts w:ascii="Verdana" w:hAnsi="Verdana" w:cs="Verdana"/>
        </w:rPr>
        <w:t>V případě prodlení objednatele s placením faktur, uhradí objednatel zhotoviteli smluvní pokutu ve výši 0,1% z nezaplacené částky za každý den prodlení.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X.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Přechod vlastnictví  </w:t>
      </w:r>
    </w:p>
    <w:p w:rsidR="00B957D7" w:rsidRDefault="00B957D7">
      <w:pPr>
        <w:jc w:val="center"/>
        <w:rPr>
          <w:rFonts w:ascii="Verdana" w:hAnsi="Verdana" w:cs="Verdana"/>
        </w:rPr>
      </w:pPr>
    </w:p>
    <w:p w:rsidR="00B957D7" w:rsidRDefault="00B957D7">
      <w:pPr>
        <w:numPr>
          <w:ilvl w:val="0"/>
          <w:numId w:val="3"/>
        </w:numPr>
        <w:rPr>
          <w:rFonts w:ascii="Verdana" w:hAnsi="Verdana" w:cs="Verdana"/>
        </w:rPr>
      </w:pPr>
      <w:r>
        <w:rPr>
          <w:rFonts w:ascii="Verdana" w:hAnsi="Verdana" w:cs="Verdana"/>
        </w:rPr>
        <w:t>Vlastnická práva k provedenému dílu přecházejí ze zhotovitele na objednatele úplným zaplacením ceny díla dle čl. V. této smlouvy.</w:t>
      </w:r>
    </w:p>
    <w:p w:rsidR="00B957D7" w:rsidRDefault="00B957D7">
      <w:pPr>
        <w:rPr>
          <w:rFonts w:ascii="Verdana" w:hAnsi="Verdana" w:cs="Verdana"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XI.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Ostatní ustanovení</w:t>
      </w: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numPr>
          <w:ilvl w:val="0"/>
          <w:numId w:val="4"/>
        </w:numPr>
        <w:rPr>
          <w:rFonts w:ascii="Verdana" w:hAnsi="Verdana" w:cs="Verdana"/>
        </w:rPr>
      </w:pPr>
      <w:r>
        <w:rPr>
          <w:rFonts w:ascii="Verdana" w:hAnsi="Verdana" w:cs="Verdana"/>
        </w:rPr>
        <w:t>Všechna práva a povinnosti vyplývající z této smlouvy jsou závazná i pro právní nástupce obou smluvních stran.</w:t>
      </w:r>
    </w:p>
    <w:p w:rsidR="00B957D7" w:rsidRDefault="00B957D7">
      <w:pPr>
        <w:numPr>
          <w:ilvl w:val="0"/>
          <w:numId w:val="4"/>
        </w:numPr>
        <w:rPr>
          <w:rFonts w:ascii="Verdana" w:hAnsi="Verdana" w:cs="Verdana"/>
        </w:rPr>
      </w:pPr>
      <w:r>
        <w:rPr>
          <w:rFonts w:ascii="Verdana" w:hAnsi="Verdana" w:cs="Verdana"/>
        </w:rPr>
        <w:t>Veškeré změny smlouvy je nutné provádět pouze písemnou formou.</w:t>
      </w:r>
    </w:p>
    <w:p w:rsidR="00B957D7" w:rsidRDefault="00B957D7">
      <w:pPr>
        <w:numPr>
          <w:ilvl w:val="0"/>
          <w:numId w:val="4"/>
        </w:numPr>
        <w:rPr>
          <w:rFonts w:ascii="Verdana" w:hAnsi="Verdana" w:cs="Verdana"/>
        </w:rPr>
      </w:pPr>
      <w:r>
        <w:rPr>
          <w:rFonts w:ascii="Verdana" w:hAnsi="Verdana" w:cs="Verdana"/>
        </w:rPr>
        <w:t>Tato smlouva, jejíž nedílnou součástí je přiložená nabídka nabývá platnosti dnem jejího podpisu oběma smluvními stranami a je vyhotovena ve 2 exemplářích, z nichž 1 obdrží objednatel a 1 obdrží zhotovitel.</w:t>
      </w:r>
    </w:p>
    <w:p w:rsidR="00B957D7" w:rsidRDefault="00B957D7">
      <w:pPr>
        <w:numPr>
          <w:ilvl w:val="0"/>
          <w:numId w:val="4"/>
        </w:numPr>
        <w:rPr>
          <w:rFonts w:ascii="Verdana" w:hAnsi="Verdana" w:cs="Verdana"/>
        </w:rPr>
      </w:pPr>
      <w:r>
        <w:rPr>
          <w:rFonts w:ascii="Verdana" w:hAnsi="Verdana" w:cs="Verdana"/>
        </w:rPr>
        <w:t>Obě smluvní strany potvrzují autentičnost této smlouvy svým podpisem. Zároveň obě smluvní strany prohlašují, že si tuto smlouvu přečetly, že nebyla ujednána v tísni ani za jinak nevýhodných podmínek a na základě jejich svobodné vůle.</w:t>
      </w:r>
    </w:p>
    <w:p w:rsidR="00B957D7" w:rsidRDefault="00B957D7">
      <w:pPr>
        <w:rPr>
          <w:rFonts w:ascii="Verdana" w:hAnsi="Verdana" w:cs="Verdana"/>
          <w:b/>
          <w:bCs/>
        </w:rPr>
      </w:pPr>
    </w:p>
    <w:p w:rsidR="00B957D7" w:rsidRDefault="00B957D7">
      <w:pPr>
        <w:jc w:val="center"/>
        <w:rPr>
          <w:rFonts w:ascii="Verdana" w:hAnsi="Verdana" w:cs="Verdana"/>
          <w:b/>
          <w:bCs/>
        </w:rPr>
      </w:pPr>
    </w:p>
    <w:p w:rsidR="00B957D7" w:rsidRDefault="00B957D7">
      <w:pPr>
        <w:pStyle w:val="BodyTex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XII.</w:t>
      </w:r>
    </w:p>
    <w:p w:rsidR="00B957D7" w:rsidRDefault="00B957D7">
      <w:pPr>
        <w:pStyle w:val="BodyText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957D7" w:rsidRDefault="00B957D7">
      <w:pPr>
        <w:pStyle w:val="BodyTex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Podpisy smluvních stran</w:t>
      </w:r>
    </w:p>
    <w:p w:rsidR="00B957D7" w:rsidRDefault="00B957D7">
      <w:pPr>
        <w:pStyle w:val="BodyText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71.75pt;height:97.5pt;visibility:visible">
            <v:imagedata r:id="rId5" o:title=""/>
          </v:shape>
        </w:pict>
      </w:r>
      <w:r>
        <w:rPr>
          <w:rFonts w:ascii="Verdana" w:hAnsi="Verdana" w:cs="Verdana"/>
          <w:noProof/>
          <w:sz w:val="20"/>
          <w:szCs w:val="20"/>
        </w:rPr>
        <w:t xml:space="preserve">                       </w:t>
      </w:r>
      <w:r>
        <w:rPr>
          <w:rFonts w:ascii="Verdana" w:hAnsi="Verdana" w:cs="Verdana"/>
          <w:noProof/>
          <w:sz w:val="20"/>
          <w:szCs w:val="20"/>
        </w:rPr>
        <w:pict>
          <v:shape id="_x0000_i1026" type="#_x0000_t75" style="width:192pt;height:120pt">
            <v:imagedata r:id="rId6" o:title=""/>
          </v:shape>
        </w:pict>
      </w: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</w:p>
    <w:p w:rsidR="00B957D7" w:rsidRDefault="00B957D7">
      <w:pPr>
        <w:pStyle w:val="BodyTex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                       ______________________ </w:t>
      </w: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</w:t>
      </w:r>
      <w:r>
        <w:rPr>
          <w:rFonts w:ascii="Verdana" w:hAnsi="Verdana" w:cs="Verdana"/>
          <w:sz w:val="20"/>
          <w:szCs w:val="20"/>
        </w:rPr>
        <w:tab/>
        <w:t xml:space="preserve">   DODAVATEL                                             OBJEDNATEL</w:t>
      </w:r>
    </w:p>
    <w:p w:rsidR="00B957D7" w:rsidRDefault="00B957D7">
      <w:pPr>
        <w:pStyle w:val="BodyTex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</w:p>
    <w:p w:rsidR="00B957D7" w:rsidRDefault="00B957D7">
      <w:pPr>
        <w:pStyle w:val="BodyText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V Plzni dne</w:t>
      </w:r>
      <w:r>
        <w:rPr>
          <w:rFonts w:ascii="Verdana" w:hAnsi="Verdana" w:cs="Verdana"/>
          <w:color w:val="333333"/>
          <w:sz w:val="20"/>
          <w:szCs w:val="20"/>
        </w:rPr>
        <w:t>: 19.08.2016                           V Lounech dne: 22.08.2016</w:t>
      </w:r>
    </w:p>
    <w:p w:rsidR="00B957D7" w:rsidRDefault="00B957D7">
      <w:pPr>
        <w:pStyle w:val="BodyText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957D7" w:rsidRDefault="00B957D7">
      <w:pPr>
        <w:pStyle w:val="BodyText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957D7" w:rsidRDefault="00B957D7">
      <w:pPr>
        <w:jc w:val="center"/>
        <w:rPr>
          <w:rFonts w:cs="Times New Roman"/>
        </w:rPr>
      </w:pPr>
    </w:p>
    <w:sectPr w:rsidR="00B957D7" w:rsidSect="00B9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D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48A77AD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>
    <w:nsid w:val="544D42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8630F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65194185"/>
    <w:multiLevelType w:val="multilevel"/>
    <w:tmpl w:val="8C285C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">
    <w:nsid w:val="65331C60"/>
    <w:multiLevelType w:val="multilevel"/>
    <w:tmpl w:val="8C285C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6">
    <w:nsid w:val="680E23D3"/>
    <w:multiLevelType w:val="hybridMultilevel"/>
    <w:tmpl w:val="1C787476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>
    <w:nsid w:val="691F193D"/>
    <w:multiLevelType w:val="hybridMultilevel"/>
    <w:tmpl w:val="E20A4F26"/>
    <w:lvl w:ilvl="0" w:tplc="2CDC37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7D7"/>
    <w:rsid w:val="00B9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Verdana" w:hAnsi="Verdana" w:cs="Verdana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i/>
      <w:iCs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627</Words>
  <Characters>3578</Characters>
  <Application>Microsoft Office Outlook</Application>
  <DocSecurity>0</DocSecurity>
  <Lines>0</Lines>
  <Paragraphs>0</Paragraphs>
  <ScaleCrop>false</ScaleCrop>
  <Company>gbr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user</dc:creator>
  <cp:keywords/>
  <dc:description/>
  <cp:lastModifiedBy>gbr</cp:lastModifiedBy>
  <cp:revision>3</cp:revision>
  <cp:lastPrinted>2016-08-31T12:51:00Z</cp:lastPrinted>
  <dcterms:created xsi:type="dcterms:W3CDTF">2016-08-31T12:50:00Z</dcterms:created>
  <dcterms:modified xsi:type="dcterms:W3CDTF">2016-08-31T12:53:00Z</dcterms:modified>
</cp:coreProperties>
</file>