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9" w:rsidRPr="00FA0840" w:rsidRDefault="00C373E9" w:rsidP="002B427C">
      <w:pPr>
        <w:jc w:val="center"/>
        <w:rPr>
          <w:rFonts w:ascii="Calibri" w:hAnsi="Calibri" w:cs="Calibri"/>
          <w:b/>
          <w:kern w:val="24"/>
          <w:sz w:val="28"/>
          <w:szCs w:val="28"/>
        </w:rPr>
      </w:pPr>
      <w:r w:rsidRPr="00FA0840">
        <w:rPr>
          <w:rFonts w:ascii="Calibri" w:hAnsi="Calibri" w:cs="Calibri"/>
          <w:b/>
          <w:kern w:val="24"/>
          <w:sz w:val="28"/>
          <w:szCs w:val="28"/>
        </w:rPr>
        <w:t xml:space="preserve">Dodatek č. </w:t>
      </w:r>
      <w:r w:rsidR="00FC5553" w:rsidRPr="00FA0840">
        <w:rPr>
          <w:rFonts w:ascii="Calibri" w:hAnsi="Calibri" w:cs="Calibri"/>
          <w:b/>
          <w:kern w:val="24"/>
          <w:sz w:val="28"/>
          <w:szCs w:val="28"/>
        </w:rPr>
        <w:t>1</w:t>
      </w:r>
      <w:r w:rsidR="0038318E" w:rsidRPr="00FA0840">
        <w:rPr>
          <w:rFonts w:ascii="Calibri" w:hAnsi="Calibri" w:cs="Calibri"/>
          <w:b/>
          <w:kern w:val="24"/>
          <w:sz w:val="28"/>
          <w:szCs w:val="28"/>
        </w:rPr>
        <w:t xml:space="preserve"> </w:t>
      </w:r>
      <w:r w:rsidR="00537D6A" w:rsidRPr="00FA0840">
        <w:rPr>
          <w:rFonts w:ascii="Calibri" w:hAnsi="Calibri" w:cs="Calibri"/>
          <w:b/>
          <w:kern w:val="24"/>
          <w:sz w:val="28"/>
          <w:szCs w:val="28"/>
        </w:rPr>
        <w:t>ke Smlouvě o výpůjčce č. III-</w:t>
      </w:r>
      <w:r w:rsidR="006D3F7F">
        <w:rPr>
          <w:rFonts w:ascii="Calibri" w:hAnsi="Calibri" w:cs="Calibri"/>
          <w:b/>
          <w:kern w:val="24"/>
          <w:sz w:val="28"/>
          <w:szCs w:val="28"/>
        </w:rPr>
        <w:t>8</w:t>
      </w:r>
      <w:r w:rsidR="00876C4D" w:rsidRPr="00FA0840">
        <w:rPr>
          <w:rFonts w:ascii="Calibri" w:hAnsi="Calibri" w:cs="Calibri"/>
          <w:b/>
          <w:kern w:val="24"/>
          <w:sz w:val="28"/>
          <w:szCs w:val="28"/>
        </w:rPr>
        <w:t>7</w:t>
      </w:r>
      <w:r w:rsidRPr="00FA0840">
        <w:rPr>
          <w:rFonts w:ascii="Calibri" w:hAnsi="Calibri" w:cs="Calibri"/>
          <w:b/>
          <w:kern w:val="24"/>
          <w:sz w:val="28"/>
          <w:szCs w:val="28"/>
        </w:rPr>
        <w:t>/20</w:t>
      </w:r>
      <w:r w:rsidR="00FC5553" w:rsidRPr="00FA0840">
        <w:rPr>
          <w:rFonts w:ascii="Calibri" w:hAnsi="Calibri" w:cs="Calibri"/>
          <w:b/>
          <w:kern w:val="24"/>
          <w:sz w:val="28"/>
          <w:szCs w:val="28"/>
        </w:rPr>
        <w:t>2</w:t>
      </w:r>
      <w:r w:rsidR="00056CC7">
        <w:rPr>
          <w:rFonts w:ascii="Calibri" w:hAnsi="Calibri" w:cs="Calibri"/>
          <w:b/>
          <w:kern w:val="24"/>
          <w:sz w:val="28"/>
          <w:szCs w:val="28"/>
        </w:rPr>
        <w:t>1</w:t>
      </w:r>
      <w:r w:rsidRPr="00FA0840">
        <w:rPr>
          <w:rFonts w:ascii="Calibri" w:hAnsi="Calibri" w:cs="Calibri"/>
          <w:b/>
          <w:kern w:val="24"/>
          <w:sz w:val="28"/>
          <w:szCs w:val="28"/>
        </w:rPr>
        <w:t xml:space="preserve"> ze dne </w:t>
      </w:r>
      <w:r w:rsidR="00056CC7">
        <w:rPr>
          <w:rFonts w:ascii="Calibri" w:hAnsi="Calibri" w:cs="Calibri"/>
          <w:b/>
          <w:kern w:val="24"/>
          <w:sz w:val="28"/>
          <w:szCs w:val="28"/>
        </w:rPr>
        <w:t>20</w:t>
      </w:r>
      <w:r w:rsidRPr="00FA0840">
        <w:rPr>
          <w:rFonts w:ascii="Calibri" w:hAnsi="Calibri" w:cs="Calibri"/>
          <w:b/>
          <w:kern w:val="24"/>
          <w:sz w:val="28"/>
          <w:szCs w:val="28"/>
        </w:rPr>
        <w:t xml:space="preserve">. </w:t>
      </w:r>
      <w:r w:rsidR="00056CC7">
        <w:rPr>
          <w:rFonts w:ascii="Calibri" w:hAnsi="Calibri" w:cs="Calibri"/>
          <w:b/>
          <w:kern w:val="24"/>
          <w:sz w:val="28"/>
          <w:szCs w:val="28"/>
        </w:rPr>
        <w:t>9</w:t>
      </w:r>
      <w:r w:rsidRPr="00FA0840">
        <w:rPr>
          <w:rFonts w:ascii="Calibri" w:hAnsi="Calibri" w:cs="Calibri"/>
          <w:b/>
          <w:kern w:val="24"/>
          <w:sz w:val="28"/>
          <w:szCs w:val="28"/>
        </w:rPr>
        <w:t>. 20</w:t>
      </w:r>
      <w:r w:rsidR="00FC5553" w:rsidRPr="00FA0840">
        <w:rPr>
          <w:rFonts w:ascii="Calibri" w:hAnsi="Calibri" w:cs="Calibri"/>
          <w:b/>
          <w:kern w:val="24"/>
          <w:sz w:val="28"/>
          <w:szCs w:val="28"/>
        </w:rPr>
        <w:t>2</w:t>
      </w:r>
      <w:r w:rsidR="006D3F7F">
        <w:rPr>
          <w:rFonts w:ascii="Calibri" w:hAnsi="Calibri" w:cs="Calibri"/>
          <w:b/>
          <w:kern w:val="24"/>
          <w:sz w:val="28"/>
          <w:szCs w:val="28"/>
        </w:rPr>
        <w:t>1</w:t>
      </w:r>
    </w:p>
    <w:p w:rsidR="00FC5553" w:rsidRPr="00FA0840" w:rsidRDefault="00FC5553" w:rsidP="002B427C">
      <w:pPr>
        <w:spacing w:before="120" w:after="120"/>
        <w:jc w:val="center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uzavřený níže uvedeného dne, měsíce a roku mezi účastníky:</w:t>
      </w:r>
    </w:p>
    <w:p w:rsidR="00FC5553" w:rsidRPr="00FA0840" w:rsidRDefault="00FC5553" w:rsidP="00FC5553">
      <w:pPr>
        <w:numPr>
          <w:ilvl w:val="0"/>
          <w:numId w:val="1"/>
        </w:numPr>
        <w:ind w:left="284" w:hanging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b/>
          <w:kern w:val="24"/>
          <w:sz w:val="24"/>
          <w:szCs w:val="24"/>
        </w:rPr>
        <w:t>Muzeum města Brna, příspěvková organizace</w:t>
      </w:r>
      <w:r w:rsidRPr="00FA0840">
        <w:rPr>
          <w:rFonts w:ascii="Calibri" w:hAnsi="Calibri" w:cs="Calibri"/>
          <w:kern w:val="24"/>
          <w:sz w:val="24"/>
          <w:szCs w:val="24"/>
        </w:rPr>
        <w:t>, Špilberk 210/1, 662 24 Brno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IČ: 00101427, DIČ: CZ00101427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zapsané u Krajského soudu v Brně, odd. </w:t>
      </w:r>
      <w:proofErr w:type="spellStart"/>
      <w:r w:rsidRPr="00FA0840">
        <w:rPr>
          <w:rFonts w:ascii="Calibri" w:hAnsi="Calibri" w:cs="Calibri"/>
          <w:kern w:val="24"/>
          <w:sz w:val="24"/>
          <w:szCs w:val="24"/>
        </w:rPr>
        <w:t>Pr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 xml:space="preserve">, </w:t>
      </w:r>
      <w:proofErr w:type="spellStart"/>
      <w:r w:rsidRPr="00FA0840">
        <w:rPr>
          <w:rFonts w:ascii="Calibri" w:hAnsi="Calibri" w:cs="Calibri"/>
          <w:kern w:val="24"/>
          <w:sz w:val="24"/>
          <w:szCs w:val="24"/>
        </w:rPr>
        <w:t>vl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>. 34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bankovní spojení: KB Brno-město, č. </w:t>
      </w:r>
      <w:proofErr w:type="spellStart"/>
      <w:r w:rsidRPr="00FA0840">
        <w:rPr>
          <w:rFonts w:ascii="Calibri" w:hAnsi="Calibri" w:cs="Calibri"/>
          <w:kern w:val="24"/>
          <w:sz w:val="24"/>
          <w:szCs w:val="24"/>
        </w:rPr>
        <w:t>ú.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 xml:space="preserve"> </w:t>
      </w:r>
      <w:r w:rsidR="00194958">
        <w:rPr>
          <w:rFonts w:ascii="Calibri" w:hAnsi="Calibri" w:cs="Calibri"/>
          <w:kern w:val="24"/>
          <w:sz w:val="24"/>
          <w:szCs w:val="24"/>
        </w:rPr>
        <w:t>***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zastoupené </w:t>
      </w:r>
      <w:r w:rsidR="00056CC7">
        <w:rPr>
          <w:rFonts w:ascii="Calibri" w:hAnsi="Calibri" w:cs="Calibri"/>
          <w:b/>
          <w:kern w:val="24"/>
          <w:sz w:val="24"/>
          <w:szCs w:val="24"/>
        </w:rPr>
        <w:t>Mg</w:t>
      </w:r>
      <w:r w:rsidRPr="00FA0840">
        <w:rPr>
          <w:rFonts w:ascii="Calibri" w:hAnsi="Calibri" w:cs="Calibri"/>
          <w:b/>
          <w:kern w:val="24"/>
          <w:sz w:val="24"/>
          <w:szCs w:val="24"/>
        </w:rPr>
        <w:t xml:space="preserve">r. </w:t>
      </w:r>
      <w:r w:rsidR="00056CC7">
        <w:rPr>
          <w:rFonts w:ascii="Calibri" w:hAnsi="Calibri" w:cs="Calibri"/>
          <w:b/>
          <w:kern w:val="24"/>
          <w:sz w:val="24"/>
          <w:szCs w:val="24"/>
        </w:rPr>
        <w:t>Zbyňkem Šolcem</w:t>
      </w:r>
      <w:r w:rsidRPr="00FA0840">
        <w:rPr>
          <w:rFonts w:ascii="Calibri" w:hAnsi="Calibri" w:cs="Calibri"/>
          <w:kern w:val="24"/>
          <w:sz w:val="24"/>
          <w:szCs w:val="24"/>
        </w:rPr>
        <w:t>, ředitelem</w:t>
      </w:r>
    </w:p>
    <w:p w:rsidR="00FC5553" w:rsidRPr="00FA0840" w:rsidRDefault="00FC5553" w:rsidP="00FC5553">
      <w:pPr>
        <w:spacing w:before="80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jako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půjčitel</w:t>
      </w:r>
    </w:p>
    <w:p w:rsidR="00FC5553" w:rsidRPr="00FA0840" w:rsidRDefault="00FC5553" w:rsidP="00FC5553">
      <w:pPr>
        <w:spacing w:before="80" w:after="80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a</w:t>
      </w:r>
    </w:p>
    <w:p w:rsidR="00876C4D" w:rsidRPr="00FA0840" w:rsidRDefault="00876C4D" w:rsidP="00876C4D">
      <w:pPr>
        <w:pStyle w:val="telo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kern w:val="24"/>
        </w:rPr>
      </w:pPr>
      <w:r w:rsidRPr="00FA0840">
        <w:rPr>
          <w:rFonts w:ascii="Calibri" w:hAnsi="Calibri" w:cs="Calibri"/>
          <w:b/>
          <w:kern w:val="24"/>
        </w:rPr>
        <w:t xml:space="preserve">Technické muzeum v Brně, příspěvková organizace, </w:t>
      </w:r>
      <w:r w:rsidRPr="00FA0840">
        <w:rPr>
          <w:rFonts w:ascii="Calibri" w:hAnsi="Calibri" w:cs="Calibri"/>
          <w:kern w:val="24"/>
        </w:rPr>
        <w:t>Purkyňova 2950/105, 612 00 Brno</w:t>
      </w:r>
    </w:p>
    <w:p w:rsidR="00876C4D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IČO: 00101435, DIČ: CZ00101435</w:t>
      </w:r>
    </w:p>
    <w:p w:rsidR="00876C4D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bankovní spojení: ČNB </w:t>
      </w:r>
      <w:r w:rsidR="00194958">
        <w:rPr>
          <w:rFonts w:ascii="Calibri" w:hAnsi="Calibri" w:cs="Calibri"/>
          <w:kern w:val="24"/>
          <w:sz w:val="24"/>
          <w:szCs w:val="24"/>
        </w:rPr>
        <w:t>***</w:t>
      </w:r>
    </w:p>
    <w:p w:rsidR="00876C4D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zastoupená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Ing. Ivo Štěpánkem</w:t>
      </w:r>
      <w:r w:rsidRPr="00FA0840">
        <w:rPr>
          <w:rFonts w:ascii="Calibri" w:hAnsi="Calibri" w:cs="Calibri"/>
          <w:bCs/>
          <w:kern w:val="24"/>
          <w:sz w:val="24"/>
          <w:szCs w:val="24"/>
        </w:rPr>
        <w:t xml:space="preserve">, </w:t>
      </w:r>
      <w:r w:rsidRPr="00FA0840">
        <w:rPr>
          <w:rFonts w:ascii="Calibri" w:hAnsi="Calibri" w:cs="Calibri"/>
          <w:kern w:val="24"/>
          <w:sz w:val="24"/>
          <w:szCs w:val="24"/>
        </w:rPr>
        <w:t>ředitelem</w:t>
      </w:r>
    </w:p>
    <w:p w:rsidR="00876C4D" w:rsidRPr="00FA0840" w:rsidRDefault="00876C4D" w:rsidP="002B427C">
      <w:pPr>
        <w:pStyle w:val="Styl"/>
        <w:tabs>
          <w:tab w:val="left" w:pos="426"/>
        </w:tabs>
        <w:spacing w:before="38"/>
        <w:ind w:left="284" w:right="-171"/>
        <w:jc w:val="both"/>
        <w:rPr>
          <w:rFonts w:ascii="Calibri" w:hAnsi="Calibri" w:cs="Calibri"/>
          <w:bCs/>
          <w:spacing w:val="-6"/>
          <w:kern w:val="24"/>
        </w:rPr>
      </w:pPr>
      <w:r w:rsidRPr="00FA0840">
        <w:rPr>
          <w:rFonts w:ascii="Calibri" w:hAnsi="Calibri" w:cs="Calibri"/>
          <w:bCs/>
          <w:spacing w:val="-2"/>
          <w:kern w:val="24"/>
        </w:rPr>
        <w:t>Technické muzeum v Brně je státní příspěvkovou organizací, zřízenou Ministerstvem kultury ČR, Zřizovací listinou č.j. 17474/2000 ve znění Rozhodnutí ministryně kultury č. 40/2012 z 20. 12. 2012 a je</w:t>
      </w:r>
      <w:r w:rsidRPr="00FA0840">
        <w:rPr>
          <w:rFonts w:ascii="Calibri" w:hAnsi="Calibri" w:cs="Calibri"/>
          <w:bCs/>
          <w:spacing w:val="-6"/>
          <w:kern w:val="24"/>
        </w:rPr>
        <w:t xml:space="preserve"> oprávněno nakládat s majetkem státu dle Zákona č. 219/2000 Sb.</w:t>
      </w:r>
    </w:p>
    <w:p w:rsidR="00FC5553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spacing w:val="-6"/>
          <w:kern w:val="24"/>
          <w:sz w:val="24"/>
          <w:szCs w:val="24"/>
        </w:rPr>
        <w:t>Technické muzeum v Brně je plátce DPH, muzejní činnost je kulturní činností od DPH osvobozenou dle § 61 ZDPH.</w:t>
      </w:r>
    </w:p>
    <w:p w:rsidR="00FC5553" w:rsidRPr="00FA0840" w:rsidRDefault="00FC5553" w:rsidP="00FC5553">
      <w:pPr>
        <w:spacing w:before="80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jako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vypůjčitel</w:t>
      </w:r>
    </w:p>
    <w:p w:rsidR="00FC5553" w:rsidRPr="00FA0840" w:rsidRDefault="00FC5553" w:rsidP="002E5BA9">
      <w:pPr>
        <w:spacing w:before="120"/>
        <w:jc w:val="center"/>
        <w:rPr>
          <w:rFonts w:ascii="Calibri" w:hAnsi="Calibri" w:cs="Calibri"/>
          <w:b/>
          <w:kern w:val="24"/>
          <w:sz w:val="24"/>
          <w:szCs w:val="24"/>
        </w:rPr>
      </w:pPr>
    </w:p>
    <w:p w:rsidR="00FC5553" w:rsidRPr="00FA0840" w:rsidRDefault="00FC5553" w:rsidP="00260BA2">
      <w:pPr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Smluvní strany uzavřely dne </w:t>
      </w:r>
      <w:r w:rsidR="00056CC7">
        <w:rPr>
          <w:rFonts w:ascii="Calibri" w:hAnsi="Calibri" w:cs="Calibri"/>
          <w:spacing w:val="-2"/>
          <w:kern w:val="24"/>
          <w:sz w:val="24"/>
          <w:szCs w:val="24"/>
        </w:rPr>
        <w:t>20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. </w:t>
      </w:r>
      <w:r w:rsidR="00056CC7">
        <w:rPr>
          <w:rFonts w:ascii="Calibri" w:hAnsi="Calibri" w:cs="Calibri"/>
          <w:spacing w:val="-2"/>
          <w:kern w:val="24"/>
          <w:sz w:val="24"/>
          <w:szCs w:val="24"/>
        </w:rPr>
        <w:t>9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. 202</w:t>
      </w:r>
      <w:r w:rsidR="00056CC7">
        <w:rPr>
          <w:rFonts w:ascii="Calibri" w:hAnsi="Calibri" w:cs="Calibri"/>
          <w:spacing w:val="-2"/>
          <w:kern w:val="24"/>
          <w:sz w:val="24"/>
          <w:szCs w:val="24"/>
        </w:rPr>
        <w:t>1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Smlouvu o výpůjčce č. III-</w:t>
      </w:r>
      <w:r w:rsidR="00056CC7">
        <w:rPr>
          <w:rFonts w:ascii="Calibri" w:hAnsi="Calibri" w:cs="Calibri"/>
          <w:spacing w:val="-2"/>
          <w:kern w:val="24"/>
          <w:sz w:val="24"/>
          <w:szCs w:val="24"/>
        </w:rPr>
        <w:t>8</w:t>
      </w:r>
      <w:r w:rsidR="00987A4D" w:rsidRPr="00FA0840">
        <w:rPr>
          <w:rFonts w:ascii="Calibri" w:hAnsi="Calibri" w:cs="Calibri"/>
          <w:spacing w:val="-2"/>
          <w:kern w:val="24"/>
          <w:sz w:val="24"/>
          <w:szCs w:val="24"/>
        </w:rPr>
        <w:t>7</w:t>
      </w:r>
      <w:r w:rsidR="00056CC7">
        <w:rPr>
          <w:rFonts w:ascii="Calibri" w:hAnsi="Calibri" w:cs="Calibri"/>
          <w:spacing w:val="-2"/>
          <w:kern w:val="24"/>
          <w:sz w:val="24"/>
          <w:szCs w:val="24"/>
        </w:rPr>
        <w:t>/2021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, jejímž předmětem bylo vypůjčení sbírkových předmětů uvedených v</w:t>
      </w:r>
      <w:r w:rsidR="00AD3D98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příloze č. 1 této smlouvy</w:t>
      </w:r>
      <w:r w:rsidR="00C157B7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do </w:t>
      </w:r>
      <w:r w:rsidR="00194958">
        <w:rPr>
          <w:rFonts w:ascii="Calibri" w:hAnsi="Calibri" w:cs="Calibri"/>
          <w:b/>
          <w:spacing w:val="-2"/>
          <w:kern w:val="24"/>
          <w:sz w:val="24"/>
          <w:szCs w:val="24"/>
        </w:rPr>
        <w:t xml:space="preserve">*** </w:t>
      </w:r>
      <w:bookmarkStart w:id="0" w:name="_GoBack"/>
      <w:bookmarkEnd w:id="0"/>
      <w:r w:rsidR="00CA626B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za účelem </w:t>
      </w:r>
      <w:r w:rsidR="00CA626B" w:rsidRPr="00FA0840">
        <w:rPr>
          <w:rFonts w:ascii="Calibri" w:hAnsi="Calibri" w:cs="Calibri"/>
          <w:bCs/>
          <w:spacing w:val="-2"/>
          <w:kern w:val="24"/>
          <w:sz w:val="24"/>
          <w:szCs w:val="24"/>
        </w:rPr>
        <w:t xml:space="preserve">prezentace </w:t>
      </w:r>
      <w:r w:rsidR="00CA626B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ve výstavě </w:t>
      </w:r>
      <w:r w:rsidR="00194958">
        <w:rPr>
          <w:rFonts w:ascii="Calibri" w:hAnsi="Calibri" w:cs="Calibri"/>
          <w:b/>
          <w:i/>
          <w:spacing w:val="-2"/>
          <w:kern w:val="24"/>
          <w:sz w:val="24"/>
          <w:szCs w:val="24"/>
        </w:rPr>
        <w:t>***</w:t>
      </w:r>
    </w:p>
    <w:p w:rsidR="003862EB" w:rsidRPr="00644C21" w:rsidRDefault="003862EB" w:rsidP="00644C21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C157B7" w:rsidRPr="00FA0840" w:rsidRDefault="00C157B7" w:rsidP="00AD3D98">
      <w:pPr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b/>
          <w:kern w:val="24"/>
          <w:sz w:val="24"/>
          <w:szCs w:val="24"/>
        </w:rPr>
        <w:t xml:space="preserve">Smluvní strany se dohodly na následující změně </w:t>
      </w:r>
      <w:r w:rsidR="004B4D3D" w:rsidRPr="00FA0840">
        <w:rPr>
          <w:rFonts w:ascii="Calibri" w:hAnsi="Calibri" w:cs="Calibri"/>
          <w:b/>
          <w:kern w:val="24"/>
          <w:sz w:val="24"/>
          <w:szCs w:val="24"/>
        </w:rPr>
        <w:t>S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mlouvy</w:t>
      </w:r>
      <w:r w:rsidR="00AD3D98" w:rsidRPr="00FA0840">
        <w:rPr>
          <w:rFonts w:ascii="Calibri" w:hAnsi="Calibri" w:cs="Calibri"/>
          <w:b/>
          <w:kern w:val="24"/>
          <w:sz w:val="24"/>
          <w:szCs w:val="24"/>
        </w:rPr>
        <w:t xml:space="preserve"> o výpůjčce č. III-</w:t>
      </w:r>
      <w:r w:rsidR="00056CC7">
        <w:rPr>
          <w:rFonts w:ascii="Calibri" w:hAnsi="Calibri" w:cs="Calibri"/>
          <w:b/>
          <w:kern w:val="24"/>
          <w:sz w:val="24"/>
          <w:szCs w:val="24"/>
        </w:rPr>
        <w:t>8</w:t>
      </w:r>
      <w:r w:rsidR="002E5BA9" w:rsidRPr="00FA0840">
        <w:rPr>
          <w:rFonts w:ascii="Calibri" w:hAnsi="Calibri" w:cs="Calibri"/>
          <w:b/>
          <w:kern w:val="24"/>
          <w:sz w:val="24"/>
          <w:szCs w:val="24"/>
        </w:rPr>
        <w:t>7</w:t>
      </w:r>
      <w:r w:rsidR="00AD3D98" w:rsidRPr="00FA0840">
        <w:rPr>
          <w:rFonts w:ascii="Calibri" w:hAnsi="Calibri" w:cs="Calibri"/>
          <w:b/>
          <w:kern w:val="24"/>
          <w:sz w:val="24"/>
          <w:szCs w:val="24"/>
        </w:rPr>
        <w:t>/202</w:t>
      </w:r>
      <w:r w:rsidR="00056CC7">
        <w:rPr>
          <w:rFonts w:ascii="Calibri" w:hAnsi="Calibri" w:cs="Calibri"/>
          <w:b/>
          <w:kern w:val="24"/>
          <w:sz w:val="24"/>
          <w:szCs w:val="24"/>
        </w:rPr>
        <w:t>1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:</w:t>
      </w:r>
    </w:p>
    <w:p w:rsidR="00C157B7" w:rsidRDefault="00C157B7" w:rsidP="00644C21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707773" w:rsidRDefault="00056CC7" w:rsidP="0019495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86EB9">
        <w:rPr>
          <w:rFonts w:ascii="Calibri" w:hAnsi="Calibri" w:cs="Calibri"/>
          <w:b/>
          <w:kern w:val="24"/>
          <w:sz w:val="24"/>
          <w:szCs w:val="24"/>
        </w:rPr>
        <w:t>Do přílohy č. 1</w:t>
      </w:r>
      <w:r w:rsidR="003772B8" w:rsidRPr="00486EB9">
        <w:rPr>
          <w:rFonts w:ascii="Calibri" w:hAnsi="Calibri" w:cs="Calibri"/>
          <w:b/>
          <w:kern w:val="24"/>
          <w:sz w:val="24"/>
          <w:szCs w:val="24"/>
        </w:rPr>
        <w:t xml:space="preserve"> </w:t>
      </w:r>
      <w:r w:rsidR="003772B8" w:rsidRPr="00486EB9">
        <w:rPr>
          <w:rFonts w:ascii="Calibri" w:hAnsi="Calibri" w:cs="Calibri"/>
          <w:b/>
          <w:i/>
          <w:kern w:val="24"/>
          <w:sz w:val="24"/>
          <w:szCs w:val="24"/>
        </w:rPr>
        <w:t>(Seznam sbírkových předmětů k výpůjčce)</w:t>
      </w:r>
      <w:r w:rsidRPr="00486EB9">
        <w:rPr>
          <w:rFonts w:ascii="Calibri" w:hAnsi="Calibri" w:cs="Calibri"/>
          <w:b/>
          <w:kern w:val="24"/>
          <w:sz w:val="24"/>
          <w:szCs w:val="24"/>
        </w:rPr>
        <w:t>, která tvoří nedílnou součást této smlouvy se doplňují další dva sbírkové předměty</w:t>
      </w:r>
      <w:r w:rsidR="003772B8" w:rsidRPr="00486EB9">
        <w:rPr>
          <w:rFonts w:ascii="Calibri" w:hAnsi="Calibri" w:cs="Calibri"/>
          <w:b/>
          <w:kern w:val="24"/>
          <w:sz w:val="24"/>
          <w:szCs w:val="24"/>
        </w:rPr>
        <w:t>:</w:t>
      </w:r>
    </w:p>
    <w:p w:rsidR="00194958" w:rsidRPr="002D2C43" w:rsidRDefault="00194958" w:rsidP="0019495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b/>
          <w:i/>
          <w:spacing w:val="-2"/>
          <w:kern w:val="24"/>
          <w:sz w:val="24"/>
          <w:szCs w:val="24"/>
        </w:rPr>
      </w:pPr>
      <w:r>
        <w:rPr>
          <w:rFonts w:ascii="Calibri" w:hAnsi="Calibri" w:cs="Calibri"/>
          <w:b/>
          <w:i/>
          <w:spacing w:val="-2"/>
          <w:kern w:val="24"/>
          <w:sz w:val="24"/>
          <w:szCs w:val="24"/>
        </w:rPr>
        <w:t>***</w:t>
      </w:r>
    </w:p>
    <w:p w:rsidR="00056CC7" w:rsidRDefault="00056CC7" w:rsidP="00644C21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C157B7" w:rsidRPr="00FA0840" w:rsidRDefault="002E5BA9" w:rsidP="00AD3D98">
      <w:pPr>
        <w:pStyle w:val="Zkladntext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b w:val="0"/>
          <w:i w:val="0"/>
          <w:kern w:val="24"/>
        </w:rPr>
      </w:pPr>
      <w:r w:rsidRPr="00FA0840">
        <w:rPr>
          <w:rFonts w:ascii="Calibri" w:hAnsi="Calibri" w:cs="Calibri"/>
          <w:b w:val="0"/>
          <w:i w:val="0"/>
          <w:kern w:val="24"/>
        </w:rPr>
        <w:t>3</w:t>
      </w:r>
      <w:r w:rsidR="00C157B7" w:rsidRPr="00FA0840">
        <w:rPr>
          <w:rFonts w:ascii="Calibri" w:hAnsi="Calibri" w:cs="Calibri"/>
          <w:b w:val="0"/>
          <w:i w:val="0"/>
          <w:kern w:val="24"/>
        </w:rPr>
        <w:t>. Ostatní ustanovení smlouvy tímto dodatkem nedotčená zůstávají nadále v platnosti.</w:t>
      </w:r>
    </w:p>
    <w:p w:rsidR="00C157B7" w:rsidRPr="00FA0840" w:rsidRDefault="002E5BA9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4</w:t>
      </w:r>
      <w:r w:rsidR="00C157B7" w:rsidRPr="00FA0840">
        <w:rPr>
          <w:rFonts w:ascii="Calibri" w:hAnsi="Calibri" w:cs="Calibri"/>
          <w:kern w:val="24"/>
          <w:sz w:val="24"/>
          <w:szCs w:val="24"/>
        </w:rPr>
        <w:t>. Tento dodatek je sepsán ve</w:t>
      </w:r>
      <w:r w:rsidR="00CA626B" w:rsidRPr="00FA0840">
        <w:rPr>
          <w:rFonts w:ascii="Calibri" w:hAnsi="Calibri" w:cs="Calibri"/>
          <w:kern w:val="24"/>
          <w:sz w:val="24"/>
          <w:szCs w:val="24"/>
        </w:rPr>
        <w:t xml:space="preserve"> čtyřech vyhotoveních, z nichž dvě obdrží vypůjčitel a dvě půjčitel.</w:t>
      </w:r>
    </w:p>
    <w:p w:rsidR="00C157B7" w:rsidRPr="00FA0840" w:rsidRDefault="002E5BA9" w:rsidP="00AD3D98">
      <w:pPr>
        <w:pStyle w:val="Zkladntext31"/>
        <w:tabs>
          <w:tab w:val="left" w:pos="0"/>
          <w:tab w:val="left" w:pos="993"/>
          <w:tab w:val="left" w:pos="1276"/>
        </w:tabs>
        <w:jc w:val="both"/>
        <w:rPr>
          <w:rFonts w:ascii="Calibri" w:hAnsi="Calibri" w:cs="Calibri"/>
          <w:kern w:val="24"/>
          <w:szCs w:val="24"/>
        </w:rPr>
      </w:pPr>
      <w:r w:rsidRPr="00FA0840">
        <w:rPr>
          <w:rFonts w:ascii="Calibri" w:hAnsi="Calibri" w:cs="Calibri"/>
          <w:bCs/>
          <w:iCs/>
          <w:kern w:val="24"/>
          <w:szCs w:val="24"/>
        </w:rPr>
        <w:t>5</w:t>
      </w:r>
      <w:r w:rsidR="00C157B7" w:rsidRPr="00FA0840">
        <w:rPr>
          <w:rFonts w:ascii="Calibri" w:hAnsi="Calibri" w:cs="Calibri"/>
          <w:bCs/>
          <w:iCs/>
          <w:kern w:val="24"/>
          <w:szCs w:val="24"/>
        </w:rPr>
        <w:t xml:space="preserve">. </w:t>
      </w:r>
      <w:r w:rsidR="00C157B7" w:rsidRPr="00FA0840">
        <w:rPr>
          <w:rFonts w:ascii="Calibri" w:hAnsi="Calibri" w:cs="Calibri"/>
          <w:kern w:val="24"/>
          <w:szCs w:val="24"/>
        </w:rPr>
        <w:t xml:space="preserve">Tento dodatek nabývá platnosti a účinnosti </w:t>
      </w:r>
      <w:r w:rsidR="00CA626B" w:rsidRPr="00FA0840">
        <w:rPr>
          <w:rFonts w:ascii="Calibri" w:hAnsi="Calibri" w:cs="Calibri"/>
          <w:kern w:val="24"/>
          <w:szCs w:val="24"/>
        </w:rPr>
        <w:t>podpisem obou účastníků</w:t>
      </w:r>
      <w:r w:rsidR="00C157B7" w:rsidRPr="00FA0840">
        <w:rPr>
          <w:rFonts w:ascii="Calibri" w:hAnsi="Calibri" w:cs="Calibri"/>
          <w:kern w:val="24"/>
          <w:szCs w:val="24"/>
        </w:rPr>
        <w:t>.</w:t>
      </w:r>
    </w:p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502B9B" w:rsidRPr="00FA0840" w:rsidTr="002807FB">
        <w:trPr>
          <w:trHeight w:val="454"/>
          <w:jc w:val="center"/>
        </w:trPr>
        <w:tc>
          <w:tcPr>
            <w:tcW w:w="2835" w:type="dxa"/>
            <w:vAlign w:val="center"/>
          </w:tcPr>
          <w:p w:rsidR="00502B9B" w:rsidRPr="00FA0840" w:rsidRDefault="00502B9B" w:rsidP="00486EB9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 xml:space="preserve">V Brně dne </w:t>
            </w:r>
            <w:r w:rsidR="00486EB9">
              <w:rPr>
                <w:rFonts w:ascii="Calibri" w:hAnsi="Calibri" w:cs="Calibri"/>
                <w:kern w:val="24"/>
                <w:sz w:val="24"/>
                <w:szCs w:val="24"/>
              </w:rPr>
              <w:t>5</w:t>
            </w: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 xml:space="preserve">. </w:t>
            </w:r>
            <w:r w:rsidR="003772B8">
              <w:rPr>
                <w:rFonts w:ascii="Calibri" w:hAnsi="Calibri" w:cs="Calibri"/>
                <w:kern w:val="24"/>
                <w:sz w:val="24"/>
                <w:szCs w:val="24"/>
              </w:rPr>
              <w:t>10</w:t>
            </w: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. 202</w:t>
            </w:r>
            <w:r w:rsidR="00987A4D" w:rsidRPr="00FA0840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2B9B" w:rsidRPr="00FA0840" w:rsidRDefault="00502B9B" w:rsidP="002807F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2B9B" w:rsidRPr="00FA0840" w:rsidRDefault="00502B9B" w:rsidP="00486EB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FA0840">
              <w:rPr>
                <w:rFonts w:ascii="Calibri" w:hAnsi="Calibri" w:cs="Calibri"/>
                <w:kern w:val="24"/>
              </w:rPr>
              <w:t xml:space="preserve">V Brně dne </w:t>
            </w:r>
            <w:r w:rsidR="0033479E">
              <w:rPr>
                <w:rFonts w:ascii="Calibri" w:hAnsi="Calibri" w:cs="Calibri"/>
                <w:kern w:val="24"/>
              </w:rPr>
              <w:t>6</w:t>
            </w:r>
            <w:r w:rsidRPr="00FA0840">
              <w:rPr>
                <w:rFonts w:ascii="Calibri" w:hAnsi="Calibri" w:cs="Calibri"/>
                <w:kern w:val="24"/>
              </w:rPr>
              <w:t xml:space="preserve">. </w:t>
            </w:r>
            <w:r w:rsidR="003772B8">
              <w:rPr>
                <w:rFonts w:ascii="Calibri" w:hAnsi="Calibri" w:cs="Calibri"/>
                <w:kern w:val="24"/>
              </w:rPr>
              <w:t>10</w:t>
            </w:r>
            <w:r w:rsidRPr="00FA0840">
              <w:rPr>
                <w:rFonts w:ascii="Calibri" w:hAnsi="Calibri" w:cs="Calibri"/>
                <w:kern w:val="24"/>
              </w:rPr>
              <w:t>. 202</w:t>
            </w:r>
            <w:r w:rsidR="00987A4D" w:rsidRPr="00FA0840">
              <w:rPr>
                <w:rFonts w:ascii="Calibri" w:hAnsi="Calibri" w:cs="Calibri"/>
                <w:kern w:val="24"/>
              </w:rPr>
              <w:t>1</w:t>
            </w:r>
          </w:p>
        </w:tc>
      </w:tr>
    </w:tbl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</w:rPr>
      </w:pPr>
    </w:p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</w:rPr>
      </w:pPr>
    </w:p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502B9B" w:rsidRPr="00FA0840" w:rsidTr="002807FB">
        <w:trPr>
          <w:trHeight w:val="406"/>
          <w:jc w:val="center"/>
        </w:trPr>
        <w:tc>
          <w:tcPr>
            <w:tcW w:w="2835" w:type="dxa"/>
            <w:vAlign w:val="center"/>
          </w:tcPr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</w:rPr>
            </w:pPr>
            <w:r w:rsidRPr="00FA0840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  <w:tc>
          <w:tcPr>
            <w:tcW w:w="1134" w:type="dxa"/>
            <w:vAlign w:val="center"/>
          </w:tcPr>
          <w:p w:rsidR="00502B9B" w:rsidRPr="00FA0840" w:rsidRDefault="00502B9B" w:rsidP="002807FB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</w:rPr>
            </w:pPr>
            <w:r w:rsidRPr="00FA0840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</w:tr>
      <w:tr w:rsidR="00502B9B" w:rsidRPr="00FA0840" w:rsidTr="002807FB">
        <w:trPr>
          <w:trHeight w:val="623"/>
          <w:jc w:val="center"/>
        </w:trPr>
        <w:tc>
          <w:tcPr>
            <w:tcW w:w="2835" w:type="dxa"/>
            <w:vAlign w:val="center"/>
          </w:tcPr>
          <w:p w:rsidR="00502B9B" w:rsidRPr="00FA0840" w:rsidRDefault="003772B8" w:rsidP="002807FB">
            <w:pPr>
              <w:spacing w:before="40"/>
              <w:jc w:val="center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Mg</w:t>
            </w:r>
            <w:r w:rsidR="00502B9B" w:rsidRPr="00FA0840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r. </w:t>
            </w: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Zbyněk Šolc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Muzeum města Brna,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příspěvková organizace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 xml:space="preserve">ředitel </w:t>
            </w:r>
          </w:p>
        </w:tc>
        <w:tc>
          <w:tcPr>
            <w:tcW w:w="1134" w:type="dxa"/>
            <w:vAlign w:val="center"/>
          </w:tcPr>
          <w:p w:rsidR="00502B9B" w:rsidRPr="00FA0840" w:rsidRDefault="00502B9B" w:rsidP="002807F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2047" w:rsidRPr="00FA0840" w:rsidRDefault="00F72047" w:rsidP="00F72047">
            <w:pPr>
              <w:spacing w:before="40"/>
              <w:jc w:val="center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Ing. Ivo Štěpánek</w:t>
            </w:r>
          </w:p>
          <w:p w:rsidR="00502B9B" w:rsidRPr="00FA0840" w:rsidRDefault="00F72047" w:rsidP="00F72047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Technické muzeum v Brně,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příspěvková organizace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ředitel</w:t>
            </w:r>
          </w:p>
        </w:tc>
      </w:tr>
    </w:tbl>
    <w:p w:rsidR="006C320D" w:rsidRPr="00FA0840" w:rsidRDefault="006C320D" w:rsidP="0038318E">
      <w:pPr>
        <w:jc w:val="center"/>
        <w:rPr>
          <w:rFonts w:ascii="Calibri" w:hAnsi="Calibri" w:cs="Calibri"/>
          <w:kern w:val="24"/>
        </w:rPr>
      </w:pPr>
    </w:p>
    <w:sectPr w:rsidR="006C320D" w:rsidRPr="00FA0840" w:rsidSect="002B427C">
      <w:footerReference w:type="even" r:id="rId7"/>
      <w:footerReference w:type="default" r:id="rId8"/>
      <w:pgSz w:w="11906" w:h="16838"/>
      <w:pgMar w:top="1134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E5" w:rsidRDefault="00833BE5">
      <w:r>
        <w:separator/>
      </w:r>
    </w:p>
  </w:endnote>
  <w:endnote w:type="continuationSeparator" w:id="0">
    <w:p w:rsidR="00833BE5" w:rsidRDefault="008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59" w:rsidRDefault="001C4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7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A59" w:rsidRDefault="0019495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59" w:rsidRDefault="00CA626B" w:rsidP="00CA626B">
    <w:pPr>
      <w:tabs>
        <w:tab w:val="left" w:pos="8080"/>
      </w:tabs>
    </w:pPr>
    <w:r w:rsidRPr="00CA626B">
      <w:rPr>
        <w:b/>
      </w:rPr>
      <w:t>Dodatek č. 1</w:t>
    </w:r>
    <w:r>
      <w:rPr>
        <w:b/>
      </w:rPr>
      <w:t xml:space="preserve"> </w:t>
    </w:r>
    <w:r w:rsidR="00987A4D">
      <w:rPr>
        <w:b/>
      </w:rPr>
      <w:t>ke Smlouvě o výpůjčce č. III-</w:t>
    </w:r>
    <w:r w:rsidR="003772B8">
      <w:rPr>
        <w:b/>
      </w:rPr>
      <w:t>8</w:t>
    </w:r>
    <w:r w:rsidR="00987A4D">
      <w:rPr>
        <w:b/>
      </w:rPr>
      <w:t>7/202</w:t>
    </w:r>
    <w:r w:rsidR="003772B8">
      <w:rPr>
        <w:b/>
      </w:rPr>
      <w:t>1</w:t>
    </w:r>
    <w:r w:rsidR="00987A4D">
      <w:rPr>
        <w:b/>
      </w:rPr>
      <w:t xml:space="preserve"> ze dne </w:t>
    </w:r>
    <w:r w:rsidR="003772B8">
      <w:rPr>
        <w:b/>
      </w:rPr>
      <w:t>20</w:t>
    </w:r>
    <w:r w:rsidRPr="00CA626B">
      <w:rPr>
        <w:b/>
      </w:rPr>
      <w:t xml:space="preserve">. </w:t>
    </w:r>
    <w:r w:rsidR="003772B8">
      <w:rPr>
        <w:b/>
      </w:rPr>
      <w:t>9</w:t>
    </w:r>
    <w:r w:rsidRPr="00CA626B">
      <w:rPr>
        <w:b/>
      </w:rPr>
      <w:t>. 202</w:t>
    </w:r>
    <w:r w:rsidR="003772B8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E5" w:rsidRDefault="00833BE5">
      <w:r>
        <w:separator/>
      </w:r>
    </w:p>
  </w:footnote>
  <w:footnote w:type="continuationSeparator" w:id="0">
    <w:p w:rsidR="00833BE5" w:rsidRDefault="0083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7E70"/>
    <w:multiLevelType w:val="hybridMultilevel"/>
    <w:tmpl w:val="6444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B59"/>
    <w:multiLevelType w:val="hybridMultilevel"/>
    <w:tmpl w:val="4FE45908"/>
    <w:lvl w:ilvl="0" w:tplc="C64E4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6805"/>
    <w:multiLevelType w:val="multilevel"/>
    <w:tmpl w:val="AF9EE2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9"/>
    <w:rsid w:val="00056CC7"/>
    <w:rsid w:val="000B67F2"/>
    <w:rsid w:val="00194958"/>
    <w:rsid w:val="001C444B"/>
    <w:rsid w:val="00203954"/>
    <w:rsid w:val="002175D9"/>
    <w:rsid w:val="00260BA2"/>
    <w:rsid w:val="00262366"/>
    <w:rsid w:val="002B427C"/>
    <w:rsid w:val="002D2C43"/>
    <w:rsid w:val="002E5BA9"/>
    <w:rsid w:val="0033479E"/>
    <w:rsid w:val="003772B8"/>
    <w:rsid w:val="0038318E"/>
    <w:rsid w:val="003862EB"/>
    <w:rsid w:val="003B4B92"/>
    <w:rsid w:val="00486EB9"/>
    <w:rsid w:val="004B4D3D"/>
    <w:rsid w:val="004F6375"/>
    <w:rsid w:val="00502B9B"/>
    <w:rsid w:val="00513EFE"/>
    <w:rsid w:val="00530B84"/>
    <w:rsid w:val="00537D6A"/>
    <w:rsid w:val="00577965"/>
    <w:rsid w:val="0058414F"/>
    <w:rsid w:val="005B02ED"/>
    <w:rsid w:val="005B1DC5"/>
    <w:rsid w:val="00644C21"/>
    <w:rsid w:val="006A2599"/>
    <w:rsid w:val="006C320D"/>
    <w:rsid w:val="006D3F7F"/>
    <w:rsid w:val="00707773"/>
    <w:rsid w:val="007D61CF"/>
    <w:rsid w:val="00814919"/>
    <w:rsid w:val="00833BE5"/>
    <w:rsid w:val="00876C4D"/>
    <w:rsid w:val="00987A4D"/>
    <w:rsid w:val="00993B46"/>
    <w:rsid w:val="009D15A6"/>
    <w:rsid w:val="00A44905"/>
    <w:rsid w:val="00A46BF1"/>
    <w:rsid w:val="00AD3D98"/>
    <w:rsid w:val="00AF2DD2"/>
    <w:rsid w:val="00B4792C"/>
    <w:rsid w:val="00B8728B"/>
    <w:rsid w:val="00B908AD"/>
    <w:rsid w:val="00BF0772"/>
    <w:rsid w:val="00C156F2"/>
    <w:rsid w:val="00C157B7"/>
    <w:rsid w:val="00C373E9"/>
    <w:rsid w:val="00CA626B"/>
    <w:rsid w:val="00CA7E4E"/>
    <w:rsid w:val="00CC0BA3"/>
    <w:rsid w:val="00CD1111"/>
    <w:rsid w:val="00DF1B99"/>
    <w:rsid w:val="00E95B6F"/>
    <w:rsid w:val="00F72047"/>
    <w:rsid w:val="00FA0840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473"/>
  <w15:docId w15:val="{88921AF9-9C41-49D2-805B-95A0501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37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3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373E9"/>
  </w:style>
  <w:style w:type="paragraph" w:styleId="Textbubliny">
    <w:name w:val="Balloon Text"/>
    <w:basedOn w:val="Normln"/>
    <w:link w:val="TextbublinyChar"/>
    <w:uiPriority w:val="99"/>
    <w:semiHidden/>
    <w:unhideWhenUsed/>
    <w:rsid w:val="004F63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7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uiPriority w:val="20"/>
    <w:qFormat/>
    <w:rsid w:val="0050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lo">
    <w:name w:val="telo"/>
    <w:basedOn w:val="Normln"/>
    <w:rsid w:val="00FC5553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C5553"/>
    <w:rPr>
      <w:i/>
      <w:iCs/>
    </w:rPr>
  </w:style>
  <w:style w:type="paragraph" w:customStyle="1" w:styleId="Zkladntext31">
    <w:name w:val="Základní text 31"/>
    <w:basedOn w:val="Normln"/>
    <w:rsid w:val="00C157B7"/>
    <w:pPr>
      <w:widowControl w:val="0"/>
    </w:pPr>
    <w:rPr>
      <w:sz w:val="24"/>
    </w:rPr>
  </w:style>
  <w:style w:type="paragraph" w:styleId="Zkladntext">
    <w:name w:val="Body Text"/>
    <w:basedOn w:val="Normln"/>
    <w:link w:val="ZkladntextChar"/>
    <w:semiHidden/>
    <w:rsid w:val="00C157B7"/>
    <w:pPr>
      <w:jc w:val="center"/>
    </w:pPr>
    <w:rPr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157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502B9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502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87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0BA2"/>
    <w:pPr>
      <w:ind w:left="720"/>
      <w:contextualSpacing/>
    </w:pPr>
  </w:style>
  <w:style w:type="paragraph" w:customStyle="1" w:styleId="autorsloupec">
    <w:name w:val="autor_sloupec"/>
    <w:basedOn w:val="Normln"/>
    <w:rsid w:val="00AF2D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Mazáčová, Alvéra</dc:creator>
  <cp:keywords/>
  <dc:description/>
  <cp:lastModifiedBy>Lavingrová, Veronika</cp:lastModifiedBy>
  <cp:revision>2</cp:revision>
  <cp:lastPrinted>2018-12-04T09:37:00Z</cp:lastPrinted>
  <dcterms:created xsi:type="dcterms:W3CDTF">2021-10-06T12:13:00Z</dcterms:created>
  <dcterms:modified xsi:type="dcterms:W3CDTF">2021-10-06T12:13:00Z</dcterms:modified>
</cp:coreProperties>
</file>