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65206" w14:textId="456B6942" w:rsidR="001B087D" w:rsidRDefault="001B087D" w:rsidP="001B087D">
      <w:pPr>
        <w:jc w:val="center"/>
        <w:rPr>
          <w:bCs/>
          <w:sz w:val="22"/>
          <w:szCs w:val="22"/>
        </w:rPr>
      </w:pPr>
    </w:p>
    <w:p w14:paraId="0EF32895" w14:textId="1D4D5EE9" w:rsidR="00A86893" w:rsidRPr="00C90AFB" w:rsidRDefault="00F537AD" w:rsidP="00F537AD">
      <w:pPr>
        <w:ind w:left="4956" w:firstLine="70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bookmarkStart w:id="0" w:name="_GoBack"/>
      <w:bookmarkEnd w:id="0"/>
      <w:proofErr w:type="spellStart"/>
      <w:r w:rsidR="00C90AFB">
        <w:rPr>
          <w:bCs/>
          <w:sz w:val="22"/>
          <w:szCs w:val="22"/>
        </w:rPr>
        <w:t>e</w:t>
      </w:r>
      <w:r w:rsidR="00C90AFB" w:rsidRPr="00C90AFB">
        <w:rPr>
          <w:bCs/>
          <w:sz w:val="22"/>
          <w:szCs w:val="22"/>
        </w:rPr>
        <w:t>vid</w:t>
      </w:r>
      <w:proofErr w:type="spellEnd"/>
      <w:r w:rsidR="00C90AFB" w:rsidRPr="00C90AFB">
        <w:rPr>
          <w:bCs/>
          <w:sz w:val="22"/>
          <w:szCs w:val="22"/>
        </w:rPr>
        <w:t>. č.</w:t>
      </w:r>
      <w:r>
        <w:rPr>
          <w:bCs/>
          <w:sz w:val="22"/>
          <w:szCs w:val="22"/>
        </w:rPr>
        <w:t xml:space="preserve"> </w:t>
      </w:r>
      <w:r w:rsidRPr="00F537AD">
        <w:rPr>
          <w:bCs/>
          <w:sz w:val="22"/>
          <w:szCs w:val="22"/>
        </w:rPr>
        <w:t>KK03797/2021</w:t>
      </w:r>
    </w:p>
    <w:p w14:paraId="1D911762" w14:textId="61442959" w:rsidR="00A85E12" w:rsidRPr="00A86893" w:rsidRDefault="00A85E12" w:rsidP="00A85E12">
      <w:pPr>
        <w:jc w:val="center"/>
        <w:rPr>
          <w:b/>
          <w:bCs/>
          <w:sz w:val="36"/>
          <w:szCs w:val="36"/>
        </w:rPr>
      </w:pPr>
      <w:r w:rsidRPr="00A86893">
        <w:rPr>
          <w:b/>
          <w:bCs/>
          <w:sz w:val="36"/>
          <w:szCs w:val="36"/>
        </w:rPr>
        <w:t>Smlouva o dílo</w:t>
      </w:r>
    </w:p>
    <w:p w14:paraId="623AC8B7" w14:textId="77777777" w:rsidR="00A85E12" w:rsidRPr="006F520A" w:rsidRDefault="00A85E12" w:rsidP="00A85E12">
      <w:pPr>
        <w:jc w:val="center"/>
        <w:rPr>
          <w:b/>
          <w:bCs/>
          <w:sz w:val="28"/>
          <w:szCs w:val="28"/>
        </w:rPr>
      </w:pPr>
      <w:proofErr w:type="gramStart"/>
      <w:r w:rsidRPr="006F520A">
        <w:rPr>
          <w:b/>
          <w:bCs/>
          <w:sz w:val="28"/>
          <w:szCs w:val="28"/>
        </w:rPr>
        <w:t>na</w:t>
      </w:r>
      <w:proofErr w:type="gramEnd"/>
      <w:r w:rsidRPr="006F520A">
        <w:rPr>
          <w:b/>
          <w:bCs/>
          <w:sz w:val="28"/>
          <w:szCs w:val="28"/>
        </w:rPr>
        <w:t xml:space="preserve"> </w:t>
      </w:r>
    </w:p>
    <w:p w14:paraId="0AC4BB42" w14:textId="1EEC76A1" w:rsidR="00165337" w:rsidRPr="006F520A" w:rsidRDefault="0083205A" w:rsidP="00A85E12">
      <w:pPr>
        <w:jc w:val="center"/>
        <w:rPr>
          <w:bCs/>
          <w:i/>
          <w:sz w:val="28"/>
          <w:szCs w:val="28"/>
        </w:rPr>
      </w:pPr>
      <w:r w:rsidRPr="006F520A">
        <w:rPr>
          <w:b/>
          <w:sz w:val="28"/>
          <w:szCs w:val="28"/>
        </w:rPr>
        <w:t>zajištění ubytování, stravování a školících prostor</w:t>
      </w:r>
      <w:r w:rsidR="00165337" w:rsidRPr="006F520A">
        <w:rPr>
          <w:b/>
          <w:bCs/>
          <w:sz w:val="28"/>
          <w:szCs w:val="28"/>
        </w:rPr>
        <w:t xml:space="preserve"> </w:t>
      </w:r>
      <w:r w:rsidR="00165337" w:rsidRPr="006F520A">
        <w:rPr>
          <w:b/>
          <w:sz w:val="28"/>
          <w:szCs w:val="28"/>
        </w:rPr>
        <w:t>výjezdní</w:t>
      </w:r>
      <w:r w:rsidR="006F520A">
        <w:rPr>
          <w:b/>
          <w:sz w:val="28"/>
          <w:szCs w:val="28"/>
        </w:rPr>
        <w:t>ho</w:t>
      </w:r>
      <w:r w:rsidR="00165337" w:rsidRPr="006F520A">
        <w:rPr>
          <w:b/>
          <w:sz w:val="28"/>
          <w:szCs w:val="28"/>
        </w:rPr>
        <w:t xml:space="preserve"> setkání ředitelů SŠ/VOŠ Karlovarského kraje</w:t>
      </w:r>
      <w:r w:rsidR="00165337" w:rsidRPr="006F520A">
        <w:rPr>
          <w:bCs/>
          <w:i/>
          <w:sz w:val="28"/>
          <w:szCs w:val="28"/>
        </w:rPr>
        <w:t xml:space="preserve"> </w:t>
      </w:r>
    </w:p>
    <w:p w14:paraId="34434B0D" w14:textId="085A498F" w:rsidR="00A85E12" w:rsidRPr="005247C6" w:rsidRDefault="00A85E12" w:rsidP="00A85E12">
      <w:pPr>
        <w:jc w:val="center"/>
        <w:rPr>
          <w:bCs/>
        </w:rPr>
      </w:pPr>
      <w:r w:rsidRPr="005247C6">
        <w:rPr>
          <w:bCs/>
          <w:i/>
        </w:rPr>
        <w:t>(dále jen „smlouva“)</w:t>
      </w:r>
    </w:p>
    <w:p w14:paraId="5B2A9F96" w14:textId="55C414E1" w:rsidR="00AD2D95" w:rsidRDefault="00A85E12" w:rsidP="00D209F2">
      <w:pPr>
        <w:jc w:val="center"/>
        <w:rPr>
          <w:bCs/>
        </w:rPr>
      </w:pPr>
      <w:r w:rsidRPr="005247C6">
        <w:rPr>
          <w:bCs/>
        </w:rPr>
        <w:t xml:space="preserve">uzavřena dle ustanovení § 2586 </w:t>
      </w:r>
      <w:r w:rsidR="007F13DA">
        <w:rPr>
          <w:bCs/>
        </w:rPr>
        <w:t xml:space="preserve">a násl. </w:t>
      </w:r>
      <w:r w:rsidRPr="005247C6">
        <w:rPr>
          <w:bCs/>
        </w:rPr>
        <w:t>zákona č. 89/2012 Sb., občanský zákoník, ve znění pozdějších předpisů (dále jen „občanský zákoník“)</w:t>
      </w:r>
    </w:p>
    <w:p w14:paraId="5E61E995" w14:textId="77777777" w:rsidR="00D209F2" w:rsidRDefault="00D209F2" w:rsidP="00D209F2">
      <w:pPr>
        <w:jc w:val="center"/>
        <w:rPr>
          <w:bCs/>
        </w:rPr>
      </w:pPr>
    </w:p>
    <w:p w14:paraId="2521F159" w14:textId="77777777" w:rsidR="00AD2D95" w:rsidRPr="005247C6" w:rsidRDefault="00AD2D95" w:rsidP="00A85E12">
      <w:pPr>
        <w:jc w:val="both"/>
        <w:rPr>
          <w:bCs/>
        </w:rPr>
      </w:pPr>
    </w:p>
    <w:p w14:paraId="5FA5BA3C" w14:textId="77777777" w:rsidR="00A85E12" w:rsidRPr="005247C6" w:rsidRDefault="00A85E12" w:rsidP="00A85E12">
      <w:pPr>
        <w:jc w:val="center"/>
        <w:rPr>
          <w:b/>
        </w:rPr>
      </w:pPr>
      <w:r w:rsidRPr="005247C6">
        <w:rPr>
          <w:b/>
        </w:rPr>
        <w:t>Článek I</w:t>
      </w:r>
    </w:p>
    <w:p w14:paraId="73E66E21" w14:textId="77777777" w:rsidR="00A85E12" w:rsidRPr="005247C6" w:rsidRDefault="00A85E12" w:rsidP="00A85E12">
      <w:pPr>
        <w:jc w:val="center"/>
        <w:rPr>
          <w:b/>
        </w:rPr>
      </w:pPr>
      <w:r w:rsidRPr="005247C6">
        <w:rPr>
          <w:b/>
        </w:rPr>
        <w:t>Smluvní strany</w:t>
      </w:r>
    </w:p>
    <w:p w14:paraId="6A1BDC20" w14:textId="77777777" w:rsidR="00A85E12" w:rsidRPr="005247C6" w:rsidRDefault="00A85E12" w:rsidP="00A85E12">
      <w:pPr>
        <w:jc w:val="both"/>
      </w:pPr>
    </w:p>
    <w:p w14:paraId="49D8A672" w14:textId="77777777" w:rsidR="00A85E12" w:rsidRPr="005247C6" w:rsidRDefault="00A85E12" w:rsidP="00A85E12">
      <w:r w:rsidRPr="005247C6">
        <w:rPr>
          <w:b/>
        </w:rPr>
        <w:t>Karlovarský kraj</w:t>
      </w:r>
    </w:p>
    <w:p w14:paraId="17762FB2" w14:textId="77777777" w:rsidR="00A85E12" w:rsidRPr="005247C6" w:rsidRDefault="00A85E12" w:rsidP="00A85E12">
      <w:r w:rsidRPr="005247C6">
        <w:t>se sídlem:</w:t>
      </w:r>
      <w:r w:rsidRPr="005247C6">
        <w:tab/>
      </w:r>
      <w:r w:rsidRPr="005247C6">
        <w:tab/>
        <w:t xml:space="preserve">Závodní 353/88, 360 </w:t>
      </w:r>
      <w:r>
        <w:t>06</w:t>
      </w:r>
      <w:r w:rsidRPr="005247C6">
        <w:t xml:space="preserve"> Karlovy Vary - Dvory</w:t>
      </w:r>
    </w:p>
    <w:p w14:paraId="2C106FB2" w14:textId="77777777" w:rsidR="00A85E12" w:rsidRPr="005247C6" w:rsidRDefault="00A85E12" w:rsidP="00A85E12">
      <w:pPr>
        <w:ind w:left="2124" w:hanging="2124"/>
        <w:jc w:val="both"/>
      </w:pPr>
      <w:r w:rsidRPr="005247C6">
        <w:t>zastoupený:</w:t>
      </w:r>
      <w:r w:rsidRPr="005247C6">
        <w:tab/>
        <w:t>Mgr. Monikou Havlovou, vedoucí odboru školství, mládeže a tělovýchovy Krajského úřadu Karlovarského kraje na základě čl. VII. odst. 1 písm. d) Řádu ředitelky krajského úřadu č. 07/2016 Podpisový řád</w:t>
      </w:r>
    </w:p>
    <w:p w14:paraId="0D99C3B4" w14:textId="4FAEA959" w:rsidR="00A85E12" w:rsidRPr="005247C6" w:rsidRDefault="00A85E12" w:rsidP="00A85E12">
      <w:r w:rsidRPr="005247C6">
        <w:t>IČ</w:t>
      </w:r>
      <w:r w:rsidR="00C90AFB">
        <w:t>O</w:t>
      </w:r>
      <w:r w:rsidRPr="005247C6">
        <w:t>:</w:t>
      </w:r>
      <w:r w:rsidRPr="005247C6">
        <w:tab/>
      </w:r>
      <w:r w:rsidRPr="005247C6">
        <w:tab/>
      </w:r>
      <w:r w:rsidRPr="005247C6">
        <w:tab/>
        <w:t>70891168</w:t>
      </w:r>
    </w:p>
    <w:p w14:paraId="5EF5812B" w14:textId="77777777" w:rsidR="00A85E12" w:rsidRPr="005247C6" w:rsidRDefault="00A85E12" w:rsidP="00A85E12">
      <w:r w:rsidRPr="005247C6">
        <w:t>DIČ:</w:t>
      </w:r>
      <w:r w:rsidRPr="005247C6">
        <w:tab/>
      </w:r>
      <w:r w:rsidRPr="005247C6">
        <w:tab/>
      </w:r>
      <w:r w:rsidRPr="005247C6">
        <w:tab/>
        <w:t>CZ70891168</w:t>
      </w:r>
    </w:p>
    <w:p w14:paraId="0B6931FB" w14:textId="29B48F7B" w:rsidR="00A85E12" w:rsidRPr="005247C6" w:rsidRDefault="00A85E12" w:rsidP="00A85E12">
      <w:r w:rsidRPr="005247C6">
        <w:t>bankovní spojení:</w:t>
      </w:r>
      <w:r w:rsidRPr="005247C6">
        <w:tab/>
      </w:r>
      <w:r w:rsidR="004C5387">
        <w:t>XXX</w:t>
      </w:r>
    </w:p>
    <w:p w14:paraId="5DAF181D" w14:textId="0A75AE45" w:rsidR="00A85E12" w:rsidRPr="005247C6" w:rsidRDefault="00A211F6" w:rsidP="00A85E12">
      <w:r>
        <w:t>číslo účtu:</w:t>
      </w:r>
      <w:r>
        <w:tab/>
      </w:r>
      <w:r>
        <w:tab/>
      </w:r>
      <w:r w:rsidR="004C5387">
        <w:t>XXX</w:t>
      </w:r>
    </w:p>
    <w:p w14:paraId="213CF7A4" w14:textId="77777777" w:rsidR="00A85E12" w:rsidRPr="005247C6" w:rsidRDefault="00A85E12" w:rsidP="00A85E12">
      <w:r w:rsidRPr="005247C6">
        <w:t>(dále jen „objednatel“)</w:t>
      </w:r>
    </w:p>
    <w:p w14:paraId="3AF4FFA8" w14:textId="77777777" w:rsidR="00A85E12" w:rsidRPr="005247C6" w:rsidRDefault="00A85E12" w:rsidP="00A85E12"/>
    <w:p w14:paraId="6400A8E5" w14:textId="77777777" w:rsidR="00A85E12" w:rsidRPr="005247C6" w:rsidRDefault="00A85E12" w:rsidP="00A85E12">
      <w:r w:rsidRPr="005247C6">
        <w:t>a</w:t>
      </w:r>
    </w:p>
    <w:p w14:paraId="085C435E" w14:textId="77777777" w:rsidR="00A85E12" w:rsidRPr="005247C6" w:rsidRDefault="00A85E12" w:rsidP="00A85E12"/>
    <w:p w14:paraId="56912F62" w14:textId="484EF38C" w:rsidR="00A85E12" w:rsidRPr="004B01F5" w:rsidRDefault="00C93ACC" w:rsidP="00A85E12">
      <w:pPr>
        <w:rPr>
          <w:b/>
        </w:rPr>
      </w:pPr>
      <w:r>
        <w:rPr>
          <w:b/>
        </w:rPr>
        <w:t>Hotel Zámeček Mikulov</w:t>
      </w:r>
      <w:r w:rsidR="007E0250">
        <w:rPr>
          <w:b/>
        </w:rPr>
        <w:t xml:space="preserve"> s. r. o.</w:t>
      </w:r>
    </w:p>
    <w:p w14:paraId="1AD3B252" w14:textId="0DE6E5AF" w:rsidR="00A85E12" w:rsidRPr="004B01F5" w:rsidRDefault="00A85E12" w:rsidP="00A85E12">
      <w:r w:rsidRPr="004B01F5">
        <w:t>se sídlem:</w:t>
      </w:r>
      <w:r w:rsidR="001A0957">
        <w:t xml:space="preserve">                  </w:t>
      </w:r>
      <w:r w:rsidR="0083205A">
        <w:t xml:space="preserve"> K Vápence 1209/6</w:t>
      </w:r>
      <w:r w:rsidR="004B01F5" w:rsidRPr="004B01F5">
        <w:tab/>
      </w:r>
      <w:r w:rsidR="004B01F5" w:rsidRPr="004B01F5">
        <w:tab/>
      </w:r>
      <w:r w:rsidRPr="004B01F5">
        <w:tab/>
      </w:r>
      <w:r w:rsidRPr="004B01F5">
        <w:tab/>
      </w:r>
    </w:p>
    <w:p w14:paraId="466CC6F6" w14:textId="060CE25A" w:rsidR="00A85E12" w:rsidRPr="004B01F5" w:rsidRDefault="00197C16" w:rsidP="00A85E12">
      <w:r>
        <w:t xml:space="preserve">zastoupený: </w:t>
      </w:r>
      <w:r w:rsidR="001A0957">
        <w:t xml:space="preserve">              </w:t>
      </w:r>
      <w:r w:rsidR="0083205A">
        <w:t xml:space="preserve"> </w:t>
      </w:r>
      <w:r w:rsidR="007E0250">
        <w:t>Ing. Josef</w:t>
      </w:r>
      <w:r>
        <w:t xml:space="preserve">em </w:t>
      </w:r>
      <w:r w:rsidR="007E0250">
        <w:t xml:space="preserve"> Ševčík</w:t>
      </w:r>
      <w:r>
        <w:t>em</w:t>
      </w:r>
      <w:r w:rsidR="00A85E12" w:rsidRPr="004B01F5">
        <w:tab/>
      </w:r>
      <w:r w:rsidR="00A85E12" w:rsidRPr="004B01F5">
        <w:tab/>
      </w:r>
    </w:p>
    <w:p w14:paraId="561996AB" w14:textId="700CD984" w:rsidR="00A85E12" w:rsidRPr="004B01F5" w:rsidRDefault="00A85E12" w:rsidP="00A85E12">
      <w:r w:rsidRPr="004B01F5">
        <w:t>IČ</w:t>
      </w:r>
      <w:r w:rsidR="00C90AFB">
        <w:t>O</w:t>
      </w:r>
      <w:r w:rsidRPr="004B01F5">
        <w:t>:</w:t>
      </w:r>
      <w:r w:rsidR="001A0957">
        <w:t xml:space="preserve">                           </w:t>
      </w:r>
      <w:r w:rsidR="0083205A">
        <w:t>25584685</w:t>
      </w:r>
      <w:r w:rsidRPr="004B01F5">
        <w:tab/>
      </w:r>
      <w:r w:rsidRPr="004B01F5">
        <w:tab/>
      </w:r>
      <w:r w:rsidRPr="004B01F5">
        <w:tab/>
      </w:r>
    </w:p>
    <w:p w14:paraId="2EB60D04" w14:textId="4BF40C0A" w:rsidR="00A85E12" w:rsidRPr="004B01F5" w:rsidRDefault="00A85E12" w:rsidP="00A85E12">
      <w:r w:rsidRPr="004B01F5">
        <w:t>DIČ:</w:t>
      </w:r>
      <w:r w:rsidR="001A0957">
        <w:t xml:space="preserve">                           </w:t>
      </w:r>
      <w:r w:rsidR="0083205A">
        <w:t>CZ25584685</w:t>
      </w:r>
      <w:r w:rsidRPr="004B01F5">
        <w:tab/>
      </w:r>
      <w:r w:rsidRPr="004B01F5">
        <w:tab/>
      </w:r>
      <w:r w:rsidRPr="004B01F5">
        <w:tab/>
      </w:r>
    </w:p>
    <w:p w14:paraId="191E25B3" w14:textId="139436AA" w:rsidR="00A85E12" w:rsidRPr="000C0BEE" w:rsidRDefault="00A85E12" w:rsidP="00A85E12">
      <w:r w:rsidRPr="000C0BEE">
        <w:t>bankovní spojení:</w:t>
      </w:r>
      <w:r w:rsidR="007E0250" w:rsidRPr="000C0BEE">
        <w:t xml:space="preserve"> </w:t>
      </w:r>
      <w:r w:rsidR="001A0957">
        <w:t xml:space="preserve">     </w:t>
      </w:r>
      <w:r w:rsidR="004C5387">
        <w:t>XXX</w:t>
      </w:r>
      <w:r w:rsidRPr="000C0BEE">
        <w:tab/>
      </w:r>
    </w:p>
    <w:p w14:paraId="3499164D" w14:textId="6BC92845" w:rsidR="00A85E12" w:rsidRDefault="00A85E12" w:rsidP="00A85E12">
      <w:r w:rsidRPr="000C0BEE">
        <w:t>číslo účtu:</w:t>
      </w:r>
      <w:r w:rsidRPr="004B01F5">
        <w:tab/>
      </w:r>
      <w:r w:rsidR="001A0957">
        <w:t xml:space="preserve">           </w:t>
      </w:r>
      <w:r w:rsidR="004C5387">
        <w:t>XXX</w:t>
      </w:r>
      <w:r w:rsidRPr="004B01F5">
        <w:tab/>
      </w:r>
    </w:p>
    <w:p w14:paraId="26D90444" w14:textId="21878D92" w:rsidR="002C4370" w:rsidRPr="004B01F5" w:rsidRDefault="002C4370" w:rsidP="00A85E12">
      <w:r>
        <w:t xml:space="preserve">Zapsaný: </w:t>
      </w:r>
      <w:r w:rsidR="001A0957">
        <w:t xml:space="preserve">                   </w:t>
      </w:r>
      <w:r>
        <w:t xml:space="preserve">Krajský soud Brno, odd. C, </w:t>
      </w:r>
      <w:proofErr w:type="spellStart"/>
      <w:r>
        <w:t>vl</w:t>
      </w:r>
      <w:proofErr w:type="spellEnd"/>
      <w:r>
        <w:t>.</w:t>
      </w:r>
      <w:r w:rsidR="00197C16">
        <w:t xml:space="preserve"> </w:t>
      </w:r>
      <w:r>
        <w:t>35807</w:t>
      </w:r>
    </w:p>
    <w:p w14:paraId="6FF94C61" w14:textId="77777777" w:rsidR="00A85E12" w:rsidRPr="004B01F5" w:rsidRDefault="00A85E12" w:rsidP="00A85E12">
      <w:r w:rsidRPr="004B01F5">
        <w:t>(dále také „dodavatel“)</w:t>
      </w:r>
    </w:p>
    <w:p w14:paraId="48F2F406" w14:textId="77777777" w:rsidR="004B01F5" w:rsidRDefault="004B01F5" w:rsidP="00A85E12">
      <w:pPr>
        <w:rPr>
          <w:highlight w:val="yellow"/>
        </w:rPr>
      </w:pPr>
    </w:p>
    <w:p w14:paraId="49F41F39" w14:textId="64631A40" w:rsidR="00A85E12" w:rsidRPr="005247C6" w:rsidRDefault="00A85E12" w:rsidP="00A85E12">
      <w:r w:rsidRPr="004B01F5">
        <w:t>(společně jako „smluvní strany“)</w:t>
      </w:r>
    </w:p>
    <w:p w14:paraId="355E9C75" w14:textId="77777777" w:rsidR="00A85E12" w:rsidRPr="005247C6" w:rsidRDefault="00A85E12" w:rsidP="00A85E12">
      <w:pPr>
        <w:jc w:val="both"/>
      </w:pPr>
    </w:p>
    <w:p w14:paraId="09A50AAD" w14:textId="77777777" w:rsidR="00A85E12" w:rsidRPr="005247C6" w:rsidRDefault="00A85E12" w:rsidP="00A85E12"/>
    <w:p w14:paraId="4A87E962" w14:textId="40ADAD03" w:rsidR="00A85E12" w:rsidRDefault="00A85E12" w:rsidP="00385F5B">
      <w:pPr>
        <w:jc w:val="both"/>
      </w:pPr>
      <w:r w:rsidRPr="005247C6">
        <w:t>uzavřeli níže uvedeného dne, měsíce a roku tuto smlouvu:</w:t>
      </w:r>
    </w:p>
    <w:p w14:paraId="61D3234E" w14:textId="1B55FD4C" w:rsidR="001B087D" w:rsidRDefault="001B087D" w:rsidP="00385F5B">
      <w:pPr>
        <w:jc w:val="both"/>
      </w:pPr>
    </w:p>
    <w:p w14:paraId="4CE2FDB0" w14:textId="77777777" w:rsidR="001B087D" w:rsidRPr="00385F5B" w:rsidRDefault="001B087D" w:rsidP="00385F5B">
      <w:pPr>
        <w:jc w:val="both"/>
      </w:pPr>
    </w:p>
    <w:p w14:paraId="10FC3782" w14:textId="675D9469" w:rsidR="00A86893" w:rsidRPr="005247C6" w:rsidRDefault="00A86893" w:rsidP="00A85E12">
      <w:pPr>
        <w:rPr>
          <w:b/>
        </w:rPr>
      </w:pPr>
    </w:p>
    <w:p w14:paraId="616CC6AF" w14:textId="77777777" w:rsidR="002322EA" w:rsidRDefault="002322EA" w:rsidP="00A85E12">
      <w:pPr>
        <w:jc w:val="center"/>
        <w:rPr>
          <w:b/>
        </w:rPr>
      </w:pPr>
    </w:p>
    <w:p w14:paraId="5B113376" w14:textId="25524D50" w:rsidR="00A85E12" w:rsidRPr="005247C6" w:rsidRDefault="00A85E12" w:rsidP="00A85E12">
      <w:pPr>
        <w:jc w:val="center"/>
        <w:rPr>
          <w:b/>
        </w:rPr>
      </w:pPr>
      <w:r w:rsidRPr="005247C6">
        <w:rPr>
          <w:b/>
        </w:rPr>
        <w:lastRenderedPageBreak/>
        <w:t>Článek II</w:t>
      </w:r>
    </w:p>
    <w:p w14:paraId="3DF00E0F" w14:textId="4D543281" w:rsidR="00A85E12" w:rsidRPr="005247C6" w:rsidRDefault="00A85E12" w:rsidP="00A85E12">
      <w:pPr>
        <w:jc w:val="center"/>
        <w:rPr>
          <w:bCs/>
        </w:rPr>
      </w:pPr>
      <w:r w:rsidRPr="005247C6">
        <w:rPr>
          <w:b/>
        </w:rPr>
        <w:t xml:space="preserve">Předmět </w:t>
      </w:r>
      <w:r w:rsidR="00AD2D95">
        <w:rPr>
          <w:b/>
        </w:rPr>
        <w:t>smlouvy a podmínky plnění</w:t>
      </w:r>
    </w:p>
    <w:p w14:paraId="3D582745" w14:textId="77777777" w:rsidR="00A85E12" w:rsidRPr="005247C6" w:rsidRDefault="00A85E12" w:rsidP="00A85E12">
      <w:pPr>
        <w:jc w:val="both"/>
        <w:rPr>
          <w:bCs/>
        </w:rPr>
      </w:pPr>
    </w:p>
    <w:p w14:paraId="79E76964" w14:textId="0190CBC2" w:rsidR="00A85E12" w:rsidRPr="001F6CB5" w:rsidRDefault="000C0BEE" w:rsidP="000C0BE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bCs/>
        </w:rPr>
      </w:pPr>
      <w:r>
        <w:rPr>
          <w:bCs/>
        </w:rPr>
        <w:t xml:space="preserve"> </w:t>
      </w:r>
      <w:r w:rsidR="00A85E12" w:rsidRPr="005247C6">
        <w:rPr>
          <w:bCs/>
        </w:rPr>
        <w:t>Dodavatel se touto smlouvou objednateli zavazuje, že pro něj zajistí ubytování, stravován</w:t>
      </w:r>
      <w:r>
        <w:rPr>
          <w:bCs/>
        </w:rPr>
        <w:t xml:space="preserve">í </w:t>
      </w:r>
      <w:r w:rsidR="00901BF2">
        <w:rPr>
          <w:bCs/>
        </w:rPr>
        <w:t>a pronájem školících prostor</w:t>
      </w:r>
      <w:r w:rsidR="00A85E12" w:rsidRPr="005247C6">
        <w:rPr>
          <w:bCs/>
        </w:rPr>
        <w:t xml:space="preserve"> pro účastníky</w:t>
      </w:r>
      <w:r w:rsidR="00901BF2">
        <w:rPr>
          <w:bCs/>
        </w:rPr>
        <w:t xml:space="preserve"> výjezdního setkání ředitelů SŠ/VOŠ Karlovarského kraje</w:t>
      </w:r>
      <w:r w:rsidR="001F6CB5">
        <w:rPr>
          <w:bCs/>
        </w:rPr>
        <w:t xml:space="preserve">, které je  </w:t>
      </w:r>
      <w:r w:rsidR="001F6CB5">
        <w:t xml:space="preserve">realizováno v rámci </w:t>
      </w:r>
      <w:r w:rsidR="001F6CB5" w:rsidRPr="002C0823">
        <w:t>projektu</w:t>
      </w:r>
      <w:r w:rsidR="001F6CB5">
        <w:t xml:space="preserve"> </w:t>
      </w:r>
      <w:r w:rsidR="001F6CB5" w:rsidRPr="001F6CB5">
        <w:rPr>
          <w:b/>
        </w:rPr>
        <w:t>Krajský</w:t>
      </w:r>
      <w:r w:rsidR="001F6CB5" w:rsidRPr="001F6CB5">
        <w:rPr>
          <w:b/>
          <w:bCs/>
        </w:rPr>
        <w:t xml:space="preserve"> akční plán rozvoje vzdělávání v Karlovarském kraji</w:t>
      </w:r>
      <w:r>
        <w:rPr>
          <w:b/>
        </w:rPr>
        <w:t>, reg.</w:t>
      </w:r>
      <w:r w:rsidR="001F6CB5" w:rsidRPr="001F6CB5">
        <w:rPr>
          <w:b/>
        </w:rPr>
        <w:t xml:space="preserve"> </w:t>
      </w:r>
      <w:proofErr w:type="gramStart"/>
      <w:r w:rsidR="001F6CB5" w:rsidRPr="001F6CB5">
        <w:rPr>
          <w:b/>
        </w:rPr>
        <w:t>číslo</w:t>
      </w:r>
      <w:proofErr w:type="gramEnd"/>
      <w:r w:rsidR="001F6CB5" w:rsidRPr="001F6CB5">
        <w:rPr>
          <w:b/>
        </w:rPr>
        <w:t xml:space="preserve"> projektu CZ.02.3.68/0.0/15_002/0000624,</w:t>
      </w:r>
      <w:r w:rsidR="001F6CB5">
        <w:t xml:space="preserve"> </w:t>
      </w:r>
      <w:r w:rsidR="00B421F2" w:rsidRPr="00BD7DB2">
        <w:t>a to vše za podmínek a v rozsahu daných touto smlouvou. O</w:t>
      </w:r>
      <w:r w:rsidR="00A85E12" w:rsidRPr="00BD7DB2">
        <w:rPr>
          <w:bCs/>
        </w:rPr>
        <w:t xml:space="preserve">bjednatel </w:t>
      </w:r>
      <w:r w:rsidR="00A85E12" w:rsidRPr="001F6CB5">
        <w:rPr>
          <w:bCs/>
        </w:rPr>
        <w:t>se touto smlouvou dodavateli zavazuje, že mu za toto plnění uhradí smluvenou cenu, to vše za podmínek a v termínech uvedených dále v této smlouvě.</w:t>
      </w:r>
    </w:p>
    <w:p w14:paraId="3DC30DAD" w14:textId="77777777" w:rsidR="00A85E12" w:rsidRPr="005247C6" w:rsidRDefault="00A85E12" w:rsidP="00A85E12">
      <w:pPr>
        <w:ind w:left="426"/>
        <w:jc w:val="both"/>
        <w:rPr>
          <w:bCs/>
        </w:rPr>
      </w:pPr>
      <w:r w:rsidRPr="005247C6">
        <w:rPr>
          <w:bCs/>
        </w:rPr>
        <w:t xml:space="preserve"> </w:t>
      </w:r>
    </w:p>
    <w:p w14:paraId="7EF0727F" w14:textId="207F1E41" w:rsidR="00A85E12" w:rsidRPr="005247C6" w:rsidRDefault="00A85E12" w:rsidP="00A85E12">
      <w:pPr>
        <w:numPr>
          <w:ilvl w:val="0"/>
          <w:numId w:val="1"/>
        </w:numPr>
        <w:tabs>
          <w:tab w:val="num" w:pos="426"/>
        </w:tabs>
        <w:jc w:val="both"/>
        <w:rPr>
          <w:bCs/>
        </w:rPr>
      </w:pPr>
      <w:r w:rsidRPr="005247C6">
        <w:rPr>
          <w:bCs/>
        </w:rPr>
        <w:t>Rozsah ubyto</w:t>
      </w:r>
      <w:r w:rsidR="000C0BEE">
        <w:rPr>
          <w:bCs/>
        </w:rPr>
        <w:t>vání, stravování a pronájmu školících prostor a techniky,</w:t>
      </w:r>
      <w:r w:rsidRPr="005247C6">
        <w:rPr>
          <w:bCs/>
        </w:rPr>
        <w:t xml:space="preserve"> které zajistí dodavatel, je následující: </w:t>
      </w:r>
    </w:p>
    <w:p w14:paraId="72D4F174" w14:textId="12958DF9" w:rsidR="00A85E12" w:rsidRPr="005247C6" w:rsidRDefault="00A85E12" w:rsidP="00F963C4">
      <w:pPr>
        <w:pStyle w:val="Zkladntext21"/>
        <w:ind w:left="360"/>
      </w:pPr>
      <w:r w:rsidRPr="005247C6">
        <w:t>Příjezd:</w:t>
      </w:r>
      <w:r w:rsidRPr="005247C6">
        <w:tab/>
      </w:r>
      <w:r w:rsidRPr="005247C6">
        <w:tab/>
      </w:r>
      <w:r w:rsidRPr="005247C6">
        <w:tab/>
      </w:r>
      <w:r w:rsidR="002B37E5">
        <w:t>6</w:t>
      </w:r>
      <w:r w:rsidRPr="005247C6">
        <w:t>.</w:t>
      </w:r>
      <w:r>
        <w:t xml:space="preserve"> </w:t>
      </w:r>
      <w:r w:rsidR="002B37E5">
        <w:t>10</w:t>
      </w:r>
      <w:r w:rsidRPr="005247C6">
        <w:t>.</w:t>
      </w:r>
      <w:r>
        <w:t xml:space="preserve"> 2021 </w:t>
      </w:r>
      <w:r w:rsidRPr="005247C6">
        <w:t>v</w:t>
      </w:r>
      <w:r w:rsidR="002B37E5">
        <w:t> </w:t>
      </w:r>
      <w:r w:rsidRPr="005247C6">
        <w:t>dopoledních hodinách (před obědem)</w:t>
      </w:r>
    </w:p>
    <w:p w14:paraId="6E3FD617" w14:textId="5DC5A5B7" w:rsidR="00A85E12" w:rsidRPr="005247C6" w:rsidRDefault="00A85E12" w:rsidP="00F963C4">
      <w:pPr>
        <w:pStyle w:val="Zkladntext21"/>
        <w:ind w:left="360"/>
      </w:pPr>
      <w:r w:rsidRPr="005247C6">
        <w:t>Odjezd:</w:t>
      </w:r>
      <w:r w:rsidRPr="005247C6">
        <w:tab/>
      </w:r>
      <w:r w:rsidRPr="005247C6">
        <w:tab/>
      </w:r>
      <w:r w:rsidRPr="005247C6">
        <w:tab/>
      </w:r>
      <w:r w:rsidR="002B37E5">
        <w:t>8</w:t>
      </w:r>
      <w:r w:rsidRPr="005247C6">
        <w:t>.</w:t>
      </w:r>
      <w:r>
        <w:t xml:space="preserve"> </w:t>
      </w:r>
      <w:r w:rsidR="002B37E5">
        <w:t>10</w:t>
      </w:r>
      <w:r w:rsidRPr="005247C6">
        <w:t>.</w:t>
      </w:r>
      <w:r>
        <w:t xml:space="preserve"> 2021</w:t>
      </w:r>
      <w:r w:rsidRPr="005247C6">
        <w:t xml:space="preserve"> v odpoledních hodinách (po obědě)</w:t>
      </w:r>
    </w:p>
    <w:p w14:paraId="22052060" w14:textId="6B3037B2" w:rsidR="00A85E12" w:rsidRPr="00C1675F" w:rsidRDefault="00F963C4" w:rsidP="00F963C4">
      <w:pPr>
        <w:pStyle w:val="Zkladntext21"/>
        <w:ind w:left="360"/>
        <w:rPr>
          <w:color w:val="0070C0"/>
        </w:rPr>
      </w:pPr>
      <w:r>
        <w:t>Celkový počet osob:</w:t>
      </w:r>
      <w:r>
        <w:tab/>
      </w:r>
      <w:r w:rsidR="002B37E5">
        <w:t>2</w:t>
      </w:r>
      <w:r w:rsidR="00842AC7">
        <w:t>1</w:t>
      </w:r>
      <w:r w:rsidR="00C1675F">
        <w:t xml:space="preserve"> (</w:t>
      </w:r>
      <w:r w:rsidR="00B92B5B">
        <w:t>počet bude upřesněn nejpozději 3 pracovní dny předem)</w:t>
      </w:r>
    </w:p>
    <w:p w14:paraId="39B7CBA2" w14:textId="48E916CA" w:rsidR="00A85E12" w:rsidRPr="005247C6" w:rsidRDefault="00F963C4" w:rsidP="00F963C4">
      <w:pPr>
        <w:pStyle w:val="Zkladntext21"/>
        <w:ind w:left="360"/>
      </w:pPr>
      <w:r>
        <w:t>Ubytování:</w:t>
      </w:r>
      <w:r>
        <w:tab/>
      </w:r>
      <w:r>
        <w:tab/>
      </w:r>
      <w:r w:rsidR="00FC2336">
        <w:t>2</w:t>
      </w:r>
      <w:r w:rsidR="00A85E12" w:rsidRPr="005247C6">
        <w:t xml:space="preserve"> noci</w:t>
      </w:r>
    </w:p>
    <w:p w14:paraId="5B0BC7A3" w14:textId="3FD016E1" w:rsidR="00A85E12" w:rsidRPr="005247C6" w:rsidRDefault="00A85E12" w:rsidP="00F963C4">
      <w:pPr>
        <w:pStyle w:val="Zkladntext21"/>
        <w:ind w:left="360"/>
      </w:pPr>
      <w:r w:rsidRPr="005247C6">
        <w:t>Pokoje:</w:t>
      </w:r>
      <w:r w:rsidRPr="005247C6">
        <w:tab/>
      </w:r>
      <w:r w:rsidRPr="005247C6">
        <w:tab/>
      </w:r>
      <w:r w:rsidR="00C67EA9">
        <w:tab/>
      </w:r>
      <w:r w:rsidR="00842AC7">
        <w:t>10 x dvojlůžkový pokoj</w:t>
      </w:r>
      <w:r w:rsidR="00C67EA9">
        <w:t xml:space="preserve"> </w:t>
      </w:r>
      <w:r w:rsidR="00842AC7">
        <w:t>(</w:t>
      </w:r>
      <w:r w:rsidR="00C67EA9">
        <w:t>max. 2</w:t>
      </w:r>
      <w:r w:rsidRPr="005247C6">
        <w:t xml:space="preserve"> osoby</w:t>
      </w:r>
      <w:r w:rsidR="00842AC7">
        <w:t>)</w:t>
      </w:r>
    </w:p>
    <w:p w14:paraId="6DF6A47C" w14:textId="64C096A4" w:rsidR="00A85E12" w:rsidRPr="005247C6" w:rsidRDefault="00842AC7" w:rsidP="00F963C4">
      <w:pPr>
        <w:pStyle w:val="Zkladntext21"/>
        <w:ind w:left="360"/>
      </w:pPr>
      <w:r>
        <w:tab/>
      </w:r>
      <w:r>
        <w:tab/>
      </w:r>
      <w:r>
        <w:tab/>
      </w:r>
      <w:r>
        <w:tab/>
        <w:t>1 x jednolůžkový pokoj (max. 1 osoba)</w:t>
      </w:r>
    </w:p>
    <w:p w14:paraId="372FCE6A" w14:textId="4AE923AA" w:rsidR="000529D4" w:rsidRDefault="00A85E12" w:rsidP="00F963C4">
      <w:pPr>
        <w:pStyle w:val="Zkladntext21"/>
        <w:ind w:left="3195" w:hanging="2835"/>
      </w:pPr>
      <w:r w:rsidRPr="005247C6">
        <w:t>Stravo</w:t>
      </w:r>
      <w:r w:rsidR="00F963C4">
        <w:t xml:space="preserve">vání:                       </w:t>
      </w:r>
      <w:r w:rsidR="000529D4">
        <w:t>2 x snídaně (formou bufetu)</w:t>
      </w:r>
      <w:r w:rsidR="009D76AE">
        <w:t xml:space="preserve"> – do 10.00</w:t>
      </w:r>
      <w:r w:rsidR="0052096E">
        <w:t xml:space="preserve"> </w:t>
      </w:r>
      <w:r w:rsidR="006E7C33">
        <w:t>h</w:t>
      </w:r>
    </w:p>
    <w:p w14:paraId="26328462" w14:textId="2C229F53" w:rsidR="000529D4" w:rsidRDefault="000529D4" w:rsidP="00F963C4">
      <w:pPr>
        <w:pStyle w:val="Zkladntext21"/>
        <w:ind w:left="3195" w:hanging="2835"/>
      </w:pPr>
      <w:r>
        <w:t xml:space="preserve">               </w:t>
      </w:r>
      <w:r w:rsidR="00F963C4">
        <w:t xml:space="preserve">                         </w:t>
      </w:r>
      <w:r w:rsidR="0052096E">
        <w:t xml:space="preserve"> </w:t>
      </w:r>
      <w:r>
        <w:t>3 x  coffeebreak</w:t>
      </w:r>
      <w:r w:rsidR="009D76AE">
        <w:t xml:space="preserve"> – dle domluvy</w:t>
      </w:r>
    </w:p>
    <w:p w14:paraId="70240F4C" w14:textId="71E17291" w:rsidR="000529D4" w:rsidRDefault="000529D4" w:rsidP="00F963C4">
      <w:pPr>
        <w:pStyle w:val="Zkladntext21"/>
        <w:ind w:left="3195" w:hanging="2835"/>
      </w:pPr>
      <w:r>
        <w:t xml:space="preserve">              </w:t>
      </w:r>
      <w:r w:rsidR="0052096E">
        <w:t xml:space="preserve">                          </w:t>
      </w:r>
      <w:r>
        <w:t xml:space="preserve"> 3 x oběd</w:t>
      </w:r>
      <w:r w:rsidR="006123AE">
        <w:t xml:space="preserve"> + 1x nealkoholický nápoj</w:t>
      </w:r>
      <w:r w:rsidR="009D76AE">
        <w:t xml:space="preserve"> od 13.00</w:t>
      </w:r>
      <w:r w:rsidR="00080F47">
        <w:t xml:space="preserve"> h</w:t>
      </w:r>
      <w:r w:rsidR="009D76AE">
        <w:t xml:space="preserve"> </w:t>
      </w:r>
    </w:p>
    <w:p w14:paraId="3349C8D1" w14:textId="6EA20637" w:rsidR="000529D4" w:rsidRDefault="000529D4" w:rsidP="00F963C4">
      <w:pPr>
        <w:pStyle w:val="Zkladntext21"/>
        <w:ind w:left="3195" w:hanging="2835"/>
      </w:pPr>
      <w:r>
        <w:t xml:space="preserve">             </w:t>
      </w:r>
      <w:r w:rsidR="0052096E">
        <w:t xml:space="preserve">                           </w:t>
      </w:r>
      <w:r>
        <w:t xml:space="preserve"> 2 x večeře</w:t>
      </w:r>
      <w:r w:rsidR="006123AE">
        <w:t xml:space="preserve"> + 1 x nealkoholický nápoj</w:t>
      </w:r>
      <w:r w:rsidR="009D76AE">
        <w:t xml:space="preserve"> od 19.00</w:t>
      </w:r>
      <w:r w:rsidR="006E7C33">
        <w:t xml:space="preserve"> h</w:t>
      </w:r>
    </w:p>
    <w:p w14:paraId="5CF27F09" w14:textId="77777777" w:rsidR="00462DF1" w:rsidRPr="0052096E" w:rsidRDefault="00462DF1" w:rsidP="00F963C4">
      <w:pPr>
        <w:pStyle w:val="Odstavecseseznamem"/>
        <w:ind w:left="360"/>
        <w:contextualSpacing w:val="0"/>
        <w:jc w:val="both"/>
        <w:rPr>
          <w:b/>
        </w:rPr>
      </w:pPr>
      <w:r w:rsidRPr="0052096E">
        <w:rPr>
          <w:b/>
        </w:rPr>
        <w:t xml:space="preserve">1. den </w:t>
      </w:r>
    </w:p>
    <w:p w14:paraId="53B71CE3" w14:textId="4BD26FA5" w:rsidR="00462DF1" w:rsidRPr="00D16957" w:rsidRDefault="00462DF1" w:rsidP="00F963C4">
      <w:pPr>
        <w:pStyle w:val="Odstavecseseznamem"/>
        <w:ind w:left="1068"/>
        <w:contextualSpacing w:val="0"/>
        <w:jc w:val="both"/>
      </w:pPr>
      <w:r w:rsidRPr="00D16957">
        <w:t>-</w:t>
      </w:r>
      <w:r w:rsidR="006123AE" w:rsidRPr="00D16957">
        <w:t xml:space="preserve"> </w:t>
      </w:r>
      <w:r w:rsidR="0052096E">
        <w:t xml:space="preserve">   </w:t>
      </w:r>
      <w:r w:rsidR="006123AE" w:rsidRPr="00D16957">
        <w:t>oběd (polévka, hlavní jídlo, 1 nealkoholický nápoj);</w:t>
      </w:r>
    </w:p>
    <w:p w14:paraId="66AC1BE1" w14:textId="6311DE16" w:rsidR="006123AE" w:rsidRPr="00D16957" w:rsidRDefault="00462DF1" w:rsidP="00F963C4">
      <w:pPr>
        <w:pStyle w:val="Odstavecseseznamem"/>
        <w:ind w:left="1068"/>
        <w:contextualSpacing w:val="0"/>
        <w:jc w:val="both"/>
      </w:pPr>
      <w:r w:rsidRPr="00D16957">
        <w:t xml:space="preserve">- </w:t>
      </w:r>
      <w:r w:rsidR="0052096E">
        <w:t xml:space="preserve">   </w:t>
      </w:r>
      <w:r w:rsidR="006123AE" w:rsidRPr="00D16957">
        <w:t>večeře (teplé jídlo, 1 nealkoholický nápoj).</w:t>
      </w:r>
    </w:p>
    <w:p w14:paraId="73B66AC4" w14:textId="49949A14" w:rsidR="006123AE" w:rsidRPr="0052096E" w:rsidRDefault="00462DF1" w:rsidP="00F963C4">
      <w:pPr>
        <w:ind w:left="360"/>
        <w:jc w:val="both"/>
        <w:rPr>
          <w:b/>
        </w:rPr>
      </w:pPr>
      <w:r w:rsidRPr="0052096E">
        <w:rPr>
          <w:b/>
        </w:rPr>
        <w:t xml:space="preserve">2. den </w:t>
      </w:r>
    </w:p>
    <w:p w14:paraId="382ACDDA" w14:textId="4CE7A576" w:rsidR="006123AE" w:rsidRPr="00D16957" w:rsidRDefault="006123AE" w:rsidP="00F963C4">
      <w:pPr>
        <w:pStyle w:val="Odstavecseseznamem"/>
        <w:numPr>
          <w:ilvl w:val="0"/>
          <w:numId w:val="13"/>
        </w:numPr>
        <w:ind w:left="1428"/>
        <w:contextualSpacing w:val="0"/>
        <w:jc w:val="both"/>
      </w:pPr>
      <w:r w:rsidRPr="00D16957">
        <w:t>s</w:t>
      </w:r>
      <w:r w:rsidR="00F76415" w:rsidRPr="00D16957">
        <w:t>nídaně formou bufetu</w:t>
      </w:r>
    </w:p>
    <w:p w14:paraId="5D27E65B" w14:textId="1076D929" w:rsidR="006123AE" w:rsidRPr="00D16957" w:rsidRDefault="006123AE" w:rsidP="00F963C4">
      <w:pPr>
        <w:pStyle w:val="Odstavecseseznamem"/>
        <w:numPr>
          <w:ilvl w:val="0"/>
          <w:numId w:val="13"/>
        </w:numPr>
        <w:ind w:left="1428"/>
        <w:contextualSpacing w:val="0"/>
        <w:jc w:val="both"/>
      </w:pPr>
      <w:r w:rsidRPr="00D16957">
        <w:t>dopolední coffee break (jídlo – ne sladké, káva</w:t>
      </w:r>
      <w:r w:rsidR="00F61F25" w:rsidRPr="00D16957">
        <w:t xml:space="preserve"> do konvice,</w:t>
      </w:r>
      <w:r w:rsidRPr="00D16957">
        <w:t xml:space="preserve"> džus, voda</w:t>
      </w:r>
      <w:r w:rsidR="009D76AE" w:rsidRPr="00D16957">
        <w:t xml:space="preserve"> s citronem</w:t>
      </w:r>
      <w:r w:rsidR="00F61F25" w:rsidRPr="00D16957">
        <w:t xml:space="preserve"> do džbánu</w:t>
      </w:r>
      <w:r w:rsidRPr="00D16957">
        <w:t xml:space="preserve">, </w:t>
      </w:r>
      <w:r w:rsidR="00F61F25" w:rsidRPr="00D16957">
        <w:t xml:space="preserve">sezónní </w:t>
      </w:r>
      <w:r w:rsidRPr="00D16957">
        <w:t xml:space="preserve">ovoce); </w:t>
      </w:r>
    </w:p>
    <w:p w14:paraId="5EBD19CF" w14:textId="77777777" w:rsidR="006123AE" w:rsidRPr="00D16957" w:rsidRDefault="006123AE" w:rsidP="00F963C4">
      <w:pPr>
        <w:pStyle w:val="Odstavecseseznamem"/>
        <w:numPr>
          <w:ilvl w:val="0"/>
          <w:numId w:val="13"/>
        </w:numPr>
        <w:ind w:left="1428"/>
        <w:contextualSpacing w:val="0"/>
        <w:jc w:val="both"/>
      </w:pPr>
      <w:r w:rsidRPr="00D16957">
        <w:t>oběd (polévka, hlavní jídlo, 1 nealkoholický nápoj);</w:t>
      </w:r>
    </w:p>
    <w:p w14:paraId="1793F17E" w14:textId="11F9D060" w:rsidR="006123AE" w:rsidRPr="00D16957" w:rsidRDefault="006123AE" w:rsidP="00F963C4">
      <w:pPr>
        <w:pStyle w:val="Odstavecseseznamem"/>
        <w:numPr>
          <w:ilvl w:val="0"/>
          <w:numId w:val="13"/>
        </w:numPr>
        <w:ind w:left="1428"/>
        <w:contextualSpacing w:val="0"/>
        <w:jc w:val="both"/>
      </w:pPr>
      <w:r w:rsidRPr="00D16957">
        <w:t>odpolední coffee break (koláče/buchty, káva</w:t>
      </w:r>
      <w:r w:rsidR="00F61F25" w:rsidRPr="00D16957">
        <w:t xml:space="preserve"> do konvice,</w:t>
      </w:r>
      <w:r w:rsidRPr="00D16957">
        <w:t xml:space="preserve"> džus, voda</w:t>
      </w:r>
      <w:r w:rsidR="009D76AE" w:rsidRPr="00D16957">
        <w:t xml:space="preserve"> s citronem </w:t>
      </w:r>
      <w:r w:rsidR="00F61F25" w:rsidRPr="00D16957">
        <w:t>do džbánu</w:t>
      </w:r>
      <w:r w:rsidRPr="00D16957">
        <w:t xml:space="preserve">, </w:t>
      </w:r>
      <w:r w:rsidR="00F61F25" w:rsidRPr="00D16957">
        <w:t xml:space="preserve">sezónní </w:t>
      </w:r>
      <w:r w:rsidRPr="00D16957">
        <w:t>ovoce);</w:t>
      </w:r>
    </w:p>
    <w:p w14:paraId="28C415BF" w14:textId="6DC3901B" w:rsidR="00462DF1" w:rsidRPr="00D16957" w:rsidRDefault="006123AE" w:rsidP="00F963C4">
      <w:pPr>
        <w:pStyle w:val="Odstavecseseznamem"/>
        <w:numPr>
          <w:ilvl w:val="0"/>
          <w:numId w:val="13"/>
        </w:numPr>
        <w:ind w:left="1428"/>
        <w:contextualSpacing w:val="0"/>
        <w:jc w:val="both"/>
      </w:pPr>
      <w:r w:rsidRPr="00D16957">
        <w:t>večeře (tepl</w:t>
      </w:r>
      <w:r w:rsidR="00462DF1" w:rsidRPr="00D16957">
        <w:t>é jídlo, 1 nealkoholický nápoj</w:t>
      </w:r>
      <w:r w:rsidR="00F76415" w:rsidRPr="00D16957">
        <w:t>)</w:t>
      </w:r>
    </w:p>
    <w:p w14:paraId="0ED428E8" w14:textId="1901D308" w:rsidR="006123AE" w:rsidRPr="0052096E" w:rsidRDefault="00462DF1" w:rsidP="00F963C4">
      <w:pPr>
        <w:ind w:left="360"/>
        <w:jc w:val="both"/>
        <w:rPr>
          <w:b/>
        </w:rPr>
      </w:pPr>
      <w:r w:rsidRPr="0052096E">
        <w:rPr>
          <w:b/>
        </w:rPr>
        <w:t xml:space="preserve">3. den  </w:t>
      </w:r>
    </w:p>
    <w:p w14:paraId="2D3A9497" w14:textId="77777777" w:rsidR="00462DF1" w:rsidRDefault="006123AE" w:rsidP="00F963C4">
      <w:pPr>
        <w:pStyle w:val="Odstavecseseznamem"/>
        <w:numPr>
          <w:ilvl w:val="0"/>
          <w:numId w:val="14"/>
        </w:numPr>
        <w:ind w:left="1428"/>
        <w:contextualSpacing w:val="0"/>
        <w:jc w:val="both"/>
      </w:pPr>
      <w:r>
        <w:t>snídaně;</w:t>
      </w:r>
    </w:p>
    <w:p w14:paraId="17FE77F9" w14:textId="75F04361" w:rsidR="006123AE" w:rsidRDefault="006123AE" w:rsidP="00F963C4">
      <w:pPr>
        <w:pStyle w:val="Odstavecseseznamem"/>
        <w:numPr>
          <w:ilvl w:val="0"/>
          <w:numId w:val="14"/>
        </w:numPr>
        <w:ind w:left="1428"/>
        <w:contextualSpacing w:val="0"/>
        <w:jc w:val="both"/>
      </w:pPr>
      <w:r>
        <w:t>dopolední coffee break (jídlo – ne sladké, káva</w:t>
      </w:r>
      <w:r w:rsidR="00F61F25">
        <w:t xml:space="preserve"> do konvice,</w:t>
      </w:r>
      <w:r>
        <w:t xml:space="preserve"> džus, voda</w:t>
      </w:r>
      <w:r w:rsidR="009D76AE">
        <w:t xml:space="preserve"> s citronem</w:t>
      </w:r>
      <w:r w:rsidR="00F61F25">
        <w:t xml:space="preserve"> do džbánu</w:t>
      </w:r>
      <w:r>
        <w:t xml:space="preserve">, </w:t>
      </w:r>
      <w:r w:rsidR="00F61F25">
        <w:t xml:space="preserve">sezónní </w:t>
      </w:r>
      <w:r>
        <w:t xml:space="preserve">ovoce); </w:t>
      </w:r>
    </w:p>
    <w:p w14:paraId="6A5D7EE0" w14:textId="77777777" w:rsidR="00F61F25" w:rsidRDefault="00F61F25" w:rsidP="00F963C4">
      <w:pPr>
        <w:ind w:left="360"/>
        <w:jc w:val="both"/>
        <w:rPr>
          <w:bCs/>
        </w:rPr>
      </w:pPr>
    </w:p>
    <w:p w14:paraId="45EAC083" w14:textId="5B587127" w:rsidR="00F61F25" w:rsidRPr="00F61F25" w:rsidRDefault="00F61F25" w:rsidP="00F963C4">
      <w:pPr>
        <w:ind w:left="360"/>
        <w:jc w:val="both"/>
        <w:rPr>
          <w:bCs/>
        </w:rPr>
      </w:pPr>
      <w:r w:rsidRPr="00F61F25">
        <w:rPr>
          <w:bCs/>
        </w:rPr>
        <w:t>K obědu i k večeři budou mít účastníci vždy na výběr mi</w:t>
      </w:r>
      <w:r>
        <w:rPr>
          <w:bCs/>
        </w:rPr>
        <w:t xml:space="preserve">nimálně ze dvou hlavních jídel a budou mít na výběr 1 nealkoholický nápoj. </w:t>
      </w:r>
      <w:r w:rsidRPr="00F61F25">
        <w:rPr>
          <w:bCs/>
        </w:rPr>
        <w:t>Stravování bude poskytováno s ohledem na individuální stravovac</w:t>
      </w:r>
      <w:r>
        <w:rPr>
          <w:bCs/>
        </w:rPr>
        <w:t>í omezení účastníků</w:t>
      </w:r>
      <w:r w:rsidRPr="00F61F25">
        <w:rPr>
          <w:bCs/>
        </w:rPr>
        <w:t>.</w:t>
      </w:r>
    </w:p>
    <w:p w14:paraId="33FB50E0" w14:textId="77777777" w:rsidR="006123AE" w:rsidRDefault="006123AE" w:rsidP="00F963C4">
      <w:pPr>
        <w:pStyle w:val="Zkladntext21"/>
        <w:ind w:left="360"/>
      </w:pPr>
    </w:p>
    <w:p w14:paraId="0B95408C" w14:textId="77777777" w:rsidR="000529D4" w:rsidRDefault="000529D4" w:rsidP="00F963C4">
      <w:pPr>
        <w:pStyle w:val="Zkladntext21"/>
        <w:ind w:left="3195" w:hanging="2835"/>
      </w:pPr>
    </w:p>
    <w:p w14:paraId="6C5D50F7" w14:textId="2FD31735" w:rsidR="00A85E12" w:rsidRPr="005247C6" w:rsidRDefault="002719C1" w:rsidP="004824C7">
      <w:pPr>
        <w:pStyle w:val="Zkladntext21"/>
        <w:ind w:left="3195" w:hanging="2835"/>
      </w:pPr>
      <w:r>
        <w:t>Pronájem školící</w:t>
      </w:r>
      <w:r w:rsidR="00080F47">
        <w:t>ch</w:t>
      </w:r>
      <w:r>
        <w:t xml:space="preserve"> prostor</w:t>
      </w:r>
      <w:r w:rsidR="00A85E12" w:rsidRPr="005247C6">
        <w:t>:</w:t>
      </w:r>
      <w:r w:rsidR="00A85E12" w:rsidRPr="005247C6">
        <w:tab/>
      </w:r>
      <w:r w:rsidR="00842AC7">
        <w:t>6. 10. – 8. 10. 2021</w:t>
      </w:r>
      <w:r>
        <w:t xml:space="preserve"> (od 1. dne 19.00 </w:t>
      </w:r>
      <w:r w:rsidR="006E7C33">
        <w:t xml:space="preserve">h </w:t>
      </w:r>
      <w:r>
        <w:t>do třetího dne 13.00</w:t>
      </w:r>
      <w:r w:rsidR="006E7C33">
        <w:t xml:space="preserve"> h</w:t>
      </w:r>
      <w:r>
        <w:t>)</w:t>
      </w:r>
    </w:p>
    <w:p w14:paraId="52F817C1" w14:textId="77777777" w:rsidR="00A85E12" w:rsidRPr="005247C6" w:rsidRDefault="00A85E12" w:rsidP="00A85E12">
      <w:pPr>
        <w:pStyle w:val="Zkladntext21"/>
        <w:ind w:left="2835" w:hanging="2835"/>
      </w:pPr>
    </w:p>
    <w:p w14:paraId="2529A921" w14:textId="77777777" w:rsidR="00A85E12" w:rsidRDefault="00A85E12" w:rsidP="00A85E12">
      <w:pPr>
        <w:pStyle w:val="Zkladntext21"/>
        <w:ind w:left="2835" w:hanging="2835"/>
      </w:pPr>
    </w:p>
    <w:p w14:paraId="0D7A7AC4" w14:textId="77777777" w:rsidR="0037599F" w:rsidRDefault="00A85E12" w:rsidP="001B087D">
      <w:pPr>
        <w:pStyle w:val="Zkladntext21"/>
        <w:ind w:left="360"/>
        <w:rPr>
          <w:bCs/>
        </w:rPr>
      </w:pPr>
      <w:r w:rsidRPr="005247C6">
        <w:rPr>
          <w:bCs/>
        </w:rPr>
        <w:lastRenderedPageBreak/>
        <w:t xml:space="preserve">Každý pokoj bude mít vlastní sociální zařízení </w:t>
      </w:r>
      <w:r w:rsidRPr="0035757B">
        <w:rPr>
          <w:bCs/>
        </w:rPr>
        <w:t xml:space="preserve">(WC, sprcha nebo vana). </w:t>
      </w:r>
      <w:r>
        <w:rPr>
          <w:bCs/>
        </w:rPr>
        <w:t xml:space="preserve">V ceně ubytování </w:t>
      </w:r>
      <w:r w:rsidRPr="005247C6">
        <w:rPr>
          <w:bCs/>
        </w:rPr>
        <w:t xml:space="preserve">bude i parkovné.    </w:t>
      </w:r>
    </w:p>
    <w:p w14:paraId="47AFDC09" w14:textId="257826F0" w:rsidR="00A85E12" w:rsidRDefault="00A85E12" w:rsidP="001B087D">
      <w:pPr>
        <w:pStyle w:val="Zkladntext21"/>
        <w:ind w:left="360"/>
        <w:rPr>
          <w:bCs/>
        </w:rPr>
      </w:pPr>
      <w:r w:rsidRPr="005247C6">
        <w:rPr>
          <w:bCs/>
        </w:rPr>
        <w:t xml:space="preserve"> </w:t>
      </w:r>
    </w:p>
    <w:p w14:paraId="4FBB0AC8" w14:textId="7F3A2FDF" w:rsidR="00A85E12" w:rsidRPr="007F13DA" w:rsidRDefault="00A85E12" w:rsidP="007F13DA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7F13DA">
        <w:rPr>
          <w:bCs/>
        </w:rPr>
        <w:t xml:space="preserve">Dodavatel je povinen zajistit následující související služby: </w:t>
      </w:r>
    </w:p>
    <w:p w14:paraId="55996822" w14:textId="496753FF" w:rsidR="00A85E12" w:rsidRDefault="00A85E12" w:rsidP="00A85E12">
      <w:pPr>
        <w:pStyle w:val="Zkladntext21"/>
        <w:numPr>
          <w:ilvl w:val="0"/>
          <w:numId w:val="5"/>
        </w:numPr>
      </w:pPr>
      <w:r w:rsidRPr="005247C6">
        <w:rPr>
          <w:bCs/>
        </w:rPr>
        <w:t xml:space="preserve">poskytnutí pronájmu </w:t>
      </w:r>
      <w:r w:rsidR="006F520A">
        <w:rPr>
          <w:bCs/>
        </w:rPr>
        <w:t>školících prostor</w:t>
      </w:r>
      <w:r w:rsidRPr="005247C6">
        <w:rPr>
          <w:bCs/>
        </w:rPr>
        <w:t xml:space="preserve"> včetně výpočetní </w:t>
      </w:r>
      <w:r w:rsidR="006F520A">
        <w:rPr>
          <w:bCs/>
        </w:rPr>
        <w:t>tec</w:t>
      </w:r>
      <w:r w:rsidR="00D16957">
        <w:rPr>
          <w:bCs/>
        </w:rPr>
        <w:t>hniky, a to o kapacitě pro 25</w:t>
      </w:r>
      <w:r w:rsidRPr="005247C6">
        <w:rPr>
          <w:bCs/>
        </w:rPr>
        <w:t xml:space="preserve"> osob s </w:t>
      </w:r>
      <w:r w:rsidR="002719C1">
        <w:t>projekčním</w:t>
      </w:r>
      <w:r w:rsidRPr="005247C6">
        <w:t xml:space="preserve"> plátnem</w:t>
      </w:r>
      <w:r w:rsidR="002719C1">
        <w:t xml:space="preserve">  včetně dataprojektoru a bezdrátové připojení k internetové síti</w:t>
      </w:r>
      <w:r w:rsidR="00080F47">
        <w:t>;</w:t>
      </w:r>
    </w:p>
    <w:p w14:paraId="28B187A2" w14:textId="66945C3B" w:rsidR="00A85E12" w:rsidRPr="005247C6" w:rsidRDefault="00A85E12" w:rsidP="00A85E12">
      <w:pPr>
        <w:pStyle w:val="Zkladntext21"/>
        <w:numPr>
          <w:ilvl w:val="0"/>
          <w:numId w:val="5"/>
        </w:numPr>
      </w:pPr>
      <w:r w:rsidRPr="005247C6">
        <w:rPr>
          <w:bCs/>
        </w:rPr>
        <w:t>zajištění park</w:t>
      </w:r>
      <w:r w:rsidR="006F520A">
        <w:rPr>
          <w:bCs/>
        </w:rPr>
        <w:t>ování pro účastníky výjezdního setkání</w:t>
      </w:r>
      <w:r w:rsidRPr="005247C6">
        <w:rPr>
          <w:bCs/>
        </w:rPr>
        <w:t xml:space="preserve">. </w:t>
      </w:r>
    </w:p>
    <w:p w14:paraId="3DAD08A0" w14:textId="77777777" w:rsidR="00A85E12" w:rsidRPr="005247C6" w:rsidRDefault="00A85E12" w:rsidP="00A85E12">
      <w:pPr>
        <w:pStyle w:val="Zkladntext21"/>
        <w:rPr>
          <w:bCs/>
        </w:rPr>
      </w:pPr>
    </w:p>
    <w:p w14:paraId="3230B380" w14:textId="3D6771BD" w:rsidR="00A85E12" w:rsidRPr="005247C6" w:rsidRDefault="00A85E12" w:rsidP="007F13DA">
      <w:pPr>
        <w:pStyle w:val="Zkladntext21"/>
        <w:numPr>
          <w:ilvl w:val="0"/>
          <w:numId w:val="1"/>
        </w:numPr>
      </w:pPr>
      <w:r w:rsidRPr="005247C6">
        <w:rPr>
          <w:bCs/>
        </w:rPr>
        <w:t xml:space="preserve">Ubytování bude poskytnuto v pokojích </w:t>
      </w:r>
      <w:r w:rsidR="00080F47">
        <w:rPr>
          <w:bCs/>
        </w:rPr>
        <w:t xml:space="preserve">dle odstavce </w:t>
      </w:r>
      <w:r w:rsidR="00080F47" w:rsidRPr="00B92B5B">
        <w:rPr>
          <w:bCs/>
        </w:rPr>
        <w:t>2 tohoto článku</w:t>
      </w:r>
      <w:r w:rsidR="00230365" w:rsidRPr="00B92B5B">
        <w:rPr>
          <w:bCs/>
        </w:rPr>
        <w:t xml:space="preserve"> </w:t>
      </w:r>
      <w:r w:rsidR="00230365">
        <w:rPr>
          <w:bCs/>
        </w:rPr>
        <w:t>smlouvy. Pokoje budou k dispozici od 13</w:t>
      </w:r>
      <w:r w:rsidR="00080F47">
        <w:rPr>
          <w:bCs/>
        </w:rPr>
        <w:t>.00 h</w:t>
      </w:r>
      <w:r w:rsidRPr="005247C6">
        <w:rPr>
          <w:bCs/>
        </w:rPr>
        <w:t xml:space="preserve"> prvního dne do </w:t>
      </w:r>
      <w:r w:rsidR="00230365">
        <w:rPr>
          <w:bCs/>
        </w:rPr>
        <w:t>13</w:t>
      </w:r>
      <w:r w:rsidR="00080F47">
        <w:rPr>
          <w:bCs/>
        </w:rPr>
        <w:t xml:space="preserve">.00 h </w:t>
      </w:r>
      <w:r w:rsidRPr="005247C6">
        <w:rPr>
          <w:bCs/>
        </w:rPr>
        <w:t xml:space="preserve"> </w:t>
      </w:r>
      <w:r w:rsidR="00230365">
        <w:rPr>
          <w:bCs/>
        </w:rPr>
        <w:t>třetího</w:t>
      </w:r>
      <w:r w:rsidRPr="005247C6">
        <w:rPr>
          <w:bCs/>
        </w:rPr>
        <w:t xml:space="preserve"> dne. Účastníci budou nocovat </w:t>
      </w:r>
      <w:r w:rsidR="00230365">
        <w:rPr>
          <w:bCs/>
        </w:rPr>
        <w:t>dvě</w:t>
      </w:r>
      <w:r w:rsidRPr="005247C6">
        <w:rPr>
          <w:bCs/>
        </w:rPr>
        <w:t xml:space="preserve"> noci. </w:t>
      </w:r>
    </w:p>
    <w:p w14:paraId="1162F305" w14:textId="77777777" w:rsidR="00A85E12" w:rsidRPr="005247C6" w:rsidRDefault="00A85E12" w:rsidP="00A85E12">
      <w:pPr>
        <w:ind w:left="426"/>
        <w:jc w:val="both"/>
        <w:rPr>
          <w:bCs/>
        </w:rPr>
      </w:pPr>
    </w:p>
    <w:p w14:paraId="1C11BF2A" w14:textId="77777777" w:rsidR="00A85E12" w:rsidRPr="005247C6" w:rsidRDefault="00A85E12" w:rsidP="007F13DA">
      <w:pPr>
        <w:numPr>
          <w:ilvl w:val="0"/>
          <w:numId w:val="1"/>
        </w:numPr>
        <w:ind w:left="426" w:hanging="426"/>
        <w:jc w:val="both"/>
        <w:rPr>
          <w:bCs/>
        </w:rPr>
      </w:pPr>
      <w:r w:rsidRPr="005247C6">
        <w:rPr>
          <w:bCs/>
        </w:rPr>
        <w:t>Objednatel dodavateli neodpovídá za úhradu služeb poskytnutých účastníkům nad rámec této smlouvy. Služby nad rámec této smlouvy si hradí každý účastník školení sám.</w:t>
      </w:r>
    </w:p>
    <w:p w14:paraId="6FDF7882" w14:textId="77777777" w:rsidR="00A85E12" w:rsidRPr="005247C6" w:rsidRDefault="00A85E12" w:rsidP="00A85E12">
      <w:pPr>
        <w:ind w:left="426"/>
        <w:jc w:val="both"/>
        <w:rPr>
          <w:bCs/>
        </w:rPr>
      </w:pPr>
    </w:p>
    <w:p w14:paraId="6B1F13A7" w14:textId="77777777" w:rsidR="00A85E12" w:rsidRPr="005247C6" w:rsidRDefault="00A85E12" w:rsidP="007F13DA">
      <w:pPr>
        <w:numPr>
          <w:ilvl w:val="0"/>
          <w:numId w:val="1"/>
        </w:numPr>
        <w:ind w:left="426" w:hanging="426"/>
        <w:jc w:val="both"/>
        <w:rPr>
          <w:bCs/>
        </w:rPr>
      </w:pPr>
      <w:r w:rsidRPr="005247C6">
        <w:rPr>
          <w:bCs/>
        </w:rPr>
        <w:t>Dodavatel bude při realizaci předmětu této smlouvy postupovat podle pokynů objednatele, pokud jsou v souladu s touto smlouvou, a v souladu s příslušnými obecně závaznými předpisy regulujícími poskytování daných služeb.</w:t>
      </w:r>
    </w:p>
    <w:p w14:paraId="4262CA1A" w14:textId="5B61650A" w:rsidR="00A86893" w:rsidRDefault="00A86893" w:rsidP="00A85E12">
      <w:pPr>
        <w:jc w:val="both"/>
        <w:rPr>
          <w:bCs/>
        </w:rPr>
      </w:pPr>
    </w:p>
    <w:p w14:paraId="32873031" w14:textId="77777777" w:rsidR="00A86893" w:rsidRPr="005247C6" w:rsidRDefault="00A86893" w:rsidP="00A85E12">
      <w:pPr>
        <w:jc w:val="both"/>
        <w:rPr>
          <w:bCs/>
        </w:rPr>
      </w:pPr>
    </w:p>
    <w:p w14:paraId="47153102" w14:textId="77777777" w:rsidR="00A85E12" w:rsidRPr="005247C6" w:rsidRDefault="00A85E12" w:rsidP="00A85E12">
      <w:pPr>
        <w:jc w:val="center"/>
        <w:rPr>
          <w:b/>
        </w:rPr>
      </w:pPr>
      <w:r w:rsidRPr="005247C6">
        <w:rPr>
          <w:b/>
        </w:rPr>
        <w:t xml:space="preserve">Článek III </w:t>
      </w:r>
    </w:p>
    <w:p w14:paraId="1305FDE9" w14:textId="77777777" w:rsidR="00A85E12" w:rsidRPr="005247C6" w:rsidRDefault="00A85E12" w:rsidP="00A85E12">
      <w:pPr>
        <w:jc w:val="center"/>
        <w:rPr>
          <w:bCs/>
        </w:rPr>
      </w:pPr>
      <w:r w:rsidRPr="005247C6">
        <w:rPr>
          <w:b/>
        </w:rPr>
        <w:t>Místo plnění</w:t>
      </w:r>
    </w:p>
    <w:p w14:paraId="67EA8180" w14:textId="77777777" w:rsidR="00A85E12" w:rsidRPr="005247C6" w:rsidRDefault="00A85E12" w:rsidP="00A85E12">
      <w:pPr>
        <w:jc w:val="both"/>
        <w:rPr>
          <w:bCs/>
        </w:rPr>
      </w:pPr>
    </w:p>
    <w:p w14:paraId="2A76EBA2" w14:textId="21F3C281" w:rsidR="00A85E12" w:rsidRPr="005247C6" w:rsidRDefault="00A85E12" w:rsidP="00A85E12">
      <w:pPr>
        <w:jc w:val="both"/>
        <w:rPr>
          <w:bCs/>
          <w:i/>
        </w:rPr>
      </w:pPr>
      <w:r w:rsidRPr="005247C6">
        <w:rPr>
          <w:bCs/>
        </w:rPr>
        <w:t xml:space="preserve">Místem plnění </w:t>
      </w:r>
      <w:r w:rsidRPr="00215542">
        <w:rPr>
          <w:bCs/>
        </w:rPr>
        <w:t xml:space="preserve">je </w:t>
      </w:r>
      <w:r w:rsidRPr="00215542">
        <w:rPr>
          <w:bCs/>
          <w:i/>
        </w:rPr>
        <w:t xml:space="preserve"> </w:t>
      </w:r>
      <w:r w:rsidR="00230365">
        <w:rPr>
          <w:bCs/>
          <w:i/>
        </w:rPr>
        <w:t>Hotel Zámeček Mikulov, s.r.o., K Vápence 1209/6, 692 01 Mikulov</w:t>
      </w:r>
      <w:r w:rsidR="00197C16">
        <w:rPr>
          <w:bCs/>
          <w:i/>
        </w:rPr>
        <w:t>.</w:t>
      </w:r>
    </w:p>
    <w:p w14:paraId="2F3A816A" w14:textId="77777777" w:rsidR="00A85E12" w:rsidRPr="005247C6" w:rsidRDefault="00A85E12" w:rsidP="00A85E12">
      <w:pPr>
        <w:jc w:val="both"/>
        <w:rPr>
          <w:bCs/>
          <w:i/>
        </w:rPr>
      </w:pPr>
    </w:p>
    <w:p w14:paraId="3D6AFF55" w14:textId="77777777" w:rsidR="00A85E12" w:rsidRPr="005247C6" w:rsidRDefault="00A85E12" w:rsidP="00A85E12">
      <w:pPr>
        <w:jc w:val="center"/>
        <w:rPr>
          <w:b/>
        </w:rPr>
      </w:pPr>
      <w:r w:rsidRPr="005247C6">
        <w:rPr>
          <w:b/>
        </w:rPr>
        <w:t xml:space="preserve">Článek IV </w:t>
      </w:r>
    </w:p>
    <w:p w14:paraId="4CD236B8" w14:textId="77777777" w:rsidR="00A85E12" w:rsidRPr="005247C6" w:rsidRDefault="00A85E12" w:rsidP="00A85E12">
      <w:pPr>
        <w:jc w:val="center"/>
        <w:rPr>
          <w:bCs/>
        </w:rPr>
      </w:pPr>
      <w:r w:rsidRPr="005247C6">
        <w:rPr>
          <w:b/>
        </w:rPr>
        <w:t xml:space="preserve">Cena plnění </w:t>
      </w:r>
    </w:p>
    <w:p w14:paraId="378A1EB1" w14:textId="77777777" w:rsidR="00A85E12" w:rsidRPr="005247C6" w:rsidRDefault="00A85E12" w:rsidP="00A85E12">
      <w:pPr>
        <w:jc w:val="both"/>
        <w:rPr>
          <w:bCs/>
        </w:rPr>
      </w:pPr>
    </w:p>
    <w:p w14:paraId="48C82AB7" w14:textId="771F9BDE" w:rsidR="00A85E12" w:rsidRDefault="00A85E12" w:rsidP="00A85E12">
      <w:pPr>
        <w:jc w:val="both"/>
      </w:pPr>
      <w:r w:rsidRPr="005247C6">
        <w:t>Cena plnění je stanovena cenovou nabídkou dodavatele na základě zadávací dokumentac</w:t>
      </w:r>
      <w:r w:rsidR="007F13DA">
        <w:t>e</w:t>
      </w:r>
      <w:r w:rsidRPr="005247C6">
        <w:t xml:space="preserve"> k veřejné zakázce.</w:t>
      </w:r>
    </w:p>
    <w:p w14:paraId="12AB7FC6" w14:textId="77777777" w:rsidR="00AD2D95" w:rsidRDefault="00AD2D95" w:rsidP="00A85E12">
      <w:pPr>
        <w:jc w:val="both"/>
      </w:pPr>
    </w:p>
    <w:p w14:paraId="2E2C7222" w14:textId="02DA42F5" w:rsidR="00AD2D95" w:rsidRDefault="00AD2D95" w:rsidP="004824C7">
      <w:pPr>
        <w:pStyle w:val="rove1"/>
        <w:tabs>
          <w:tab w:val="left" w:pos="567"/>
        </w:tabs>
        <w:spacing w:before="0" w:after="120"/>
        <w:jc w:val="both"/>
        <w:rPr>
          <w:b w:val="0"/>
          <w:szCs w:val="24"/>
        </w:rPr>
      </w:pPr>
      <w:r>
        <w:rPr>
          <w:b w:val="0"/>
          <w:szCs w:val="24"/>
        </w:rPr>
        <w:tab/>
        <w:t>Celková cena za plnění dle smlouvy bez DPH:</w:t>
      </w:r>
      <w:r w:rsidR="004B01F5">
        <w:rPr>
          <w:b w:val="0"/>
          <w:szCs w:val="24"/>
        </w:rPr>
        <w:t xml:space="preserve"> </w:t>
      </w:r>
      <w:r w:rsidR="00D11EEA">
        <w:rPr>
          <w:b w:val="0"/>
          <w:szCs w:val="24"/>
        </w:rPr>
        <w:t>72.313,33</w:t>
      </w:r>
      <w:r w:rsidR="004B01F5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Kč </w:t>
      </w:r>
    </w:p>
    <w:p w14:paraId="7A234AF4" w14:textId="3D41F637" w:rsidR="00AD2D95" w:rsidRDefault="00AD2D95" w:rsidP="004824C7">
      <w:pPr>
        <w:pStyle w:val="rove1"/>
        <w:tabs>
          <w:tab w:val="left" w:pos="567"/>
        </w:tabs>
        <w:spacing w:before="0" w:after="120"/>
        <w:jc w:val="both"/>
        <w:rPr>
          <w:b w:val="0"/>
          <w:szCs w:val="24"/>
        </w:rPr>
      </w:pPr>
      <w:r>
        <w:rPr>
          <w:b w:val="0"/>
          <w:szCs w:val="24"/>
        </w:rPr>
        <w:tab/>
        <w:t>Celkem DPH (z ceny bez DPH)</w:t>
      </w:r>
      <w:r w:rsidR="004B01F5">
        <w:rPr>
          <w:b w:val="0"/>
          <w:szCs w:val="24"/>
        </w:rPr>
        <w:t xml:space="preserve">: </w:t>
      </w:r>
      <w:r w:rsidR="00D11EEA">
        <w:rPr>
          <w:b w:val="0"/>
          <w:szCs w:val="24"/>
        </w:rPr>
        <w:t>12.086,67</w:t>
      </w:r>
      <w:r w:rsidR="004B01F5">
        <w:rPr>
          <w:b w:val="0"/>
          <w:szCs w:val="24"/>
        </w:rPr>
        <w:t xml:space="preserve"> </w:t>
      </w:r>
      <w:r>
        <w:rPr>
          <w:b w:val="0"/>
          <w:szCs w:val="24"/>
        </w:rPr>
        <w:t>Kč</w:t>
      </w:r>
    </w:p>
    <w:p w14:paraId="36FF7338" w14:textId="3AAA7B2D" w:rsidR="00AD2D95" w:rsidRDefault="00AD2D95" w:rsidP="004824C7">
      <w:pPr>
        <w:pStyle w:val="rove1"/>
        <w:tabs>
          <w:tab w:val="left" w:pos="567"/>
        </w:tabs>
        <w:spacing w:before="0" w:after="120"/>
        <w:jc w:val="both"/>
        <w:rPr>
          <w:b w:val="0"/>
          <w:szCs w:val="24"/>
        </w:rPr>
      </w:pPr>
      <w:r>
        <w:rPr>
          <w:b w:val="0"/>
          <w:szCs w:val="24"/>
        </w:rPr>
        <w:tab/>
        <w:t>Celková cena za plnění dle smlouvy vč. DPH</w:t>
      </w:r>
      <w:r w:rsidR="004B01F5">
        <w:rPr>
          <w:b w:val="0"/>
          <w:szCs w:val="24"/>
        </w:rPr>
        <w:t xml:space="preserve">: </w:t>
      </w:r>
      <w:r w:rsidR="00D209F2">
        <w:rPr>
          <w:b w:val="0"/>
          <w:szCs w:val="24"/>
        </w:rPr>
        <w:t>84.400</w:t>
      </w:r>
      <w:r w:rsidR="004B01F5">
        <w:rPr>
          <w:b w:val="0"/>
          <w:szCs w:val="24"/>
        </w:rPr>
        <w:t xml:space="preserve"> </w:t>
      </w:r>
      <w:r>
        <w:rPr>
          <w:b w:val="0"/>
          <w:szCs w:val="24"/>
        </w:rPr>
        <w:t>Kč</w:t>
      </w:r>
    </w:p>
    <w:p w14:paraId="58A4265D" w14:textId="77777777" w:rsidR="00AD2D95" w:rsidRPr="00305E58" w:rsidRDefault="00AD2D95" w:rsidP="00A85E12">
      <w:pPr>
        <w:jc w:val="both"/>
      </w:pPr>
    </w:p>
    <w:p w14:paraId="09DBFC28" w14:textId="4FC396FF" w:rsidR="00A85E12" w:rsidRPr="00AD2D95" w:rsidRDefault="00AD2D95" w:rsidP="00A85E12">
      <w:r w:rsidRPr="00AD2D95">
        <w:t xml:space="preserve">Jednotkové ceny jsou uvedeny v příloze </w:t>
      </w:r>
      <w:r>
        <w:t>č. 1 smlouvy – Cenová nabídka.</w:t>
      </w:r>
    </w:p>
    <w:p w14:paraId="528D077E" w14:textId="1D84A4A8" w:rsidR="00A85E12" w:rsidRDefault="00A85E12" w:rsidP="00A85E12">
      <w:pPr>
        <w:jc w:val="both"/>
      </w:pPr>
    </w:p>
    <w:p w14:paraId="658CDF8D" w14:textId="029D9107" w:rsidR="006E7C33" w:rsidRDefault="006E7C33" w:rsidP="00A85E12">
      <w:pPr>
        <w:jc w:val="center"/>
        <w:rPr>
          <w:b/>
        </w:rPr>
      </w:pPr>
    </w:p>
    <w:p w14:paraId="07654591" w14:textId="60CB5D58" w:rsidR="00A85E12" w:rsidRPr="002134A3" w:rsidRDefault="00A85E12" w:rsidP="00A85E12">
      <w:pPr>
        <w:jc w:val="center"/>
        <w:rPr>
          <w:b/>
        </w:rPr>
      </w:pPr>
      <w:r w:rsidRPr="002134A3">
        <w:rPr>
          <w:b/>
        </w:rPr>
        <w:t>Článek V</w:t>
      </w:r>
    </w:p>
    <w:p w14:paraId="532A8884" w14:textId="77777777" w:rsidR="00A85E12" w:rsidRPr="005247C6" w:rsidRDefault="00A85E12" w:rsidP="00A85E12">
      <w:pPr>
        <w:spacing w:after="60"/>
        <w:ind w:left="357"/>
        <w:jc w:val="center"/>
        <w:rPr>
          <w:b/>
        </w:rPr>
      </w:pPr>
      <w:r w:rsidRPr="005247C6">
        <w:rPr>
          <w:b/>
        </w:rPr>
        <w:t>Platební podmínky</w:t>
      </w:r>
    </w:p>
    <w:p w14:paraId="21C41CAD" w14:textId="77777777" w:rsidR="00A85E12" w:rsidRPr="005247C6" w:rsidRDefault="00A85E12" w:rsidP="00A85E12">
      <w:pPr>
        <w:numPr>
          <w:ilvl w:val="12"/>
          <w:numId w:val="0"/>
        </w:numPr>
        <w:jc w:val="both"/>
        <w:rPr>
          <w:bCs/>
        </w:rPr>
      </w:pPr>
    </w:p>
    <w:p w14:paraId="601E655D" w14:textId="55D9ECA1" w:rsidR="00F84A80" w:rsidRDefault="00A33D61" w:rsidP="00A85E12">
      <w:pPr>
        <w:numPr>
          <w:ilvl w:val="0"/>
          <w:numId w:val="4"/>
        </w:numPr>
        <w:ind w:left="357" w:hanging="357"/>
        <w:jc w:val="both"/>
        <w:rPr>
          <w:bCs/>
        </w:rPr>
      </w:pPr>
      <w:r>
        <w:rPr>
          <w:bCs/>
        </w:rPr>
        <w:t>Cena plnění bude uhrazena po skončení celého plnění dle smlouvy na základě vystavené faktury.</w:t>
      </w:r>
    </w:p>
    <w:p w14:paraId="2457B954" w14:textId="77777777" w:rsidR="00A33D61" w:rsidRDefault="00A33D61" w:rsidP="000D2EA6">
      <w:pPr>
        <w:ind w:left="357"/>
        <w:rPr>
          <w:bCs/>
        </w:rPr>
      </w:pPr>
    </w:p>
    <w:p w14:paraId="66C058B5" w14:textId="4CC67287" w:rsidR="00A85E12" w:rsidRPr="006E7C33" w:rsidRDefault="00A85E12" w:rsidP="00385F5B">
      <w:pPr>
        <w:numPr>
          <w:ilvl w:val="0"/>
          <w:numId w:val="4"/>
        </w:numPr>
        <w:ind w:left="357" w:hanging="357"/>
        <w:jc w:val="both"/>
        <w:rPr>
          <w:bCs/>
        </w:rPr>
      </w:pPr>
      <w:r w:rsidRPr="00512F6F">
        <w:rPr>
          <w:bCs/>
        </w:rPr>
        <w:lastRenderedPageBreak/>
        <w:t xml:space="preserve">Faktura (daňový doklad) musí obsahovat veškeré náležitosti dle zákona č. 235/2004 Sb., </w:t>
      </w:r>
      <w:r w:rsidRPr="00512F6F">
        <w:rPr>
          <w:bCs/>
        </w:rPr>
        <w:br/>
        <w:t>o dani z  přidané hodnoty, ve znění pozdějších předpisů a dle zákona č. 563/1991 Sb., o účetnictví, ve znění pozdějších předpisů. Na faktuře budou uvedeny jednotlivé položky, za něž je fakturováno. Na faktuře musí být rovněž uveden název projektu</w:t>
      </w:r>
      <w:r w:rsidR="000D2EA6">
        <w:rPr>
          <w:bCs/>
        </w:rPr>
        <w:t xml:space="preserve"> </w:t>
      </w:r>
      <w:r w:rsidR="000D2EA6">
        <w:t>„</w:t>
      </w:r>
      <w:r w:rsidR="000D2EA6" w:rsidRPr="00FC16C3">
        <w:rPr>
          <w:b/>
        </w:rPr>
        <w:t>Krajský akční plán rozvoje vzdělávání Karlovarského kraje</w:t>
      </w:r>
      <w:r w:rsidR="000D2EA6">
        <w:t>“</w:t>
      </w:r>
      <w:r w:rsidR="000D2EA6">
        <w:rPr>
          <w:bCs/>
        </w:rPr>
        <w:t>, registrační  číslo projektu:</w:t>
      </w:r>
      <w:r w:rsidR="000D2EA6" w:rsidRPr="000D2EA6">
        <w:rPr>
          <w:sz w:val="14"/>
          <w:szCs w:val="14"/>
        </w:rPr>
        <w:t xml:space="preserve"> </w:t>
      </w:r>
      <w:r w:rsidR="000D2EA6" w:rsidRPr="000D2EA6">
        <w:t>CZ.02.3.68/0.0/0.0/15_002/0000624</w:t>
      </w:r>
      <w:r w:rsidR="006E7C33">
        <w:t>.</w:t>
      </w:r>
    </w:p>
    <w:p w14:paraId="7424834D" w14:textId="77777777" w:rsidR="006E7C33" w:rsidRPr="000D2EA6" w:rsidRDefault="006E7C33" w:rsidP="00385F5B">
      <w:pPr>
        <w:ind w:left="357"/>
        <w:jc w:val="both"/>
        <w:rPr>
          <w:bCs/>
        </w:rPr>
      </w:pPr>
    </w:p>
    <w:p w14:paraId="7C17F7BC" w14:textId="6E99601D" w:rsidR="00A85E12" w:rsidRPr="005247C6" w:rsidRDefault="00A85E12" w:rsidP="00385F5B">
      <w:pPr>
        <w:numPr>
          <w:ilvl w:val="0"/>
          <w:numId w:val="4"/>
        </w:numPr>
        <w:ind w:left="357" w:hanging="357"/>
        <w:rPr>
          <w:bCs/>
        </w:rPr>
      </w:pPr>
      <w:r w:rsidRPr="006E7C33">
        <w:rPr>
          <w:bCs/>
        </w:rPr>
        <w:t xml:space="preserve">Na faktuře musí být ubytování a stravování rozepsáno, tj. počet osob, částka ubytování a stravování na osobu a částka za pronájem </w:t>
      </w:r>
      <w:r w:rsidR="00146007" w:rsidRPr="006E7C33">
        <w:rPr>
          <w:bCs/>
        </w:rPr>
        <w:t>školících prostor</w:t>
      </w:r>
      <w:r w:rsidRPr="006E7C33">
        <w:rPr>
          <w:bCs/>
        </w:rPr>
        <w:t xml:space="preserve"> a celková částka za ubytování a za stravování a pronájem konferenčního sálu. Cena musí být uvedena bez DPH i včetně DPH</w:t>
      </w:r>
      <w:r w:rsidRPr="005247C6">
        <w:rPr>
          <w:bCs/>
        </w:rPr>
        <w:t>.</w:t>
      </w:r>
    </w:p>
    <w:p w14:paraId="3E87DB49" w14:textId="77777777" w:rsidR="00A85E12" w:rsidRPr="005247C6" w:rsidRDefault="00A85E12" w:rsidP="00A85E12">
      <w:pPr>
        <w:ind w:left="357"/>
        <w:jc w:val="both"/>
        <w:rPr>
          <w:bCs/>
        </w:rPr>
      </w:pPr>
    </w:p>
    <w:p w14:paraId="7CF46040" w14:textId="4DCA96A2" w:rsidR="00A85E12" w:rsidRDefault="00A85E12" w:rsidP="00A85E12">
      <w:pPr>
        <w:numPr>
          <w:ilvl w:val="0"/>
          <w:numId w:val="4"/>
        </w:numPr>
        <w:ind w:left="357" w:hanging="357"/>
        <w:jc w:val="both"/>
        <w:rPr>
          <w:bCs/>
        </w:rPr>
      </w:pPr>
      <w:r w:rsidRPr="005247C6">
        <w:rPr>
          <w:bCs/>
        </w:rPr>
        <w:t>Splatnost faktur</w:t>
      </w:r>
      <w:r w:rsidR="00A33D61">
        <w:rPr>
          <w:bCs/>
        </w:rPr>
        <w:t>y</w:t>
      </w:r>
      <w:r w:rsidR="00821F49">
        <w:rPr>
          <w:bCs/>
        </w:rPr>
        <w:t xml:space="preserve"> je </w:t>
      </w:r>
      <w:r w:rsidR="00821F49" w:rsidRPr="00BD7DB2">
        <w:rPr>
          <w:bCs/>
        </w:rPr>
        <w:t>14</w:t>
      </w:r>
      <w:r w:rsidRPr="00BD7DB2">
        <w:rPr>
          <w:bCs/>
        </w:rPr>
        <w:t xml:space="preserve"> </w:t>
      </w:r>
      <w:r w:rsidRPr="005247C6">
        <w:rPr>
          <w:bCs/>
        </w:rPr>
        <w:t xml:space="preserve">dnů ode dne </w:t>
      </w:r>
      <w:r w:rsidR="00A33D61">
        <w:rPr>
          <w:bCs/>
        </w:rPr>
        <w:t>jejího</w:t>
      </w:r>
      <w:r w:rsidRPr="005247C6">
        <w:rPr>
          <w:bCs/>
        </w:rPr>
        <w:t xml:space="preserve"> doručení objednateli. Faktura se považuje za uhrazenou okamžikem odepsání fakturované částky z účtu objednatele ve prospěch účtu dodavatele. </w:t>
      </w:r>
      <w:r>
        <w:rPr>
          <w:bCs/>
        </w:rPr>
        <w:t>Bude-li mít faktura formální nebo věcné nedostatky nebo nebude obsahovat předepsané náležitosti, je objednatel oprávněn vrátit ji do data splatnosti s tím, že dodavatel je povinen vystavit novou (opravnou) fakturu. Důvod vrácení faktury musí být objednatelem jednoznačně písemně vymezen. Dodavatel je povinen dle povahy vady fakturu opravit nebo nově vyhotovit.</w:t>
      </w:r>
    </w:p>
    <w:p w14:paraId="461D6432" w14:textId="77777777" w:rsidR="00A85E12" w:rsidRDefault="00A85E12" w:rsidP="00A85E12">
      <w:pPr>
        <w:pStyle w:val="Odstavecseseznamem"/>
      </w:pPr>
    </w:p>
    <w:p w14:paraId="7099B032" w14:textId="77777777" w:rsidR="00A85E12" w:rsidRDefault="00A85E12" w:rsidP="00A85E12">
      <w:pPr>
        <w:numPr>
          <w:ilvl w:val="0"/>
          <w:numId w:val="4"/>
        </w:numPr>
        <w:ind w:left="357" w:hanging="357"/>
        <w:jc w:val="both"/>
        <w:rPr>
          <w:bCs/>
        </w:rPr>
      </w:pPr>
      <w:r>
        <w:t>Vrácením faktury přestává běžet původní lhůta splatnosti. N</w:t>
      </w:r>
      <w:r w:rsidRPr="006001A6">
        <w:t xml:space="preserve">ová lhůta splatnosti počíná běžet </w:t>
      </w:r>
      <w:r>
        <w:t>od začátku ode dne doručení doplněné, opravené nebo nově vyhotovené faktury s příslušnými náležitosti splňujícími podmínky této smlouvy objednateli.</w:t>
      </w:r>
    </w:p>
    <w:p w14:paraId="53096CCB" w14:textId="77777777" w:rsidR="00A85E12" w:rsidRDefault="00A85E12" w:rsidP="00A85E12">
      <w:pPr>
        <w:pStyle w:val="Odstavecseseznamem"/>
        <w:rPr>
          <w:bCs/>
        </w:rPr>
      </w:pPr>
    </w:p>
    <w:p w14:paraId="2B9F80B0" w14:textId="77777777" w:rsidR="00A85E12" w:rsidRDefault="00A85E12" w:rsidP="00A85E12">
      <w:pPr>
        <w:numPr>
          <w:ilvl w:val="0"/>
          <w:numId w:val="4"/>
        </w:numPr>
        <w:ind w:left="357" w:hanging="357"/>
        <w:jc w:val="both"/>
        <w:rPr>
          <w:bCs/>
        </w:rPr>
      </w:pPr>
      <w:r w:rsidRPr="008E2BB3">
        <w:rPr>
          <w:bCs/>
        </w:rPr>
        <w:t>Cena zahrnuje veškeré náklady dodavatele nezbytné ke kompletnímu provedení předmětu této smlouvy. Změna výše ceny v průběhu realizace předmětu této smlouvy je přípustná pouze v případě změny zákonné sazby DPH.</w:t>
      </w:r>
    </w:p>
    <w:p w14:paraId="2118AAB8" w14:textId="77777777" w:rsidR="00A85E12" w:rsidRDefault="00A85E12" w:rsidP="00A85E12">
      <w:pPr>
        <w:pStyle w:val="Odstavecseseznamem"/>
      </w:pPr>
    </w:p>
    <w:p w14:paraId="28E65BBC" w14:textId="7C25BBE4" w:rsidR="00A85E12" w:rsidRDefault="00A85E12" w:rsidP="00A85E12">
      <w:pPr>
        <w:numPr>
          <w:ilvl w:val="0"/>
          <w:numId w:val="4"/>
        </w:numPr>
        <w:ind w:left="357" w:hanging="357"/>
        <w:jc w:val="both"/>
        <w:rPr>
          <w:bCs/>
        </w:rPr>
      </w:pPr>
      <w:r w:rsidRPr="008E2BB3">
        <w:rPr>
          <w:bCs/>
        </w:rPr>
        <w:t>Pokud na písemný pokyn objednatele poskytne dodavatel služby nad rozsah dohodnutý touto smlouvou, budou oceněny obvyklým způsobem</w:t>
      </w:r>
      <w:r w:rsidR="00A33D61">
        <w:rPr>
          <w:bCs/>
        </w:rPr>
        <w:t>.</w:t>
      </w:r>
      <w:r w:rsidRPr="008E2BB3">
        <w:rPr>
          <w:bCs/>
        </w:rPr>
        <w:t xml:space="preserve"> Tím není dotčeno ustanovení odstavce </w:t>
      </w:r>
      <w:r w:rsidR="00A33D61">
        <w:rPr>
          <w:bCs/>
        </w:rPr>
        <w:t>5</w:t>
      </w:r>
      <w:r w:rsidRPr="008E2BB3">
        <w:rPr>
          <w:bCs/>
        </w:rPr>
        <w:t xml:space="preserve">. článku II smlouvy. </w:t>
      </w:r>
    </w:p>
    <w:p w14:paraId="4EA61649" w14:textId="77777777" w:rsidR="007231DA" w:rsidRDefault="007231DA" w:rsidP="007231DA">
      <w:pPr>
        <w:ind w:left="357"/>
        <w:jc w:val="both"/>
        <w:rPr>
          <w:bCs/>
        </w:rPr>
      </w:pPr>
    </w:p>
    <w:p w14:paraId="57D5C24D" w14:textId="17834138" w:rsidR="00D13E6D" w:rsidRPr="00F531AA" w:rsidRDefault="00D13E6D" w:rsidP="00A85E12">
      <w:pPr>
        <w:numPr>
          <w:ilvl w:val="0"/>
          <w:numId w:val="4"/>
        </w:numPr>
        <w:ind w:left="357" w:hanging="357"/>
        <w:jc w:val="both"/>
        <w:rPr>
          <w:bCs/>
        </w:rPr>
      </w:pPr>
      <w:r w:rsidRPr="00F531AA">
        <w:rPr>
          <w:bCs/>
        </w:rPr>
        <w:t>Cena bude dodavateli objednatelem uhrazena bezhotov</w:t>
      </w:r>
      <w:r w:rsidR="007231DA" w:rsidRPr="00F531AA">
        <w:rPr>
          <w:bCs/>
        </w:rPr>
        <w:t>ostně na účet dodavatele uvede</w:t>
      </w:r>
      <w:r w:rsidR="00B92B5B" w:rsidRPr="00F531AA">
        <w:rPr>
          <w:bCs/>
        </w:rPr>
        <w:t>ný</w:t>
      </w:r>
      <w:r w:rsidRPr="00F531AA">
        <w:rPr>
          <w:bCs/>
        </w:rPr>
        <w:t xml:space="preserve"> v záhlaví této smlouvy. Smluvní strany se dohodly, že za poskytnutí služeb nebudou požadovány zálohy.</w:t>
      </w:r>
    </w:p>
    <w:p w14:paraId="2169CEF9" w14:textId="77777777" w:rsidR="00751246" w:rsidRPr="00C1675F" w:rsidRDefault="00751246" w:rsidP="00751246">
      <w:pPr>
        <w:ind w:left="357"/>
        <w:jc w:val="both"/>
        <w:rPr>
          <w:bCs/>
        </w:rPr>
      </w:pPr>
    </w:p>
    <w:p w14:paraId="2859F212" w14:textId="214DC2CD" w:rsidR="00A85E12" w:rsidRPr="00D209F2" w:rsidRDefault="00B92B5B" w:rsidP="00D209F2">
      <w:pPr>
        <w:numPr>
          <w:ilvl w:val="0"/>
          <w:numId w:val="4"/>
        </w:numPr>
        <w:ind w:left="357" w:hanging="357"/>
        <w:jc w:val="both"/>
        <w:rPr>
          <w:bCs/>
        </w:rPr>
      </w:pPr>
      <w:r>
        <w:rPr>
          <w:bCs/>
        </w:rPr>
        <w:t>Smluvní strany se dohodly, že dodavatel, coby poskytovatel zdanitelného plnění, je povinen bez zbytečného prodlení písemné informovat objednatele o tom, že se stal nespolehlivým plátcem ve smyslu ustanovení § 106a zákona č. 235/2004 Sb., o dani z přidané hodnoty, ve znění pozdějších předpisů (dále jen „zákon o DPH</w:t>
      </w:r>
      <w:r w:rsidR="004034A7">
        <w:rPr>
          <w:bCs/>
        </w:rPr>
        <w:t>“</w:t>
      </w:r>
      <w:r>
        <w:rPr>
          <w:bCs/>
        </w:rPr>
        <w:t xml:space="preserve">). Smluvní strany si dále společně ujednaly, že pokud objednatel v průběhu </w:t>
      </w:r>
      <w:r w:rsidR="004034A7">
        <w:rPr>
          <w:bCs/>
        </w:rPr>
        <w:t>platnosti</w:t>
      </w:r>
      <w:r>
        <w:rPr>
          <w:bCs/>
        </w:rPr>
        <w:t xml:space="preserve"> tohoto smluvního vztahu na </w:t>
      </w:r>
      <w:r w:rsidR="004034A7">
        <w:rPr>
          <w:bCs/>
        </w:rPr>
        <w:t xml:space="preserve">základě informace od dodavatele či na základě vlastního šetření zjistí, že se dodavatel stal nespolehlivým plátcem ve smyslu § 106a zákona o DPH, souhlasí obě smluvní strany s tím, že objednatel uhradí za dodavatele z přidané hodnoty z takového zdanitelného plnění dobrovolně správci daně dle § 109a zákona o DPH. Zaplacení částky ve výši daně příkazcem správci daně pak bude dle této smlouvy smluvními stranami považováno za splnění závazku uhradit sjednanou cenu, resp. její část. Smluvní strany si v této souvislosti </w:t>
      </w:r>
      <w:r w:rsidR="004034A7">
        <w:rPr>
          <w:bCs/>
        </w:rPr>
        <w:lastRenderedPageBreak/>
        <w:t>poskytnou veškerou nezbytnou součinnost při vzájemném poskytování informací požadovaných zákonem o DPH. Dodavatel současné souhlasí s tím, že je povinen objednateli nahradit veškerou škodu vzniklou v důsledku aplikace i</w:t>
      </w:r>
      <w:r w:rsidR="00751246">
        <w:rPr>
          <w:bCs/>
        </w:rPr>
        <w:t>nstitutu ručení ze strany správce</w:t>
      </w:r>
      <w:r w:rsidR="004034A7">
        <w:rPr>
          <w:bCs/>
        </w:rPr>
        <w:t xml:space="preserve"> daně. Smluvní strany se dohodly, že objednatel bude hradit sjednanou cenu pouze na účet zaregistrovaný a zveřejněný ve smyslu § 96 odst. 1 zákona o DPH.</w:t>
      </w:r>
    </w:p>
    <w:p w14:paraId="5CD9E151" w14:textId="77777777" w:rsidR="001B087D" w:rsidRPr="005247C6" w:rsidRDefault="001B087D" w:rsidP="00A85E12">
      <w:pPr>
        <w:ind w:firstLine="357"/>
        <w:jc w:val="center"/>
        <w:rPr>
          <w:b/>
        </w:rPr>
      </w:pPr>
    </w:p>
    <w:p w14:paraId="12210143" w14:textId="389D1B51" w:rsidR="00F84A80" w:rsidRDefault="00F84A80" w:rsidP="00F84A80">
      <w:pPr>
        <w:ind w:firstLine="357"/>
        <w:jc w:val="center"/>
        <w:rPr>
          <w:b/>
        </w:rPr>
      </w:pPr>
      <w:r w:rsidRPr="005247C6">
        <w:rPr>
          <w:b/>
        </w:rPr>
        <w:t>Článek V</w:t>
      </w:r>
      <w:r>
        <w:rPr>
          <w:b/>
        </w:rPr>
        <w:t>I</w:t>
      </w:r>
      <w:r w:rsidRPr="005247C6">
        <w:rPr>
          <w:b/>
        </w:rPr>
        <w:t xml:space="preserve"> </w:t>
      </w:r>
    </w:p>
    <w:p w14:paraId="173A2E73" w14:textId="0231F294" w:rsidR="00F84A80" w:rsidRDefault="00F84A80" w:rsidP="00F84A80">
      <w:pPr>
        <w:ind w:firstLine="357"/>
        <w:jc w:val="center"/>
        <w:rPr>
          <w:b/>
        </w:rPr>
      </w:pPr>
      <w:r>
        <w:rPr>
          <w:b/>
        </w:rPr>
        <w:t>Povinnosti smluvních stran</w:t>
      </w:r>
    </w:p>
    <w:p w14:paraId="5133DA3A" w14:textId="77777777" w:rsidR="001B087D" w:rsidRDefault="001B087D" w:rsidP="00F84A80">
      <w:pPr>
        <w:ind w:firstLine="357"/>
        <w:jc w:val="center"/>
        <w:rPr>
          <w:b/>
        </w:rPr>
      </w:pPr>
    </w:p>
    <w:p w14:paraId="2E14B3B7" w14:textId="4A5F3297" w:rsidR="00F84A80" w:rsidRDefault="00F84A80" w:rsidP="00F84A80">
      <w:pPr>
        <w:numPr>
          <w:ilvl w:val="0"/>
          <w:numId w:val="9"/>
        </w:numPr>
        <w:ind w:left="284" w:hanging="284"/>
        <w:jc w:val="both"/>
      </w:pPr>
      <w:r w:rsidRPr="00584C73">
        <w:t>Obj</w:t>
      </w:r>
      <w:r w:rsidR="00197C16">
        <w:t>ednatel je povinen dodavateli</w:t>
      </w:r>
      <w:r w:rsidRPr="00584C73">
        <w:t xml:space="preserve"> poskytnout včas</w:t>
      </w:r>
      <w:r>
        <w:t xml:space="preserve"> úplné a pravdivé informace a předkládat mu doklady potřebné k řádnému poskytnutí služeb dle smlouvy.</w:t>
      </w:r>
    </w:p>
    <w:p w14:paraId="6B3F4753" w14:textId="77777777" w:rsidR="00F84A80" w:rsidRDefault="00F84A80" w:rsidP="00F84A80">
      <w:pPr>
        <w:ind w:left="284"/>
        <w:jc w:val="both"/>
      </w:pPr>
    </w:p>
    <w:p w14:paraId="75A01ECE" w14:textId="7E066848" w:rsidR="00F84A80" w:rsidRDefault="00F84A80" w:rsidP="00F84A80">
      <w:pPr>
        <w:numPr>
          <w:ilvl w:val="0"/>
          <w:numId w:val="9"/>
        </w:numPr>
        <w:ind w:left="284" w:hanging="284"/>
        <w:jc w:val="both"/>
      </w:pPr>
      <w:r>
        <w:t xml:space="preserve">Objednatel je </w:t>
      </w:r>
      <w:r w:rsidR="00197C16">
        <w:t>povinen poskytnout dodavateli</w:t>
      </w:r>
      <w:r>
        <w:t xml:space="preserve"> nezbytnou součinnost za účelem splnění předmětu smlouvy.</w:t>
      </w:r>
    </w:p>
    <w:p w14:paraId="1ACAB528" w14:textId="77777777" w:rsidR="00F84A80" w:rsidRDefault="00F84A80" w:rsidP="00F84A80">
      <w:pPr>
        <w:jc w:val="both"/>
      </w:pPr>
    </w:p>
    <w:p w14:paraId="6D947DCB" w14:textId="77777777" w:rsidR="00F84A80" w:rsidRDefault="00F84A80" w:rsidP="00F84A80">
      <w:pPr>
        <w:numPr>
          <w:ilvl w:val="0"/>
          <w:numId w:val="9"/>
        </w:numPr>
        <w:jc w:val="both"/>
      </w:pPr>
      <w:r>
        <w:t>Objednatel je povinen zajistit kontaktního pracovníka pro účely řádného plnění smlouvy.</w:t>
      </w:r>
    </w:p>
    <w:p w14:paraId="74AAD2C6" w14:textId="77777777" w:rsidR="00F84A80" w:rsidRDefault="00F84A80" w:rsidP="00F84A80">
      <w:pPr>
        <w:jc w:val="both"/>
      </w:pPr>
    </w:p>
    <w:p w14:paraId="0BE0BF11" w14:textId="3F356D0B" w:rsidR="00821F49" w:rsidRPr="00F531AA" w:rsidRDefault="00197C16" w:rsidP="00F84A80">
      <w:pPr>
        <w:numPr>
          <w:ilvl w:val="0"/>
          <w:numId w:val="9"/>
        </w:numPr>
        <w:ind w:left="284" w:hanging="284"/>
        <w:jc w:val="both"/>
      </w:pPr>
      <w:r>
        <w:t>Dodavatel</w:t>
      </w:r>
      <w:r w:rsidR="00821F49" w:rsidRPr="00F531AA">
        <w:t xml:space="preserve"> je povinen postupovat při plnění dle této smlouvy hospodárně, s maximální odbornou péčí, v dohodnutém rozsahu, kvalitě a čase, v souladu s platnou právní úpravou, smlouvou, pokyny objednatele, které zná nebo musí znát, dobrými mravy,</w:t>
      </w:r>
      <w:r w:rsidR="00CA2E1C" w:rsidRPr="00F531AA">
        <w:t xml:space="preserve"> s</w:t>
      </w:r>
      <w:r w:rsidR="00821F49" w:rsidRPr="00F531AA">
        <w:t xml:space="preserve"> účelem této smlouvy a zájmy objednatele.</w:t>
      </w:r>
    </w:p>
    <w:p w14:paraId="3708E3E8" w14:textId="77777777" w:rsidR="00821F49" w:rsidRDefault="00821F49" w:rsidP="00821F49">
      <w:pPr>
        <w:ind w:left="284"/>
        <w:jc w:val="both"/>
      </w:pPr>
    </w:p>
    <w:p w14:paraId="5864E3D9" w14:textId="71A719DB" w:rsidR="00F84A80" w:rsidRDefault="00197C16" w:rsidP="00F84A80">
      <w:pPr>
        <w:numPr>
          <w:ilvl w:val="0"/>
          <w:numId w:val="9"/>
        </w:numPr>
        <w:ind w:left="284" w:hanging="284"/>
        <w:jc w:val="both"/>
      </w:pPr>
      <w:r>
        <w:t>Dodavatel</w:t>
      </w:r>
      <w:r w:rsidR="00F84A80">
        <w:t xml:space="preserve"> je povinen neprodleně informovat objednatele o všech okolnostech, které mají nebo by mohly mít vliv na plnění povinností podle smlouvy.</w:t>
      </w:r>
    </w:p>
    <w:p w14:paraId="3185E7A8" w14:textId="77777777" w:rsidR="00F84A80" w:rsidRDefault="00F84A80" w:rsidP="00F84A80">
      <w:pPr>
        <w:jc w:val="both"/>
      </w:pPr>
    </w:p>
    <w:p w14:paraId="7914DA1D" w14:textId="59456B7E" w:rsidR="00F84A80" w:rsidRDefault="00197C16" w:rsidP="00F84A80">
      <w:pPr>
        <w:numPr>
          <w:ilvl w:val="0"/>
          <w:numId w:val="9"/>
        </w:numPr>
        <w:ind w:left="284" w:hanging="284"/>
        <w:jc w:val="both"/>
      </w:pPr>
      <w:r>
        <w:t>Dodavatel</w:t>
      </w:r>
      <w:r w:rsidR="00F84A80">
        <w:t xml:space="preserve"> je povinen objednateli uhradit škodu, která objednateli vznikla plněním v rozporu s touto smlouvou, a </w:t>
      </w:r>
      <w:r>
        <w:t>to v plném rozsahu. Dodavatel</w:t>
      </w:r>
      <w:r w:rsidR="00F84A80">
        <w:t xml:space="preserve"> se této odpovědnosti zprostí pouze v případě, že prokáže, že škodě nemohlo být zabráněno ani při vynaložení veškerého úsilí, které bylo možno na něm požadovat.</w:t>
      </w:r>
    </w:p>
    <w:p w14:paraId="300092AE" w14:textId="77777777" w:rsidR="00F84A80" w:rsidRDefault="00F84A80" w:rsidP="00F84A80">
      <w:pPr>
        <w:jc w:val="both"/>
      </w:pPr>
    </w:p>
    <w:p w14:paraId="2107F8B3" w14:textId="071008AD" w:rsidR="00F84A80" w:rsidRDefault="00197C16" w:rsidP="00F84A80">
      <w:pPr>
        <w:numPr>
          <w:ilvl w:val="0"/>
          <w:numId w:val="9"/>
        </w:numPr>
        <w:ind w:left="284" w:hanging="284"/>
        <w:jc w:val="both"/>
      </w:pPr>
      <w:r>
        <w:t>Dodavatel</w:t>
      </w:r>
      <w:r w:rsidR="00F84A80">
        <w:t xml:space="preserve"> je povinen zajistit veškerá opatření, aby nedošlo k porušení zákona č. 101/2000 Sb., o ochraně osobních údajů a o změně některých zákonů, ve znění pozdějších předpisů. </w:t>
      </w:r>
      <w:r>
        <w:t>Dodavatel</w:t>
      </w:r>
      <w:r w:rsidR="00F84A80">
        <w:t xml:space="preserve"> nese plnou odpovědnost za případné porušení uvedeného zákona z jeho strany.</w:t>
      </w:r>
    </w:p>
    <w:p w14:paraId="49DCBC8D" w14:textId="77777777" w:rsidR="00F84A80" w:rsidRDefault="00F84A80" w:rsidP="00F84A80">
      <w:pPr>
        <w:pStyle w:val="Odstavecseseznamem"/>
      </w:pPr>
    </w:p>
    <w:p w14:paraId="618D6786" w14:textId="1CA6F3B7" w:rsidR="00A85E12" w:rsidRPr="005247C6" w:rsidRDefault="00A85E12" w:rsidP="00A85E12">
      <w:pPr>
        <w:ind w:firstLine="357"/>
        <w:jc w:val="center"/>
        <w:rPr>
          <w:b/>
        </w:rPr>
      </w:pPr>
      <w:r>
        <w:rPr>
          <w:b/>
        </w:rPr>
        <w:t>Článek VII</w:t>
      </w:r>
    </w:p>
    <w:p w14:paraId="08C95E65" w14:textId="77777777" w:rsidR="00A85E12" w:rsidRPr="005247C6" w:rsidRDefault="00A85E12" w:rsidP="00A85E12">
      <w:pPr>
        <w:ind w:firstLine="357"/>
        <w:jc w:val="center"/>
        <w:rPr>
          <w:b/>
          <w:bCs/>
        </w:rPr>
      </w:pPr>
      <w:r w:rsidRPr="005247C6">
        <w:rPr>
          <w:b/>
          <w:bCs/>
        </w:rPr>
        <w:t>Sankce</w:t>
      </w:r>
    </w:p>
    <w:p w14:paraId="3036EC95" w14:textId="77777777" w:rsidR="00A85E12" w:rsidRPr="005247C6" w:rsidRDefault="00A85E12" w:rsidP="00A85E12">
      <w:pPr>
        <w:ind w:firstLine="357"/>
        <w:jc w:val="center"/>
        <w:rPr>
          <w:b/>
          <w:bCs/>
        </w:rPr>
      </w:pPr>
    </w:p>
    <w:p w14:paraId="461EEA31" w14:textId="2479C42F" w:rsidR="00A85E12" w:rsidRPr="00F531AA" w:rsidRDefault="00A85E12" w:rsidP="00A85E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 xml:space="preserve">Pokud dodavatel neposkytne některému účastníkovi stravování v souladu s touto smlouvou, je objednatel oprávněn účtovat si smluvní pokutu ve </w:t>
      </w:r>
      <w:r w:rsidRPr="00F531AA">
        <w:rPr>
          <w:bCs/>
        </w:rPr>
        <w:t xml:space="preserve">výši </w:t>
      </w:r>
      <w:r w:rsidR="007231DA" w:rsidRPr="00F531AA">
        <w:rPr>
          <w:bCs/>
        </w:rPr>
        <w:t>4</w:t>
      </w:r>
      <w:r w:rsidR="00D209F2">
        <w:rPr>
          <w:bCs/>
        </w:rPr>
        <w:t xml:space="preserve">00 </w:t>
      </w:r>
      <w:r w:rsidRPr="00F531AA">
        <w:rPr>
          <w:bCs/>
        </w:rPr>
        <w:t xml:space="preserve">Kč </w:t>
      </w:r>
      <w:r w:rsidR="00CA2E1C" w:rsidRPr="00F531AA">
        <w:rPr>
          <w:bCs/>
        </w:rPr>
        <w:t xml:space="preserve"> (</w:t>
      </w:r>
      <w:r w:rsidR="00F531AA" w:rsidRPr="00F531AA">
        <w:rPr>
          <w:bCs/>
        </w:rPr>
        <w:t>slovy</w:t>
      </w:r>
      <w:r w:rsidR="00D209F2">
        <w:rPr>
          <w:bCs/>
        </w:rPr>
        <w:t>:</w:t>
      </w:r>
      <w:r w:rsidR="00F531AA" w:rsidRPr="00F531AA">
        <w:rPr>
          <w:bCs/>
        </w:rPr>
        <w:t xml:space="preserve"> čtyři sta</w:t>
      </w:r>
      <w:r w:rsidR="00CA2E1C" w:rsidRPr="00F531AA">
        <w:rPr>
          <w:bCs/>
        </w:rPr>
        <w:t xml:space="preserve"> korun českých) </w:t>
      </w:r>
      <w:r w:rsidRPr="00F531AA">
        <w:rPr>
          <w:bCs/>
        </w:rPr>
        <w:t>za každý případ takového porušení smlouvy.</w:t>
      </w:r>
    </w:p>
    <w:p w14:paraId="2B0B4061" w14:textId="77777777" w:rsidR="00A85E12" w:rsidRPr="005247C6" w:rsidRDefault="00A85E12" w:rsidP="00A85E12">
      <w:pPr>
        <w:ind w:left="284"/>
        <w:jc w:val="both"/>
        <w:rPr>
          <w:bCs/>
        </w:rPr>
      </w:pPr>
    </w:p>
    <w:p w14:paraId="69B19643" w14:textId="7341249D" w:rsidR="00A85E12" w:rsidRPr="00F531AA" w:rsidRDefault="00A85E12" w:rsidP="00A85E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 xml:space="preserve">Pokud dodavatel neposkytne ubytování některému účastníkovi v souladu </w:t>
      </w:r>
      <w:r w:rsidR="006E7C33">
        <w:rPr>
          <w:bCs/>
        </w:rPr>
        <w:t xml:space="preserve"> s </w:t>
      </w:r>
      <w:r w:rsidRPr="005247C6">
        <w:rPr>
          <w:bCs/>
        </w:rPr>
        <w:t>touto smlouvou, je objednatel oprávněn účtovat si smluvní pokutu ve výši</w:t>
      </w:r>
      <w:r w:rsidR="006E7C33">
        <w:rPr>
          <w:bCs/>
        </w:rPr>
        <w:t xml:space="preserve"> </w:t>
      </w:r>
      <w:r w:rsidRPr="005247C6">
        <w:rPr>
          <w:bCs/>
        </w:rPr>
        <w:t xml:space="preserve"> </w:t>
      </w:r>
      <w:r w:rsidR="006E7C33">
        <w:rPr>
          <w:bCs/>
        </w:rPr>
        <w:t>1.500</w:t>
      </w:r>
      <w:r w:rsidR="00D209F2">
        <w:rPr>
          <w:bCs/>
        </w:rPr>
        <w:t xml:space="preserve"> </w:t>
      </w:r>
      <w:r w:rsidRPr="005247C6">
        <w:rPr>
          <w:bCs/>
        </w:rPr>
        <w:t>Kč</w:t>
      </w:r>
      <w:r w:rsidR="00AB7C27">
        <w:rPr>
          <w:bCs/>
        </w:rPr>
        <w:t xml:space="preserve"> (</w:t>
      </w:r>
      <w:r w:rsidR="00AB7C27" w:rsidRPr="00F531AA">
        <w:rPr>
          <w:bCs/>
        </w:rPr>
        <w:t>slovy</w:t>
      </w:r>
      <w:r w:rsidR="00D209F2">
        <w:rPr>
          <w:bCs/>
        </w:rPr>
        <w:t>:</w:t>
      </w:r>
      <w:r w:rsidR="00AB7C27" w:rsidRPr="00F531AA">
        <w:rPr>
          <w:bCs/>
        </w:rPr>
        <w:t xml:space="preserve"> jeden tisíc pěst set korun českých)</w:t>
      </w:r>
      <w:r w:rsidRPr="00F531AA">
        <w:rPr>
          <w:bCs/>
        </w:rPr>
        <w:t xml:space="preserve"> za každý případ takového porušení smlouvy. </w:t>
      </w:r>
    </w:p>
    <w:p w14:paraId="5CDE7E0D" w14:textId="77777777" w:rsidR="00A85E12" w:rsidRPr="005247C6" w:rsidRDefault="00A85E12" w:rsidP="00A85E12">
      <w:pPr>
        <w:ind w:left="284"/>
        <w:jc w:val="both"/>
        <w:rPr>
          <w:bCs/>
        </w:rPr>
      </w:pPr>
    </w:p>
    <w:p w14:paraId="5E96A046" w14:textId="703F1E6C" w:rsidR="00A85E12" w:rsidRDefault="00A85E12" w:rsidP="00A85E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lastRenderedPageBreak/>
        <w:t xml:space="preserve">Pokud dodavatel nezajistí pronájem </w:t>
      </w:r>
      <w:r w:rsidR="00AB7C27">
        <w:rPr>
          <w:bCs/>
        </w:rPr>
        <w:t>školících prostor</w:t>
      </w:r>
      <w:r w:rsidRPr="005247C6">
        <w:rPr>
          <w:bCs/>
        </w:rPr>
        <w:t xml:space="preserve"> v souladu s touto smlouvou a v důsledku tohoto nezajištění neproběhne </w:t>
      </w:r>
      <w:r w:rsidR="00CA2E1C">
        <w:rPr>
          <w:bCs/>
        </w:rPr>
        <w:t>plánovaná akce</w:t>
      </w:r>
      <w:r w:rsidRPr="005247C6">
        <w:rPr>
          <w:bCs/>
        </w:rPr>
        <w:t xml:space="preserve"> ve stanoveném termínu nebo místě, je dodavatel povinen uhradit obj</w:t>
      </w:r>
      <w:r w:rsidR="00AB7C27">
        <w:rPr>
          <w:bCs/>
        </w:rPr>
        <w:t>ednateli smluvní pokutu ve výši:</w:t>
      </w:r>
    </w:p>
    <w:p w14:paraId="407F1AD5" w14:textId="41207A0B" w:rsidR="00AB7C27" w:rsidRPr="00F531AA" w:rsidRDefault="00D209F2" w:rsidP="00761FB1">
      <w:pPr>
        <w:pStyle w:val="Odstavecseseznamem"/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1. den:   2.500 </w:t>
      </w:r>
      <w:r w:rsidR="00AB7C27" w:rsidRPr="00F531AA">
        <w:rPr>
          <w:bCs/>
        </w:rPr>
        <w:t>Kč</w:t>
      </w:r>
      <w:r w:rsidR="00DF7A71" w:rsidRPr="00F531AA">
        <w:rPr>
          <w:bCs/>
        </w:rPr>
        <w:t xml:space="preserve"> (slovy</w:t>
      </w:r>
      <w:r>
        <w:rPr>
          <w:bCs/>
        </w:rPr>
        <w:t>:</w:t>
      </w:r>
      <w:r w:rsidR="00DF7A71" w:rsidRPr="00F531AA">
        <w:rPr>
          <w:bCs/>
        </w:rPr>
        <w:t xml:space="preserve"> dva tisíce pět set korun českých);</w:t>
      </w:r>
    </w:p>
    <w:p w14:paraId="21A00317" w14:textId="724F0714" w:rsidR="00AB7C27" w:rsidRPr="00F531AA" w:rsidRDefault="00D209F2" w:rsidP="00761FB1">
      <w:pPr>
        <w:pStyle w:val="Odstavecseseznamem"/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2. den: 15.000 </w:t>
      </w:r>
      <w:r w:rsidR="00AB7C27" w:rsidRPr="00F531AA">
        <w:rPr>
          <w:bCs/>
        </w:rPr>
        <w:t>Kč</w:t>
      </w:r>
      <w:r w:rsidR="00DF7A71" w:rsidRPr="00F531AA">
        <w:rPr>
          <w:bCs/>
        </w:rPr>
        <w:t xml:space="preserve"> (slovy</w:t>
      </w:r>
      <w:r>
        <w:rPr>
          <w:bCs/>
        </w:rPr>
        <w:t>:</w:t>
      </w:r>
      <w:r w:rsidR="00DF7A71" w:rsidRPr="00F531AA">
        <w:rPr>
          <w:bCs/>
        </w:rPr>
        <w:t xml:space="preserve"> patnáct tisíc korun českých);</w:t>
      </w:r>
    </w:p>
    <w:p w14:paraId="0F894F9B" w14:textId="10DA43C3" w:rsidR="00AB7C27" w:rsidRPr="00F531AA" w:rsidRDefault="00D209F2" w:rsidP="00761FB1">
      <w:pPr>
        <w:pStyle w:val="Odstavecseseznamem"/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3. den:   7.500 </w:t>
      </w:r>
      <w:r w:rsidR="00AB7C27" w:rsidRPr="00F531AA">
        <w:rPr>
          <w:bCs/>
        </w:rPr>
        <w:t>Kč</w:t>
      </w:r>
      <w:r w:rsidR="00DF7A71" w:rsidRPr="00F531AA">
        <w:rPr>
          <w:bCs/>
        </w:rPr>
        <w:t xml:space="preserve"> (slovy</w:t>
      </w:r>
      <w:r>
        <w:rPr>
          <w:bCs/>
        </w:rPr>
        <w:t>:</w:t>
      </w:r>
      <w:r w:rsidR="00DF7A71" w:rsidRPr="00F531AA">
        <w:rPr>
          <w:bCs/>
        </w:rPr>
        <w:t xml:space="preserve"> sedm tisíc pět set korun českých).</w:t>
      </w:r>
    </w:p>
    <w:p w14:paraId="538F7851" w14:textId="77777777" w:rsidR="00A85E12" w:rsidRPr="00F531AA" w:rsidRDefault="00A85E12" w:rsidP="00A85E12">
      <w:pPr>
        <w:ind w:left="284"/>
        <w:jc w:val="both"/>
        <w:rPr>
          <w:bCs/>
        </w:rPr>
      </w:pPr>
    </w:p>
    <w:p w14:paraId="4207A1EE" w14:textId="531AAB90" w:rsidR="00A85E12" w:rsidRPr="005247C6" w:rsidRDefault="00A85E12" w:rsidP="00A85E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761FB1">
        <w:rPr>
          <w:bCs/>
        </w:rPr>
        <w:t xml:space="preserve">Za jiné </w:t>
      </w:r>
      <w:r w:rsidRPr="005247C6">
        <w:rPr>
          <w:bCs/>
        </w:rPr>
        <w:t>porušení povinností dle této smlouvy je objednatel oprávněn účtovat dodavat</w:t>
      </w:r>
      <w:r w:rsidR="00D209F2">
        <w:rPr>
          <w:bCs/>
        </w:rPr>
        <w:t>eli smluvní pokutu ve výši 500</w:t>
      </w:r>
      <w:r w:rsidRPr="005247C6">
        <w:rPr>
          <w:bCs/>
        </w:rPr>
        <w:t xml:space="preserve"> Kč za každý případ takového porušení smlouvy.</w:t>
      </w:r>
    </w:p>
    <w:p w14:paraId="39DBED85" w14:textId="77777777" w:rsidR="00A85E12" w:rsidRPr="005247C6" w:rsidRDefault="00A85E12" w:rsidP="00A85E12">
      <w:pPr>
        <w:ind w:left="284"/>
        <w:jc w:val="both"/>
        <w:rPr>
          <w:bCs/>
        </w:rPr>
      </w:pPr>
    </w:p>
    <w:p w14:paraId="4533DAC9" w14:textId="77777777" w:rsidR="00A85E12" w:rsidRDefault="00A85E12" w:rsidP="00A85E12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 w:rsidRPr="005247C6">
        <w:rPr>
          <w:bCs/>
        </w:rPr>
        <w:t xml:space="preserve">V případě nedodržení termínu splatnosti je dodavatel oprávněn účtovat objednateli úrok </w:t>
      </w:r>
      <w:r w:rsidRPr="005247C6">
        <w:rPr>
          <w:bCs/>
        </w:rPr>
        <w:br/>
        <w:t>z prodlení ve výši 0,05% z fakturované ceny za každý i započatý den prodlení.</w:t>
      </w:r>
    </w:p>
    <w:p w14:paraId="715D3831" w14:textId="77777777" w:rsidR="00A85E12" w:rsidRDefault="00A85E12" w:rsidP="00A85E12">
      <w:pPr>
        <w:pStyle w:val="Odstavecseseznamem"/>
        <w:tabs>
          <w:tab w:val="left" w:pos="284"/>
        </w:tabs>
      </w:pPr>
    </w:p>
    <w:p w14:paraId="2041B493" w14:textId="77777777" w:rsidR="00A85E12" w:rsidRPr="000200BE" w:rsidRDefault="00A85E12" w:rsidP="00A85E12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 w:rsidRPr="000200BE">
        <w:t>Smluvní pokutu lze uložit opakovaně.</w:t>
      </w:r>
    </w:p>
    <w:p w14:paraId="13B94026" w14:textId="77777777" w:rsidR="00A85E12" w:rsidRDefault="00A85E12" w:rsidP="00A85E12">
      <w:pPr>
        <w:pStyle w:val="Odstavecseseznamem"/>
        <w:tabs>
          <w:tab w:val="left" w:pos="284"/>
        </w:tabs>
      </w:pPr>
    </w:p>
    <w:p w14:paraId="44DEB5FD" w14:textId="77777777" w:rsidR="00A85E12" w:rsidRPr="000200BE" w:rsidRDefault="00A85E12" w:rsidP="00A85E12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 w:rsidRPr="000200BE">
        <w:t>Zaplacením smluvní pokuty a úroku z prodlení není dotčeno právo domáhat se náhrady škody nebo odškodění v plné výši.</w:t>
      </w:r>
    </w:p>
    <w:p w14:paraId="2EF88FFD" w14:textId="77777777" w:rsidR="00A85E12" w:rsidRDefault="00A85E12" w:rsidP="00A85E12">
      <w:pPr>
        <w:pStyle w:val="Odstavecseseznamem"/>
        <w:tabs>
          <w:tab w:val="left" w:pos="284"/>
        </w:tabs>
      </w:pPr>
    </w:p>
    <w:p w14:paraId="10B8B807" w14:textId="56568105" w:rsidR="00A85E12" w:rsidRPr="000200BE" w:rsidRDefault="00A85E12" w:rsidP="00A85E12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 w:rsidRPr="000200BE">
        <w:t xml:space="preserve">Smluvní pokuta a úrok z prodlení jsou splatné do třiceti dní od data, kdy byla povinné straně doručena písemná výzva </w:t>
      </w:r>
      <w:r w:rsidR="00A33D61">
        <w:t xml:space="preserve">oprávněné strany </w:t>
      </w:r>
      <w:r w:rsidRPr="000200BE">
        <w:t>k jejímu zaplacení.</w:t>
      </w:r>
    </w:p>
    <w:p w14:paraId="1978933A" w14:textId="77777777" w:rsidR="00A85E12" w:rsidRDefault="00A85E12" w:rsidP="00A85E12">
      <w:pPr>
        <w:pStyle w:val="Odstavecseseznamem"/>
        <w:rPr>
          <w:bCs/>
        </w:rPr>
      </w:pPr>
    </w:p>
    <w:p w14:paraId="41B4D1C4" w14:textId="6656F036" w:rsidR="00A85E12" w:rsidRDefault="00A85E12" w:rsidP="00A85E12">
      <w:pPr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bCs/>
        </w:rPr>
      </w:pPr>
      <w:r>
        <w:rPr>
          <w:bCs/>
        </w:rPr>
        <w:t xml:space="preserve"> Smluvní pokutu a úrok z prodlení uhradí povinná strana</w:t>
      </w:r>
      <w:r w:rsidR="007231DA">
        <w:rPr>
          <w:bCs/>
        </w:rPr>
        <w:t xml:space="preserve"> oprávněné straně bezhotovostním </w:t>
      </w:r>
      <w:r>
        <w:rPr>
          <w:bCs/>
        </w:rPr>
        <w:t>převodem na účet oprávněné strany uveden</w:t>
      </w:r>
      <w:r w:rsidR="00A33D61">
        <w:rPr>
          <w:bCs/>
        </w:rPr>
        <w:t>ý</w:t>
      </w:r>
      <w:r w:rsidR="008E782C">
        <w:rPr>
          <w:bCs/>
        </w:rPr>
        <w:t xml:space="preserve"> v písemné výzvě</w:t>
      </w:r>
      <w:r w:rsidR="00F531AA">
        <w:rPr>
          <w:bCs/>
        </w:rPr>
        <w:t>.</w:t>
      </w:r>
      <w:r w:rsidR="008E782C">
        <w:rPr>
          <w:bCs/>
        </w:rPr>
        <w:t xml:space="preserve"> </w:t>
      </w:r>
      <w:r w:rsidR="00F531AA" w:rsidRPr="00F531AA">
        <w:rPr>
          <w:bCs/>
        </w:rPr>
        <w:t>V případě pochybností se má za to, že výzva byla doručena smluvní straně 5 dnem od jejího odeslání</w:t>
      </w:r>
      <w:r w:rsidR="00F531AA">
        <w:rPr>
          <w:bCs/>
          <w:color w:val="0070C0"/>
        </w:rPr>
        <w:t>.</w:t>
      </w:r>
    </w:p>
    <w:p w14:paraId="50E020CC" w14:textId="77777777" w:rsidR="00A85E12" w:rsidRDefault="00A85E12" w:rsidP="00A85E12">
      <w:pPr>
        <w:tabs>
          <w:tab w:val="left" w:pos="0"/>
        </w:tabs>
        <w:ind w:left="426"/>
        <w:jc w:val="both"/>
        <w:rPr>
          <w:bCs/>
        </w:rPr>
      </w:pPr>
    </w:p>
    <w:p w14:paraId="41570EB9" w14:textId="44F8B0C9" w:rsidR="00A85E12" w:rsidRPr="00BA6714" w:rsidRDefault="00A85E12" w:rsidP="00A85E12">
      <w:pPr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bCs/>
        </w:rPr>
      </w:pPr>
      <w:r>
        <w:t xml:space="preserve"> </w:t>
      </w:r>
      <w:r w:rsidRPr="000200BE">
        <w:t>Smluvní pokuta a úrok z prodlení se považují za uhrazené okamžikem připsání příslušné částky na účet oprávněné strany.</w:t>
      </w:r>
    </w:p>
    <w:p w14:paraId="43DC962A" w14:textId="77777777" w:rsidR="00A85E12" w:rsidRDefault="00A85E12" w:rsidP="00A85E12">
      <w:pPr>
        <w:pStyle w:val="Odstavecseseznamem"/>
        <w:jc w:val="both"/>
        <w:rPr>
          <w:bCs/>
        </w:rPr>
      </w:pPr>
    </w:p>
    <w:p w14:paraId="0079A3A0" w14:textId="77777777" w:rsidR="00A85E12" w:rsidRPr="000200BE" w:rsidRDefault="00A85E12" w:rsidP="00A85E12">
      <w:pPr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bCs/>
        </w:rPr>
      </w:pPr>
      <w:r>
        <w:rPr>
          <w:bCs/>
        </w:rPr>
        <w:t xml:space="preserve"> Objednatel je oprávněn své splatné pohledávky za dodavatelem z titulu uplatněných smluvních pokut jednostranně započíst proti pohledávce dodavatele z vystavených faktur.</w:t>
      </w:r>
    </w:p>
    <w:p w14:paraId="214C4FA6" w14:textId="3155F9D0" w:rsidR="00676A8A" w:rsidRDefault="00676A8A" w:rsidP="001B087D">
      <w:pPr>
        <w:rPr>
          <w:b/>
        </w:rPr>
      </w:pPr>
    </w:p>
    <w:p w14:paraId="6BFF34E7" w14:textId="711081B1" w:rsidR="00A85E12" w:rsidRPr="005247C6" w:rsidRDefault="00A85E12" w:rsidP="00A85E12">
      <w:pPr>
        <w:ind w:firstLine="357"/>
        <w:jc w:val="center"/>
        <w:rPr>
          <w:b/>
        </w:rPr>
      </w:pPr>
      <w:r w:rsidRPr="005247C6">
        <w:rPr>
          <w:b/>
        </w:rPr>
        <w:t>Článek VII</w:t>
      </w:r>
      <w:r>
        <w:rPr>
          <w:b/>
        </w:rPr>
        <w:t>I</w:t>
      </w:r>
    </w:p>
    <w:p w14:paraId="389D6CC4" w14:textId="77777777" w:rsidR="00A85E12" w:rsidRPr="005247C6" w:rsidRDefault="00A85E12" w:rsidP="00A85E12">
      <w:pPr>
        <w:ind w:firstLine="357"/>
        <w:jc w:val="center"/>
        <w:rPr>
          <w:b/>
        </w:rPr>
      </w:pPr>
      <w:r w:rsidRPr="005247C6">
        <w:rPr>
          <w:b/>
        </w:rPr>
        <w:t>Odstoupení od smlouvy</w:t>
      </w:r>
    </w:p>
    <w:p w14:paraId="0A6275F2" w14:textId="77777777" w:rsidR="00A85E12" w:rsidRPr="005247C6" w:rsidRDefault="00A85E12" w:rsidP="00A85E12">
      <w:pPr>
        <w:ind w:firstLine="357"/>
        <w:jc w:val="center"/>
        <w:rPr>
          <w:b/>
        </w:rPr>
      </w:pPr>
    </w:p>
    <w:p w14:paraId="7E53771D" w14:textId="11726478" w:rsidR="00A85E12" w:rsidRPr="00B6544C" w:rsidRDefault="00A85E12" w:rsidP="00A85E12">
      <w:pPr>
        <w:pStyle w:val="rove2"/>
        <w:numPr>
          <w:ilvl w:val="0"/>
          <w:numId w:val="6"/>
        </w:numPr>
        <w:spacing w:after="0"/>
        <w:ind w:left="357" w:hanging="357"/>
        <w:rPr>
          <w:szCs w:val="24"/>
        </w:rPr>
      </w:pPr>
      <w:r w:rsidRPr="00B6544C">
        <w:rPr>
          <w:szCs w:val="24"/>
        </w:rPr>
        <w:t xml:space="preserve">Objednatel je oprávněn odstoupit </w:t>
      </w:r>
      <w:r w:rsidR="008E782C">
        <w:rPr>
          <w:szCs w:val="24"/>
        </w:rPr>
        <w:t xml:space="preserve">od smlouvy v případě </w:t>
      </w:r>
      <w:r w:rsidRPr="00B6544C">
        <w:rPr>
          <w:szCs w:val="24"/>
        </w:rPr>
        <w:t xml:space="preserve"> nezajištění ubytování, stravování a konferenčního sálu v dohodnutém termínu, p</w:t>
      </w:r>
      <w:r w:rsidR="008E782C">
        <w:rPr>
          <w:szCs w:val="24"/>
        </w:rPr>
        <w:t>očtu a dle dohodnutých podmínek v této smlouvě.</w:t>
      </w:r>
    </w:p>
    <w:p w14:paraId="630D8832" w14:textId="77777777" w:rsidR="00A85E12" w:rsidRDefault="00A85E12" w:rsidP="00A85E12">
      <w:pPr>
        <w:pStyle w:val="rove2"/>
        <w:spacing w:after="0"/>
        <w:ind w:left="357"/>
        <w:rPr>
          <w:szCs w:val="24"/>
        </w:rPr>
      </w:pPr>
    </w:p>
    <w:p w14:paraId="192EDF53" w14:textId="77777777" w:rsidR="00A85E12" w:rsidRPr="005247C6" w:rsidRDefault="00A85E12" w:rsidP="00A85E12">
      <w:pPr>
        <w:pStyle w:val="rove2"/>
        <w:numPr>
          <w:ilvl w:val="0"/>
          <w:numId w:val="6"/>
        </w:numPr>
        <w:spacing w:after="0"/>
        <w:ind w:left="357" w:hanging="357"/>
        <w:rPr>
          <w:szCs w:val="24"/>
        </w:rPr>
      </w:pPr>
      <w:r w:rsidRPr="005247C6">
        <w:rPr>
          <w:szCs w:val="24"/>
        </w:rPr>
        <w:t>Objednatel je oprávněn odstoupit od smlouvy také v případě, že proti dodavateli bylo zahájeno insolvenční řízení, nařízena exekuce nebo nařízen výkon rozhodnutí, či pokud dodavatel vstoupí do likvidace nebo bylo vydáno rozhodnutí o úpadku dodavatele.</w:t>
      </w:r>
    </w:p>
    <w:p w14:paraId="363A41FA" w14:textId="77777777" w:rsidR="00A85E12" w:rsidRPr="005247C6" w:rsidRDefault="00A85E12" w:rsidP="00A85E12">
      <w:pPr>
        <w:pStyle w:val="rove2"/>
        <w:spacing w:after="0"/>
        <w:ind w:left="357"/>
        <w:rPr>
          <w:szCs w:val="24"/>
        </w:rPr>
      </w:pPr>
    </w:p>
    <w:p w14:paraId="7401F0F4" w14:textId="0FCA47CC" w:rsidR="00A85E12" w:rsidRDefault="00A85E12" w:rsidP="00A85E12">
      <w:pPr>
        <w:pStyle w:val="rove2"/>
        <w:numPr>
          <w:ilvl w:val="0"/>
          <w:numId w:val="6"/>
        </w:numPr>
        <w:spacing w:after="0"/>
        <w:ind w:left="357" w:hanging="357"/>
        <w:rPr>
          <w:szCs w:val="24"/>
        </w:rPr>
      </w:pPr>
      <w:r w:rsidRPr="005247C6">
        <w:rPr>
          <w:szCs w:val="24"/>
        </w:rPr>
        <w:t>Dodavatel je oprávněn odstoupit od smlouvy v případech stanovených zákonem a dále v případech podstatného porušení smluvních povinností objednatele, za něž se považuje prodlení objednatele s úhradou faktury delší než</w:t>
      </w:r>
      <w:r w:rsidR="00F5207C">
        <w:rPr>
          <w:szCs w:val="24"/>
        </w:rPr>
        <w:t xml:space="preserve"> 14</w:t>
      </w:r>
      <w:r w:rsidRPr="005247C6">
        <w:rPr>
          <w:szCs w:val="24"/>
        </w:rPr>
        <w:t xml:space="preserve"> dnů.</w:t>
      </w:r>
    </w:p>
    <w:p w14:paraId="4482B5CE" w14:textId="77777777" w:rsidR="00490D6E" w:rsidRDefault="00490D6E" w:rsidP="00490D6E">
      <w:pPr>
        <w:pStyle w:val="Odstavecseseznamem"/>
      </w:pPr>
    </w:p>
    <w:p w14:paraId="5D5EC569" w14:textId="20FEFEF2" w:rsidR="00490D6E" w:rsidRPr="00676A8A" w:rsidRDefault="00490D6E" w:rsidP="00490D6E">
      <w:pPr>
        <w:pStyle w:val="rove2"/>
        <w:numPr>
          <w:ilvl w:val="0"/>
          <w:numId w:val="6"/>
        </w:numPr>
        <w:spacing w:after="0"/>
        <w:ind w:left="357" w:hanging="357"/>
        <w:rPr>
          <w:szCs w:val="24"/>
        </w:rPr>
      </w:pPr>
      <w:r>
        <w:rPr>
          <w:szCs w:val="24"/>
        </w:rPr>
        <w:lastRenderedPageBreak/>
        <w:t xml:space="preserve">Obě smluvní strany jsou oprávněny od smlouvy odstoupit v případě, že by v souvislosti </w:t>
      </w:r>
      <w:r w:rsidRPr="00490D6E">
        <w:rPr>
          <w:szCs w:val="24"/>
        </w:rPr>
        <w:t xml:space="preserve">s opatřeními k ochraně obyvatelstva a prevenci nebezpečí vzniku a rozšíření onemocnění COVID-19 způsobené </w:t>
      </w:r>
      <w:r w:rsidRPr="00634972">
        <w:rPr>
          <w:szCs w:val="24"/>
        </w:rPr>
        <w:t>SARS-CoV-2</w:t>
      </w:r>
      <w:r w:rsidR="00634972">
        <w:rPr>
          <w:szCs w:val="24"/>
        </w:rPr>
        <w:t xml:space="preserve"> (případně jejich nových mutací)</w:t>
      </w:r>
      <w:r w:rsidRPr="00634972">
        <w:rPr>
          <w:szCs w:val="24"/>
        </w:rPr>
        <w:t xml:space="preserve"> </w:t>
      </w:r>
      <w:r>
        <w:rPr>
          <w:szCs w:val="24"/>
        </w:rPr>
        <w:t>došlo k takovému omezení konání vzdělávacích akcí či k omezení poskytování ubytovacích nebo stravovacích služeb, které by zne</w:t>
      </w:r>
      <w:r w:rsidR="00634972">
        <w:rPr>
          <w:szCs w:val="24"/>
        </w:rPr>
        <w:t>možnilo řádný průběh výjezdního setkání</w:t>
      </w:r>
      <w:r w:rsidR="008E782C">
        <w:rPr>
          <w:szCs w:val="24"/>
        </w:rPr>
        <w:t xml:space="preserve">. </w:t>
      </w:r>
      <w:r w:rsidR="008E782C" w:rsidRPr="00676A8A">
        <w:rPr>
          <w:szCs w:val="24"/>
        </w:rPr>
        <w:t xml:space="preserve">K odstoupení </w:t>
      </w:r>
      <w:r w:rsidR="00C1675F" w:rsidRPr="00676A8A">
        <w:rPr>
          <w:szCs w:val="24"/>
        </w:rPr>
        <w:t xml:space="preserve">od smlouvy je možné přistoupit nejpozději jeden den před začátkem plnění této smlouvy, a to do 12.00 hod. </w:t>
      </w:r>
    </w:p>
    <w:p w14:paraId="0985B861" w14:textId="368F70DA" w:rsidR="00A85E12" w:rsidRPr="00490D6E" w:rsidRDefault="00490D6E" w:rsidP="00490D6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69FF1EE7" w14:textId="77777777" w:rsidR="00A85E12" w:rsidRPr="005247C6" w:rsidRDefault="00A85E12" w:rsidP="00A85E12">
      <w:pPr>
        <w:pStyle w:val="rove2"/>
        <w:numPr>
          <w:ilvl w:val="0"/>
          <w:numId w:val="6"/>
        </w:numPr>
        <w:spacing w:after="0"/>
        <w:ind w:left="357" w:hanging="357"/>
        <w:rPr>
          <w:szCs w:val="24"/>
        </w:rPr>
      </w:pPr>
      <w:r w:rsidRPr="005247C6">
        <w:rPr>
          <w:szCs w:val="24"/>
        </w:rPr>
        <w:t>Odstoupení od smlouvy musí být písemné a musí být prokazatelně doručeno druhé smluvní straně na adresu uvedenou v záhlaví smlouvy. Smlouva zanikne dnem, kdy bude odstoupení doručeno té smluvní straně, které je adresováno. V případě pochybností se má za to, že odstoupení od smlouvy bylo doručeno druhé smluvní straně 5. dnem od jeho odeslání.</w:t>
      </w:r>
    </w:p>
    <w:p w14:paraId="7B517090" w14:textId="77777777" w:rsidR="00A85E12" w:rsidRPr="005247C6" w:rsidRDefault="00A85E12" w:rsidP="00A85E12">
      <w:pPr>
        <w:pStyle w:val="Odstavecseseznamem"/>
      </w:pPr>
    </w:p>
    <w:p w14:paraId="7E582CAF" w14:textId="77777777" w:rsidR="00A85E12" w:rsidRPr="005247C6" w:rsidRDefault="00A85E12" w:rsidP="00A85E12">
      <w:pPr>
        <w:pStyle w:val="rove2"/>
        <w:numPr>
          <w:ilvl w:val="0"/>
          <w:numId w:val="6"/>
        </w:numPr>
        <w:spacing w:after="0"/>
        <w:ind w:left="357" w:hanging="357"/>
        <w:rPr>
          <w:szCs w:val="24"/>
        </w:rPr>
      </w:pPr>
      <w:r w:rsidRPr="005247C6">
        <w:rPr>
          <w:szCs w:val="24"/>
        </w:rPr>
        <w:t>Odstoupení od smlouvy se nedotýká nároku na smluvní pokutu ani náhradu škody vzniklé porušením smlouvy.</w:t>
      </w:r>
    </w:p>
    <w:p w14:paraId="09AFD6EC" w14:textId="06A2DF0B" w:rsidR="00490D6E" w:rsidRPr="005247C6" w:rsidRDefault="00490D6E" w:rsidP="00D209F2">
      <w:pPr>
        <w:rPr>
          <w:b/>
        </w:rPr>
      </w:pPr>
    </w:p>
    <w:p w14:paraId="6ABF233A" w14:textId="77777777" w:rsidR="00A85E12" w:rsidRPr="005247C6" w:rsidRDefault="00A85E12" w:rsidP="00A85E12">
      <w:pPr>
        <w:ind w:firstLine="357"/>
        <w:jc w:val="center"/>
        <w:rPr>
          <w:b/>
        </w:rPr>
      </w:pPr>
      <w:r>
        <w:rPr>
          <w:b/>
        </w:rPr>
        <w:t>Článek IX</w:t>
      </w:r>
    </w:p>
    <w:p w14:paraId="41B75B76" w14:textId="77777777" w:rsidR="00A85E12" w:rsidRPr="005247C6" w:rsidRDefault="00A85E12" w:rsidP="00A85E12">
      <w:pPr>
        <w:ind w:firstLine="357"/>
        <w:jc w:val="center"/>
        <w:rPr>
          <w:b/>
          <w:bCs/>
        </w:rPr>
      </w:pPr>
      <w:r w:rsidRPr="005247C6">
        <w:rPr>
          <w:b/>
          <w:bCs/>
        </w:rPr>
        <w:t>Závěrečná ujednání</w:t>
      </w:r>
    </w:p>
    <w:p w14:paraId="323C8D38" w14:textId="77777777" w:rsidR="00A85E12" w:rsidRPr="005247C6" w:rsidRDefault="00A85E12" w:rsidP="00A85E12">
      <w:pPr>
        <w:jc w:val="both"/>
        <w:rPr>
          <w:bCs/>
        </w:rPr>
      </w:pPr>
    </w:p>
    <w:p w14:paraId="58025E88" w14:textId="16492AF4" w:rsidR="00A85E12" w:rsidRPr="005247C6" w:rsidRDefault="00A85E12" w:rsidP="00A85E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Dodavatel je povinen archivovat dokumentaci spojenou s předmětem plnění (zejm. účetní doklady) od účinnosti smlouvy do 31.</w:t>
      </w:r>
      <w:r>
        <w:rPr>
          <w:bCs/>
        </w:rPr>
        <w:t xml:space="preserve"> </w:t>
      </w:r>
      <w:r w:rsidRPr="005247C6">
        <w:rPr>
          <w:bCs/>
        </w:rPr>
        <w:t>12.</w:t>
      </w:r>
      <w:r>
        <w:rPr>
          <w:bCs/>
        </w:rPr>
        <w:t xml:space="preserve"> </w:t>
      </w:r>
      <w:r w:rsidRPr="005247C6">
        <w:rPr>
          <w:bCs/>
        </w:rPr>
        <w:t>203</w:t>
      </w:r>
      <w:r w:rsidR="00A211F6">
        <w:rPr>
          <w:bCs/>
        </w:rPr>
        <w:t>3</w:t>
      </w:r>
      <w:r w:rsidR="00E4303E">
        <w:rPr>
          <w:bCs/>
        </w:rPr>
        <w:t>.</w:t>
      </w:r>
      <w:r w:rsidRPr="005247C6">
        <w:rPr>
          <w:bCs/>
        </w:rPr>
        <w:t xml:space="preserve"> Dodavatel odpovídá objednateli za škodu, kterou by mu způsobil porušením této povinnosti.</w:t>
      </w:r>
    </w:p>
    <w:p w14:paraId="6DF1624B" w14:textId="77777777" w:rsidR="00A85E12" w:rsidRPr="005247C6" w:rsidRDefault="00A85E12" w:rsidP="00A85E12">
      <w:pPr>
        <w:ind w:left="284"/>
        <w:jc w:val="both"/>
        <w:rPr>
          <w:bCs/>
        </w:rPr>
      </w:pPr>
    </w:p>
    <w:p w14:paraId="6054BDBF" w14:textId="0296BE7D" w:rsidR="00A85E12" w:rsidRPr="005247C6" w:rsidRDefault="00A85E12" w:rsidP="00A85E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Dodavatel je povinen vytvořit podmínky k provedení kontroly všech dokladů vztahujících se k předmětu plnění oprávněnými osobami, kterými jsou Karlovarský kraj, Ministerstvo školství, mládeže a tělovýchovy, územní finanční orgány, Ministerstvo financí, Nejvyšší kontrolní úřad, Evropská komise, Evropský účetní dvůr, případně další orgány oprávněné k výkonu kontroly. Tuto povinnost má zhotovitel ode dne účinn</w:t>
      </w:r>
      <w:r>
        <w:rPr>
          <w:bCs/>
        </w:rPr>
        <w:t xml:space="preserve">osti smlouvy </w:t>
      </w:r>
      <w:r w:rsidRPr="005247C6">
        <w:rPr>
          <w:bCs/>
        </w:rPr>
        <w:t>do 31. 12. 203</w:t>
      </w:r>
      <w:r w:rsidR="00A211F6">
        <w:rPr>
          <w:bCs/>
        </w:rPr>
        <w:t>3</w:t>
      </w:r>
      <w:r w:rsidR="00197C16">
        <w:rPr>
          <w:bCs/>
        </w:rPr>
        <w:t>.</w:t>
      </w:r>
      <w:r w:rsidRPr="005247C6">
        <w:rPr>
          <w:bCs/>
        </w:rPr>
        <w:t xml:space="preserve"> Dodavatel odpovídá objednateli za škodu, kterou by mu způsobil porušením této povinnosti.</w:t>
      </w:r>
    </w:p>
    <w:p w14:paraId="2E0034CF" w14:textId="77777777" w:rsidR="00A85E12" w:rsidRPr="005247C6" w:rsidRDefault="00A85E12" w:rsidP="00A85E12">
      <w:pPr>
        <w:jc w:val="both"/>
        <w:rPr>
          <w:bCs/>
        </w:rPr>
      </w:pPr>
    </w:p>
    <w:p w14:paraId="58F6BCAB" w14:textId="77777777" w:rsidR="00A85E12" w:rsidRPr="005247C6" w:rsidRDefault="00A85E12" w:rsidP="00A85E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Pokud smlouva nestanoví jinak, řídí se vztahy dle smlouvy příslušnými ustanoveními občanského zákoníku.</w:t>
      </w:r>
    </w:p>
    <w:p w14:paraId="0CB0D34D" w14:textId="77777777" w:rsidR="00A85E12" w:rsidRPr="005247C6" w:rsidRDefault="00A85E12" w:rsidP="00A85E12">
      <w:pPr>
        <w:ind w:left="284"/>
        <w:jc w:val="both"/>
        <w:rPr>
          <w:bCs/>
        </w:rPr>
      </w:pPr>
    </w:p>
    <w:p w14:paraId="0694F390" w14:textId="77777777" w:rsidR="00A33D61" w:rsidRDefault="00A85E12" w:rsidP="00A33D6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 xml:space="preserve">Smlouva nabývá platnosti dnem jejího podpisu oběma smluvními stranami a účinnosti </w:t>
      </w:r>
      <w:r w:rsidRPr="00A33D61">
        <w:rPr>
          <w:bCs/>
        </w:rPr>
        <w:t xml:space="preserve">dnem uveřejnění v Registru smluv dle zákona č. 340/2015 Sb., </w:t>
      </w:r>
      <w:r w:rsidR="00A33D61" w:rsidRPr="00A33D61">
        <w:rPr>
          <w:bCs/>
        </w:rPr>
        <w:t>o zvláštních podmínkách účinnosti některých smluv, uveřejňování těchto smluv a o registru smluv (zákon o registru smluv),</w:t>
      </w:r>
      <w:r w:rsidRPr="00A33D61">
        <w:rPr>
          <w:bCs/>
        </w:rPr>
        <w:t xml:space="preserve"> ve znění pozdějších předpisů.</w:t>
      </w:r>
      <w:r w:rsidRPr="005247C6">
        <w:rPr>
          <w:bCs/>
        </w:rPr>
        <w:t xml:space="preserve"> </w:t>
      </w:r>
    </w:p>
    <w:p w14:paraId="1B50959C" w14:textId="77777777" w:rsidR="00A33D61" w:rsidRDefault="00A33D61" w:rsidP="00A33D61">
      <w:pPr>
        <w:pStyle w:val="Odstavecseseznamem"/>
        <w:rPr>
          <w:bCs/>
        </w:rPr>
      </w:pPr>
    </w:p>
    <w:p w14:paraId="57BB5EA1" w14:textId="6356C477" w:rsidR="00A33D61" w:rsidRPr="004B01F5" w:rsidRDefault="00A33D61" w:rsidP="00A33D6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t>Objednatel a dodavatel se dohodli, že uveřejnění smlouvy v registru smluv provede objednatel, kontakt na doručení oznámen</w:t>
      </w:r>
      <w:r w:rsidR="00676A8A">
        <w:t xml:space="preserve">í o vkladu smluvní protistraně prostřednictvím emailu: </w:t>
      </w:r>
      <w:hyperlink r:id="rId7" w:history="1">
        <w:r w:rsidR="001A5F73" w:rsidRPr="009376EA">
          <w:rPr>
            <w:rStyle w:val="Hypertextovodkaz"/>
          </w:rPr>
          <w:t>hotel@zamecekmikulov.cz</w:t>
        </w:r>
      </w:hyperlink>
      <w:r w:rsidR="001A5F73">
        <w:t xml:space="preserve">. </w:t>
      </w:r>
    </w:p>
    <w:p w14:paraId="4A2A31B6" w14:textId="77777777" w:rsidR="00A33D61" w:rsidRDefault="00A33D61" w:rsidP="00A33D61">
      <w:pPr>
        <w:pStyle w:val="Odstavecseseznamem"/>
        <w:rPr>
          <w:bCs/>
        </w:rPr>
      </w:pPr>
    </w:p>
    <w:p w14:paraId="76A6E904" w14:textId="7FBB83C7" w:rsidR="00A85E12" w:rsidRPr="005247C6" w:rsidRDefault="00A85E12" w:rsidP="00A33D6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Smluvní strany se dohodly, že jakákoliv změna, doplnění či úkon vedoucí ke zrušení této smlouvy musí mít písemnou formu.</w:t>
      </w:r>
    </w:p>
    <w:p w14:paraId="7C46398F" w14:textId="77777777" w:rsidR="00A85E12" w:rsidRPr="005247C6" w:rsidRDefault="00A85E12" w:rsidP="00A33D61">
      <w:pPr>
        <w:ind w:left="284"/>
        <w:jc w:val="both"/>
        <w:rPr>
          <w:bCs/>
        </w:rPr>
      </w:pPr>
    </w:p>
    <w:p w14:paraId="2D1B0D93" w14:textId="195296CB" w:rsidR="00A85E12" w:rsidRDefault="00A85E12" w:rsidP="00A85E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Smlouva je vyhotovena ve 3 stejnopisech, z nichž objednatel obdrží dva a dodavatel jeden.</w:t>
      </w:r>
    </w:p>
    <w:p w14:paraId="106FB4C1" w14:textId="77777777" w:rsidR="00AD2D95" w:rsidRDefault="00AD2D95" w:rsidP="00AD2D95">
      <w:pPr>
        <w:ind w:left="284"/>
        <w:jc w:val="both"/>
        <w:rPr>
          <w:bCs/>
        </w:rPr>
      </w:pPr>
    </w:p>
    <w:p w14:paraId="6FDE1000" w14:textId="2F2918AA" w:rsidR="00AD2D95" w:rsidRDefault="00AD2D95" w:rsidP="00A85E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>
        <w:rPr>
          <w:bCs/>
        </w:rPr>
        <w:t>Nedílnou součástí smlouvy jsou přílohy:</w:t>
      </w:r>
    </w:p>
    <w:p w14:paraId="56A3FC9C" w14:textId="01BBB670" w:rsidR="00AD2D95" w:rsidRPr="005247C6" w:rsidRDefault="00AD2D95" w:rsidP="00AD2D95">
      <w:pPr>
        <w:ind w:left="284"/>
        <w:jc w:val="both"/>
        <w:rPr>
          <w:bCs/>
        </w:rPr>
      </w:pPr>
      <w:r>
        <w:rPr>
          <w:bCs/>
        </w:rPr>
        <w:t>Příloha č. 1 – Cenová nabídka</w:t>
      </w:r>
    </w:p>
    <w:p w14:paraId="01E4862A" w14:textId="77777777" w:rsidR="00A85E12" w:rsidRPr="005247C6" w:rsidRDefault="00A85E12" w:rsidP="00A85E12">
      <w:pPr>
        <w:ind w:left="284"/>
        <w:jc w:val="both"/>
        <w:rPr>
          <w:bCs/>
        </w:rPr>
      </w:pPr>
      <w:r w:rsidRPr="005247C6">
        <w:rPr>
          <w:bCs/>
        </w:rPr>
        <w:t xml:space="preserve"> </w:t>
      </w:r>
    </w:p>
    <w:p w14:paraId="36FBB0DB" w14:textId="69C04094" w:rsidR="00A85E12" w:rsidRPr="005247C6" w:rsidRDefault="0052507E" w:rsidP="00A85E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6001A6">
        <w:t>Smluvní strany výslovně prohlašují, že si smlouvu přečetly a s jejím obsahem souhlasí, že smlouva byla sepsána na základě jejich pravé, vážné a svobodné vůle, nikoliv v tísni ani za jinak nápadně nevýhodných podmínek, což stvrzují podpisy svých oprávněných zástupců.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99"/>
        <w:gridCol w:w="948"/>
        <w:gridCol w:w="4125"/>
      </w:tblGrid>
      <w:tr w:rsidR="00A85E12" w:rsidRPr="005247C6" w14:paraId="5243B858" w14:textId="77777777" w:rsidTr="00991A65">
        <w:trPr>
          <w:jc w:val="center"/>
        </w:trPr>
        <w:tc>
          <w:tcPr>
            <w:tcW w:w="4156" w:type="dxa"/>
          </w:tcPr>
          <w:p w14:paraId="70BC92DB" w14:textId="77777777" w:rsidR="00A85E12" w:rsidRPr="005247C6" w:rsidRDefault="00A85E12" w:rsidP="00991A65">
            <w:pPr>
              <w:pStyle w:val="odrkyChar"/>
              <w:keepNext/>
              <w:keepLines/>
              <w:ind w:left="0"/>
            </w:pPr>
          </w:p>
          <w:p w14:paraId="0D5ACF7A" w14:textId="77777777" w:rsidR="00A85E12" w:rsidRPr="005247C6" w:rsidRDefault="00A85E12" w:rsidP="00991A65">
            <w:pPr>
              <w:pStyle w:val="odrkyChar"/>
              <w:keepNext/>
              <w:keepLines/>
              <w:ind w:left="0"/>
            </w:pPr>
          </w:p>
          <w:p w14:paraId="6FD62ECB" w14:textId="77777777" w:rsidR="00A85E12" w:rsidRPr="005247C6" w:rsidRDefault="00A85E12" w:rsidP="00991A65">
            <w:pPr>
              <w:pStyle w:val="odrkyChar"/>
              <w:keepNext/>
              <w:keepLines/>
              <w:ind w:left="0"/>
              <w:rPr>
                <w:b/>
                <w:bCs/>
                <w:i/>
                <w:iCs/>
                <w:color w:val="000000"/>
              </w:rPr>
            </w:pPr>
            <w:r w:rsidRPr="005247C6">
              <w:rPr>
                <w:color w:val="000000"/>
              </w:rPr>
              <w:t>V ………………dne…….……..</w:t>
            </w:r>
          </w:p>
        </w:tc>
        <w:tc>
          <w:tcPr>
            <w:tcW w:w="1080" w:type="dxa"/>
          </w:tcPr>
          <w:p w14:paraId="06CE19C9" w14:textId="77777777" w:rsidR="00A85E12" w:rsidRPr="005247C6" w:rsidRDefault="00A85E12" w:rsidP="00991A65">
            <w:pPr>
              <w:pStyle w:val="odrkyChar"/>
              <w:keepNext/>
              <w:keepLines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27" w:type="dxa"/>
          </w:tcPr>
          <w:p w14:paraId="2BBFE732" w14:textId="77777777" w:rsidR="00A85E12" w:rsidRPr="005247C6" w:rsidRDefault="00A85E12" w:rsidP="00991A65">
            <w:pPr>
              <w:pStyle w:val="odrkyChar"/>
              <w:keepNext/>
              <w:keepLines/>
              <w:rPr>
                <w:color w:val="000000"/>
              </w:rPr>
            </w:pPr>
          </w:p>
          <w:p w14:paraId="7C154553" w14:textId="77777777" w:rsidR="00A85E12" w:rsidRPr="005247C6" w:rsidRDefault="00A85E12" w:rsidP="00991A65">
            <w:pPr>
              <w:pStyle w:val="odrkyChar"/>
              <w:keepNext/>
              <w:keepLines/>
              <w:rPr>
                <w:color w:val="000000"/>
              </w:rPr>
            </w:pPr>
          </w:p>
          <w:p w14:paraId="57116B06" w14:textId="77777777" w:rsidR="00A85E12" w:rsidRPr="005247C6" w:rsidRDefault="00A85E12" w:rsidP="00991A65">
            <w:pPr>
              <w:pStyle w:val="odrkyChar"/>
              <w:keepNext/>
              <w:keepLines/>
              <w:ind w:left="0"/>
              <w:rPr>
                <w:b/>
                <w:bCs/>
                <w:iCs/>
                <w:color w:val="000000"/>
              </w:rPr>
            </w:pPr>
            <w:r w:rsidRPr="005247C6">
              <w:rPr>
                <w:color w:val="000000"/>
              </w:rPr>
              <w:t>V …………………dne……</w:t>
            </w:r>
            <w:r w:rsidRPr="005247C6">
              <w:rPr>
                <w:bCs/>
                <w:iCs/>
                <w:color w:val="000000"/>
              </w:rPr>
              <w:t>………..</w:t>
            </w:r>
          </w:p>
        </w:tc>
      </w:tr>
      <w:tr w:rsidR="00A85E12" w:rsidRPr="005247C6" w14:paraId="40A333D0" w14:textId="77777777" w:rsidTr="00991A65">
        <w:trPr>
          <w:jc w:val="center"/>
        </w:trPr>
        <w:tc>
          <w:tcPr>
            <w:tcW w:w="4156" w:type="dxa"/>
          </w:tcPr>
          <w:p w14:paraId="0B03E8C8" w14:textId="77777777" w:rsidR="00A85E12" w:rsidRPr="005247C6" w:rsidRDefault="00A85E12" w:rsidP="00991A65">
            <w:pPr>
              <w:pStyle w:val="odrkyChar"/>
              <w:keepNext/>
              <w:keepLines/>
              <w:jc w:val="center"/>
              <w:rPr>
                <w:color w:val="000000"/>
              </w:rPr>
            </w:pPr>
          </w:p>
          <w:p w14:paraId="3005E7D8" w14:textId="77777777" w:rsidR="00A85E12" w:rsidRPr="005247C6" w:rsidRDefault="00A85E12" w:rsidP="00991A65">
            <w:pPr>
              <w:pStyle w:val="odrkyChar"/>
              <w:keepNext/>
              <w:keepLines/>
              <w:jc w:val="center"/>
              <w:rPr>
                <w:color w:val="000000"/>
              </w:rPr>
            </w:pPr>
          </w:p>
          <w:p w14:paraId="6D9C233B" w14:textId="77777777" w:rsidR="00A85E12" w:rsidRPr="005247C6" w:rsidRDefault="00A85E12" w:rsidP="00991A65">
            <w:pPr>
              <w:pStyle w:val="odrkyChar"/>
              <w:keepNext/>
              <w:keepLines/>
              <w:ind w:left="0"/>
              <w:rPr>
                <w:color w:val="000000"/>
              </w:rPr>
            </w:pPr>
          </w:p>
        </w:tc>
        <w:tc>
          <w:tcPr>
            <w:tcW w:w="1080" w:type="dxa"/>
          </w:tcPr>
          <w:p w14:paraId="1A007F81" w14:textId="77777777" w:rsidR="00A85E12" w:rsidRPr="005247C6" w:rsidRDefault="00A85E12" w:rsidP="00991A65">
            <w:pPr>
              <w:pStyle w:val="odrkyChar"/>
              <w:keepNext/>
              <w:keepLines/>
              <w:rPr>
                <w:color w:val="000000"/>
              </w:rPr>
            </w:pPr>
          </w:p>
        </w:tc>
        <w:tc>
          <w:tcPr>
            <w:tcW w:w="4227" w:type="dxa"/>
          </w:tcPr>
          <w:p w14:paraId="20282F16" w14:textId="77777777" w:rsidR="00A85E12" w:rsidRPr="005247C6" w:rsidRDefault="00A85E12" w:rsidP="00991A65">
            <w:pPr>
              <w:pStyle w:val="odrkyChar"/>
              <w:keepNext/>
              <w:keepLines/>
              <w:jc w:val="center"/>
              <w:rPr>
                <w:b/>
                <w:color w:val="000000"/>
              </w:rPr>
            </w:pPr>
          </w:p>
        </w:tc>
      </w:tr>
      <w:tr w:rsidR="00A85E12" w:rsidRPr="005247C6" w14:paraId="68435007" w14:textId="77777777" w:rsidTr="00991A65">
        <w:trPr>
          <w:trHeight w:val="552"/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3147981E" w14:textId="43971C6A" w:rsidR="004B01F5" w:rsidRDefault="003F02A9" w:rsidP="003F02A9">
            <w:pPr>
              <w:pStyle w:val="odrkyChar"/>
              <w:keepNext/>
              <w:keepLines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Hotel Zámeček Mikulov s.r.o.</w:t>
            </w:r>
          </w:p>
          <w:p w14:paraId="534CD6D5" w14:textId="0BBE0A50" w:rsidR="003F02A9" w:rsidRDefault="003F02A9" w:rsidP="003F02A9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Ing. Josef Ševčík</w:t>
            </w:r>
          </w:p>
          <w:p w14:paraId="1459C22E" w14:textId="19EFF81B" w:rsidR="003F02A9" w:rsidRPr="005247C6" w:rsidRDefault="003F02A9" w:rsidP="003F02A9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jednatel</w:t>
            </w:r>
          </w:p>
        </w:tc>
        <w:tc>
          <w:tcPr>
            <w:tcW w:w="1080" w:type="dxa"/>
          </w:tcPr>
          <w:p w14:paraId="527B09DE" w14:textId="77777777" w:rsidR="00A85E12" w:rsidRPr="005247C6" w:rsidRDefault="00A85E12" w:rsidP="00991A65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55367B77" w14:textId="23E51FBD" w:rsidR="00A85E12" w:rsidRPr="005247C6" w:rsidRDefault="004B01F5" w:rsidP="00991A65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Karlovarský kraj</w:t>
            </w:r>
          </w:p>
          <w:p w14:paraId="585D5C8F" w14:textId="27FF6C34" w:rsidR="00A33D61" w:rsidRDefault="00A33D61" w:rsidP="00A33D61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  <w:r w:rsidRPr="005247C6">
              <w:rPr>
                <w:color w:val="000000"/>
              </w:rPr>
              <w:t>Mgr. Monika Havlová</w:t>
            </w:r>
          </w:p>
          <w:p w14:paraId="0CE6D8DE" w14:textId="5AA15724" w:rsidR="004B01F5" w:rsidRPr="005247C6" w:rsidRDefault="004B01F5" w:rsidP="00A33D61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vedoucí odboru školství, mládeže a tělovýchovy</w:t>
            </w:r>
          </w:p>
          <w:p w14:paraId="262B5AB3" w14:textId="77777777" w:rsidR="00A85E12" w:rsidRPr="005247C6" w:rsidRDefault="00A85E12" w:rsidP="00991A65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</w:p>
        </w:tc>
      </w:tr>
    </w:tbl>
    <w:p w14:paraId="796215EC" w14:textId="77777777" w:rsidR="00A85E12" w:rsidRDefault="00A85E12" w:rsidP="00A85E12">
      <w:pPr>
        <w:pStyle w:val="Zkladntext21"/>
        <w:rPr>
          <w:b/>
          <w:bCs/>
        </w:rPr>
      </w:pPr>
    </w:p>
    <w:p w14:paraId="42F008D4" w14:textId="55178809" w:rsidR="00FC650F" w:rsidRDefault="00FC650F" w:rsidP="00A85E12"/>
    <w:sectPr w:rsidR="00FC65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962DC" w14:textId="77777777" w:rsidR="00965F70" w:rsidRDefault="00965F70" w:rsidP="00A85E12">
      <w:r>
        <w:separator/>
      </w:r>
    </w:p>
  </w:endnote>
  <w:endnote w:type="continuationSeparator" w:id="0">
    <w:p w14:paraId="2B9E799B" w14:textId="77777777" w:rsidR="00965F70" w:rsidRDefault="00965F70" w:rsidP="00A8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983197"/>
      <w:docPartObj>
        <w:docPartGallery w:val="Page Numbers (Bottom of Page)"/>
        <w:docPartUnique/>
      </w:docPartObj>
    </w:sdtPr>
    <w:sdtEndPr/>
    <w:sdtContent>
      <w:p w14:paraId="1BC67E55" w14:textId="5BEBC825" w:rsidR="000C0BEE" w:rsidRDefault="000C0BE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7AD">
          <w:rPr>
            <w:noProof/>
          </w:rPr>
          <w:t>8</w:t>
        </w:r>
        <w:r>
          <w:fldChar w:fldCharType="end"/>
        </w:r>
      </w:p>
    </w:sdtContent>
  </w:sdt>
  <w:p w14:paraId="5D744481" w14:textId="77777777" w:rsidR="000C0BEE" w:rsidRDefault="000C0B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D3B1" w14:textId="77777777" w:rsidR="00965F70" w:rsidRDefault="00965F70" w:rsidP="00A85E12">
      <w:r>
        <w:separator/>
      </w:r>
    </w:p>
  </w:footnote>
  <w:footnote w:type="continuationSeparator" w:id="0">
    <w:p w14:paraId="34A11282" w14:textId="77777777" w:rsidR="00965F70" w:rsidRDefault="00965F70" w:rsidP="00A8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A75DF" w14:textId="05F71882" w:rsidR="001B087D" w:rsidRDefault="001B087D" w:rsidP="001B087D">
    <w:pPr>
      <w:pStyle w:val="Zhlav"/>
      <w:jc w:val="center"/>
    </w:pPr>
    <w:r w:rsidRPr="000C532E">
      <w:rPr>
        <w:noProof/>
        <w:sz w:val="22"/>
        <w:szCs w:val="22"/>
      </w:rPr>
      <w:drawing>
        <wp:inline distT="0" distB="0" distL="0" distR="0" wp14:anchorId="7373F1A4" wp14:editId="420A062E">
          <wp:extent cx="4755600" cy="1029600"/>
          <wp:effectExtent l="0" t="0" r="6985" b="0"/>
          <wp:docPr id="1" name="Obrázek 1" descr="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link_OP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56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74D50"/>
    <w:multiLevelType w:val="hybridMultilevel"/>
    <w:tmpl w:val="161A2288"/>
    <w:lvl w:ilvl="0" w:tplc="02A4C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459D9"/>
    <w:multiLevelType w:val="hybridMultilevel"/>
    <w:tmpl w:val="2BB88CBC"/>
    <w:lvl w:ilvl="0" w:tplc="39BAF79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47DF0"/>
    <w:multiLevelType w:val="hybridMultilevel"/>
    <w:tmpl w:val="CC6CD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20FB"/>
    <w:multiLevelType w:val="hybridMultilevel"/>
    <w:tmpl w:val="3FB0C6B2"/>
    <w:lvl w:ilvl="0" w:tplc="1C044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2E31"/>
    <w:multiLevelType w:val="hybridMultilevel"/>
    <w:tmpl w:val="FBB4D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B51F4"/>
    <w:multiLevelType w:val="hybridMultilevel"/>
    <w:tmpl w:val="9C98FE32"/>
    <w:lvl w:ilvl="0" w:tplc="CA9691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C8521CF"/>
    <w:multiLevelType w:val="hybridMultilevel"/>
    <w:tmpl w:val="765AE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F0961"/>
    <w:multiLevelType w:val="hybridMultilevel"/>
    <w:tmpl w:val="1F08C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15736"/>
    <w:multiLevelType w:val="hybridMultilevel"/>
    <w:tmpl w:val="D3DAF5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6E7E40"/>
    <w:multiLevelType w:val="hybridMultilevel"/>
    <w:tmpl w:val="B7F242F0"/>
    <w:lvl w:ilvl="0" w:tplc="3AC4D21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DA51C4E"/>
    <w:multiLevelType w:val="hybridMultilevel"/>
    <w:tmpl w:val="17D22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662E"/>
    <w:multiLevelType w:val="hybridMultilevel"/>
    <w:tmpl w:val="3846285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2"/>
  </w:num>
  <w:num w:numId="5">
    <w:abstractNumId w:val="8"/>
  </w:num>
  <w:num w:numId="6">
    <w:abstractNumId w:val="5"/>
  </w:num>
  <w:num w:numId="7">
    <w:abstractNumId w:val="3"/>
  </w:num>
  <w:num w:numId="8">
    <w:abstractNumId w:val="0"/>
    <w:lvlOverride w:ilvl="0">
      <w:lvl w:ilvl="0" w:tplc="0405000F">
        <w:start w:val="1"/>
        <w:numFmt w:val="decimal"/>
        <w:suff w:val="nothing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529D4"/>
    <w:rsid w:val="00080F47"/>
    <w:rsid w:val="000C0BEE"/>
    <w:rsid w:val="000D2EA6"/>
    <w:rsid w:val="00146007"/>
    <w:rsid w:val="00165337"/>
    <w:rsid w:val="00197C16"/>
    <w:rsid w:val="001A0957"/>
    <w:rsid w:val="001A5F73"/>
    <w:rsid w:val="001B087D"/>
    <w:rsid w:val="001F6CB5"/>
    <w:rsid w:val="00230365"/>
    <w:rsid w:val="002322EA"/>
    <w:rsid w:val="00262729"/>
    <w:rsid w:val="002719C1"/>
    <w:rsid w:val="002B37E5"/>
    <w:rsid w:val="002C4370"/>
    <w:rsid w:val="0035757B"/>
    <w:rsid w:val="0037599F"/>
    <w:rsid w:val="00385F5B"/>
    <w:rsid w:val="003F02A9"/>
    <w:rsid w:val="004034A7"/>
    <w:rsid w:val="00462DF1"/>
    <w:rsid w:val="00470660"/>
    <w:rsid w:val="004824C7"/>
    <w:rsid w:val="00490D6E"/>
    <w:rsid w:val="004B01F5"/>
    <w:rsid w:val="004C5387"/>
    <w:rsid w:val="00512F6F"/>
    <w:rsid w:val="0052096E"/>
    <w:rsid w:val="0052507E"/>
    <w:rsid w:val="006123AE"/>
    <w:rsid w:val="00634972"/>
    <w:rsid w:val="00676A8A"/>
    <w:rsid w:val="006E7C33"/>
    <w:rsid w:val="006F520A"/>
    <w:rsid w:val="007010AB"/>
    <w:rsid w:val="007231DA"/>
    <w:rsid w:val="00751246"/>
    <w:rsid w:val="00761FB1"/>
    <w:rsid w:val="007A264C"/>
    <w:rsid w:val="007E0250"/>
    <w:rsid w:val="007F13DA"/>
    <w:rsid w:val="00821F49"/>
    <w:rsid w:val="0083205A"/>
    <w:rsid w:val="00842AC7"/>
    <w:rsid w:val="008E782C"/>
    <w:rsid w:val="00901BF2"/>
    <w:rsid w:val="00965F70"/>
    <w:rsid w:val="009730FE"/>
    <w:rsid w:val="009874D7"/>
    <w:rsid w:val="009A6ABE"/>
    <w:rsid w:val="009D76AE"/>
    <w:rsid w:val="00A211F6"/>
    <w:rsid w:val="00A33D61"/>
    <w:rsid w:val="00A85E12"/>
    <w:rsid w:val="00A86893"/>
    <w:rsid w:val="00AB7C27"/>
    <w:rsid w:val="00AD2D95"/>
    <w:rsid w:val="00B3626F"/>
    <w:rsid w:val="00B421F2"/>
    <w:rsid w:val="00B92B5B"/>
    <w:rsid w:val="00BD7DB2"/>
    <w:rsid w:val="00C1675F"/>
    <w:rsid w:val="00C30495"/>
    <w:rsid w:val="00C67EA9"/>
    <w:rsid w:val="00C74D5F"/>
    <w:rsid w:val="00C90AFB"/>
    <w:rsid w:val="00C93ACC"/>
    <w:rsid w:val="00C96AD4"/>
    <w:rsid w:val="00CA2E1C"/>
    <w:rsid w:val="00D11EEA"/>
    <w:rsid w:val="00D13E6D"/>
    <w:rsid w:val="00D16957"/>
    <w:rsid w:val="00D209F2"/>
    <w:rsid w:val="00D22F9C"/>
    <w:rsid w:val="00DF7A71"/>
    <w:rsid w:val="00E4303E"/>
    <w:rsid w:val="00F5207C"/>
    <w:rsid w:val="00F531AA"/>
    <w:rsid w:val="00F537AD"/>
    <w:rsid w:val="00F61F25"/>
    <w:rsid w:val="00F76415"/>
    <w:rsid w:val="00F84A80"/>
    <w:rsid w:val="00F963C4"/>
    <w:rsid w:val="00FC2336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40D3F"/>
  <w15:chartTrackingRefBased/>
  <w15:docId w15:val="{3CAF23DC-B80B-43BD-9F95-213E7A00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85E12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A85E12"/>
    <w:pPr>
      <w:keepNext/>
      <w:jc w:val="righ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A85E12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A85E12"/>
    <w:pPr>
      <w:keepNext/>
      <w:jc w:val="right"/>
      <w:outlineLvl w:val="7"/>
    </w:pPr>
    <w:rPr>
      <w:rFonts w:ascii="Calibri" w:hAnsi="Calibri"/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5E1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9"/>
    <w:rsid w:val="00A85E1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9"/>
    <w:rsid w:val="00A85E1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9"/>
    <w:rsid w:val="00A85E1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A85E12"/>
    <w:pPr>
      <w:ind w:left="720"/>
      <w:contextualSpacing/>
    </w:pPr>
  </w:style>
  <w:style w:type="paragraph" w:customStyle="1" w:styleId="Zkladntext21">
    <w:name w:val="Základní text 21"/>
    <w:basedOn w:val="Normln"/>
    <w:rsid w:val="00A85E12"/>
    <w:pPr>
      <w:suppressAutoHyphens/>
      <w:jc w:val="both"/>
    </w:pPr>
    <w:rPr>
      <w:lang w:eastAsia="ar-SA"/>
    </w:rPr>
  </w:style>
  <w:style w:type="paragraph" w:customStyle="1" w:styleId="odrkyChar">
    <w:name w:val="odrážky Char"/>
    <w:basedOn w:val="Zkladntextodsazen"/>
    <w:rsid w:val="00A85E12"/>
  </w:style>
  <w:style w:type="paragraph" w:customStyle="1" w:styleId="rove2">
    <w:name w:val="úroveň 2"/>
    <w:basedOn w:val="Normln"/>
    <w:rsid w:val="00A85E12"/>
    <w:pPr>
      <w:spacing w:after="120"/>
      <w:jc w:val="both"/>
    </w:pPr>
    <w:rPr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A85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5E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5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5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5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5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5E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5E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5E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5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5E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5E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E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E1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49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ve1">
    <w:name w:val="úroveň 1"/>
    <w:basedOn w:val="Normln"/>
    <w:next w:val="Normln"/>
    <w:rsid w:val="00AD2D95"/>
    <w:pPr>
      <w:spacing w:before="480" w:after="360"/>
    </w:pPr>
    <w:rPr>
      <w:b/>
      <w:szCs w:val="20"/>
    </w:rPr>
  </w:style>
  <w:style w:type="character" w:styleId="Hypertextovodkaz">
    <w:name w:val="Hyperlink"/>
    <w:basedOn w:val="Standardnpsmoodstavce"/>
    <w:uiPriority w:val="99"/>
    <w:unhideWhenUsed/>
    <w:rsid w:val="001A5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tel@zamecekmikul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Bolková Zora</dc:creator>
  <cp:keywords/>
  <dc:description/>
  <cp:lastModifiedBy>Jambor Stanislav</cp:lastModifiedBy>
  <cp:revision>3</cp:revision>
  <cp:lastPrinted>2021-09-29T09:00:00Z</cp:lastPrinted>
  <dcterms:created xsi:type="dcterms:W3CDTF">2021-10-04T09:11:00Z</dcterms:created>
  <dcterms:modified xsi:type="dcterms:W3CDTF">2021-10-04T09:12:00Z</dcterms:modified>
</cp:coreProperties>
</file>