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1577C2">
      <w:pPr>
        <w:pStyle w:val="Nzev"/>
        <w:jc w:val="left"/>
      </w:pPr>
      <w:bookmarkStart w:id="0" w:name="_GoBack"/>
      <w:bookmarkEnd w:id="0"/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BD2155" w:rsidRDefault="00BD2155" w:rsidP="00410604">
      <w:pPr>
        <w:rPr>
          <w:b/>
          <w:sz w:val="24"/>
          <w:szCs w:val="24"/>
        </w:rPr>
      </w:pPr>
    </w:p>
    <w:p w:rsidR="00286217" w:rsidRPr="00286217" w:rsidRDefault="00286217" w:rsidP="00286217">
      <w:pPr>
        <w:rPr>
          <w:b/>
          <w:sz w:val="24"/>
          <w:szCs w:val="24"/>
        </w:rPr>
      </w:pPr>
      <w:r w:rsidRPr="00286217">
        <w:rPr>
          <w:b/>
          <w:sz w:val="24"/>
          <w:szCs w:val="24"/>
        </w:rPr>
        <w:t xml:space="preserve">Z + M </w:t>
      </w:r>
      <w:proofErr w:type="spellStart"/>
      <w:r w:rsidRPr="00286217">
        <w:rPr>
          <w:b/>
          <w:sz w:val="24"/>
          <w:szCs w:val="24"/>
        </w:rPr>
        <w:t>Logistics</w:t>
      </w:r>
      <w:proofErr w:type="spellEnd"/>
      <w:r w:rsidRPr="00286217">
        <w:rPr>
          <w:b/>
          <w:sz w:val="24"/>
          <w:szCs w:val="24"/>
        </w:rPr>
        <w:t>, spol. s r.o.</w:t>
      </w:r>
      <w:r w:rsidRPr="00286217">
        <w:rPr>
          <w:b/>
          <w:sz w:val="24"/>
          <w:szCs w:val="24"/>
        </w:rPr>
        <w:br/>
        <w:t>Gorkého 621/26</w:t>
      </w:r>
      <w:r w:rsidRPr="00286217">
        <w:rPr>
          <w:b/>
          <w:sz w:val="24"/>
          <w:szCs w:val="24"/>
        </w:rPr>
        <w:br/>
        <w:t>702 00, Ostrava - Moravská Ostrava</w:t>
      </w:r>
      <w:r w:rsidRPr="00286217">
        <w:rPr>
          <w:b/>
          <w:sz w:val="24"/>
          <w:szCs w:val="24"/>
        </w:rPr>
        <w:br/>
        <w:t>IČ: 28650808</w:t>
      </w:r>
      <w:r w:rsidRPr="00286217">
        <w:rPr>
          <w:b/>
          <w:sz w:val="24"/>
          <w:szCs w:val="24"/>
        </w:rPr>
        <w:br/>
        <w:t>DIČ: CZ28650808</w:t>
      </w:r>
    </w:p>
    <w:p w:rsidR="001577C2" w:rsidRDefault="001577C2" w:rsidP="001577C2"/>
    <w:p w:rsidR="004C6CCE" w:rsidRPr="00282045" w:rsidRDefault="004C6CCE" w:rsidP="00410604">
      <w:pPr>
        <w:rPr>
          <w:b/>
          <w:sz w:val="24"/>
          <w:szCs w:val="24"/>
        </w:rPr>
      </w:pPr>
    </w:p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230F04">
        <w:rPr>
          <w:rFonts w:ascii="Times New Roman" w:hAnsi="Times New Roman"/>
          <w:i/>
          <w:szCs w:val="36"/>
        </w:rPr>
        <w:t xml:space="preserve"> </w:t>
      </w:r>
      <w:r w:rsidR="003B70FD">
        <w:rPr>
          <w:rFonts w:ascii="Times New Roman" w:hAnsi="Times New Roman"/>
          <w:i/>
          <w:szCs w:val="36"/>
        </w:rPr>
        <w:t>6</w:t>
      </w:r>
      <w:r w:rsidR="00286217">
        <w:rPr>
          <w:rFonts w:ascii="Times New Roman" w:hAnsi="Times New Roman"/>
          <w:i/>
          <w:szCs w:val="36"/>
        </w:rPr>
        <w:t>4</w:t>
      </w:r>
      <w:r w:rsidR="005114CB">
        <w:rPr>
          <w:rFonts w:ascii="Times New Roman" w:hAnsi="Times New Roman"/>
          <w:i/>
          <w:szCs w:val="36"/>
        </w:rPr>
        <w:t>/2021</w:t>
      </w:r>
    </w:p>
    <w:p w:rsidR="00CA268A" w:rsidRDefault="00CA268A" w:rsidP="00CA268A"/>
    <w:p w:rsidR="001577C2" w:rsidRDefault="00EA2240" w:rsidP="00CA268A">
      <w:pPr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286217">
        <w:rPr>
          <w:sz w:val="24"/>
          <w:szCs w:val="24"/>
        </w:rPr>
        <w:t>:</w:t>
      </w:r>
    </w:p>
    <w:p w:rsidR="00286217" w:rsidRDefault="00286217" w:rsidP="00CA268A">
      <w:pPr>
        <w:rPr>
          <w:sz w:val="24"/>
          <w:szCs w:val="24"/>
        </w:rPr>
      </w:pPr>
    </w:p>
    <w:tbl>
      <w:tblPr>
        <w:tblW w:w="12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020"/>
        <w:gridCol w:w="2020"/>
        <w:gridCol w:w="4511"/>
      </w:tblGrid>
      <w:tr w:rsidR="00286217" w:rsidRPr="00286217" w:rsidTr="00286217">
        <w:trPr>
          <w:gridAfter w:val="1"/>
          <w:wAfter w:w="4511" w:type="dxa"/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8621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Dataprojektor + příslušenství: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17" w:rsidRPr="00286217" w:rsidRDefault="00286217" w:rsidP="00286217"/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BenQ</w:t>
            </w:r>
            <w:proofErr w:type="spellEnd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MS560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Konzola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STELL SHO 1090S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Kabel HDMI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MUNOS </w:t>
            </w:r>
            <w:proofErr w:type="spellStart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prodl</w:t>
            </w:r>
            <w:proofErr w:type="spellEnd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15m plast BASIC 3x1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Nástěnné projekční plátno </w:t>
            </w:r>
            <w:proofErr w:type="spellStart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Aveli</w:t>
            </w:r>
            <w:proofErr w:type="spellEnd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, 213x213cm (1:1)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PN: XRT-00187 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8621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Reproduktory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Genius SP-HF1800A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Držáky AQ BR03AS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prodlužovací audio 10m - </w:t>
            </w:r>
            <w:proofErr w:type="spellStart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PremiumCord</w:t>
            </w:r>
            <w:proofErr w:type="spellEnd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Kabel Jack 3,5mm M/F 10m </w:t>
            </w:r>
          </w:p>
        </w:tc>
      </w:tr>
      <w:tr w:rsidR="00286217" w:rsidRPr="00286217" w:rsidTr="00286217">
        <w:trPr>
          <w:gridAfter w:val="1"/>
          <w:wAfter w:w="4511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Prodlužka</w:t>
            </w:r>
            <w:proofErr w:type="spellEnd"/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230 V, 5 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217" w:rsidRPr="00286217" w:rsidRDefault="00286217" w:rsidP="00286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2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77C2" w:rsidTr="002862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2311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C2" w:rsidRDefault="001577C2" w:rsidP="003B70FD">
            <w:pPr>
              <w:rPr>
                <w:sz w:val="24"/>
                <w:szCs w:val="24"/>
              </w:rPr>
            </w:pPr>
          </w:p>
        </w:tc>
      </w:tr>
      <w:tr w:rsidR="001577C2" w:rsidTr="002862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2311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92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5"/>
              <w:gridCol w:w="1418"/>
              <w:gridCol w:w="1417"/>
              <w:gridCol w:w="709"/>
              <w:gridCol w:w="1580"/>
              <w:gridCol w:w="1420"/>
            </w:tblGrid>
            <w:tr w:rsidR="00286217" w:rsidRPr="00286217" w:rsidTr="00286217">
              <w:trPr>
                <w:trHeight w:val="300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1 kus bez DPH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1 kus s DPH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Kusů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Celkem bez DPH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Celkem s DPH</w:t>
                  </w:r>
                </w:p>
              </w:tc>
            </w:tr>
            <w:tr w:rsidR="00286217" w:rsidRPr="00286217" w:rsidTr="00286217">
              <w:trPr>
                <w:trHeight w:val="300"/>
              </w:trPr>
              <w:tc>
                <w:tcPr>
                  <w:tcW w:w="2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DP+repro+další</w:t>
                  </w:r>
                  <w:proofErr w:type="spellEnd"/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 xml:space="preserve"> materiál, bez montáže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14 030,00 Kč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16 976,30 Kč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56 120,00 Kč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sz w:val="22"/>
                      <w:szCs w:val="22"/>
                    </w:rPr>
                    <w:t>67 905,20 Kč</w:t>
                  </w:r>
                </w:p>
              </w:tc>
            </w:tr>
            <w:tr w:rsidR="00286217" w:rsidRPr="00286217" w:rsidTr="00286217">
              <w:trPr>
                <w:trHeight w:val="300"/>
              </w:trPr>
              <w:tc>
                <w:tcPr>
                  <w:tcW w:w="2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Celkem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56 120,00 Kč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217" w:rsidRPr="00286217" w:rsidRDefault="00286217" w:rsidP="00286217">
                  <w:pPr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8621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67 905,20 Kč</w:t>
                  </w:r>
                </w:p>
              </w:tc>
            </w:tr>
          </w:tbl>
          <w:p w:rsidR="001577C2" w:rsidRDefault="001577C2">
            <w:pPr>
              <w:rPr>
                <w:sz w:val="24"/>
                <w:szCs w:val="24"/>
              </w:rPr>
            </w:pPr>
          </w:p>
        </w:tc>
      </w:tr>
      <w:tr w:rsidR="001577C2" w:rsidTr="0028621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2311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C2" w:rsidRDefault="001577C2">
            <w:pPr>
              <w:rPr>
                <w:sz w:val="24"/>
                <w:szCs w:val="24"/>
              </w:rPr>
            </w:pPr>
          </w:p>
        </w:tc>
      </w:tr>
    </w:tbl>
    <w:p w:rsidR="001577C2" w:rsidRDefault="001577C2" w:rsidP="00CA268A">
      <w:pPr>
        <w:rPr>
          <w:sz w:val="24"/>
          <w:szCs w:val="24"/>
        </w:rPr>
      </w:pPr>
      <w:r>
        <w:rPr>
          <w:sz w:val="24"/>
          <w:szCs w:val="24"/>
        </w:rPr>
        <w:t xml:space="preserve">Celková cena: </w:t>
      </w:r>
      <w:r w:rsidR="00286217">
        <w:rPr>
          <w:sz w:val="24"/>
          <w:szCs w:val="24"/>
        </w:rPr>
        <w:t xml:space="preserve">67 905,20 Kč </w:t>
      </w:r>
    </w:p>
    <w:p w:rsidR="001577C2" w:rsidRDefault="001577C2" w:rsidP="00CA268A">
      <w:pPr>
        <w:rPr>
          <w:sz w:val="24"/>
          <w:szCs w:val="24"/>
        </w:rPr>
      </w:pPr>
    </w:p>
    <w:p w:rsidR="009F7559" w:rsidRDefault="009F7559" w:rsidP="00CA268A">
      <w:pPr>
        <w:rPr>
          <w:sz w:val="24"/>
          <w:szCs w:val="24"/>
        </w:rPr>
      </w:pPr>
      <w:r>
        <w:rPr>
          <w:sz w:val="24"/>
          <w:szCs w:val="24"/>
        </w:rPr>
        <w:t>Děkujeme za vyřízení objednávky.</w:t>
      </w:r>
    </w:p>
    <w:p w:rsidR="00DC6CA2" w:rsidRDefault="00DC6CA2" w:rsidP="00CA268A">
      <w:pPr>
        <w:rPr>
          <w:sz w:val="24"/>
          <w:szCs w:val="24"/>
        </w:rPr>
      </w:pPr>
    </w:p>
    <w:p w:rsidR="009F7559" w:rsidRDefault="009F7559" w:rsidP="00590C22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DC6CA2" w:rsidRPr="00CA268A" w:rsidRDefault="00DC6CA2" w:rsidP="00590C22">
      <w:pPr>
        <w:rPr>
          <w:sz w:val="24"/>
          <w:szCs w:val="24"/>
        </w:rPr>
      </w:pPr>
    </w:p>
    <w:p w:rsidR="00A5304B" w:rsidRDefault="00A5304B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1422C9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</w:t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="001422C9">
        <w:rPr>
          <w:sz w:val="22"/>
          <w:szCs w:val="22"/>
        </w:rPr>
        <w:tab/>
      </w:r>
      <w:r w:rsidRPr="00120465">
        <w:rPr>
          <w:sz w:val="22"/>
          <w:szCs w:val="22"/>
        </w:rPr>
        <w:t>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F40CF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5F40CF">
      <w:pPr>
        <w:rPr>
          <w:sz w:val="22"/>
          <w:szCs w:val="22"/>
        </w:rPr>
      </w:pPr>
      <w:r>
        <w:rPr>
          <w:sz w:val="22"/>
          <w:szCs w:val="22"/>
        </w:rPr>
        <w:t>V Uničově dne</w:t>
      </w:r>
      <w:r w:rsidR="0028621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</w:t>
      </w:r>
      <w:r w:rsidR="003B70FD">
        <w:rPr>
          <w:sz w:val="22"/>
          <w:szCs w:val="22"/>
        </w:rPr>
        <w:t>21.</w:t>
      </w:r>
      <w:r w:rsidR="00286217">
        <w:rPr>
          <w:sz w:val="22"/>
          <w:szCs w:val="22"/>
        </w:rPr>
        <w:t xml:space="preserve"> </w:t>
      </w:r>
      <w:r w:rsidR="003B70FD">
        <w:rPr>
          <w:sz w:val="22"/>
          <w:szCs w:val="22"/>
        </w:rPr>
        <w:t xml:space="preserve">9 </w:t>
      </w:r>
      <w:r w:rsidR="00230F04">
        <w:rPr>
          <w:sz w:val="22"/>
          <w:szCs w:val="22"/>
        </w:rPr>
        <w:t>2021</w:t>
      </w:r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EFA"/>
    <w:multiLevelType w:val="hybridMultilevel"/>
    <w:tmpl w:val="B410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B18"/>
    <w:multiLevelType w:val="hybridMultilevel"/>
    <w:tmpl w:val="3BF8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D62"/>
    <w:multiLevelType w:val="hybridMultilevel"/>
    <w:tmpl w:val="2ECCC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16B20"/>
    <w:rsid w:val="000F3BB3"/>
    <w:rsid w:val="00116591"/>
    <w:rsid w:val="001422C9"/>
    <w:rsid w:val="001577C2"/>
    <w:rsid w:val="001763AF"/>
    <w:rsid w:val="001A6A19"/>
    <w:rsid w:val="002201FA"/>
    <w:rsid w:val="00230F04"/>
    <w:rsid w:val="00282045"/>
    <w:rsid w:val="00286217"/>
    <w:rsid w:val="003501F5"/>
    <w:rsid w:val="003B70FD"/>
    <w:rsid w:val="003F7800"/>
    <w:rsid w:val="00410604"/>
    <w:rsid w:val="00437363"/>
    <w:rsid w:val="004C6CCE"/>
    <w:rsid w:val="004D45F1"/>
    <w:rsid w:val="00507642"/>
    <w:rsid w:val="005114CB"/>
    <w:rsid w:val="00590C22"/>
    <w:rsid w:val="005F40CF"/>
    <w:rsid w:val="00604FA3"/>
    <w:rsid w:val="006F164B"/>
    <w:rsid w:val="00733188"/>
    <w:rsid w:val="00743BCC"/>
    <w:rsid w:val="00780004"/>
    <w:rsid w:val="0088190E"/>
    <w:rsid w:val="008C7D81"/>
    <w:rsid w:val="008E29DE"/>
    <w:rsid w:val="0090732B"/>
    <w:rsid w:val="009263F6"/>
    <w:rsid w:val="009A1241"/>
    <w:rsid w:val="009F7559"/>
    <w:rsid w:val="00A5304B"/>
    <w:rsid w:val="00A97022"/>
    <w:rsid w:val="00AB121A"/>
    <w:rsid w:val="00AB5198"/>
    <w:rsid w:val="00AB6BFC"/>
    <w:rsid w:val="00B021C9"/>
    <w:rsid w:val="00B327FA"/>
    <w:rsid w:val="00B34D78"/>
    <w:rsid w:val="00B56B56"/>
    <w:rsid w:val="00B62B12"/>
    <w:rsid w:val="00B7256C"/>
    <w:rsid w:val="00BC2468"/>
    <w:rsid w:val="00BD2155"/>
    <w:rsid w:val="00C07BD3"/>
    <w:rsid w:val="00CA268A"/>
    <w:rsid w:val="00CF16E9"/>
    <w:rsid w:val="00D34727"/>
    <w:rsid w:val="00DC6CA2"/>
    <w:rsid w:val="00DD74F9"/>
    <w:rsid w:val="00E415CD"/>
    <w:rsid w:val="00E42BA1"/>
    <w:rsid w:val="00E42CDC"/>
    <w:rsid w:val="00E44ADF"/>
    <w:rsid w:val="00EA2240"/>
    <w:rsid w:val="00F031D5"/>
    <w:rsid w:val="00F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F40CF"/>
    <w:pPr>
      <w:ind w:left="720"/>
      <w:contextualSpacing/>
    </w:pPr>
  </w:style>
  <w:style w:type="character" w:customStyle="1" w:styleId="text4">
    <w:name w:val="text4"/>
    <w:basedOn w:val="Standardnpsmoodstavce"/>
    <w:rsid w:val="009F7559"/>
    <w:rPr>
      <w:rFonts w:ascii="Verdana" w:hAnsi="Verdana" w:hint="default"/>
      <w:color w:val="000000"/>
      <w:sz w:val="20"/>
      <w:szCs w:val="20"/>
    </w:rPr>
  </w:style>
  <w:style w:type="paragraph" w:customStyle="1" w:styleId="Default">
    <w:name w:val="Default"/>
    <w:rsid w:val="0028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2</cp:revision>
  <cp:lastPrinted>2021-09-23T08:13:00Z</cp:lastPrinted>
  <dcterms:created xsi:type="dcterms:W3CDTF">2021-10-01T09:51:00Z</dcterms:created>
  <dcterms:modified xsi:type="dcterms:W3CDTF">2021-10-01T09:51:00Z</dcterms:modified>
</cp:coreProperties>
</file>