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3AC" w:rsidRDefault="006278B0">
      <w:pPr>
        <w:pStyle w:val="Nadpis20"/>
        <w:keepNext/>
        <w:keepLines/>
        <w:framePr w:w="2146" w:h="317" w:wrap="none" w:hAnchor="page" w:x="4871" w:y="1"/>
        <w:shd w:val="clear" w:color="auto" w:fill="auto"/>
      </w:pPr>
      <w:bookmarkStart w:id="0" w:name="bookmark0"/>
      <w:bookmarkStart w:id="1" w:name="bookmark1"/>
      <w:r>
        <w:t>21026364-RI10760</w:t>
      </w:r>
      <w:bookmarkEnd w:id="0"/>
      <w:bookmarkEnd w:id="1"/>
    </w:p>
    <w:p w:rsidR="00A323AC" w:rsidRDefault="00A323AC">
      <w:pPr>
        <w:spacing w:after="316" w:line="1" w:lineRule="exact"/>
      </w:pPr>
    </w:p>
    <w:p w:rsidR="00A323AC" w:rsidRDefault="00A323AC">
      <w:pPr>
        <w:spacing w:line="1" w:lineRule="exact"/>
        <w:sectPr w:rsidR="00A323AC">
          <w:pgSz w:w="11900" w:h="16840"/>
          <w:pgMar w:top="656" w:right="1506" w:bottom="720" w:left="526" w:header="0" w:footer="3" w:gutter="0"/>
          <w:pgNumType w:start="1"/>
          <w:cols w:space="720"/>
          <w:noEndnote/>
          <w:docGrid w:linePitch="360"/>
        </w:sectPr>
      </w:pPr>
    </w:p>
    <w:p w:rsidR="00A323AC" w:rsidRDefault="006278B0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6174105</wp:posOffset>
                </wp:positionH>
                <wp:positionV relativeFrom="paragraph">
                  <wp:posOffset>12700</wp:posOffset>
                </wp:positionV>
                <wp:extent cx="137160" cy="16427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" cy="1642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323AC" w:rsidRDefault="006278B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MEDICAL COMPANIES</w:t>
                            </w:r>
                          </w:p>
                        </w:txbxContent>
                      </wps:txbx>
                      <wps:bodyPr vert="vert" lIns="0" tIns="0" rIns="0" bIns="0" upright="1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6.14999999999998pt;margin-top:1.pt;width:10.800000000000001pt;height:129.34999999999999pt;z-index:-125829375;mso-wrap-distance-left:9.pt;mso-wrap-distance-right:9.pt;mso-position-horizontal-relative:page" filled="f" stroked="f">
                <v:textbox style="layout-flow:vertical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MEDICAL COMPANIES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323AC" w:rsidRDefault="006278B0">
      <w:pPr>
        <w:pStyle w:val="Nadpis4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Nemocnice Nové Město na Moravě, příspěvková organizace</w:t>
      </w:r>
      <w:bookmarkEnd w:id="2"/>
      <w:bookmarkEnd w:id="3"/>
    </w:p>
    <w:p w:rsidR="00A323AC" w:rsidRDefault="006278B0">
      <w:pPr>
        <w:pStyle w:val="Nadpis40"/>
        <w:keepNext/>
        <w:keepLines/>
        <w:shd w:val="clear" w:color="auto" w:fill="auto"/>
        <w:spacing w:after="0"/>
        <w:ind w:left="0" w:firstLine="580"/>
      </w:pPr>
      <w:bookmarkStart w:id="4" w:name="bookmark4"/>
      <w:bookmarkStart w:id="5" w:name="bookmark5"/>
      <w:r>
        <w:t>Žďárská 610</w:t>
      </w:r>
      <w:bookmarkEnd w:id="4"/>
      <w:bookmarkEnd w:id="5"/>
    </w:p>
    <w:p w:rsidR="00A323AC" w:rsidRDefault="006278B0">
      <w:pPr>
        <w:pStyle w:val="Nadpis40"/>
        <w:keepNext/>
        <w:keepLines/>
        <w:shd w:val="clear" w:color="auto" w:fill="auto"/>
        <w:spacing w:after="12440"/>
      </w:pPr>
      <w:bookmarkStart w:id="6" w:name="bookmark6"/>
      <w:bookmarkStart w:id="7" w:name="bookmark7"/>
      <w:r>
        <w:t>592 31 NOVÉ MĚSTO NA MORAVĚ Czech Republic</w:t>
      </w:r>
      <w:bookmarkEnd w:id="6"/>
      <w:bookmarkEnd w:id="7"/>
    </w:p>
    <w:p w:rsidR="00A323AC" w:rsidRDefault="006278B0">
      <w:pPr>
        <w:pStyle w:val="Zkladntext20"/>
        <w:shd w:val="clear" w:color="auto" w:fill="auto"/>
        <w:spacing w:line="240" w:lineRule="auto"/>
        <w:jc w:val="both"/>
      </w:pPr>
      <w:r>
        <w:t xml:space="preserve">Johnson &amp; Johnson, s.r.o., Walterovo náměstí 329/1, 158 00 Praha 5, Česká </w:t>
      </w:r>
      <w:r>
        <w:t>republika</w:t>
      </w:r>
    </w:p>
    <w:p w:rsidR="00A323AC" w:rsidRDefault="006278B0">
      <w:pPr>
        <w:pStyle w:val="Zkladntext20"/>
        <w:shd w:val="clear" w:color="auto" w:fill="auto"/>
        <w:spacing w:line="206" w:lineRule="auto"/>
        <w:jc w:val="both"/>
      </w:pPr>
      <w:r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A323AC" w:rsidRDefault="006278B0">
      <w:pPr>
        <w:pStyle w:val="Zkladntext20"/>
        <w:shd w:val="clear" w:color="auto" w:fill="auto"/>
        <w:spacing w:line="206" w:lineRule="auto"/>
        <w:jc w:val="both"/>
      </w:pPr>
      <w:r>
        <w:t>Zákaznické oddělení: Tel: (+420) XXXX</w:t>
      </w:r>
      <w:r>
        <w:t xml:space="preserve"> Fax: XXXX</w:t>
      </w:r>
      <w:r>
        <w:t xml:space="preserve"> E-mail: XXXX</w:t>
      </w:r>
    </w:p>
    <w:p w:rsidR="00A323AC" w:rsidRDefault="006278B0">
      <w:pPr>
        <w:pStyle w:val="Zkladntext20"/>
        <w:shd w:val="clear" w:color="auto" w:fill="auto"/>
        <w:spacing w:line="206" w:lineRule="auto"/>
        <w:jc w:val="both"/>
        <w:sectPr w:rsidR="00A323AC">
          <w:type w:val="continuous"/>
          <w:pgSz w:w="11900" w:h="16840"/>
          <w:pgMar w:top="656" w:right="1506" w:bottom="656" w:left="526" w:header="0" w:footer="3" w:gutter="0"/>
          <w:cols w:space="720"/>
          <w:noEndnote/>
          <w:docGrid w:linePitch="360"/>
        </w:sectPr>
      </w:pPr>
      <w:r>
        <w:t xml:space="preserve">Bankovní </w:t>
      </w:r>
      <w:proofErr w:type="gramStart"/>
      <w:r>
        <w:t>spojení : XXXX</w:t>
      </w:r>
      <w:proofErr w:type="gramEnd"/>
      <w:r>
        <w:t>, číslo účtu: XXXX</w:t>
      </w:r>
      <w:r>
        <w:t xml:space="preserve"> IČO: 41193075 DIČ: CZ41193075</w:t>
      </w:r>
    </w:p>
    <w:p w:rsidR="00A323AC" w:rsidRDefault="006278B0">
      <w:pPr>
        <w:pStyle w:val="Nadpis30"/>
        <w:keepNext/>
        <w:keepLines/>
        <w:framePr w:w="3768" w:h="523" w:wrap="none" w:hAnchor="page" w:x="4531" w:y="63"/>
        <w:shd w:val="clear" w:color="auto" w:fill="auto"/>
      </w:pPr>
      <w:bookmarkStart w:id="8" w:name="bookmark10"/>
      <w:bookmarkStart w:id="9" w:name="bookmark11"/>
      <w:r>
        <w:rPr>
          <w:b/>
          <w:bCs/>
        </w:rPr>
        <w:lastRenderedPageBreak/>
        <w:t xml:space="preserve">Číslo faktury: </w:t>
      </w:r>
      <w:r>
        <w:t>21026364-RI10760</w:t>
      </w:r>
      <w:bookmarkEnd w:id="8"/>
      <w:bookmarkEnd w:id="9"/>
    </w:p>
    <w:p w:rsidR="00A323AC" w:rsidRDefault="006278B0">
      <w:pPr>
        <w:pStyle w:val="Zkladntext1"/>
        <w:framePr w:w="3768" w:h="523" w:wrap="none" w:hAnchor="page" w:x="4531" w:y="63"/>
        <w:shd w:val="clear" w:color="auto" w:fill="auto"/>
        <w:spacing w:line="230" w:lineRule="auto"/>
      </w:pPr>
      <w:r>
        <w:rPr>
          <w:b w:val="0"/>
          <w:bCs w:val="0"/>
          <w:color w:val="202020"/>
        </w:rPr>
        <w:t>Při placení prosím uveďte číslo faktury</w:t>
      </w:r>
    </w:p>
    <w:p w:rsidR="00A323AC" w:rsidRDefault="006278B0">
      <w:pPr>
        <w:pStyle w:val="Zkladntext40"/>
        <w:framePr w:w="1046" w:h="269" w:wrap="none" w:hAnchor="page" w:x="9211" w:y="73"/>
        <w:shd w:val="clear" w:color="auto" w:fill="auto"/>
        <w:rPr>
          <w:sz w:val="20"/>
          <w:szCs w:val="20"/>
        </w:rPr>
      </w:pPr>
      <w:r>
        <w:rPr>
          <w:b w:val="0"/>
          <w:bCs w:val="0"/>
          <w:color w:val="202020"/>
          <w:sz w:val="20"/>
          <w:szCs w:val="20"/>
          <w:lang w:val="cs-CZ" w:eastAsia="cs-CZ" w:bidi="cs-CZ"/>
        </w:rPr>
        <w:t>Strana: 1/1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4"/>
        <w:gridCol w:w="3653"/>
      </w:tblGrid>
      <w:tr w:rsidR="00A323AC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5914" w:type="dxa"/>
            <w:shd w:val="clear" w:color="auto" w:fill="0100D7"/>
          </w:tcPr>
          <w:p w:rsidR="00A323AC" w:rsidRDefault="006278B0" w:rsidP="006278B0">
            <w:pPr>
              <w:pStyle w:val="Jin0"/>
              <w:framePr w:w="9566" w:h="2904" w:wrap="none" w:hAnchor="page" w:x="547" w:y="663"/>
              <w:pBdr>
                <w:top w:val="single" w:sz="0" w:space="0" w:color="0100D7"/>
                <w:left w:val="single" w:sz="0" w:space="0" w:color="0100D7"/>
                <w:bottom w:val="single" w:sz="0" w:space="0" w:color="0100D7"/>
                <w:right w:val="single" w:sz="0" w:space="0" w:color="0100D7"/>
              </w:pBdr>
              <w:shd w:val="clear" w:color="auto" w:fill="0100D7"/>
              <w:ind w:left="2960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 xml:space="preserve">Datum </w:t>
            </w:r>
            <w:r>
              <w:rPr>
                <w:color w:val="FFFFFF"/>
                <w:sz w:val="22"/>
                <w:szCs w:val="22"/>
              </w:rPr>
              <w:t xml:space="preserve">vystavení </w:t>
            </w:r>
          </w:p>
        </w:tc>
        <w:tc>
          <w:tcPr>
            <w:tcW w:w="3653" w:type="dxa"/>
            <w:shd w:val="clear" w:color="auto" w:fill="FFFFFF"/>
          </w:tcPr>
          <w:p w:rsidR="00A323AC" w:rsidRDefault="006278B0">
            <w:pPr>
              <w:pStyle w:val="Jin0"/>
              <w:framePr w:w="9566" w:h="2904" w:wrap="none" w:hAnchor="page" w:x="547" w:y="663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202020"/>
                <w:sz w:val="22"/>
                <w:szCs w:val="22"/>
              </w:rPr>
              <w:t>30/09/21</w:t>
            </w:r>
          </w:p>
        </w:tc>
      </w:tr>
      <w:tr w:rsidR="00A323AC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914" w:type="dxa"/>
            <w:shd w:val="clear" w:color="auto" w:fill="0100D7"/>
          </w:tcPr>
          <w:p w:rsidR="00A323AC" w:rsidRDefault="006278B0">
            <w:pPr>
              <w:pStyle w:val="Jin0"/>
              <w:framePr w:w="9566" w:h="2904" w:wrap="none" w:hAnchor="page" w:x="547" w:y="663"/>
              <w:pBdr>
                <w:top w:val="single" w:sz="0" w:space="0" w:color="0100D7"/>
                <w:left w:val="single" w:sz="0" w:space="0" w:color="0100D7"/>
                <w:bottom w:val="single" w:sz="0" w:space="0" w:color="0100D7"/>
                <w:right w:val="single" w:sz="0" w:space="0" w:color="0100D7"/>
              </w:pBdr>
              <w:shd w:val="clear" w:color="auto" w:fill="0100D7"/>
              <w:ind w:left="3860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Číslo zákazníka</w:t>
            </w:r>
          </w:p>
        </w:tc>
        <w:tc>
          <w:tcPr>
            <w:tcW w:w="3653" w:type="dxa"/>
            <w:shd w:val="clear" w:color="auto" w:fill="FFFFFF"/>
          </w:tcPr>
          <w:p w:rsidR="00A323AC" w:rsidRDefault="006278B0">
            <w:pPr>
              <w:pStyle w:val="Jin0"/>
              <w:framePr w:w="9566" w:h="2904" w:wrap="none" w:hAnchor="page" w:x="547" w:y="663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202020"/>
                <w:sz w:val="22"/>
                <w:szCs w:val="22"/>
              </w:rPr>
              <w:t>14375786</w:t>
            </w:r>
          </w:p>
        </w:tc>
      </w:tr>
      <w:tr w:rsidR="00A323A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914" w:type="dxa"/>
            <w:shd w:val="clear" w:color="auto" w:fill="0100D7"/>
          </w:tcPr>
          <w:p w:rsidR="00A323AC" w:rsidRDefault="006278B0">
            <w:pPr>
              <w:pStyle w:val="Jin0"/>
              <w:framePr w:w="9566" w:h="2904" w:wrap="none" w:hAnchor="page" w:x="547" w:y="663"/>
              <w:pBdr>
                <w:top w:val="single" w:sz="0" w:space="0" w:color="0100D7"/>
                <w:left w:val="single" w:sz="0" w:space="0" w:color="0100D7"/>
                <w:bottom w:val="single" w:sz="0" w:space="0" w:color="0100D7"/>
                <w:right w:val="single" w:sz="0" w:space="0" w:color="0100D7"/>
              </w:pBdr>
              <w:shd w:val="clear" w:color="auto" w:fill="0100D7"/>
              <w:ind w:right="38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>DIČ/IČ</w:t>
            </w:r>
          </w:p>
        </w:tc>
        <w:tc>
          <w:tcPr>
            <w:tcW w:w="3653" w:type="dxa"/>
            <w:shd w:val="clear" w:color="auto" w:fill="FFFFFF"/>
          </w:tcPr>
          <w:p w:rsidR="00A323AC" w:rsidRDefault="006278B0">
            <w:pPr>
              <w:pStyle w:val="Jin0"/>
              <w:framePr w:w="9566" w:h="2904" w:wrap="none" w:hAnchor="page" w:x="547" w:y="663"/>
              <w:shd w:val="clear" w:color="auto" w:fill="auto"/>
              <w:rPr>
                <w:sz w:val="22"/>
                <w:szCs w:val="22"/>
              </w:rPr>
            </w:pPr>
            <w:r>
              <w:rPr>
                <w:b w:val="0"/>
                <w:bCs w:val="0"/>
                <w:color w:val="202020"/>
                <w:sz w:val="22"/>
                <w:szCs w:val="22"/>
              </w:rPr>
              <w:t>CZ00842001/00842001</w:t>
            </w:r>
          </w:p>
        </w:tc>
      </w:tr>
      <w:tr w:rsidR="00A323AC">
        <w:tblPrEx>
          <w:tblCellMar>
            <w:top w:w="0" w:type="dxa"/>
            <w:bottom w:w="0" w:type="dxa"/>
          </w:tblCellMar>
        </w:tblPrEx>
        <w:trPr>
          <w:trHeight w:hRule="exact" w:val="1901"/>
        </w:trPr>
        <w:tc>
          <w:tcPr>
            <w:tcW w:w="5914" w:type="dxa"/>
            <w:shd w:val="clear" w:color="auto" w:fill="FFFFFF"/>
          </w:tcPr>
          <w:p w:rsidR="00A323AC" w:rsidRDefault="006278B0">
            <w:pPr>
              <w:pStyle w:val="Jin0"/>
              <w:framePr w:w="9566" w:h="2904" w:wrap="none" w:hAnchor="page" w:x="547" w:y="663"/>
              <w:shd w:val="clear" w:color="auto" w:fill="auto"/>
              <w:spacing w:line="211" w:lineRule="auto"/>
              <w:ind w:left="160"/>
              <w:rPr>
                <w:sz w:val="22"/>
                <w:szCs w:val="22"/>
              </w:rPr>
            </w:pPr>
            <w:r>
              <w:rPr>
                <w:sz w:val="22"/>
                <w:szCs w:val="22"/>
                <w:vertAlign w:val="superscript"/>
              </w:rPr>
              <w:t>Fakturační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Nemocnice Nové Město na Moravě, </w:t>
            </w:r>
            <w:r>
              <w:rPr>
                <w:sz w:val="18"/>
                <w:szCs w:val="18"/>
              </w:rPr>
              <w:t xml:space="preserve">adresa </w:t>
            </w:r>
            <w:r>
              <w:rPr>
                <w:b w:val="0"/>
                <w:bCs w:val="0"/>
              </w:rPr>
              <w:t xml:space="preserve">14375786 </w:t>
            </w:r>
            <w:r>
              <w:rPr>
                <w:b w:val="0"/>
                <w:bCs w:val="0"/>
                <w:sz w:val="22"/>
                <w:szCs w:val="22"/>
              </w:rPr>
              <w:t>příspěvková organizace</w:t>
            </w:r>
          </w:p>
          <w:p w:rsidR="00A323AC" w:rsidRDefault="006278B0">
            <w:pPr>
              <w:pStyle w:val="Jin0"/>
              <w:framePr w:w="9566" w:h="2904" w:wrap="none" w:hAnchor="page" w:x="547" w:y="663"/>
              <w:shd w:val="clear" w:color="auto" w:fill="auto"/>
              <w:spacing w:line="209" w:lineRule="auto"/>
              <w:ind w:left="1740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Žďárská 610</w:t>
            </w:r>
          </w:p>
          <w:p w:rsidR="00A323AC" w:rsidRDefault="006278B0">
            <w:pPr>
              <w:pStyle w:val="Jin0"/>
              <w:framePr w:w="9566" w:h="2904" w:wrap="none" w:hAnchor="page" w:x="547" w:y="663"/>
              <w:shd w:val="clear" w:color="auto" w:fill="auto"/>
              <w:spacing w:line="209" w:lineRule="auto"/>
              <w:ind w:left="1740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592 31 NOVÉ MĚSTO NA MORAVĚ Czech Republic</w:t>
            </w:r>
          </w:p>
        </w:tc>
        <w:tc>
          <w:tcPr>
            <w:tcW w:w="3653" w:type="dxa"/>
            <w:shd w:val="clear" w:color="auto" w:fill="FFFFFF"/>
          </w:tcPr>
          <w:p w:rsidR="00A323AC" w:rsidRDefault="006278B0">
            <w:pPr>
              <w:pStyle w:val="Jin0"/>
              <w:framePr w:w="9566" w:h="2904" w:wrap="none" w:hAnchor="page" w:x="547" w:y="663"/>
              <w:shd w:val="clear" w:color="auto" w:fill="auto"/>
              <w:tabs>
                <w:tab w:val="left" w:pos="1383"/>
              </w:tabs>
              <w:spacing w:line="202" w:lineRule="auto"/>
              <w:ind w:left="14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Dodací </w:t>
            </w:r>
            <w:proofErr w:type="spellStart"/>
            <w:r>
              <w:rPr>
                <w:sz w:val="18"/>
                <w:szCs w:val="18"/>
              </w:rPr>
              <w:t>adresa</w:t>
            </w:r>
            <w:r>
              <w:rPr>
                <w:b w:val="0"/>
                <w:bCs w:val="0"/>
              </w:rPr>
              <w:t>Nemocnice</w:t>
            </w:r>
            <w:proofErr w:type="spellEnd"/>
            <w:r>
              <w:rPr>
                <w:b w:val="0"/>
                <w:bCs w:val="0"/>
              </w:rPr>
              <w:t xml:space="preserve"> Nové Město na </w:t>
            </w:r>
            <w:r>
              <w:rPr>
                <w:b w:val="0"/>
                <w:bCs w:val="0"/>
              </w:rPr>
              <w:t>14384800</w:t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  <w:sz w:val="20"/>
                <w:szCs w:val="20"/>
                <w:vertAlign w:val="superscript"/>
              </w:rPr>
              <w:t>Moravě,</w:t>
            </w:r>
          </w:p>
          <w:p w:rsidR="00A323AC" w:rsidRDefault="006278B0">
            <w:pPr>
              <w:pStyle w:val="Jin0"/>
              <w:framePr w:w="9566" w:h="2904" w:wrap="none" w:hAnchor="page" w:x="547" w:y="663"/>
              <w:shd w:val="clear" w:color="auto" w:fill="auto"/>
              <w:spacing w:line="209" w:lineRule="auto"/>
              <w:ind w:left="1380" w:firstLine="20"/>
            </w:pPr>
            <w:r>
              <w:rPr>
                <w:b w:val="0"/>
                <w:bCs w:val="0"/>
              </w:rPr>
              <w:t xml:space="preserve">příspěvková organizace paní </w:t>
            </w:r>
            <w:proofErr w:type="spellStart"/>
            <w:r>
              <w:rPr>
                <w:b w:val="0"/>
                <w:bCs w:val="0"/>
              </w:rPr>
              <w:t>Judová</w:t>
            </w:r>
            <w:proofErr w:type="spellEnd"/>
            <w:r>
              <w:rPr>
                <w:b w:val="0"/>
                <w:bCs w:val="0"/>
              </w:rPr>
              <w:t xml:space="preserve"> 566 801 561 Žďárská 610 - SZM 592 31 NOVÉ MĚSTO NA MORAVĚ Czech Republic</w:t>
            </w:r>
          </w:p>
        </w:tc>
      </w:tr>
    </w:tbl>
    <w:p w:rsidR="00A323AC" w:rsidRDefault="00A323AC">
      <w:pPr>
        <w:framePr w:w="9566" w:h="2904" w:wrap="none" w:hAnchor="page" w:x="547" w:y="663"/>
        <w:spacing w:line="1" w:lineRule="exact"/>
      </w:pPr>
    </w:p>
    <w:p w:rsidR="00A323AC" w:rsidRDefault="006278B0">
      <w:pPr>
        <w:pStyle w:val="Zkladntext1"/>
        <w:framePr w:w="9672" w:h="1162" w:wrap="none" w:hAnchor="page" w:x="547" w:y="3649"/>
        <w:shd w:val="clear" w:color="auto" w:fill="auto"/>
        <w:spacing w:line="206" w:lineRule="auto"/>
      </w:pPr>
      <w:r>
        <w:rPr>
          <w:b w:val="0"/>
          <w:bCs w:val="0"/>
        </w:rPr>
        <w:t>V případě otázek prosím kontaktujte zákaznické oddělení. Dodací podmínky: DAP</w:t>
      </w:r>
    </w:p>
    <w:p w:rsidR="00A323AC" w:rsidRDefault="006278B0">
      <w:pPr>
        <w:pStyle w:val="Zkladntext30"/>
        <w:framePr w:w="1152" w:h="264" w:wrap="none" w:hAnchor="page" w:x="576" w:y="5123"/>
        <w:pBdr>
          <w:top w:val="single" w:sz="0" w:space="0" w:color="0100D7"/>
          <w:left w:val="single" w:sz="0" w:space="0" w:color="0100D7"/>
          <w:bottom w:val="single" w:sz="0" w:space="0" w:color="0100D7"/>
          <w:right w:val="single" w:sz="0" w:space="0" w:color="0100D7"/>
        </w:pBdr>
        <w:shd w:val="clear" w:color="auto" w:fill="0100D7"/>
      </w:pPr>
      <w:r>
        <w:rPr>
          <w:color w:val="FFFFFF"/>
        </w:rPr>
        <w:t>Kód produktu</w:t>
      </w:r>
    </w:p>
    <w:p w:rsidR="00A323AC" w:rsidRDefault="006278B0">
      <w:pPr>
        <w:pStyle w:val="Zkladntext30"/>
        <w:framePr w:w="528" w:h="264" w:wrap="none" w:hAnchor="page" w:x="2222" w:y="5123"/>
        <w:pBdr>
          <w:top w:val="single" w:sz="0" w:space="0" w:color="0100D7"/>
          <w:left w:val="single" w:sz="0" w:space="0" w:color="0100D7"/>
          <w:bottom w:val="single" w:sz="0" w:space="0" w:color="0100D7"/>
          <w:right w:val="single" w:sz="0" w:space="0" w:color="0100D7"/>
        </w:pBdr>
        <w:shd w:val="clear" w:color="auto" w:fill="0100D7"/>
      </w:pPr>
      <w:r>
        <w:rPr>
          <w:color w:val="FFFFFF"/>
        </w:rPr>
        <w:t>Popis</w:t>
      </w:r>
    </w:p>
    <w:p w:rsidR="00A323AC" w:rsidRDefault="006278B0">
      <w:pPr>
        <w:pStyle w:val="Zkladntext30"/>
        <w:framePr w:w="302" w:h="245" w:wrap="none" w:hAnchor="page" w:x="5366" w:y="5123"/>
        <w:pBdr>
          <w:top w:val="single" w:sz="0" w:space="0" w:color="0100D7"/>
          <w:left w:val="single" w:sz="0" w:space="0" w:color="0100D7"/>
          <w:bottom w:val="single" w:sz="0" w:space="0" w:color="0100D7"/>
          <w:right w:val="single" w:sz="0" w:space="0" w:color="0100D7"/>
        </w:pBdr>
        <w:shd w:val="clear" w:color="auto" w:fill="0100D7"/>
      </w:pPr>
      <w:r>
        <w:rPr>
          <w:color w:val="FFFFFF"/>
        </w:rPr>
        <w:t>MJ</w:t>
      </w:r>
    </w:p>
    <w:p w:rsidR="00A323AC" w:rsidRDefault="006278B0">
      <w:pPr>
        <w:pStyle w:val="Zkladntext30"/>
        <w:framePr w:w="3398" w:h="384" w:wrap="none" w:hAnchor="page" w:x="6000" w:y="5046"/>
        <w:pBdr>
          <w:top w:val="single" w:sz="0" w:space="0" w:color="0100D7"/>
          <w:left w:val="single" w:sz="0" w:space="0" w:color="0100D7"/>
          <w:bottom w:val="single" w:sz="0" w:space="0" w:color="0100D7"/>
          <w:right w:val="single" w:sz="0" w:space="0" w:color="0100D7"/>
        </w:pBdr>
        <w:shd w:val="clear" w:color="auto" w:fill="0100D7"/>
      </w:pPr>
      <w:r>
        <w:rPr>
          <w:color w:val="FFFFFF"/>
        </w:rPr>
        <w:t xml:space="preserve">Množství Cena/MJ Sleva % </w:t>
      </w:r>
      <w:proofErr w:type="spellStart"/>
      <w:r>
        <w:rPr>
          <w:color w:val="FFFFFF"/>
          <w:vertAlign w:val="superscript"/>
        </w:rPr>
        <w:t>Cen</w:t>
      </w:r>
      <w:r>
        <w:rPr>
          <w:color w:val="FFFFFF"/>
          <w:vertAlign w:val="subscript"/>
        </w:rPr>
        <w:t>s</w:t>
      </w:r>
      <w:r>
        <w:rPr>
          <w:color w:val="FFFFFF"/>
          <w:vertAlign w:val="superscript"/>
        </w:rPr>
        <w:t>a</w:t>
      </w:r>
      <w:r>
        <w:rPr>
          <w:color w:val="FFFFFF"/>
          <w:vertAlign w:val="subscript"/>
        </w:rPr>
        <w:t>le</w:t>
      </w:r>
      <w:r>
        <w:rPr>
          <w:color w:val="FFFFFF"/>
          <w:vertAlign w:val="superscript"/>
        </w:rPr>
        <w:t>p</w:t>
      </w:r>
      <w:r>
        <w:rPr>
          <w:color w:val="FFFFFF"/>
          <w:vertAlign w:val="subscript"/>
        </w:rPr>
        <w:t>v</w:t>
      </w:r>
      <w:r>
        <w:rPr>
          <w:color w:val="FFFFFF"/>
          <w:vertAlign w:val="superscript"/>
        </w:rPr>
        <w:t>o</w:t>
      </w:r>
      <w:r>
        <w:rPr>
          <w:color w:val="FFFFFF"/>
          <w:vertAlign w:val="subscript"/>
        </w:rPr>
        <w:t>ě</w:t>
      </w:r>
      <w:proofErr w:type="spellEnd"/>
    </w:p>
    <w:p w:rsidR="00A323AC" w:rsidRDefault="006278B0">
      <w:pPr>
        <w:pStyle w:val="Zkladntext30"/>
        <w:framePr w:w="1560" w:h="413" w:wrap="none" w:hAnchor="page" w:x="9811" w:y="5041"/>
        <w:pBdr>
          <w:top w:val="single" w:sz="0" w:space="0" w:color="0100D7"/>
          <w:left w:val="single" w:sz="0" w:space="0" w:color="0100D7"/>
          <w:bottom w:val="single" w:sz="0" w:space="0" w:color="0100D7"/>
          <w:right w:val="single" w:sz="0" w:space="0" w:color="0100D7"/>
        </w:pBdr>
        <w:shd w:val="clear" w:color="auto" w:fill="0100D7"/>
        <w:spacing w:line="211" w:lineRule="auto"/>
        <w:jc w:val="right"/>
      </w:pPr>
      <w:r>
        <w:rPr>
          <w:color w:val="FFFFFF"/>
        </w:rPr>
        <w:t>Cena Sazba celkem DPH</w:t>
      </w:r>
    </w:p>
    <w:p w:rsidR="00A323AC" w:rsidRDefault="006278B0">
      <w:pPr>
        <w:pStyle w:val="Zkladntext1"/>
        <w:framePr w:w="2280" w:h="816" w:wrap="none" w:hAnchor="page" w:x="571" w:y="5511"/>
        <w:shd w:val="clear" w:color="auto" w:fill="auto"/>
      </w:pPr>
      <w:r>
        <w:t>Datum objednávky: 30/09/21</w:t>
      </w:r>
    </w:p>
    <w:p w:rsidR="00A323AC" w:rsidRDefault="006278B0">
      <w:pPr>
        <w:pStyle w:val="Zkladntext1"/>
        <w:framePr w:w="2280" w:h="816" w:wrap="none" w:hAnchor="page" w:x="571" w:y="5511"/>
        <w:pBdr>
          <w:bottom w:val="single" w:sz="4" w:space="0" w:color="auto"/>
        </w:pBdr>
        <w:shd w:val="clear" w:color="auto" w:fill="auto"/>
      </w:pPr>
      <w:r>
        <w:t xml:space="preserve">Datum </w:t>
      </w:r>
      <w:proofErr w:type="spellStart"/>
      <w:r>
        <w:t>zdan</w:t>
      </w:r>
      <w:proofErr w:type="spellEnd"/>
      <w:r>
        <w:t>. plnění: 30/09/21 @@</w:t>
      </w:r>
    </w:p>
    <w:p w:rsidR="00A323AC" w:rsidRDefault="006278B0">
      <w:pPr>
        <w:pStyle w:val="Zkladntext1"/>
        <w:framePr w:w="2280" w:h="816" w:wrap="none" w:hAnchor="page" w:x="571" w:y="5511"/>
        <w:shd w:val="clear" w:color="auto" w:fill="auto"/>
      </w:pPr>
      <w:r>
        <w:t>222993</w:t>
      </w:r>
    </w:p>
    <w:p w:rsidR="00A323AC" w:rsidRDefault="006278B0">
      <w:pPr>
        <w:pStyle w:val="Zkladntext1"/>
        <w:framePr w:w="2933" w:h="394" w:wrap="none" w:hAnchor="page" w:x="3634" w:y="5492"/>
        <w:shd w:val="clear" w:color="auto" w:fill="auto"/>
      </w:pPr>
      <w:r>
        <w:t>Číslo objednávky: 29236092-SO10760</w:t>
      </w:r>
    </w:p>
    <w:p w:rsidR="00A323AC" w:rsidRDefault="006278B0">
      <w:pPr>
        <w:pStyle w:val="Zkladntext1"/>
        <w:framePr w:w="2933" w:h="394" w:wrap="none" w:hAnchor="page" w:x="3634" w:y="5492"/>
        <w:shd w:val="clear" w:color="auto" w:fill="auto"/>
        <w:spacing w:line="206" w:lineRule="auto"/>
      </w:pPr>
      <w:r>
        <w:t>Číslo dodacího listu: 2940538</w:t>
      </w:r>
    </w:p>
    <w:p w:rsidR="00A323AC" w:rsidRDefault="006278B0">
      <w:pPr>
        <w:pStyle w:val="Zkladntext1"/>
        <w:framePr w:w="3341" w:h="245" w:wrap="none" w:hAnchor="page" w:x="7056" w:y="5511"/>
        <w:shd w:val="clear" w:color="auto" w:fill="auto"/>
      </w:pPr>
      <w:r>
        <w:t>Vaše číslo objednávky: VOZM-2021-002911</w:t>
      </w:r>
    </w:p>
    <w:p w:rsidR="00A323AC" w:rsidRDefault="006278B0">
      <w:pPr>
        <w:pStyle w:val="Nadpis50"/>
        <w:keepNext/>
        <w:keepLines/>
        <w:framePr w:w="1925" w:h="566" w:wrap="none" w:hAnchor="page" w:x="2218" w:y="6107"/>
        <w:shd w:val="clear" w:color="auto" w:fill="auto"/>
      </w:pPr>
      <w:bookmarkStart w:id="10" w:name="bookmark12"/>
      <w:bookmarkStart w:id="11" w:name="bookmark13"/>
      <w:proofErr w:type="spellStart"/>
      <w:r>
        <w:t>Fastin</w:t>
      </w:r>
      <w:proofErr w:type="spellEnd"/>
      <w:r>
        <w:t xml:space="preserve"> RC 5.0 </w:t>
      </w:r>
      <w:proofErr w:type="spellStart"/>
      <w:r>
        <w:t>Orthocord</w:t>
      </w:r>
      <w:bookmarkEnd w:id="10"/>
      <w:bookmarkEnd w:id="11"/>
      <w:proofErr w:type="spellEnd"/>
    </w:p>
    <w:p w:rsidR="00A323AC" w:rsidRDefault="006278B0">
      <w:pPr>
        <w:pStyle w:val="Zkladntext1"/>
        <w:framePr w:w="1925" w:h="566" w:wrap="none" w:hAnchor="page" w:x="2218" w:y="6107"/>
        <w:shd w:val="clear" w:color="auto" w:fill="auto"/>
        <w:spacing w:line="226" w:lineRule="auto"/>
      </w:pPr>
      <w:r>
        <w:rPr>
          <w:b w:val="0"/>
          <w:bCs w:val="0"/>
        </w:rPr>
        <w:t>Lot: 8L16689</w:t>
      </w:r>
    </w:p>
    <w:p w:rsidR="00A323AC" w:rsidRDefault="006278B0">
      <w:pPr>
        <w:pStyle w:val="Zkladntext1"/>
        <w:framePr w:w="1925" w:h="566" w:wrap="none" w:hAnchor="page" w:x="2218" w:y="6107"/>
        <w:shd w:val="clear" w:color="auto" w:fill="auto"/>
        <w:spacing w:line="226" w:lineRule="auto"/>
      </w:pPr>
      <w:r>
        <w:rPr>
          <w:b w:val="0"/>
          <w:bCs w:val="0"/>
        </w:rPr>
        <w:t>VZP: 0070575</w:t>
      </w:r>
    </w:p>
    <w:p w:rsidR="00A323AC" w:rsidRDefault="006278B0">
      <w:pPr>
        <w:pStyle w:val="Zkladntext1"/>
        <w:framePr w:w="3902" w:h="576" w:wrap="none" w:hAnchor="page" w:x="3840" w:y="6107"/>
        <w:shd w:val="clear" w:color="auto" w:fill="auto"/>
        <w:ind w:left="1620"/>
      </w:pPr>
      <w:r>
        <w:rPr>
          <w:b w:val="0"/>
          <w:bCs w:val="0"/>
        </w:rPr>
        <w:t xml:space="preserve">BX  </w:t>
      </w:r>
      <w:r>
        <w:rPr>
          <w:b w:val="0"/>
          <w:bCs w:val="0"/>
        </w:rPr>
        <w:t xml:space="preserve">2 </w:t>
      </w:r>
      <w:r>
        <w:rPr>
          <w:b w:val="0"/>
          <w:bCs w:val="0"/>
        </w:rPr>
        <w:tab/>
        <w:t xml:space="preserve">                  XXXX</w:t>
      </w:r>
    </w:p>
    <w:p w:rsidR="00A323AC" w:rsidRDefault="006278B0">
      <w:pPr>
        <w:pStyle w:val="Zkladntext1"/>
        <w:framePr w:w="3902" w:h="576" w:wrap="none" w:hAnchor="page" w:x="3840" w:y="6107"/>
        <w:shd w:val="clear" w:color="auto" w:fill="auto"/>
        <w:spacing w:line="226" w:lineRule="auto"/>
        <w:jc w:val="center"/>
      </w:pPr>
      <w:r>
        <w:rPr>
          <w:b w:val="0"/>
          <w:bCs w:val="0"/>
        </w:rPr>
        <w:t xml:space="preserve">Datum </w:t>
      </w:r>
      <w:proofErr w:type="spellStart"/>
      <w:r>
        <w:rPr>
          <w:b w:val="0"/>
          <w:bCs w:val="0"/>
        </w:rPr>
        <w:t>expirace</w:t>
      </w:r>
      <w:proofErr w:type="spellEnd"/>
      <w:r>
        <w:rPr>
          <w:b w:val="0"/>
          <w:bCs w:val="0"/>
        </w:rPr>
        <w:t>: 31/05/24</w:t>
      </w:r>
    </w:p>
    <w:p w:rsidR="00A323AC" w:rsidRDefault="006278B0">
      <w:pPr>
        <w:pStyle w:val="Zkladntext1"/>
        <w:framePr w:w="3902" w:h="576" w:wrap="none" w:hAnchor="page" w:x="3840" w:y="6107"/>
        <w:shd w:val="clear" w:color="auto" w:fill="auto"/>
        <w:spacing w:line="226" w:lineRule="auto"/>
      </w:pPr>
      <w:r>
        <w:rPr>
          <w:b w:val="0"/>
          <w:bCs w:val="0"/>
        </w:rPr>
        <w:t>, TRIDA: III</w:t>
      </w:r>
    </w:p>
    <w:p w:rsidR="00A323AC" w:rsidRDefault="006278B0">
      <w:pPr>
        <w:pStyle w:val="Zkladntext1"/>
        <w:framePr w:w="2851" w:h="394" w:wrap="none" w:hAnchor="page" w:x="8510" w:y="6107"/>
        <w:shd w:val="clear" w:color="auto" w:fill="auto"/>
        <w:ind w:firstLine="200"/>
      </w:pPr>
      <w:r>
        <w:rPr>
          <w:b w:val="0"/>
          <w:bCs w:val="0"/>
        </w:rPr>
        <w:t xml:space="preserve">XXXX </w:t>
      </w:r>
    </w:p>
    <w:p w:rsidR="00A323AC" w:rsidRDefault="006278B0">
      <w:pPr>
        <w:pStyle w:val="Zkladntext1"/>
        <w:framePr w:w="2851" w:h="394" w:wrap="none" w:hAnchor="page" w:x="8510" w:y="6107"/>
        <w:shd w:val="clear" w:color="auto" w:fill="auto"/>
        <w:spacing w:line="226" w:lineRule="auto"/>
      </w:pPr>
      <w:r>
        <w:rPr>
          <w:b w:val="0"/>
          <w:bCs w:val="0"/>
        </w:rPr>
        <w:t>1 Balení = 1 Ks</w:t>
      </w:r>
    </w:p>
    <w:p w:rsidR="00A323AC" w:rsidRDefault="006278B0">
      <w:pPr>
        <w:pStyle w:val="Zkladntext1"/>
        <w:framePr w:w="2280" w:h="816" w:wrap="none" w:hAnchor="page" w:x="571" w:y="6707"/>
        <w:shd w:val="clear" w:color="auto" w:fill="auto"/>
      </w:pPr>
      <w:r>
        <w:t>Datum objednávky: 30/09/21</w:t>
      </w:r>
    </w:p>
    <w:p w:rsidR="00A323AC" w:rsidRDefault="006278B0">
      <w:pPr>
        <w:pStyle w:val="Zkladntext1"/>
        <w:framePr w:w="2280" w:h="816" w:wrap="none" w:hAnchor="page" w:x="571" w:y="6707"/>
        <w:pBdr>
          <w:bottom w:val="single" w:sz="4" w:space="0" w:color="auto"/>
        </w:pBdr>
        <w:shd w:val="clear" w:color="auto" w:fill="auto"/>
      </w:pPr>
      <w:r>
        <w:t xml:space="preserve">Datum </w:t>
      </w:r>
      <w:proofErr w:type="spellStart"/>
      <w:r>
        <w:t>zdan</w:t>
      </w:r>
      <w:proofErr w:type="spellEnd"/>
      <w:r>
        <w:t>. plnění: 30/09/21 @@</w:t>
      </w:r>
    </w:p>
    <w:p w:rsidR="00A323AC" w:rsidRDefault="006278B0">
      <w:pPr>
        <w:pStyle w:val="Zkladntext1"/>
        <w:framePr w:w="2280" w:h="816" w:wrap="none" w:hAnchor="page" w:x="571" w:y="6707"/>
        <w:shd w:val="clear" w:color="auto" w:fill="auto"/>
      </w:pPr>
      <w:r>
        <w:t>HAR9F</w:t>
      </w:r>
    </w:p>
    <w:p w:rsidR="00A323AC" w:rsidRDefault="006278B0">
      <w:pPr>
        <w:pStyle w:val="Zkladntext1"/>
        <w:framePr w:w="2933" w:h="394" w:wrap="none" w:hAnchor="page" w:x="3634" w:y="6687"/>
        <w:shd w:val="clear" w:color="auto" w:fill="auto"/>
      </w:pPr>
      <w:r>
        <w:t>Číslo objednávky: 29236092-SO10760</w:t>
      </w:r>
    </w:p>
    <w:p w:rsidR="00A323AC" w:rsidRDefault="006278B0">
      <w:pPr>
        <w:pStyle w:val="Zkladntext1"/>
        <w:framePr w:w="2933" w:h="394" w:wrap="none" w:hAnchor="page" w:x="3634" w:y="6687"/>
        <w:shd w:val="clear" w:color="auto" w:fill="auto"/>
        <w:spacing w:line="206" w:lineRule="auto"/>
      </w:pPr>
      <w:r>
        <w:t>Číslo dodacího listu: 2941625</w:t>
      </w:r>
    </w:p>
    <w:p w:rsidR="00A323AC" w:rsidRDefault="006278B0">
      <w:pPr>
        <w:pStyle w:val="Nadpis50"/>
        <w:keepNext/>
        <w:keepLines/>
        <w:framePr w:w="3341" w:h="245" w:wrap="none" w:hAnchor="page" w:x="7056" w:y="6707"/>
        <w:shd w:val="clear" w:color="auto" w:fill="auto"/>
      </w:pPr>
      <w:bookmarkStart w:id="12" w:name="bookmark14"/>
      <w:bookmarkStart w:id="13" w:name="bookmark15"/>
      <w:r>
        <w:t xml:space="preserve">Vaše číslo objednávky: </w:t>
      </w:r>
      <w:r>
        <w:t>VOZM-2021-002911</w:t>
      </w:r>
      <w:bookmarkEnd w:id="12"/>
      <w:bookmarkEnd w:id="13"/>
    </w:p>
    <w:p w:rsidR="00A323AC" w:rsidRDefault="006278B0">
      <w:pPr>
        <w:pStyle w:val="Zkladntext1"/>
        <w:framePr w:w="5530" w:h="562" w:wrap="none" w:hAnchor="page" w:x="2218" w:y="7307"/>
        <w:shd w:val="clear" w:color="auto" w:fill="auto"/>
        <w:tabs>
          <w:tab w:val="left" w:pos="3230"/>
          <w:tab w:val="left" w:pos="4243"/>
          <w:tab w:val="left" w:pos="4733"/>
        </w:tabs>
        <w:spacing w:line="226" w:lineRule="auto"/>
      </w:pPr>
      <w:r>
        <w:t>HS FOCUS 9CM PLUS ADAPTIVE</w:t>
      </w:r>
      <w:r>
        <w:tab/>
      </w:r>
      <w:r>
        <w:rPr>
          <w:b w:val="0"/>
          <w:bCs w:val="0"/>
        </w:rPr>
        <w:t>BX</w:t>
      </w:r>
      <w:r>
        <w:rPr>
          <w:b w:val="0"/>
          <w:bCs w:val="0"/>
        </w:rPr>
        <w:tab/>
        <w:t>1</w:t>
      </w:r>
      <w:r>
        <w:rPr>
          <w:b w:val="0"/>
          <w:bCs w:val="0"/>
        </w:rPr>
        <w:tab/>
        <w:t>XXXX</w:t>
      </w:r>
    </w:p>
    <w:p w:rsidR="00A323AC" w:rsidRDefault="006278B0">
      <w:pPr>
        <w:pStyle w:val="Zkladntext1"/>
        <w:framePr w:w="5530" w:h="562" w:wrap="none" w:hAnchor="page" w:x="2218" w:y="7307"/>
        <w:pBdr>
          <w:bottom w:val="single" w:sz="4" w:space="0" w:color="auto"/>
        </w:pBdr>
        <w:shd w:val="clear" w:color="auto" w:fill="auto"/>
        <w:spacing w:line="226" w:lineRule="auto"/>
      </w:pPr>
      <w:r>
        <w:rPr>
          <w:b w:val="0"/>
          <w:bCs w:val="0"/>
        </w:rPr>
        <w:t xml:space="preserve">Lot: 294A18 Datum </w:t>
      </w:r>
      <w:proofErr w:type="spellStart"/>
      <w:r>
        <w:rPr>
          <w:b w:val="0"/>
          <w:bCs w:val="0"/>
        </w:rPr>
        <w:t>expirace</w:t>
      </w:r>
      <w:proofErr w:type="spellEnd"/>
      <w:r>
        <w:rPr>
          <w:b w:val="0"/>
          <w:bCs w:val="0"/>
        </w:rPr>
        <w:t>: 30/04/26 TRIDA: IIB</w:t>
      </w:r>
    </w:p>
    <w:p w:rsidR="00A323AC" w:rsidRDefault="006278B0">
      <w:pPr>
        <w:pStyle w:val="Zkladntext1"/>
        <w:framePr w:w="2851" w:h="394" w:wrap="none" w:hAnchor="page" w:x="8510" w:y="7302"/>
        <w:shd w:val="clear" w:color="auto" w:fill="auto"/>
      </w:pPr>
      <w:r>
        <w:rPr>
          <w:b w:val="0"/>
          <w:bCs w:val="0"/>
        </w:rPr>
        <w:t>XXXX</w:t>
      </w:r>
    </w:p>
    <w:p w:rsidR="00A323AC" w:rsidRDefault="006278B0">
      <w:pPr>
        <w:pStyle w:val="Zkladntext1"/>
        <w:framePr w:w="2851" w:h="394" w:wrap="none" w:hAnchor="page" w:x="8510" w:y="7302"/>
        <w:shd w:val="clear" w:color="auto" w:fill="auto"/>
        <w:spacing w:line="226" w:lineRule="auto"/>
      </w:pPr>
      <w:r>
        <w:rPr>
          <w:b w:val="0"/>
          <w:bCs w:val="0"/>
        </w:rPr>
        <w:t>1 Balení = 6 Ks</w:t>
      </w:r>
    </w:p>
    <w:p w:rsidR="00A323AC" w:rsidRDefault="006278B0">
      <w:pPr>
        <w:pStyle w:val="Zkladntext1"/>
        <w:framePr w:w="10766" w:h="1181" w:wrap="none" w:hAnchor="page" w:x="571" w:y="7883"/>
        <w:shd w:val="clear" w:color="auto" w:fill="auto"/>
      </w:pPr>
      <w:r>
        <w:t>Datum objednávky: 30/09/21 Číslo objednávky: 29236092-SO10760 Vaše číslo objednávky: VOZM-2021-002911</w:t>
      </w:r>
    </w:p>
    <w:p w:rsidR="00A323AC" w:rsidRDefault="006278B0">
      <w:pPr>
        <w:pStyle w:val="Zkladntext1"/>
        <w:framePr w:w="10766" w:h="1181" w:wrap="none" w:hAnchor="page" w:x="571" w:y="7883"/>
        <w:shd w:val="clear" w:color="auto" w:fill="auto"/>
        <w:spacing w:line="211" w:lineRule="auto"/>
      </w:pPr>
      <w:r>
        <w:t xml:space="preserve">Datum </w:t>
      </w:r>
      <w:proofErr w:type="spellStart"/>
      <w:r>
        <w:t>zdan</w:t>
      </w:r>
      <w:proofErr w:type="spellEnd"/>
      <w:r>
        <w:t>. plnění: 30/09/21 Číslo dodacího listu: 2941883</w:t>
      </w:r>
    </w:p>
    <w:p w:rsidR="00A323AC" w:rsidRDefault="006278B0">
      <w:pPr>
        <w:pStyle w:val="Zkladntext1"/>
        <w:framePr w:w="10766" w:h="1181" w:wrap="none" w:hAnchor="page" w:x="571" w:y="7883"/>
        <w:pBdr>
          <w:bottom w:val="single" w:sz="4" w:space="0" w:color="auto"/>
        </w:pBdr>
        <w:shd w:val="clear" w:color="auto" w:fill="auto"/>
        <w:spacing w:after="40"/>
      </w:pPr>
      <w:r>
        <w:t>@@</w:t>
      </w:r>
    </w:p>
    <w:p w:rsidR="00A323AC" w:rsidRDefault="006278B0">
      <w:pPr>
        <w:pStyle w:val="Zkladntext1"/>
        <w:framePr w:w="10766" w:h="1181" w:wrap="none" w:hAnchor="page" w:x="571" w:y="7883"/>
        <w:shd w:val="clear" w:color="auto" w:fill="auto"/>
        <w:tabs>
          <w:tab w:val="left" w:pos="1642"/>
          <w:tab w:val="left" w:pos="4882"/>
          <w:tab w:val="left" w:pos="5885"/>
          <w:tab w:val="left" w:pos="6374"/>
          <w:tab w:val="left" w:pos="8035"/>
          <w:tab w:val="left" w:pos="9144"/>
          <w:tab w:val="left" w:pos="10162"/>
        </w:tabs>
      </w:pPr>
      <w:r>
        <w:t>NSLX125C</w:t>
      </w:r>
      <w:r>
        <w:tab/>
      </w:r>
      <w:proofErr w:type="spellStart"/>
      <w:r>
        <w:rPr>
          <w:lang w:val="en-US" w:eastAsia="en-US" w:bidi="en-US"/>
        </w:rPr>
        <w:t>Enseal</w:t>
      </w:r>
      <w:proofErr w:type="spellEnd"/>
      <w:r>
        <w:rPr>
          <w:lang w:val="en-US" w:eastAsia="en-US" w:bidi="en-US"/>
        </w:rPr>
        <w:t xml:space="preserve"> </w:t>
      </w:r>
      <w:r>
        <w:t xml:space="preserve">X1 </w:t>
      </w:r>
      <w:r>
        <w:rPr>
          <w:lang w:val="en-US" w:eastAsia="en-US" w:bidi="en-US"/>
        </w:rPr>
        <w:t>5mm curved</w:t>
      </w:r>
      <w:r>
        <w:rPr>
          <w:lang w:val="en-US" w:eastAsia="en-US" w:bidi="en-US"/>
        </w:rPr>
        <w:tab/>
      </w:r>
      <w:r>
        <w:rPr>
          <w:b w:val="0"/>
          <w:bCs w:val="0"/>
        </w:rPr>
        <w:t>BX</w:t>
      </w:r>
      <w:r>
        <w:rPr>
          <w:b w:val="0"/>
          <w:bCs w:val="0"/>
        </w:rPr>
        <w:tab/>
        <w:t>2</w:t>
      </w:r>
      <w:r>
        <w:rPr>
          <w:b w:val="0"/>
          <w:bCs w:val="0"/>
        </w:rPr>
        <w:tab/>
        <w:t>XXXX</w:t>
      </w:r>
      <w:r>
        <w:rPr>
          <w:b w:val="0"/>
          <w:bCs w:val="0"/>
        </w:rPr>
        <w:tab/>
        <w:t>XXXX</w:t>
      </w:r>
      <w:r>
        <w:rPr>
          <w:b w:val="0"/>
          <w:bCs w:val="0"/>
        </w:rPr>
        <w:tab/>
      </w:r>
    </w:p>
    <w:p w:rsidR="00A323AC" w:rsidRDefault="006278B0">
      <w:pPr>
        <w:pStyle w:val="Zkladntext1"/>
        <w:framePr w:w="10766" w:h="1181" w:wrap="none" w:hAnchor="page" w:x="571" w:y="7883"/>
        <w:shd w:val="clear" w:color="auto" w:fill="auto"/>
        <w:tabs>
          <w:tab w:val="left" w:pos="2717"/>
          <w:tab w:val="left" w:pos="6288"/>
        </w:tabs>
        <w:spacing w:line="226" w:lineRule="auto"/>
        <w:jc w:val="center"/>
      </w:pPr>
      <w:r>
        <w:rPr>
          <w:b w:val="0"/>
          <w:bCs w:val="0"/>
        </w:rPr>
        <w:t>Lot: P9AA6M</w:t>
      </w:r>
      <w:r>
        <w:rPr>
          <w:b w:val="0"/>
          <w:bCs w:val="0"/>
        </w:rPr>
        <w:tab/>
        <w:t xml:space="preserve">Datum </w:t>
      </w:r>
      <w:proofErr w:type="spellStart"/>
      <w:r>
        <w:rPr>
          <w:b w:val="0"/>
          <w:bCs w:val="0"/>
        </w:rPr>
        <w:t>expirace</w:t>
      </w:r>
      <w:proofErr w:type="spellEnd"/>
      <w:r>
        <w:rPr>
          <w:b w:val="0"/>
          <w:bCs w:val="0"/>
        </w:rPr>
        <w:t>: 31/12/25</w:t>
      </w:r>
      <w:r>
        <w:rPr>
          <w:b w:val="0"/>
          <w:bCs w:val="0"/>
        </w:rPr>
        <w:tab/>
        <w:t>1 Balení = 3 Ks</w:t>
      </w:r>
    </w:p>
    <w:p w:rsidR="00A323AC" w:rsidRDefault="006278B0">
      <w:pPr>
        <w:pStyle w:val="Zkladntext1"/>
        <w:framePr w:w="10766" w:h="1181" w:wrap="none" w:hAnchor="page" w:x="571" w:y="7883"/>
        <w:pBdr>
          <w:bottom w:val="single" w:sz="4" w:space="0" w:color="auto"/>
        </w:pBdr>
        <w:shd w:val="clear" w:color="auto" w:fill="auto"/>
        <w:spacing w:line="226" w:lineRule="auto"/>
        <w:ind w:left="1660"/>
      </w:pPr>
      <w:r>
        <w:rPr>
          <w:b w:val="0"/>
          <w:bCs w:val="0"/>
        </w:rPr>
        <w:t>TRIDA: IIB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742"/>
        <w:gridCol w:w="1382"/>
        <w:gridCol w:w="1214"/>
      </w:tblGrid>
      <w:tr w:rsidR="00A323A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1142" w:type="dxa"/>
            <w:shd w:val="clear" w:color="auto" w:fill="FFFFFF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ind w:firstLine="260"/>
              <w:jc w:val="both"/>
            </w:pPr>
            <w:r>
              <w:t>DPH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spacing w:line="206" w:lineRule="auto"/>
              <w:ind w:right="420"/>
              <w:jc w:val="right"/>
            </w:pPr>
            <w:r>
              <w:t>Částka bez DPH</w:t>
            </w:r>
          </w:p>
        </w:tc>
        <w:tc>
          <w:tcPr>
            <w:tcW w:w="1382" w:type="dxa"/>
            <w:shd w:val="clear" w:color="auto" w:fill="FFFFFF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ind w:right="220"/>
              <w:jc w:val="right"/>
            </w:pPr>
            <w:r>
              <w:t>DPH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spacing w:line="206" w:lineRule="auto"/>
              <w:jc w:val="right"/>
            </w:pPr>
            <w:r>
              <w:t>Částka včetně DPH</w:t>
            </w:r>
          </w:p>
        </w:tc>
      </w:tr>
      <w:tr w:rsidR="00A323AC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142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</w:pPr>
            <w:r>
              <w:rPr>
                <w:b w:val="0"/>
                <w:bCs w:val="0"/>
              </w:rPr>
              <w:t>15,00%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ind w:firstLine="580"/>
            </w:pPr>
            <w:r>
              <w:rPr>
                <w:b w:val="0"/>
                <w:bCs w:val="0"/>
              </w:rPr>
              <w:t>XXXX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ind w:firstLine="520"/>
            </w:pPr>
            <w:r>
              <w:rPr>
                <w:b w:val="0"/>
                <w:bCs w:val="0"/>
              </w:rPr>
              <w:t>XXXX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jc w:val="right"/>
            </w:pPr>
            <w:r>
              <w:rPr>
                <w:b w:val="0"/>
                <w:bCs w:val="0"/>
              </w:rPr>
              <w:t>XXXX</w:t>
            </w:r>
          </w:p>
        </w:tc>
      </w:tr>
      <w:tr w:rsidR="00A323AC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142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</w:pPr>
            <w:r>
              <w:rPr>
                <w:b w:val="0"/>
                <w:bCs w:val="0"/>
              </w:rPr>
              <w:t>21,00%</w:t>
            </w:r>
          </w:p>
        </w:tc>
        <w:tc>
          <w:tcPr>
            <w:tcW w:w="1742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ind w:firstLine="500"/>
            </w:pPr>
            <w:r>
              <w:rPr>
                <w:b w:val="0"/>
                <w:bCs w:val="0"/>
              </w:rPr>
              <w:t>XXXX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ind w:firstLine="400"/>
            </w:pPr>
            <w:r>
              <w:rPr>
                <w:b w:val="0"/>
                <w:bCs w:val="0"/>
              </w:rPr>
              <w:t>XXXX</w:t>
            </w:r>
          </w:p>
        </w:tc>
        <w:tc>
          <w:tcPr>
            <w:tcW w:w="1214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5482" w:h="811" w:wrap="none" w:hAnchor="page" w:x="5141" w:y="11435"/>
              <w:shd w:val="clear" w:color="auto" w:fill="auto"/>
              <w:jc w:val="right"/>
            </w:pPr>
            <w:r>
              <w:rPr>
                <w:b w:val="0"/>
                <w:bCs w:val="0"/>
              </w:rPr>
              <w:t>XXXX</w:t>
            </w:r>
          </w:p>
        </w:tc>
      </w:tr>
    </w:tbl>
    <w:p w:rsidR="00A323AC" w:rsidRDefault="00A323AC">
      <w:pPr>
        <w:framePr w:w="5482" w:h="811" w:wrap="none" w:hAnchor="page" w:x="5141" w:y="11435"/>
        <w:spacing w:line="1" w:lineRule="exact"/>
      </w:pPr>
    </w:p>
    <w:p w:rsidR="00A323AC" w:rsidRDefault="006278B0">
      <w:pPr>
        <w:pStyle w:val="Zkladntext20"/>
        <w:framePr w:w="2035" w:h="216" w:wrap="none" w:hAnchor="page" w:x="638" w:y="13100"/>
        <w:shd w:val="clear" w:color="auto" w:fill="auto"/>
        <w:spacing w:line="240" w:lineRule="auto"/>
      </w:pPr>
      <w:r>
        <w:t>Způsob platby: bankovní převod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6"/>
        <w:gridCol w:w="2347"/>
        <w:gridCol w:w="610"/>
      </w:tblGrid>
      <w:tr w:rsidR="00A323AC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56" w:type="dxa"/>
            <w:shd w:val="clear" w:color="auto" w:fill="FFFFFF"/>
          </w:tcPr>
          <w:p w:rsidR="00A323AC" w:rsidRDefault="00A323AC">
            <w:pPr>
              <w:framePr w:w="4613" w:h="1382" w:wrap="none" w:hAnchor="page" w:x="6739" w:y="12745"/>
              <w:rPr>
                <w:sz w:val="10"/>
                <w:szCs w:val="10"/>
              </w:rPr>
            </w:pPr>
          </w:p>
        </w:tc>
        <w:tc>
          <w:tcPr>
            <w:tcW w:w="2347" w:type="dxa"/>
            <w:shd w:val="clear" w:color="auto" w:fill="FFFFFF"/>
            <w:vAlign w:val="center"/>
          </w:tcPr>
          <w:p w:rsidR="00A323AC" w:rsidRDefault="006278B0">
            <w:pPr>
              <w:pStyle w:val="Jin0"/>
              <w:framePr w:w="4613" w:h="1382" w:wrap="none" w:hAnchor="page" w:x="6739" w:y="12745"/>
              <w:shd w:val="clear" w:color="auto" w:fill="auto"/>
              <w:ind w:left="1320"/>
            </w:pPr>
            <w:r>
              <w:rPr>
                <w:b w:val="0"/>
                <w:bCs w:val="0"/>
              </w:rPr>
              <w:t>216.003,76</w:t>
            </w:r>
          </w:p>
        </w:tc>
        <w:tc>
          <w:tcPr>
            <w:tcW w:w="610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4613" w:h="1382" w:wrap="none" w:hAnchor="page" w:x="6739" w:y="12745"/>
              <w:shd w:val="clear" w:color="auto" w:fill="auto"/>
              <w:jc w:val="right"/>
            </w:pPr>
            <w:r>
              <w:rPr>
                <w:b w:val="0"/>
                <w:bCs w:val="0"/>
              </w:rPr>
              <w:t>CZK</w:t>
            </w:r>
          </w:p>
        </w:tc>
      </w:tr>
      <w:tr w:rsidR="00A323AC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656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4613" w:h="1382" w:wrap="none" w:hAnchor="page" w:x="6739" w:y="12745"/>
              <w:shd w:val="clear" w:color="auto" w:fill="auto"/>
            </w:pPr>
            <w:r>
              <w:rPr>
                <w:b w:val="0"/>
                <w:bCs w:val="0"/>
              </w:rPr>
              <w:t>Datum splatnosti:</w:t>
            </w:r>
          </w:p>
        </w:tc>
        <w:tc>
          <w:tcPr>
            <w:tcW w:w="2347" w:type="dxa"/>
            <w:shd w:val="clear" w:color="auto" w:fill="FFFFFF"/>
            <w:vAlign w:val="bottom"/>
          </w:tcPr>
          <w:p w:rsidR="00A323AC" w:rsidRDefault="006278B0">
            <w:pPr>
              <w:pStyle w:val="Jin0"/>
              <w:framePr w:w="4613" w:h="1382" w:wrap="none" w:hAnchor="page" w:x="6739" w:y="12745"/>
              <w:shd w:val="clear" w:color="auto" w:fill="auto"/>
              <w:ind w:firstLine="220"/>
            </w:pPr>
            <w:r>
              <w:rPr>
                <w:b w:val="0"/>
                <w:bCs w:val="0"/>
              </w:rPr>
              <w:t>30/10/21</w:t>
            </w:r>
          </w:p>
        </w:tc>
        <w:tc>
          <w:tcPr>
            <w:tcW w:w="610" w:type="dxa"/>
            <w:shd w:val="clear" w:color="auto" w:fill="FFFFFF"/>
          </w:tcPr>
          <w:p w:rsidR="00A323AC" w:rsidRDefault="00A323AC">
            <w:pPr>
              <w:framePr w:w="4613" w:h="1382" w:wrap="none" w:hAnchor="page" w:x="6739" w:y="12745"/>
              <w:rPr>
                <w:sz w:val="10"/>
                <w:szCs w:val="10"/>
              </w:rPr>
            </w:pPr>
          </w:p>
        </w:tc>
      </w:tr>
      <w:tr w:rsidR="00A323AC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1656" w:type="dxa"/>
            <w:shd w:val="clear" w:color="auto" w:fill="FFFFFF"/>
          </w:tcPr>
          <w:p w:rsidR="00A323AC" w:rsidRDefault="006278B0">
            <w:pPr>
              <w:pStyle w:val="Jin0"/>
              <w:framePr w:w="4613" w:h="1382" w:wrap="none" w:hAnchor="page" w:x="6739" w:y="12745"/>
              <w:shd w:val="clear" w:color="auto" w:fill="auto"/>
            </w:pPr>
            <w:r>
              <w:rPr>
                <w:b w:val="0"/>
                <w:bCs w:val="0"/>
              </w:rPr>
              <w:t>Platební podmínky:</w:t>
            </w:r>
          </w:p>
        </w:tc>
        <w:tc>
          <w:tcPr>
            <w:tcW w:w="2347" w:type="dxa"/>
            <w:shd w:val="clear" w:color="auto" w:fill="FFFFFF"/>
          </w:tcPr>
          <w:p w:rsidR="00A323AC" w:rsidRDefault="006278B0">
            <w:pPr>
              <w:pStyle w:val="Jin0"/>
              <w:framePr w:w="4613" w:h="1382" w:wrap="none" w:hAnchor="page" w:x="6739" w:y="12745"/>
              <w:shd w:val="clear" w:color="auto" w:fill="auto"/>
              <w:ind w:firstLine="220"/>
            </w:pPr>
            <w:r>
              <w:rPr>
                <w:b w:val="0"/>
                <w:bCs w:val="0"/>
              </w:rPr>
              <w:t>Splatnost 30 dní</w:t>
            </w:r>
          </w:p>
        </w:tc>
        <w:tc>
          <w:tcPr>
            <w:tcW w:w="610" w:type="dxa"/>
            <w:shd w:val="clear" w:color="auto" w:fill="FFFFFF"/>
          </w:tcPr>
          <w:p w:rsidR="00A323AC" w:rsidRDefault="00A323AC">
            <w:pPr>
              <w:framePr w:w="4613" w:h="1382" w:wrap="none" w:hAnchor="page" w:x="6739" w:y="12745"/>
              <w:rPr>
                <w:sz w:val="10"/>
                <w:szCs w:val="10"/>
              </w:rPr>
            </w:pPr>
          </w:p>
        </w:tc>
      </w:tr>
    </w:tbl>
    <w:p w:rsidR="00A323AC" w:rsidRDefault="00A323AC">
      <w:pPr>
        <w:framePr w:w="4613" w:h="1382" w:wrap="none" w:hAnchor="page" w:x="6739" w:y="12745"/>
        <w:spacing w:line="1" w:lineRule="exact"/>
      </w:pPr>
    </w:p>
    <w:p w:rsidR="00A323AC" w:rsidRDefault="006278B0">
      <w:pPr>
        <w:pStyle w:val="Zkladntext20"/>
        <w:framePr w:w="7022" w:h="643" w:wrap="none" w:hAnchor="page" w:x="643" w:y="14228"/>
        <w:shd w:val="clear" w:color="auto" w:fill="auto"/>
        <w:spacing w:line="240" w:lineRule="auto"/>
      </w:pPr>
      <w:r>
        <w:t xml:space="preserve">Johnson &amp; Johnson, s.r.o., Walterovo náměstí 329/1, 158 00 Praha 5, Česká </w:t>
      </w:r>
      <w:r>
        <w:t>republika</w:t>
      </w:r>
    </w:p>
    <w:p w:rsidR="00A323AC" w:rsidRDefault="006278B0">
      <w:pPr>
        <w:pStyle w:val="Zkladntext20"/>
        <w:framePr w:w="7022" w:h="643" w:wrap="none" w:hAnchor="page" w:x="643" w:y="14228"/>
        <w:shd w:val="clear" w:color="auto" w:fill="auto"/>
        <w:spacing w:line="214" w:lineRule="auto"/>
      </w:pPr>
      <w:r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A323AC" w:rsidRDefault="006278B0">
      <w:pPr>
        <w:pStyle w:val="Zkladntext20"/>
        <w:framePr w:w="7022" w:h="643" w:wrap="none" w:hAnchor="page" w:x="643" w:y="14228"/>
        <w:shd w:val="clear" w:color="auto" w:fill="auto"/>
        <w:spacing w:line="206" w:lineRule="auto"/>
      </w:pPr>
      <w:r>
        <w:t>Zákaznické oddělení: Tel: XXXX</w:t>
      </w:r>
      <w:r>
        <w:t xml:space="preserve"> Fax: (+420) XXXX</w:t>
      </w:r>
      <w:r>
        <w:t xml:space="preserve"> E-</w:t>
      </w:r>
      <w:proofErr w:type="spellStart"/>
      <w:r>
        <w:t>mailXXXX</w:t>
      </w:r>
      <w:proofErr w:type="spellEnd"/>
      <w:r>
        <w:t xml:space="preserve">, </w:t>
      </w:r>
      <w:hyperlink r:id="rId7" w:history="1">
        <w:r>
          <w:t>www.jnj.cz</w:t>
        </w:r>
      </w:hyperlink>
    </w:p>
    <w:p w:rsidR="00A323AC" w:rsidRDefault="006278B0">
      <w:pPr>
        <w:pStyle w:val="Zkladntext20"/>
        <w:framePr w:w="7022" w:h="643" w:wrap="none" w:hAnchor="page" w:x="643" w:y="14228"/>
        <w:shd w:val="clear" w:color="auto" w:fill="auto"/>
        <w:spacing w:line="206" w:lineRule="auto"/>
      </w:pPr>
      <w:r>
        <w:t xml:space="preserve">Bankovní </w:t>
      </w:r>
      <w:proofErr w:type="gramStart"/>
      <w:r>
        <w:t>spojení : XXXX</w:t>
      </w:r>
      <w:proofErr w:type="gramEnd"/>
      <w:r>
        <w:t xml:space="preserve"> IČO: 41193075 DIČ: CZ41193075</w:t>
      </w:r>
    </w:p>
    <w:p w:rsidR="00A323AC" w:rsidRDefault="006278B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6613525</wp:posOffset>
            </wp:positionH>
            <wp:positionV relativeFrom="margin">
              <wp:posOffset>0</wp:posOffset>
            </wp:positionV>
            <wp:extent cx="762000" cy="302387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6200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Potvrzení ceny</w:t>
      </w: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line="360" w:lineRule="exact"/>
      </w:pPr>
    </w:p>
    <w:p w:rsidR="00A323AC" w:rsidRDefault="00A323AC">
      <w:pPr>
        <w:spacing w:after="469" w:line="1" w:lineRule="exact"/>
      </w:pPr>
    </w:p>
    <w:p w:rsidR="00A323AC" w:rsidRDefault="00A323AC">
      <w:pPr>
        <w:spacing w:line="1" w:lineRule="exact"/>
      </w:pPr>
      <w:bookmarkStart w:id="14" w:name="_GoBack"/>
      <w:bookmarkEnd w:id="14"/>
    </w:p>
    <w:sectPr w:rsidR="00A323AC">
      <w:pgSz w:w="11900" w:h="16840"/>
      <w:pgMar w:top="310" w:right="285" w:bottom="310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278B0">
      <w:r>
        <w:separator/>
      </w:r>
    </w:p>
  </w:endnote>
  <w:endnote w:type="continuationSeparator" w:id="0">
    <w:p w:rsidR="00000000" w:rsidRDefault="0062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3AC" w:rsidRDefault="00A323AC"/>
  </w:footnote>
  <w:footnote w:type="continuationSeparator" w:id="0">
    <w:p w:rsidR="00A323AC" w:rsidRDefault="00A323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323AC"/>
    <w:rsid w:val="006278B0"/>
    <w:rsid w:val="00A3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828282"/>
      <w:sz w:val="22"/>
      <w:szCs w:val="22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828282"/>
      <w:sz w:val="22"/>
      <w:szCs w:val="22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220" w:line="206" w:lineRule="auto"/>
      <w:ind w:left="58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EBEBEB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EBEBEB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828282"/>
      <w:sz w:val="22"/>
      <w:szCs w:val="22"/>
      <w:u w:val="none"/>
      <w:lang w:val="en-US" w:eastAsia="en-US" w:bidi="en-US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18"/>
      <w:szCs w:val="18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828282"/>
      <w:sz w:val="22"/>
      <w:szCs w:val="22"/>
      <w:lang w:val="en-US" w:eastAsia="en-US" w:bidi="en-US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6220" w:line="206" w:lineRule="auto"/>
      <w:ind w:left="580"/>
      <w:outlineLvl w:val="3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09" w:lineRule="auto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color w:val="EBEBEB"/>
      <w:sz w:val="28"/>
      <w:szCs w:val="28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EBEBEB"/>
      <w:sz w:val="18"/>
      <w:szCs w:val="18"/>
    </w:rPr>
  </w:style>
  <w:style w:type="paragraph" w:customStyle="1" w:styleId="Nadpis50">
    <w:name w:val="Nadpis #5"/>
    <w:basedOn w:val="Normln"/>
    <w:link w:val="Nadpis5"/>
    <w:pPr>
      <w:shd w:val="clear" w:color="auto" w:fill="FFFFFF"/>
      <w:outlineLvl w:val="4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jnj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361</Words>
  <Characters>2134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2021-10-01T08:30:00Z</dcterms:created>
  <dcterms:modified xsi:type="dcterms:W3CDTF">2021-10-01T08:36:00Z</dcterms:modified>
</cp:coreProperties>
</file>