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FD181" w14:textId="77777777" w:rsidR="00B114C0" w:rsidRPr="006C4CC4" w:rsidRDefault="00526252" w:rsidP="00206C8C">
      <w:pPr>
        <w:spacing w:after="0" w:line="240" w:lineRule="auto"/>
        <w:ind w:left="567" w:hanging="567"/>
        <w:jc w:val="both"/>
        <w:rPr>
          <w:b/>
          <w:sz w:val="28"/>
          <w:szCs w:val="28"/>
        </w:rPr>
      </w:pPr>
      <w:r w:rsidRPr="006C4CC4">
        <w:rPr>
          <w:b/>
          <w:sz w:val="28"/>
          <w:szCs w:val="28"/>
        </w:rPr>
        <w:t xml:space="preserve">Příloha </w:t>
      </w:r>
      <w:r w:rsidR="00A22B6C" w:rsidRPr="006C4CC4">
        <w:rPr>
          <w:b/>
          <w:sz w:val="28"/>
          <w:szCs w:val="28"/>
        </w:rPr>
        <w:t>č. 4</w:t>
      </w:r>
      <w:r w:rsidRPr="006C4CC4">
        <w:rPr>
          <w:b/>
          <w:sz w:val="28"/>
          <w:szCs w:val="28"/>
        </w:rPr>
        <w:t xml:space="preserve"> - Technická specifikace</w:t>
      </w:r>
    </w:p>
    <w:p w14:paraId="1C452DFD" w14:textId="77777777" w:rsidR="00B114C0" w:rsidRPr="006C4CC4" w:rsidRDefault="00B114C0" w:rsidP="00206C8C">
      <w:pPr>
        <w:spacing w:after="0" w:line="240" w:lineRule="auto"/>
        <w:ind w:left="567" w:hanging="567"/>
        <w:jc w:val="both"/>
        <w:rPr>
          <w:b/>
          <w:sz w:val="28"/>
          <w:szCs w:val="28"/>
        </w:rPr>
      </w:pPr>
    </w:p>
    <w:p w14:paraId="2501FA82" w14:textId="77777777" w:rsidR="00B114C0" w:rsidRPr="006C4CC4" w:rsidRDefault="00B114C0" w:rsidP="00206C8C">
      <w:pPr>
        <w:spacing w:after="0" w:line="240" w:lineRule="auto"/>
        <w:ind w:left="567" w:hanging="567"/>
        <w:jc w:val="both"/>
        <w:rPr>
          <w:b/>
          <w:sz w:val="28"/>
          <w:szCs w:val="28"/>
        </w:rPr>
      </w:pPr>
    </w:p>
    <w:p w14:paraId="57F41E86" w14:textId="77777777" w:rsidR="00B114C0" w:rsidRPr="006C4CC4" w:rsidRDefault="00582723" w:rsidP="00206C8C">
      <w:pPr>
        <w:spacing w:after="0" w:line="240" w:lineRule="auto"/>
        <w:ind w:left="567" w:hanging="567"/>
        <w:jc w:val="both"/>
        <w:rPr>
          <w:b/>
          <w:sz w:val="28"/>
          <w:szCs w:val="28"/>
        </w:rPr>
      </w:pPr>
      <w:r w:rsidRPr="006C4CC4">
        <w:rPr>
          <w:b/>
          <w:sz w:val="28"/>
          <w:szCs w:val="28"/>
        </w:rPr>
        <w:t xml:space="preserve">INDIHU </w:t>
      </w:r>
      <w:proofErr w:type="spellStart"/>
      <w:r w:rsidRPr="006C4CC4">
        <w:rPr>
          <w:b/>
          <w:sz w:val="28"/>
          <w:szCs w:val="28"/>
        </w:rPr>
        <w:t>Exhibition</w:t>
      </w:r>
      <w:proofErr w:type="spellEnd"/>
      <w:r w:rsidR="00526252" w:rsidRPr="006C4CC4">
        <w:rPr>
          <w:b/>
          <w:sz w:val="28"/>
          <w:szCs w:val="28"/>
        </w:rPr>
        <w:t xml:space="preserve"> – vývoj softwarového řešení</w:t>
      </w:r>
    </w:p>
    <w:p w14:paraId="4B43D797" w14:textId="77777777" w:rsidR="00E8551D" w:rsidRPr="006C4CC4" w:rsidRDefault="00E8551D" w:rsidP="00206C8C">
      <w:pPr>
        <w:spacing w:after="0" w:line="240" w:lineRule="auto"/>
        <w:ind w:left="567" w:hanging="567"/>
        <w:jc w:val="both"/>
      </w:pPr>
      <w:r w:rsidRPr="006C4CC4">
        <w:t xml:space="preserve"> </w:t>
      </w:r>
    </w:p>
    <w:p w14:paraId="04B29EB1" w14:textId="1E7906A1" w:rsidR="00E8551D" w:rsidRPr="006C4CC4" w:rsidRDefault="00E8551D" w:rsidP="00206C8C">
      <w:pPr>
        <w:spacing w:after="0" w:line="240" w:lineRule="auto"/>
        <w:ind w:left="567" w:hanging="567"/>
        <w:jc w:val="both"/>
      </w:pPr>
      <w:r w:rsidRPr="006C4CC4">
        <w:t xml:space="preserve">INDIHU </w:t>
      </w:r>
      <w:proofErr w:type="spellStart"/>
      <w:r w:rsidRPr="006C4CC4">
        <w:t>Exhibition</w:t>
      </w:r>
      <w:proofErr w:type="spellEnd"/>
      <w:r w:rsidRPr="006C4CC4">
        <w:t xml:space="preserve"> je nástroj na vytváření virtuálních výstav. Byl vyvíjen v letech 20162020 v rámci projektu „INDIHU — Vývoj nástrojů a infrastruktury pro </w:t>
      </w:r>
      <w:proofErr w:type="spellStart"/>
      <w:r w:rsidRPr="006C4CC4">
        <w:t>digital</w:t>
      </w:r>
      <w:proofErr w:type="spellEnd"/>
      <w:r w:rsidRPr="006C4CC4">
        <w:t xml:space="preserve"> </w:t>
      </w:r>
      <w:proofErr w:type="spellStart"/>
      <w:r w:rsidRPr="006C4CC4">
        <w:t>humanities</w:t>
      </w:r>
      <w:proofErr w:type="spellEnd"/>
      <w:r w:rsidRPr="006C4CC4">
        <w:t>“ s č. DG16P02B039 podpořeného z programu MK ČR NAKI, programu na podporu aplikovaného výzkumu a experimentálního vývoje národní a kulturní identity.</w:t>
      </w:r>
    </w:p>
    <w:p w14:paraId="537E8FD1" w14:textId="77777777" w:rsidR="00E8551D" w:rsidRPr="006C4CC4" w:rsidRDefault="00E8551D" w:rsidP="00206C8C">
      <w:pPr>
        <w:spacing w:after="0" w:line="240" w:lineRule="auto"/>
        <w:ind w:left="567" w:hanging="567"/>
        <w:jc w:val="both"/>
      </w:pPr>
    </w:p>
    <w:p w14:paraId="39602283" w14:textId="77777777" w:rsidR="006E5491" w:rsidRPr="006C4CC4" w:rsidRDefault="00E8551D" w:rsidP="00206C8C">
      <w:pPr>
        <w:spacing w:after="0" w:line="240" w:lineRule="auto"/>
        <w:ind w:left="567" w:hanging="567"/>
        <w:jc w:val="both"/>
      </w:pPr>
      <w:r w:rsidRPr="006C4CC4">
        <w:t xml:space="preserve">INDIHU </w:t>
      </w:r>
      <w:proofErr w:type="spellStart"/>
      <w:r w:rsidRPr="006C4CC4">
        <w:t>Exhibition</w:t>
      </w:r>
      <w:proofErr w:type="spellEnd"/>
      <w:r w:rsidRPr="006C4CC4">
        <w:t xml:space="preserve"> je vyvíjen pod licencí GNU</w:t>
      </w:r>
      <w:r w:rsidR="006E5491" w:rsidRPr="006C4CC4">
        <w:t xml:space="preserve"> GPL v3.</w:t>
      </w:r>
    </w:p>
    <w:p w14:paraId="3818D069" w14:textId="77777777" w:rsidR="006E5491" w:rsidRPr="006C4CC4" w:rsidRDefault="006E5491" w:rsidP="00206C8C">
      <w:pPr>
        <w:spacing w:after="0" w:line="240" w:lineRule="auto"/>
        <w:ind w:left="567" w:hanging="567"/>
        <w:jc w:val="both"/>
      </w:pPr>
    </w:p>
    <w:p w14:paraId="2B00174D" w14:textId="77777777" w:rsidR="00E8551D" w:rsidRPr="006C4CC4" w:rsidRDefault="00E8551D" w:rsidP="00206C8C">
      <w:pPr>
        <w:spacing w:after="0" w:line="240" w:lineRule="auto"/>
        <w:ind w:left="567" w:hanging="567"/>
        <w:jc w:val="both"/>
      </w:pPr>
      <w:r w:rsidRPr="006C4CC4">
        <w:t xml:space="preserve">Zdrojové kódy, </w:t>
      </w:r>
      <w:r w:rsidR="006E5491" w:rsidRPr="006C4CC4">
        <w:t>dokumentace a manuál</w:t>
      </w:r>
      <w:r w:rsidRPr="006C4CC4">
        <w:t xml:space="preserve"> </w:t>
      </w:r>
      <w:r w:rsidR="006E5491" w:rsidRPr="006C4CC4">
        <w:t>jsou dostupné z https://github.com/LIBCAS/INDIHU-Exhibition.</w:t>
      </w:r>
    </w:p>
    <w:p w14:paraId="3D8A9F91" w14:textId="77777777" w:rsidR="00E8551D" w:rsidRPr="006C4CC4" w:rsidRDefault="00E8551D" w:rsidP="00206C8C">
      <w:pPr>
        <w:spacing w:after="0" w:line="240" w:lineRule="auto"/>
        <w:ind w:left="567" w:hanging="567"/>
        <w:jc w:val="both"/>
      </w:pPr>
    </w:p>
    <w:p w14:paraId="0A18592B" w14:textId="77777777" w:rsidR="00E8551D" w:rsidRPr="006C4CC4" w:rsidRDefault="00E8551D" w:rsidP="00206C8C">
      <w:pPr>
        <w:spacing w:after="0" w:line="240" w:lineRule="auto"/>
        <w:ind w:left="567" w:hanging="567"/>
        <w:jc w:val="both"/>
        <w:rPr>
          <w:b/>
        </w:rPr>
      </w:pPr>
      <w:r w:rsidRPr="006C4CC4">
        <w:t xml:space="preserve">V rámci této zadávací dokumentace je požadován další rozvoj nástroje INDIHU </w:t>
      </w:r>
      <w:proofErr w:type="spellStart"/>
      <w:r w:rsidRPr="006C4CC4">
        <w:t>Exhibition</w:t>
      </w:r>
      <w:proofErr w:type="spellEnd"/>
      <w:r w:rsidRPr="006C4CC4">
        <w:t>. Specifické požadavky na vývoj jsou uvedeny níže.</w:t>
      </w:r>
    </w:p>
    <w:p w14:paraId="632171C7" w14:textId="77777777" w:rsidR="00B114C0" w:rsidRDefault="00B114C0" w:rsidP="00206C8C">
      <w:pPr>
        <w:spacing w:after="0" w:line="240" w:lineRule="auto"/>
        <w:ind w:left="567" w:hanging="567"/>
        <w:jc w:val="both"/>
        <w:rPr>
          <w:b/>
        </w:rPr>
      </w:pPr>
    </w:p>
    <w:p w14:paraId="7B90AFF7" w14:textId="77777777" w:rsidR="00206C8C" w:rsidRPr="00206C8C" w:rsidRDefault="00206C8C" w:rsidP="00206C8C">
      <w:pPr>
        <w:spacing w:after="0" w:line="240" w:lineRule="auto"/>
        <w:ind w:left="567" w:hanging="567"/>
        <w:jc w:val="both"/>
        <w:rPr>
          <w:u w:val="single"/>
        </w:rPr>
      </w:pPr>
      <w:r w:rsidRPr="00206C8C">
        <w:rPr>
          <w:u w:val="single"/>
        </w:rPr>
        <w:t>Specifikace požadavků na vývoj:</w:t>
      </w:r>
    </w:p>
    <w:p w14:paraId="78BB9787" w14:textId="77777777" w:rsidR="00206C8C" w:rsidRPr="00206C8C" w:rsidRDefault="00206C8C" w:rsidP="00206C8C">
      <w:pPr>
        <w:spacing w:after="0" w:line="240" w:lineRule="auto"/>
        <w:ind w:left="567" w:hanging="567"/>
        <w:jc w:val="both"/>
      </w:pPr>
    </w:p>
    <w:p w14:paraId="4FB11F89" w14:textId="77777777" w:rsidR="00206C8C" w:rsidRPr="00206C8C" w:rsidRDefault="00206C8C" w:rsidP="00206C8C">
      <w:pPr>
        <w:spacing w:after="0" w:line="240" w:lineRule="auto"/>
        <w:ind w:left="567" w:hanging="567"/>
        <w:jc w:val="both"/>
        <w:rPr>
          <w:b/>
        </w:rPr>
      </w:pPr>
      <w:r w:rsidRPr="00206C8C">
        <w:rPr>
          <w:b/>
        </w:rPr>
        <w:t>Obecné požadavky</w:t>
      </w:r>
    </w:p>
    <w:p w14:paraId="5913B099" w14:textId="77777777" w:rsidR="00206C8C" w:rsidRPr="00206C8C" w:rsidRDefault="00206C8C" w:rsidP="00206C8C">
      <w:pPr>
        <w:spacing w:after="0" w:line="240" w:lineRule="auto"/>
        <w:ind w:left="567" w:hanging="567"/>
        <w:jc w:val="both"/>
      </w:pPr>
    </w:p>
    <w:p w14:paraId="636AB1A6" w14:textId="77777777" w:rsidR="00206C8C" w:rsidRPr="00206C8C" w:rsidRDefault="00206C8C" w:rsidP="00206C8C">
      <w:pPr>
        <w:spacing w:after="0" w:line="240" w:lineRule="auto"/>
        <w:ind w:left="567" w:hanging="567"/>
        <w:jc w:val="both"/>
      </w:pPr>
      <w:r w:rsidRPr="00206C8C">
        <w:t>•</w:t>
      </w:r>
      <w:r w:rsidRPr="00206C8C">
        <w:tab/>
        <w:t>Zajištění technologické udržitelnosti, tj. zajistit, aby na konci projektu bylo vše postaveno na technologiích, které budou minimálně dalších 5 let bez problémů fungovat bez nutnosti složitého zásahu. Uchazeč musí uvést, které technologie chce využívat.</w:t>
      </w:r>
    </w:p>
    <w:p w14:paraId="0F2E25DE" w14:textId="7207B88B" w:rsidR="00206C8C" w:rsidRPr="00206C8C" w:rsidRDefault="00206C8C" w:rsidP="00206C8C">
      <w:pPr>
        <w:spacing w:after="0" w:line="240" w:lineRule="auto"/>
        <w:ind w:left="567" w:hanging="567"/>
        <w:jc w:val="both"/>
      </w:pPr>
      <w:r w:rsidRPr="00206C8C">
        <w:t>•</w:t>
      </w:r>
      <w:r w:rsidRPr="00206C8C">
        <w:tab/>
        <w:t xml:space="preserve">Zajištění vhodného kompromisu mezi komplexitou a přímočarostí z hlediska přípravy výstav. Každá přidávaná funkce se bude posuzovat z hlediska přínosu pro tvůrce i uživatele, náročnosti na implementaci, náročnosti na využití v praxi a jedinečnosti. Účelem INDIHU </w:t>
      </w:r>
      <w:proofErr w:type="spellStart"/>
      <w:r w:rsidRPr="00206C8C">
        <w:t>Exhibition</w:t>
      </w:r>
      <w:proofErr w:type="spellEnd"/>
      <w:r w:rsidRPr="00206C8C">
        <w:t xml:space="preserve"> však není nahrazení úzce profilovaných nástrojů na přípravu obsahu, např. specializované nástroje na práci s 3D modely apod. a jejich vytváření není předmětem této veřejné soutěže.</w:t>
      </w:r>
    </w:p>
    <w:p w14:paraId="786F7316" w14:textId="77777777" w:rsidR="00206C8C" w:rsidRPr="00206C8C" w:rsidRDefault="00206C8C" w:rsidP="00206C8C">
      <w:pPr>
        <w:spacing w:after="0" w:line="240" w:lineRule="auto"/>
        <w:ind w:left="567" w:hanging="567"/>
        <w:jc w:val="both"/>
      </w:pPr>
      <w:r w:rsidRPr="00206C8C">
        <w:t>•</w:t>
      </w:r>
      <w:r w:rsidRPr="00206C8C">
        <w:tab/>
        <w:t xml:space="preserve">Zvýšení interaktivity výstav. Celkově jsou nyní výstavy hodně založené na pasivním sledování. To může být výhodné pro některé use-case, jinde je to ale značně omezující. </w:t>
      </w:r>
    </w:p>
    <w:p w14:paraId="669F1118" w14:textId="77777777" w:rsidR="00206C8C" w:rsidRPr="00206C8C" w:rsidRDefault="00206C8C" w:rsidP="00206C8C">
      <w:pPr>
        <w:spacing w:after="0" w:line="240" w:lineRule="auto"/>
        <w:ind w:left="567" w:hanging="567"/>
        <w:jc w:val="both"/>
      </w:pPr>
      <w:r w:rsidRPr="00206C8C">
        <w:t>•</w:t>
      </w:r>
      <w:r w:rsidRPr="00206C8C">
        <w:tab/>
        <w:t xml:space="preserve">Umožnění tvorby nelineárních výstav (tj. možnost volby pro sledujícího, kam se vydá dál). Tímto řešení má výrazně vzrůst potenciál pro užití, např. až do úrovně tvorby virtuálních her (obdoba </w:t>
      </w:r>
      <w:proofErr w:type="spellStart"/>
      <w:r w:rsidRPr="00206C8C">
        <w:t>gamebooku</w:t>
      </w:r>
      <w:proofErr w:type="spellEnd"/>
      <w:r w:rsidRPr="00206C8C">
        <w:t xml:space="preserve">). </w:t>
      </w:r>
    </w:p>
    <w:p w14:paraId="7F5FBA87" w14:textId="77777777" w:rsidR="00206C8C" w:rsidRPr="00206C8C" w:rsidRDefault="00206C8C" w:rsidP="00206C8C">
      <w:pPr>
        <w:spacing w:after="0" w:line="240" w:lineRule="auto"/>
        <w:ind w:left="567" w:hanging="567"/>
        <w:jc w:val="both"/>
      </w:pPr>
      <w:r w:rsidRPr="00206C8C">
        <w:t>•</w:t>
      </w:r>
      <w:r w:rsidRPr="00206C8C">
        <w:tab/>
        <w:t>Zajištění možnosti nelineárního přecházení mezi kapitolami.</w:t>
      </w:r>
    </w:p>
    <w:p w14:paraId="1683D411" w14:textId="77777777" w:rsidR="00206C8C" w:rsidRPr="00206C8C" w:rsidRDefault="00206C8C" w:rsidP="00206C8C">
      <w:pPr>
        <w:spacing w:after="0" w:line="240" w:lineRule="auto"/>
        <w:ind w:left="567" w:hanging="567"/>
        <w:jc w:val="both"/>
      </w:pPr>
      <w:r w:rsidRPr="00206C8C">
        <w:t>•</w:t>
      </w:r>
      <w:r w:rsidRPr="00206C8C">
        <w:tab/>
        <w:t xml:space="preserve">Zajištění lepší možnosti interaktivně provazovat obsah výstavy (nikoli jen doplňující texty) s dalšími zdroji a </w:t>
      </w:r>
      <w:proofErr w:type="spellStart"/>
      <w:r w:rsidRPr="00206C8C">
        <w:t>kontextualizovat</w:t>
      </w:r>
      <w:proofErr w:type="spellEnd"/>
      <w:r w:rsidRPr="00206C8C">
        <w:t xml:space="preserve"> zobrazované objekty; např. možnost dávat URL odkazy nebo náhledy obrázků do </w:t>
      </w:r>
      <w:proofErr w:type="spellStart"/>
      <w:r w:rsidRPr="00206C8C">
        <w:t>infopointů</w:t>
      </w:r>
      <w:proofErr w:type="spellEnd"/>
      <w:r w:rsidRPr="00206C8C">
        <w:t>.</w:t>
      </w:r>
    </w:p>
    <w:p w14:paraId="5A6B4FF0" w14:textId="77777777" w:rsidR="00206C8C" w:rsidRPr="00206C8C" w:rsidRDefault="00206C8C" w:rsidP="00206C8C">
      <w:pPr>
        <w:spacing w:after="0" w:line="240" w:lineRule="auto"/>
        <w:ind w:left="567" w:hanging="567"/>
        <w:jc w:val="both"/>
      </w:pPr>
      <w:r w:rsidRPr="00206C8C">
        <w:t>•</w:t>
      </w:r>
      <w:r w:rsidRPr="00206C8C">
        <w:tab/>
        <w:t>Zavedení možnosti asynchronního načítání výstav - mělo by být možné sledovat výstavu, která se bude na pozadí ještě načítat (načítání po kapitolách).</w:t>
      </w:r>
    </w:p>
    <w:p w14:paraId="61E69A21" w14:textId="77777777" w:rsidR="00206C8C" w:rsidRPr="00206C8C" w:rsidRDefault="00206C8C" w:rsidP="00206C8C">
      <w:pPr>
        <w:spacing w:after="0" w:line="240" w:lineRule="auto"/>
        <w:ind w:left="567" w:hanging="567"/>
        <w:jc w:val="both"/>
      </w:pPr>
      <w:r w:rsidRPr="00206C8C">
        <w:t>•</w:t>
      </w:r>
      <w:r w:rsidRPr="00206C8C">
        <w:tab/>
        <w:t xml:space="preserve"> Zavedení funkcionality </w:t>
      </w:r>
      <w:proofErr w:type="spellStart"/>
      <w:r w:rsidRPr="00206C8C">
        <w:t>referencování</w:t>
      </w:r>
      <w:proofErr w:type="spellEnd"/>
      <w:r w:rsidRPr="00206C8C">
        <w:t xml:space="preserve"> na jednotlivé části výstavy.</w:t>
      </w:r>
    </w:p>
    <w:p w14:paraId="66B3CC10" w14:textId="77777777" w:rsidR="00206C8C" w:rsidRPr="00206C8C" w:rsidRDefault="00206C8C" w:rsidP="00206C8C">
      <w:pPr>
        <w:spacing w:after="0" w:line="240" w:lineRule="auto"/>
        <w:ind w:left="567" w:hanging="567"/>
        <w:jc w:val="both"/>
      </w:pPr>
      <w:r w:rsidRPr="00206C8C">
        <w:t>•</w:t>
      </w:r>
      <w:r w:rsidRPr="00206C8C">
        <w:tab/>
        <w:t xml:space="preserve">Zavedení dynamičtějších prvků ve smyslu animovaných ikon apod. </w:t>
      </w:r>
    </w:p>
    <w:p w14:paraId="1AA8671E" w14:textId="77777777" w:rsidR="00206C8C" w:rsidRPr="00206C8C" w:rsidRDefault="00206C8C" w:rsidP="00206C8C">
      <w:pPr>
        <w:spacing w:after="0" w:line="240" w:lineRule="auto"/>
        <w:ind w:left="567" w:hanging="567"/>
        <w:jc w:val="both"/>
      </w:pPr>
      <w:r w:rsidRPr="00206C8C">
        <w:t>•</w:t>
      </w:r>
      <w:r w:rsidRPr="00206C8C">
        <w:tab/>
        <w:t xml:space="preserve">Autentizace uživatelů prostřednictvím technologie Shibboleth. Možnost využití přihlášení prostřednictvím externích účtů Google, </w:t>
      </w:r>
      <w:proofErr w:type="spellStart"/>
      <w:r w:rsidRPr="00206C8C">
        <w:t>Facebook</w:t>
      </w:r>
      <w:proofErr w:type="spellEnd"/>
      <w:r w:rsidRPr="00206C8C">
        <w:t>, apod.</w:t>
      </w:r>
    </w:p>
    <w:p w14:paraId="4988B38D" w14:textId="77777777" w:rsidR="00206C8C" w:rsidRPr="00206C8C" w:rsidRDefault="00206C8C" w:rsidP="00206C8C">
      <w:pPr>
        <w:spacing w:after="0" w:line="240" w:lineRule="auto"/>
        <w:ind w:left="567" w:hanging="567"/>
        <w:jc w:val="both"/>
      </w:pPr>
      <w:r w:rsidRPr="00206C8C">
        <w:t>•</w:t>
      </w:r>
      <w:r w:rsidRPr="00206C8C">
        <w:tab/>
        <w:t>Implementace možnosti zavedení více jazykových verzí (primárně ENG).</w:t>
      </w:r>
    </w:p>
    <w:p w14:paraId="1C5D1745" w14:textId="3F79F0E7" w:rsidR="00206C8C" w:rsidRPr="00206C8C" w:rsidRDefault="00E62459" w:rsidP="00206C8C">
      <w:pPr>
        <w:spacing w:after="0" w:line="240" w:lineRule="auto"/>
        <w:ind w:left="567" w:hanging="567"/>
        <w:jc w:val="both"/>
      </w:pPr>
      <w:r>
        <w:t>•</w:t>
      </w:r>
      <w:r>
        <w:tab/>
        <w:t xml:space="preserve">Možnost </w:t>
      </w:r>
      <w:r w:rsidR="00206C8C" w:rsidRPr="00206C8C">
        <w:t xml:space="preserve">změny vzhledu celého prostředí jako projevu vizuální identity instituce ve smyslu pokročilé </w:t>
      </w:r>
      <w:proofErr w:type="spellStart"/>
      <w:r w:rsidR="00206C8C" w:rsidRPr="00206C8C">
        <w:t>kustomizace</w:t>
      </w:r>
      <w:proofErr w:type="spellEnd"/>
      <w:r w:rsidR="00206C8C" w:rsidRPr="00206C8C">
        <w:t xml:space="preserve"> designu (volba vlastního fontu písma, barvy apod.).</w:t>
      </w:r>
    </w:p>
    <w:p w14:paraId="3A526CE3" w14:textId="77777777" w:rsidR="00206C8C" w:rsidRPr="00206C8C" w:rsidRDefault="00206C8C" w:rsidP="00206C8C">
      <w:pPr>
        <w:spacing w:after="0" w:line="240" w:lineRule="auto"/>
        <w:ind w:left="567" w:hanging="567"/>
        <w:jc w:val="both"/>
      </w:pPr>
      <w:r w:rsidRPr="00206C8C">
        <w:t>•</w:t>
      </w:r>
      <w:r w:rsidRPr="00206C8C">
        <w:tab/>
        <w:t xml:space="preserve">Možnost propojit výstavu (prostřednictvím </w:t>
      </w:r>
      <w:proofErr w:type="spellStart"/>
      <w:r w:rsidRPr="00206C8C">
        <w:t>embed</w:t>
      </w:r>
      <w:proofErr w:type="spellEnd"/>
      <w:r w:rsidRPr="00206C8C">
        <w:t xml:space="preserve"> odkazování) na jinou stránku</w:t>
      </w:r>
    </w:p>
    <w:p w14:paraId="07280A7F" w14:textId="77777777" w:rsidR="00206C8C" w:rsidRPr="00206C8C" w:rsidRDefault="00206C8C" w:rsidP="00206C8C">
      <w:pPr>
        <w:spacing w:after="0" w:line="240" w:lineRule="auto"/>
        <w:ind w:left="567" w:hanging="567"/>
        <w:jc w:val="both"/>
      </w:pPr>
      <w:r w:rsidRPr="00206C8C">
        <w:t>•</w:t>
      </w:r>
      <w:r w:rsidRPr="00206C8C">
        <w:tab/>
        <w:t>Podpora funkcí pro zajištění zpětné vazby od návštěvníků = možnost hodnocení výstavy (stupnice 1-5, hvězdičky, apod.)</w:t>
      </w:r>
    </w:p>
    <w:p w14:paraId="26276F4C" w14:textId="2D3F9FD0" w:rsidR="00206C8C" w:rsidRPr="00206C8C" w:rsidRDefault="00206C8C" w:rsidP="00206C8C">
      <w:pPr>
        <w:spacing w:after="0" w:line="240" w:lineRule="auto"/>
        <w:ind w:left="567" w:hanging="567"/>
        <w:jc w:val="both"/>
      </w:pPr>
      <w:r w:rsidRPr="00206C8C">
        <w:lastRenderedPageBreak/>
        <w:t>•</w:t>
      </w:r>
      <w:r w:rsidRPr="00206C8C">
        <w:tab/>
        <w:t>Podpora vkládání komentářů v první fázi v podobě neveřejných komentářů a možnost jejich odeslání na mail tvůrce (variantním řešením je ukládat komentáře v databázi a informaci o komentáři odesílat tvůrci).</w:t>
      </w:r>
    </w:p>
    <w:p w14:paraId="51E5832F" w14:textId="77777777" w:rsidR="00206C8C" w:rsidRPr="00206C8C" w:rsidRDefault="00206C8C" w:rsidP="00206C8C">
      <w:pPr>
        <w:spacing w:after="0" w:line="240" w:lineRule="auto"/>
        <w:ind w:left="567" w:hanging="567"/>
        <w:jc w:val="both"/>
      </w:pPr>
      <w:r w:rsidRPr="00206C8C">
        <w:t>•</w:t>
      </w:r>
      <w:r w:rsidRPr="00206C8C">
        <w:tab/>
        <w:t>Možnost zobrazování a skrývání různých ikon dle preference tvůrce výstavy (např. pokud není zvuk, neměla by být zobrazena ikona reproduktoru).</w:t>
      </w:r>
    </w:p>
    <w:p w14:paraId="6CE69456" w14:textId="77777777" w:rsidR="00206C8C" w:rsidRPr="00206C8C" w:rsidRDefault="00206C8C" w:rsidP="00206C8C">
      <w:pPr>
        <w:spacing w:after="0" w:line="240" w:lineRule="auto"/>
        <w:ind w:left="567" w:hanging="567"/>
        <w:jc w:val="both"/>
      </w:pPr>
      <w:r w:rsidRPr="00206C8C">
        <w:t>•</w:t>
      </w:r>
      <w:r w:rsidRPr="00206C8C">
        <w:tab/>
        <w:t>Výstava by měla umět navazovat tam, kde byla zastavena (včetně zvuku)</w:t>
      </w:r>
    </w:p>
    <w:p w14:paraId="64D5A784" w14:textId="77777777" w:rsidR="00206C8C" w:rsidRPr="00206C8C" w:rsidRDefault="00206C8C" w:rsidP="00206C8C">
      <w:pPr>
        <w:spacing w:after="0" w:line="240" w:lineRule="auto"/>
        <w:ind w:left="567" w:hanging="567"/>
        <w:jc w:val="both"/>
      </w:pPr>
      <w:r w:rsidRPr="00206C8C">
        <w:t>•</w:t>
      </w:r>
      <w:r w:rsidRPr="00206C8C">
        <w:tab/>
        <w:t>Zajištění flexibilnějšího posunu dopředu i dozadu (ve vztahu ke zvuku a ve vztahu k interaktivním prvkům, např. minihrám)</w:t>
      </w:r>
    </w:p>
    <w:p w14:paraId="738871F4" w14:textId="77777777" w:rsidR="00206C8C" w:rsidRPr="00206C8C" w:rsidRDefault="00206C8C" w:rsidP="00206C8C">
      <w:pPr>
        <w:spacing w:after="0" w:line="240" w:lineRule="auto"/>
        <w:ind w:left="567" w:hanging="567"/>
        <w:jc w:val="both"/>
      </w:pPr>
      <w:r w:rsidRPr="00206C8C">
        <w:t>•</w:t>
      </w:r>
      <w:r w:rsidRPr="00206C8C">
        <w:tab/>
        <w:t xml:space="preserve">Při přehrávání výstavy by se po přejetí myší mohly objevit přehrávací prvky, které dají možnost k dalšímu ovládání chodu výstavy. </w:t>
      </w:r>
    </w:p>
    <w:p w14:paraId="54889945" w14:textId="77777777" w:rsidR="00206C8C" w:rsidRPr="00206C8C" w:rsidRDefault="00206C8C" w:rsidP="00206C8C">
      <w:pPr>
        <w:spacing w:after="0" w:line="240" w:lineRule="auto"/>
        <w:ind w:left="567" w:hanging="567"/>
        <w:jc w:val="both"/>
      </w:pPr>
      <w:r w:rsidRPr="00206C8C">
        <w:t>•</w:t>
      </w:r>
      <w:r w:rsidRPr="00206C8C">
        <w:tab/>
        <w:t>Možnost vložení prvků přehrávání do jednotlivých nezávislých částí výstavy.</w:t>
      </w:r>
    </w:p>
    <w:p w14:paraId="176CE12F" w14:textId="77777777" w:rsidR="00206C8C" w:rsidRPr="00206C8C" w:rsidRDefault="00206C8C" w:rsidP="00206C8C">
      <w:pPr>
        <w:spacing w:after="0" w:line="240" w:lineRule="auto"/>
        <w:ind w:left="567" w:hanging="567"/>
        <w:jc w:val="both"/>
      </w:pPr>
      <w:r w:rsidRPr="00206C8C">
        <w:t>•</w:t>
      </w:r>
      <w:r w:rsidRPr="00206C8C">
        <w:tab/>
        <w:t xml:space="preserve">Rozšíření popisků ze 100 znaků na více. Možnost ovládat délku textů prostřednictvím tlačítek či jiné formy vizuálního rozšíření.  </w:t>
      </w:r>
    </w:p>
    <w:p w14:paraId="470777E1" w14:textId="77777777" w:rsidR="00206C8C" w:rsidRPr="00206C8C" w:rsidRDefault="00206C8C" w:rsidP="00206C8C">
      <w:pPr>
        <w:spacing w:after="0" w:line="240" w:lineRule="auto"/>
        <w:ind w:left="567" w:hanging="567"/>
        <w:jc w:val="both"/>
      </w:pPr>
      <w:r w:rsidRPr="00206C8C">
        <w:t>•</w:t>
      </w:r>
      <w:r w:rsidRPr="00206C8C">
        <w:tab/>
        <w:t xml:space="preserve">Doplnění náhledů obrázku v editačním módu. </w:t>
      </w:r>
    </w:p>
    <w:p w14:paraId="048EC83C" w14:textId="77777777" w:rsidR="00206C8C" w:rsidRPr="00206C8C" w:rsidRDefault="00206C8C" w:rsidP="00206C8C">
      <w:pPr>
        <w:spacing w:after="0" w:line="240" w:lineRule="auto"/>
        <w:ind w:left="567" w:hanging="567"/>
        <w:jc w:val="both"/>
      </w:pPr>
      <w:r w:rsidRPr="00206C8C">
        <w:t>•</w:t>
      </w:r>
      <w:r w:rsidRPr="00206C8C">
        <w:tab/>
        <w:t xml:space="preserve"> Podpora časování obrázků (ne stejně dlouhé segmenty)</w:t>
      </w:r>
    </w:p>
    <w:p w14:paraId="74A462EF" w14:textId="77777777" w:rsidR="00206C8C" w:rsidRPr="00206C8C" w:rsidRDefault="00206C8C" w:rsidP="00206C8C">
      <w:pPr>
        <w:spacing w:after="0" w:line="240" w:lineRule="auto"/>
        <w:ind w:left="567" w:hanging="567"/>
        <w:jc w:val="both"/>
      </w:pPr>
      <w:r w:rsidRPr="00206C8C">
        <w:t>•</w:t>
      </w:r>
      <w:r w:rsidRPr="00206C8C">
        <w:tab/>
        <w:t>Vytvoření prostoru pro vložení jednoduché úvodní nápovědy pro návštěvníky, jak výstavu prohlížet</w:t>
      </w:r>
    </w:p>
    <w:p w14:paraId="6174736B" w14:textId="77777777" w:rsidR="00206C8C" w:rsidRPr="00206C8C" w:rsidRDefault="00206C8C" w:rsidP="00206C8C">
      <w:pPr>
        <w:spacing w:after="0" w:line="240" w:lineRule="auto"/>
        <w:ind w:left="567" w:hanging="567"/>
        <w:jc w:val="both"/>
      </w:pPr>
      <w:r w:rsidRPr="00206C8C">
        <w:t>•</w:t>
      </w:r>
      <w:r w:rsidRPr="00206C8C">
        <w:tab/>
        <w:t xml:space="preserve">Podpora využití image serveru pro ukládání a zobrazování obrazových souborů za využití IIIF standardu - https://iiif.io/. </w:t>
      </w:r>
    </w:p>
    <w:p w14:paraId="4B7CAECE" w14:textId="77777777" w:rsidR="00206C8C" w:rsidRPr="00206C8C" w:rsidRDefault="00206C8C" w:rsidP="00206C8C">
      <w:pPr>
        <w:spacing w:after="0" w:line="240" w:lineRule="auto"/>
        <w:ind w:left="567" w:hanging="567"/>
        <w:jc w:val="both"/>
      </w:pPr>
      <w:r w:rsidRPr="00206C8C">
        <w:t>•</w:t>
      </w:r>
      <w:r w:rsidRPr="00206C8C">
        <w:tab/>
        <w:t xml:space="preserve">Zajištění </w:t>
      </w:r>
      <w:proofErr w:type="spellStart"/>
      <w:r w:rsidRPr="00206C8C">
        <w:t>konfigurovatelnosti</w:t>
      </w:r>
      <w:proofErr w:type="spellEnd"/>
      <w:r w:rsidRPr="00206C8C">
        <w:t xml:space="preserve"> vstupní stránky (například úvodní texty, obrázek, menu apod.)</w:t>
      </w:r>
    </w:p>
    <w:p w14:paraId="094AF400" w14:textId="77777777" w:rsidR="00206C8C" w:rsidRPr="00206C8C" w:rsidRDefault="00206C8C" w:rsidP="00206C8C">
      <w:pPr>
        <w:spacing w:after="0" w:line="240" w:lineRule="auto"/>
        <w:ind w:left="567" w:hanging="567"/>
        <w:jc w:val="both"/>
      </w:pPr>
      <w:r w:rsidRPr="00206C8C">
        <w:t>•</w:t>
      </w:r>
      <w:r w:rsidRPr="00206C8C">
        <w:tab/>
        <w:t>Možnost udělat z minihry úvod do celé kapitoly</w:t>
      </w:r>
    </w:p>
    <w:p w14:paraId="1B7F4B57" w14:textId="77777777" w:rsidR="00206C8C" w:rsidRPr="00206C8C" w:rsidRDefault="00206C8C" w:rsidP="00206C8C">
      <w:pPr>
        <w:spacing w:after="0" w:line="240" w:lineRule="auto"/>
        <w:ind w:left="567" w:hanging="567"/>
        <w:jc w:val="both"/>
      </w:pPr>
      <w:r w:rsidRPr="00206C8C">
        <w:t>•</w:t>
      </w:r>
      <w:r w:rsidRPr="00206C8C">
        <w:tab/>
        <w:t xml:space="preserve">Zajištění responsivního designu všech prvků výstav a plná podpora na zařízeních s </w:t>
      </w:r>
      <w:proofErr w:type="spellStart"/>
      <w:r w:rsidRPr="00206C8C">
        <w:t>iOS</w:t>
      </w:r>
      <w:proofErr w:type="spellEnd"/>
      <w:r w:rsidRPr="00206C8C">
        <w:t>, Android, Windows</w:t>
      </w:r>
    </w:p>
    <w:p w14:paraId="7D7A09F1" w14:textId="77777777" w:rsidR="00206C8C" w:rsidRPr="00206C8C" w:rsidRDefault="00206C8C" w:rsidP="00206C8C">
      <w:pPr>
        <w:spacing w:after="0" w:line="240" w:lineRule="auto"/>
        <w:ind w:left="567" w:hanging="567"/>
        <w:jc w:val="both"/>
      </w:pPr>
    </w:p>
    <w:p w14:paraId="4DDC4B60" w14:textId="77777777" w:rsidR="00206C8C" w:rsidRPr="00206C8C" w:rsidRDefault="00206C8C" w:rsidP="00206C8C">
      <w:pPr>
        <w:spacing w:after="0" w:line="240" w:lineRule="auto"/>
        <w:ind w:left="567" w:hanging="567"/>
        <w:jc w:val="both"/>
        <w:rPr>
          <w:b/>
        </w:rPr>
      </w:pPr>
      <w:r w:rsidRPr="00206C8C">
        <w:rPr>
          <w:b/>
        </w:rPr>
        <w:t>Úprava existujících obrazovek</w:t>
      </w:r>
    </w:p>
    <w:p w14:paraId="21A1F7C7" w14:textId="77777777" w:rsidR="00206C8C" w:rsidRDefault="00206C8C" w:rsidP="00206C8C">
      <w:pPr>
        <w:spacing w:after="0" w:line="240" w:lineRule="auto"/>
        <w:ind w:left="567" w:hanging="567"/>
        <w:jc w:val="both"/>
      </w:pPr>
    </w:p>
    <w:p w14:paraId="17448036" w14:textId="77777777" w:rsidR="00206C8C" w:rsidRPr="00206C8C" w:rsidRDefault="00206C8C" w:rsidP="00206C8C">
      <w:pPr>
        <w:spacing w:after="0" w:line="240" w:lineRule="auto"/>
        <w:ind w:left="567" w:hanging="567"/>
        <w:jc w:val="both"/>
      </w:pPr>
      <w:r w:rsidRPr="00206C8C">
        <w:t>Obrazovka s obrázkem</w:t>
      </w:r>
    </w:p>
    <w:p w14:paraId="39F76565" w14:textId="77777777" w:rsidR="00206C8C" w:rsidRPr="00206C8C" w:rsidRDefault="00206C8C" w:rsidP="00206C8C">
      <w:pPr>
        <w:spacing w:after="0" w:line="240" w:lineRule="auto"/>
        <w:ind w:left="567" w:hanging="567"/>
        <w:jc w:val="both"/>
      </w:pPr>
      <w:r w:rsidRPr="00206C8C">
        <w:t>•</w:t>
      </w:r>
      <w:r w:rsidRPr="00206C8C">
        <w:tab/>
        <w:t xml:space="preserve">Možnost dokreslení informace. Například v reprodukci se po </w:t>
      </w:r>
      <w:proofErr w:type="spellStart"/>
      <w:r w:rsidRPr="00206C8C">
        <w:t>prokliknutí</w:t>
      </w:r>
      <w:proofErr w:type="spellEnd"/>
      <w:r w:rsidRPr="00206C8C">
        <w:t xml:space="preserve"> všech </w:t>
      </w:r>
      <w:proofErr w:type="spellStart"/>
      <w:r w:rsidRPr="00206C8C">
        <w:t>infopointů</w:t>
      </w:r>
      <w:proofErr w:type="spellEnd"/>
      <w:r w:rsidRPr="00206C8C">
        <w:t xml:space="preserve"> zobrazí či mezi nimi vykreslí spojnice, jíž lze využít pro vysvětlení vzájemných vztahů (ukázka kompozice uměleckého díla, vztahů v plánech a mapách, vztahy mezi postavami na snímku apod.)</w:t>
      </w:r>
    </w:p>
    <w:p w14:paraId="62F99BFF" w14:textId="77777777" w:rsidR="00206C8C" w:rsidRPr="00206C8C" w:rsidRDefault="00206C8C" w:rsidP="00206C8C">
      <w:pPr>
        <w:spacing w:after="0" w:line="240" w:lineRule="auto"/>
        <w:ind w:left="567" w:hanging="567"/>
        <w:jc w:val="both"/>
      </w:pPr>
    </w:p>
    <w:p w14:paraId="1CE26A58" w14:textId="77777777" w:rsidR="00206C8C" w:rsidRPr="00206C8C" w:rsidRDefault="00206C8C" w:rsidP="00206C8C">
      <w:pPr>
        <w:spacing w:after="0" w:line="240" w:lineRule="auto"/>
        <w:ind w:left="567" w:hanging="567"/>
        <w:jc w:val="both"/>
      </w:pPr>
      <w:r w:rsidRPr="00206C8C">
        <w:t xml:space="preserve">Zoom </w:t>
      </w:r>
      <w:proofErr w:type="gramStart"/>
      <w:r w:rsidRPr="00206C8C">
        <w:t>in</w:t>
      </w:r>
      <w:proofErr w:type="gramEnd"/>
    </w:p>
    <w:p w14:paraId="35166A3E" w14:textId="77777777" w:rsidR="00206C8C" w:rsidRPr="00206C8C" w:rsidRDefault="00206C8C" w:rsidP="00206C8C">
      <w:pPr>
        <w:spacing w:after="0" w:line="240" w:lineRule="auto"/>
        <w:ind w:left="567" w:hanging="567"/>
        <w:jc w:val="both"/>
      </w:pPr>
      <w:r w:rsidRPr="00206C8C">
        <w:t>•</w:t>
      </w:r>
      <w:r w:rsidRPr="00206C8C">
        <w:tab/>
        <w:t xml:space="preserve">Nastavení přiblížení reprodukce uměleckého díla návštěvníkem - funkce "lupy" - přes jednu vrstvu se dívám na další (zvětšenou nebo i úplně odlišnou). </w:t>
      </w:r>
    </w:p>
    <w:p w14:paraId="37F68FCF" w14:textId="77777777" w:rsidR="00206C8C" w:rsidRPr="00206C8C" w:rsidRDefault="00206C8C" w:rsidP="00206C8C">
      <w:pPr>
        <w:spacing w:after="0" w:line="240" w:lineRule="auto"/>
        <w:ind w:left="567" w:hanging="567"/>
        <w:jc w:val="both"/>
      </w:pPr>
      <w:r w:rsidRPr="00206C8C">
        <w:t>•</w:t>
      </w:r>
      <w:r w:rsidRPr="00206C8C">
        <w:tab/>
        <w:t xml:space="preserve">Možnost uložení obrázku ve vysoké kvalitě nebo propojení na externí image server).  </w:t>
      </w:r>
    </w:p>
    <w:p w14:paraId="08F7D663" w14:textId="77777777" w:rsidR="00206C8C" w:rsidRPr="00206C8C" w:rsidRDefault="00206C8C" w:rsidP="00206C8C">
      <w:pPr>
        <w:spacing w:after="0" w:line="240" w:lineRule="auto"/>
        <w:ind w:left="567" w:hanging="567"/>
        <w:jc w:val="both"/>
      </w:pPr>
      <w:r w:rsidRPr="00206C8C">
        <w:t>•</w:t>
      </w:r>
      <w:r w:rsidRPr="00206C8C">
        <w:tab/>
        <w:t>Mimo funkci přiblížení, která je přednastavená, bude možné dále využít přibližování pro všechny obrázky v dostatečném rozlišení (funkce lupy apod.).</w:t>
      </w:r>
    </w:p>
    <w:p w14:paraId="26E853CE" w14:textId="77777777" w:rsidR="00206C8C" w:rsidRPr="00206C8C" w:rsidRDefault="00206C8C" w:rsidP="00206C8C">
      <w:pPr>
        <w:spacing w:after="0" w:line="240" w:lineRule="auto"/>
        <w:ind w:left="567" w:hanging="567"/>
        <w:jc w:val="both"/>
      </w:pPr>
    </w:p>
    <w:p w14:paraId="39E3D662" w14:textId="77777777" w:rsidR="00206C8C" w:rsidRPr="00206C8C" w:rsidRDefault="00206C8C" w:rsidP="00206C8C">
      <w:pPr>
        <w:spacing w:after="0" w:line="240" w:lineRule="auto"/>
        <w:ind w:left="567" w:hanging="567"/>
        <w:jc w:val="both"/>
      </w:pPr>
      <w:r w:rsidRPr="00206C8C">
        <w:t xml:space="preserve">Obrazovka s textem </w:t>
      </w:r>
    </w:p>
    <w:p w14:paraId="74A4518E" w14:textId="77777777" w:rsidR="00206C8C" w:rsidRPr="00206C8C" w:rsidRDefault="00206C8C" w:rsidP="00206C8C">
      <w:pPr>
        <w:spacing w:after="0" w:line="240" w:lineRule="auto"/>
        <w:ind w:left="567" w:hanging="567"/>
        <w:jc w:val="both"/>
      </w:pPr>
      <w:r w:rsidRPr="00206C8C">
        <w:t>•</w:t>
      </w:r>
      <w:r w:rsidRPr="00206C8C">
        <w:tab/>
        <w:t xml:space="preserve">Možnost  psát text i po jiných osách (diagonálně, vertikálně). </w:t>
      </w:r>
    </w:p>
    <w:p w14:paraId="5ED99A43" w14:textId="77777777" w:rsidR="00206C8C" w:rsidRPr="00206C8C" w:rsidRDefault="00206C8C" w:rsidP="00206C8C">
      <w:pPr>
        <w:spacing w:after="0" w:line="240" w:lineRule="auto"/>
        <w:ind w:left="567" w:hanging="567"/>
        <w:jc w:val="both"/>
      </w:pPr>
    </w:p>
    <w:p w14:paraId="5CFFE8E9" w14:textId="77777777" w:rsidR="00206C8C" w:rsidRPr="00206C8C" w:rsidRDefault="00206C8C" w:rsidP="00206C8C">
      <w:pPr>
        <w:spacing w:after="0" w:line="240" w:lineRule="auto"/>
        <w:ind w:left="567" w:hanging="567"/>
        <w:jc w:val="both"/>
      </w:pPr>
      <w:r w:rsidRPr="00206C8C">
        <w:t>Fotogalerie</w:t>
      </w:r>
    </w:p>
    <w:p w14:paraId="6097140D" w14:textId="77777777" w:rsidR="00206C8C" w:rsidRPr="00206C8C" w:rsidRDefault="00206C8C" w:rsidP="00206C8C">
      <w:pPr>
        <w:spacing w:after="0" w:line="240" w:lineRule="auto"/>
        <w:ind w:left="567" w:hanging="567"/>
        <w:jc w:val="both"/>
      </w:pPr>
      <w:r w:rsidRPr="00206C8C">
        <w:t>•</w:t>
      </w:r>
      <w:r w:rsidRPr="00206C8C">
        <w:tab/>
        <w:t>Možnost sestavit přehled obrázků ve smyslu výběru, aby návštěvník nemusel procházet všemi snímky ve fotogalerii, ale by to pro něj bylo volbou (například seřazení jednotlivých dlaždic na jedno místo, ze kterého by se kliknutím dále rozvíjel obsah apod.).</w:t>
      </w:r>
    </w:p>
    <w:p w14:paraId="1EE915A9" w14:textId="77777777" w:rsidR="00206C8C" w:rsidRPr="00206C8C" w:rsidRDefault="00206C8C" w:rsidP="00206C8C">
      <w:pPr>
        <w:spacing w:after="0" w:line="240" w:lineRule="auto"/>
        <w:ind w:left="567" w:hanging="567"/>
        <w:jc w:val="both"/>
      </w:pPr>
    </w:p>
    <w:p w14:paraId="6EF0AD30" w14:textId="77777777" w:rsidR="00206C8C" w:rsidRPr="00206C8C" w:rsidRDefault="00206C8C" w:rsidP="00206C8C">
      <w:pPr>
        <w:spacing w:after="0" w:line="240" w:lineRule="auto"/>
        <w:ind w:left="567" w:hanging="567"/>
        <w:jc w:val="both"/>
      </w:pPr>
      <w:r w:rsidRPr="00206C8C">
        <w:t xml:space="preserve">Dokresli </w:t>
      </w:r>
    </w:p>
    <w:p w14:paraId="2230FE81" w14:textId="77777777" w:rsidR="00206C8C" w:rsidRPr="00206C8C" w:rsidRDefault="00206C8C" w:rsidP="00206C8C">
      <w:pPr>
        <w:spacing w:after="0" w:line="240" w:lineRule="auto"/>
        <w:ind w:left="567" w:hanging="567"/>
        <w:jc w:val="both"/>
      </w:pPr>
      <w:r w:rsidRPr="00206C8C">
        <w:t>•</w:t>
      </w:r>
      <w:r w:rsidRPr="00206C8C">
        <w:tab/>
        <w:t xml:space="preserve">Možnost tuto funkci rozšířit o používání barvy ve smyslu „Domaluj“ či “Vybarvi“ </w:t>
      </w:r>
    </w:p>
    <w:p w14:paraId="4CA05C46" w14:textId="77777777" w:rsidR="00206C8C" w:rsidRPr="00206C8C" w:rsidRDefault="00206C8C" w:rsidP="00206C8C">
      <w:pPr>
        <w:spacing w:after="0" w:line="240" w:lineRule="auto"/>
        <w:ind w:left="567" w:hanging="567"/>
        <w:jc w:val="both"/>
      </w:pPr>
      <w:r w:rsidRPr="00206C8C">
        <w:t>•</w:t>
      </w:r>
      <w:r w:rsidRPr="00206C8C">
        <w:tab/>
        <w:t xml:space="preserve">Možnost přidávat další objekty (předpřipravené např. geometrické tvary pro vizuální porovnání druhů kompozice; situování vyřezaných tvarů z jiných uměleckých děl apod.) </w:t>
      </w:r>
    </w:p>
    <w:p w14:paraId="3F00D939" w14:textId="77777777" w:rsidR="00206C8C" w:rsidRPr="00206C8C" w:rsidRDefault="00206C8C" w:rsidP="00206C8C">
      <w:pPr>
        <w:spacing w:after="0" w:line="240" w:lineRule="auto"/>
        <w:ind w:left="567" w:hanging="567"/>
        <w:jc w:val="both"/>
      </w:pPr>
      <w:r w:rsidRPr="00206C8C">
        <w:t>•</w:t>
      </w:r>
      <w:r w:rsidRPr="00206C8C">
        <w:tab/>
        <w:t>Korekce plynulosti tahu tužky</w:t>
      </w:r>
    </w:p>
    <w:p w14:paraId="1E9A39D9" w14:textId="7CE2B704" w:rsidR="00206C8C" w:rsidRPr="00206C8C" w:rsidRDefault="00206C8C" w:rsidP="00206C8C">
      <w:pPr>
        <w:spacing w:after="0" w:line="240" w:lineRule="auto"/>
        <w:ind w:left="567" w:hanging="567"/>
        <w:jc w:val="both"/>
      </w:pPr>
      <w:r w:rsidRPr="00206C8C">
        <w:lastRenderedPageBreak/>
        <w:t>•</w:t>
      </w:r>
      <w:r w:rsidRPr="00206C8C">
        <w:tab/>
        <w:t>Větší flexibilita nastavení –(délka, zvuk, způsob zakončení atd.)</w:t>
      </w:r>
    </w:p>
    <w:p w14:paraId="1DAA0104" w14:textId="77777777" w:rsidR="00206C8C" w:rsidRPr="00206C8C" w:rsidRDefault="00206C8C" w:rsidP="00206C8C">
      <w:pPr>
        <w:spacing w:after="0" w:line="240" w:lineRule="auto"/>
        <w:ind w:left="567" w:hanging="567"/>
        <w:jc w:val="both"/>
      </w:pPr>
    </w:p>
    <w:p w14:paraId="1DF5BF5C" w14:textId="77777777" w:rsidR="00206C8C" w:rsidRPr="00206C8C" w:rsidRDefault="00206C8C" w:rsidP="00206C8C">
      <w:pPr>
        <w:spacing w:after="0" w:line="240" w:lineRule="auto"/>
        <w:ind w:left="567" w:hanging="567"/>
        <w:jc w:val="both"/>
      </w:pPr>
      <w:r w:rsidRPr="00206C8C">
        <w:t xml:space="preserve">Stírací los </w:t>
      </w:r>
    </w:p>
    <w:p w14:paraId="77BAFC24" w14:textId="77777777" w:rsidR="00206C8C" w:rsidRPr="00206C8C" w:rsidRDefault="00206C8C" w:rsidP="00206C8C">
      <w:pPr>
        <w:spacing w:after="0" w:line="240" w:lineRule="auto"/>
        <w:ind w:left="567" w:hanging="567"/>
        <w:jc w:val="both"/>
      </w:pPr>
      <w:r w:rsidRPr="00206C8C">
        <w:t>•</w:t>
      </w:r>
      <w:r w:rsidRPr="00206C8C">
        <w:tab/>
        <w:t xml:space="preserve">Rozšířit paletu </w:t>
      </w:r>
      <w:proofErr w:type="spellStart"/>
      <w:r w:rsidRPr="00206C8C">
        <w:t>gumovacích</w:t>
      </w:r>
      <w:proofErr w:type="spellEnd"/>
      <w:r w:rsidRPr="00206C8C">
        <w:t xml:space="preserve"> nástrojů (např. malba, štětec, dláto, atd.)</w:t>
      </w:r>
    </w:p>
    <w:p w14:paraId="5B67FB78" w14:textId="77777777" w:rsidR="00206C8C" w:rsidRPr="00206C8C" w:rsidRDefault="00206C8C" w:rsidP="00206C8C">
      <w:pPr>
        <w:spacing w:after="0" w:line="240" w:lineRule="auto"/>
        <w:ind w:left="567" w:hanging="567"/>
        <w:jc w:val="both"/>
      </w:pPr>
    </w:p>
    <w:p w14:paraId="3F271751" w14:textId="77777777" w:rsidR="00206C8C" w:rsidRPr="00206C8C" w:rsidRDefault="00206C8C" w:rsidP="00206C8C">
      <w:pPr>
        <w:spacing w:after="0" w:line="240" w:lineRule="auto"/>
        <w:ind w:left="567" w:hanging="567"/>
        <w:jc w:val="both"/>
      </w:pPr>
      <w:r w:rsidRPr="00206C8C">
        <w:t xml:space="preserve">Obrazovka před a </w:t>
      </w:r>
      <w:proofErr w:type="gramStart"/>
      <w:r w:rsidRPr="00206C8C">
        <w:t>po</w:t>
      </w:r>
      <w:proofErr w:type="gramEnd"/>
    </w:p>
    <w:p w14:paraId="59B64768" w14:textId="77777777" w:rsidR="00206C8C" w:rsidRPr="00206C8C" w:rsidRDefault="00206C8C" w:rsidP="00206C8C">
      <w:pPr>
        <w:spacing w:after="0" w:line="240" w:lineRule="auto"/>
        <w:ind w:left="567" w:hanging="567"/>
        <w:jc w:val="both"/>
      </w:pPr>
      <w:r w:rsidRPr="00206C8C">
        <w:t>•</w:t>
      </w:r>
      <w:r w:rsidRPr="00206C8C">
        <w:tab/>
        <w:t>Možnost využít více vrstev</w:t>
      </w:r>
    </w:p>
    <w:p w14:paraId="40DE3779" w14:textId="77777777" w:rsidR="00206C8C" w:rsidRPr="00206C8C" w:rsidRDefault="00206C8C" w:rsidP="00206C8C">
      <w:pPr>
        <w:spacing w:after="0" w:line="240" w:lineRule="auto"/>
        <w:ind w:left="567" w:hanging="567"/>
        <w:jc w:val="both"/>
      </w:pPr>
    </w:p>
    <w:p w14:paraId="2802FCDE" w14:textId="77777777" w:rsidR="00206C8C" w:rsidRPr="00206C8C" w:rsidRDefault="00206C8C" w:rsidP="00206C8C">
      <w:pPr>
        <w:spacing w:after="0" w:line="240" w:lineRule="auto"/>
        <w:ind w:left="567" w:hanging="567"/>
        <w:jc w:val="both"/>
      </w:pPr>
      <w:r w:rsidRPr="00206C8C">
        <w:t xml:space="preserve">Posuň na správné místo </w:t>
      </w:r>
    </w:p>
    <w:p w14:paraId="15AB974F" w14:textId="77777777" w:rsidR="00206C8C" w:rsidRPr="00206C8C" w:rsidRDefault="00206C8C" w:rsidP="00206C8C">
      <w:pPr>
        <w:spacing w:after="0" w:line="240" w:lineRule="auto"/>
        <w:ind w:left="567" w:hanging="567"/>
        <w:jc w:val="both"/>
      </w:pPr>
      <w:r w:rsidRPr="00206C8C">
        <w:t>•</w:t>
      </w:r>
      <w:r w:rsidRPr="00206C8C">
        <w:tab/>
        <w:t>Možnost seřazovat obrázky tažením například zleva doprava nebo např. od nejstaršího po nejmladší artefakt, umisťovat na nástroj časové osy, apod. Samozřejmostí je následná reflexe správné odpovědi.</w:t>
      </w:r>
    </w:p>
    <w:p w14:paraId="72D87030" w14:textId="77777777" w:rsidR="00206C8C" w:rsidRPr="00206C8C" w:rsidRDefault="00206C8C" w:rsidP="00206C8C">
      <w:pPr>
        <w:spacing w:after="0" w:line="240" w:lineRule="auto"/>
        <w:ind w:left="567" w:hanging="567"/>
        <w:jc w:val="both"/>
      </w:pPr>
    </w:p>
    <w:p w14:paraId="7454CE01" w14:textId="77777777" w:rsidR="00206C8C" w:rsidRPr="00206C8C" w:rsidRDefault="00206C8C" w:rsidP="00206C8C">
      <w:pPr>
        <w:spacing w:after="0" w:line="240" w:lineRule="auto"/>
        <w:ind w:left="567" w:hanging="567"/>
        <w:jc w:val="both"/>
      </w:pPr>
      <w:r w:rsidRPr="00206C8C">
        <w:t xml:space="preserve">Najdi na obrázku </w:t>
      </w:r>
    </w:p>
    <w:p w14:paraId="74700435" w14:textId="77777777" w:rsidR="00206C8C" w:rsidRPr="00206C8C" w:rsidRDefault="00206C8C" w:rsidP="00206C8C">
      <w:pPr>
        <w:spacing w:after="0" w:line="240" w:lineRule="auto"/>
        <w:ind w:left="567" w:hanging="567"/>
        <w:jc w:val="both"/>
      </w:pPr>
      <w:r w:rsidRPr="00206C8C">
        <w:t>•</w:t>
      </w:r>
      <w:r w:rsidRPr="00206C8C">
        <w:tab/>
        <w:t>Možnost označit více míst najednou</w:t>
      </w:r>
    </w:p>
    <w:p w14:paraId="085E4B3C" w14:textId="77777777" w:rsidR="00206C8C" w:rsidRPr="00206C8C" w:rsidRDefault="00206C8C" w:rsidP="00206C8C">
      <w:pPr>
        <w:spacing w:after="0" w:line="240" w:lineRule="auto"/>
        <w:ind w:left="567" w:hanging="567"/>
        <w:jc w:val="both"/>
      </w:pPr>
      <w:r w:rsidRPr="00206C8C">
        <w:t>•</w:t>
      </w:r>
      <w:r w:rsidRPr="00206C8C">
        <w:tab/>
        <w:t>Možnost zvětšování obrázku / lupa.</w:t>
      </w:r>
    </w:p>
    <w:p w14:paraId="2478F884" w14:textId="77777777" w:rsidR="00206C8C" w:rsidRPr="00206C8C" w:rsidRDefault="00206C8C" w:rsidP="00206C8C">
      <w:pPr>
        <w:spacing w:after="0" w:line="240" w:lineRule="auto"/>
        <w:ind w:left="567" w:hanging="567"/>
        <w:jc w:val="both"/>
      </w:pPr>
    </w:p>
    <w:p w14:paraId="4FE2B0E0" w14:textId="77777777" w:rsidR="00206C8C" w:rsidRPr="00206C8C" w:rsidRDefault="00206C8C" w:rsidP="00206C8C">
      <w:pPr>
        <w:spacing w:after="0" w:line="240" w:lineRule="auto"/>
        <w:ind w:left="567" w:hanging="567"/>
        <w:jc w:val="both"/>
        <w:rPr>
          <w:b/>
        </w:rPr>
      </w:pPr>
      <w:r w:rsidRPr="00206C8C">
        <w:rPr>
          <w:b/>
        </w:rPr>
        <w:t>Nové obrazovky</w:t>
      </w:r>
    </w:p>
    <w:p w14:paraId="5DAB5D77" w14:textId="77777777" w:rsidR="00206C8C" w:rsidRDefault="00206C8C" w:rsidP="00206C8C">
      <w:pPr>
        <w:spacing w:after="0" w:line="240" w:lineRule="auto"/>
        <w:ind w:left="567" w:hanging="567"/>
        <w:jc w:val="both"/>
      </w:pPr>
    </w:p>
    <w:p w14:paraId="46A861CF" w14:textId="77777777" w:rsidR="00206C8C" w:rsidRPr="00206C8C" w:rsidRDefault="00206C8C" w:rsidP="00206C8C">
      <w:pPr>
        <w:spacing w:after="0" w:line="240" w:lineRule="auto"/>
        <w:ind w:left="567" w:hanging="567"/>
        <w:jc w:val="both"/>
      </w:pPr>
      <w:r w:rsidRPr="00206C8C">
        <w:t>Časová osa</w:t>
      </w:r>
    </w:p>
    <w:p w14:paraId="44BD1346" w14:textId="77777777" w:rsidR="00206C8C" w:rsidRPr="00206C8C" w:rsidRDefault="00206C8C" w:rsidP="00206C8C">
      <w:pPr>
        <w:spacing w:after="0" w:line="240" w:lineRule="auto"/>
        <w:ind w:left="567" w:hanging="567"/>
        <w:jc w:val="both"/>
      </w:pPr>
      <w:r w:rsidRPr="00206C8C">
        <w:t>•</w:t>
      </w:r>
      <w:r w:rsidRPr="00206C8C">
        <w:tab/>
        <w:t>Možnost přidat obrázky na nástroj časové osy, ve kterém by se dalo přeskakovat a posouvat.</w:t>
      </w:r>
    </w:p>
    <w:p w14:paraId="24992C70" w14:textId="77777777" w:rsidR="00206C8C" w:rsidRPr="00206C8C" w:rsidRDefault="00206C8C" w:rsidP="00206C8C">
      <w:pPr>
        <w:spacing w:after="0" w:line="240" w:lineRule="auto"/>
        <w:ind w:left="567" w:hanging="567"/>
        <w:jc w:val="both"/>
      </w:pPr>
      <w:r w:rsidRPr="00206C8C">
        <w:t>•</w:t>
      </w:r>
      <w:r w:rsidRPr="00206C8C">
        <w:tab/>
        <w:t>Zavedení možnosti možnost interaktivity například v podobě předozadní osy (viz  https://britishmuseum.withgoogle.com/)</w:t>
      </w:r>
    </w:p>
    <w:p w14:paraId="234A8D85" w14:textId="77777777" w:rsidR="00206C8C" w:rsidRPr="00206C8C" w:rsidRDefault="00206C8C" w:rsidP="00206C8C">
      <w:pPr>
        <w:spacing w:after="0" w:line="240" w:lineRule="auto"/>
        <w:ind w:left="567" w:hanging="567"/>
        <w:jc w:val="both"/>
      </w:pPr>
      <w:r w:rsidRPr="00206C8C">
        <w:t>Nové pomůcky a nástroje</w:t>
      </w:r>
    </w:p>
    <w:p w14:paraId="7E23F011" w14:textId="77777777" w:rsidR="00206C8C" w:rsidRPr="00206C8C" w:rsidRDefault="00206C8C" w:rsidP="00206C8C">
      <w:pPr>
        <w:spacing w:after="0" w:line="240" w:lineRule="auto"/>
        <w:ind w:left="567" w:hanging="567"/>
        <w:jc w:val="both"/>
      </w:pPr>
      <w:r w:rsidRPr="00206C8C">
        <w:t>Statistiky</w:t>
      </w:r>
    </w:p>
    <w:p w14:paraId="43BDCAB1" w14:textId="77777777" w:rsidR="00206C8C" w:rsidRPr="00206C8C" w:rsidRDefault="00206C8C" w:rsidP="00206C8C">
      <w:pPr>
        <w:spacing w:after="0" w:line="240" w:lineRule="auto"/>
        <w:ind w:left="567" w:hanging="567"/>
        <w:jc w:val="both"/>
      </w:pPr>
    </w:p>
    <w:p w14:paraId="6315AE5B" w14:textId="20940718" w:rsidR="00206C8C" w:rsidRPr="00206C8C" w:rsidRDefault="00206C8C" w:rsidP="00206C8C">
      <w:pPr>
        <w:spacing w:after="0" w:line="240" w:lineRule="auto"/>
        <w:ind w:left="567" w:hanging="567"/>
        <w:jc w:val="both"/>
      </w:pPr>
      <w:r w:rsidRPr="00206C8C">
        <w:t>•</w:t>
      </w:r>
      <w:r w:rsidRPr="00206C8C">
        <w:tab/>
        <w:t xml:space="preserve">Vytvoření statistických přehledů použitých funkcí/obrazovek (počet užití, počet unikátních uživatelů, počet unikátních výstav) pro </w:t>
      </w:r>
      <w:proofErr w:type="spellStart"/>
      <w:r w:rsidRPr="00206C8C">
        <w:t>admina</w:t>
      </w:r>
      <w:proofErr w:type="spellEnd"/>
      <w:r w:rsidRPr="00206C8C">
        <w:t>.</w:t>
      </w:r>
    </w:p>
    <w:p w14:paraId="51CED2E4" w14:textId="77777777" w:rsidR="00206C8C" w:rsidRPr="00206C8C" w:rsidRDefault="00206C8C" w:rsidP="00206C8C">
      <w:pPr>
        <w:spacing w:after="0" w:line="240" w:lineRule="auto"/>
        <w:ind w:left="567" w:hanging="567"/>
        <w:jc w:val="both"/>
      </w:pPr>
      <w:r w:rsidRPr="00206C8C">
        <w:t>•</w:t>
      </w:r>
      <w:r w:rsidRPr="00206C8C">
        <w:tab/>
        <w:t>Vytvoření statistických přehledů návštěvnosti výstavy pro přihlášeného uživatele (tvůrce).</w:t>
      </w:r>
    </w:p>
    <w:p w14:paraId="067D5C02" w14:textId="77777777" w:rsidR="00206C8C" w:rsidRPr="00206C8C" w:rsidRDefault="00206C8C" w:rsidP="00206C8C">
      <w:pPr>
        <w:spacing w:after="0" w:line="240" w:lineRule="auto"/>
        <w:ind w:left="567" w:hanging="567"/>
        <w:jc w:val="both"/>
      </w:pPr>
    </w:p>
    <w:p w14:paraId="123F70C7" w14:textId="77777777" w:rsidR="00206C8C" w:rsidRPr="00206C8C" w:rsidRDefault="00206C8C" w:rsidP="00206C8C">
      <w:pPr>
        <w:spacing w:after="0" w:line="240" w:lineRule="auto"/>
        <w:ind w:left="567" w:hanging="567"/>
        <w:jc w:val="both"/>
        <w:rPr>
          <w:b/>
        </w:rPr>
      </w:pPr>
      <w:r w:rsidRPr="00206C8C">
        <w:rPr>
          <w:b/>
        </w:rPr>
        <w:t>Katalog zveřejněných výstav</w:t>
      </w:r>
    </w:p>
    <w:p w14:paraId="26D630AD" w14:textId="77777777" w:rsidR="00206C8C" w:rsidRPr="00206C8C" w:rsidRDefault="00206C8C" w:rsidP="00206C8C">
      <w:pPr>
        <w:spacing w:after="0" w:line="240" w:lineRule="auto"/>
        <w:ind w:left="567" w:hanging="567"/>
        <w:jc w:val="both"/>
      </w:pPr>
    </w:p>
    <w:p w14:paraId="02162109" w14:textId="77777777" w:rsidR="00206C8C" w:rsidRPr="00206C8C" w:rsidRDefault="00206C8C" w:rsidP="00206C8C">
      <w:pPr>
        <w:spacing w:after="0" w:line="240" w:lineRule="auto"/>
        <w:ind w:left="567" w:hanging="567"/>
        <w:jc w:val="both"/>
      </w:pPr>
      <w:r w:rsidRPr="00206C8C">
        <w:t>•</w:t>
      </w:r>
      <w:r w:rsidRPr="00206C8C">
        <w:tab/>
        <w:t>Katalog zveřejněných výstav musí umožňovat vytvořit uživatelské rozhraní nad vícero výstavami</w:t>
      </w:r>
    </w:p>
    <w:p w14:paraId="25FE14FD" w14:textId="77777777" w:rsidR="00206C8C" w:rsidRPr="00206C8C" w:rsidRDefault="00206C8C" w:rsidP="00206C8C">
      <w:pPr>
        <w:spacing w:after="0" w:line="240" w:lineRule="auto"/>
        <w:ind w:left="567" w:hanging="567"/>
        <w:jc w:val="both"/>
      </w:pPr>
      <w:r w:rsidRPr="00206C8C">
        <w:t>•</w:t>
      </w:r>
      <w:r w:rsidRPr="00206C8C">
        <w:tab/>
        <w:t>Možnost vytváření “</w:t>
      </w:r>
      <w:proofErr w:type="spellStart"/>
      <w:r w:rsidRPr="00206C8C">
        <w:t>podkatalogů</w:t>
      </w:r>
      <w:proofErr w:type="spellEnd"/>
      <w:r w:rsidRPr="00206C8C">
        <w:t>”. Ty budou dostupné i pro uživatele (tvůrce výstav), nejen pro hlavního administrátora. Požadavkem je vytvoření samostatné aplikace připojené přes API rozhraní (možnost připojit více instancí).</w:t>
      </w:r>
    </w:p>
    <w:p w14:paraId="1F77E2AA" w14:textId="77777777" w:rsidR="00206C8C" w:rsidRPr="00206C8C" w:rsidRDefault="00206C8C" w:rsidP="00206C8C">
      <w:pPr>
        <w:spacing w:after="0" w:line="240" w:lineRule="auto"/>
        <w:ind w:left="567" w:hanging="567"/>
        <w:jc w:val="both"/>
      </w:pPr>
      <w:r w:rsidRPr="00206C8C">
        <w:t>•</w:t>
      </w:r>
      <w:r w:rsidRPr="00206C8C">
        <w:tab/>
      </w:r>
      <w:proofErr w:type="spellStart"/>
      <w:r w:rsidRPr="00206C8C">
        <w:t>Tagování</w:t>
      </w:r>
      <w:proofErr w:type="spellEnd"/>
      <w:r w:rsidRPr="00206C8C">
        <w:t xml:space="preserve"> (např. vhodnost pro uživatelské skupiny)</w:t>
      </w:r>
    </w:p>
    <w:p w14:paraId="553F5971" w14:textId="77777777" w:rsidR="00206C8C" w:rsidRPr="00206C8C" w:rsidRDefault="00206C8C" w:rsidP="00206C8C">
      <w:pPr>
        <w:spacing w:after="0" w:line="240" w:lineRule="auto"/>
        <w:ind w:left="567" w:hanging="567"/>
        <w:jc w:val="both"/>
      </w:pPr>
      <w:r w:rsidRPr="00206C8C">
        <w:t>•</w:t>
      </w:r>
      <w:r w:rsidRPr="00206C8C">
        <w:tab/>
        <w:t>Hodnocení výstav (hvězdičky, procenta, komentáře, apod.)</w:t>
      </w:r>
    </w:p>
    <w:p w14:paraId="7A571B0A" w14:textId="77777777" w:rsidR="00206C8C" w:rsidRPr="00206C8C" w:rsidRDefault="00206C8C" w:rsidP="00206C8C">
      <w:pPr>
        <w:spacing w:after="0" w:line="240" w:lineRule="auto"/>
        <w:ind w:left="567" w:hanging="567"/>
        <w:jc w:val="both"/>
      </w:pPr>
      <w:r w:rsidRPr="00206C8C">
        <w:t>•</w:t>
      </w:r>
      <w:r w:rsidRPr="00206C8C">
        <w:tab/>
        <w:t xml:space="preserve">Uživatelské nastavení volby zapojení výstavy do katalogu (po potvrzení administrátorem). </w:t>
      </w:r>
    </w:p>
    <w:p w14:paraId="7AB54A69" w14:textId="77777777" w:rsidR="00206C8C" w:rsidRPr="00206C8C" w:rsidRDefault="00206C8C" w:rsidP="00206C8C">
      <w:pPr>
        <w:spacing w:after="0" w:line="240" w:lineRule="auto"/>
        <w:ind w:left="567" w:hanging="567"/>
        <w:jc w:val="both"/>
      </w:pPr>
      <w:r w:rsidRPr="00206C8C">
        <w:t>•</w:t>
      </w:r>
      <w:r w:rsidRPr="00206C8C">
        <w:tab/>
        <w:t>Rozšíření funkcionalit administrátorského rozhraní o nové možnosti řazení výstav, jejich filtrace a dalších možností správy výstav.</w:t>
      </w:r>
    </w:p>
    <w:p w14:paraId="17F4A10C" w14:textId="77777777" w:rsidR="00206C8C" w:rsidRPr="00206C8C" w:rsidRDefault="00206C8C" w:rsidP="00206C8C">
      <w:pPr>
        <w:spacing w:after="0" w:line="240" w:lineRule="auto"/>
        <w:ind w:left="567" w:hanging="567"/>
        <w:jc w:val="both"/>
      </w:pPr>
    </w:p>
    <w:p w14:paraId="1ED3096D" w14:textId="77777777" w:rsidR="00206C8C" w:rsidRPr="00206C8C" w:rsidRDefault="00206C8C" w:rsidP="00206C8C">
      <w:pPr>
        <w:spacing w:after="0" w:line="240" w:lineRule="auto"/>
        <w:ind w:left="567" w:hanging="567"/>
        <w:jc w:val="both"/>
        <w:rPr>
          <w:b/>
        </w:rPr>
      </w:pPr>
      <w:r w:rsidRPr="00206C8C">
        <w:rPr>
          <w:b/>
        </w:rPr>
        <w:t xml:space="preserve">Editace 3D </w:t>
      </w:r>
      <w:proofErr w:type="spellStart"/>
      <w:r w:rsidRPr="00206C8C">
        <w:rPr>
          <w:b/>
        </w:rPr>
        <w:t>skenu</w:t>
      </w:r>
      <w:proofErr w:type="spellEnd"/>
    </w:p>
    <w:p w14:paraId="122D85B6" w14:textId="77777777" w:rsidR="00206C8C" w:rsidRDefault="00206C8C" w:rsidP="00206C8C">
      <w:pPr>
        <w:spacing w:after="0" w:line="240" w:lineRule="auto"/>
        <w:ind w:left="567" w:hanging="567"/>
        <w:jc w:val="both"/>
      </w:pPr>
    </w:p>
    <w:p w14:paraId="211D59B1" w14:textId="77777777" w:rsidR="00206C8C" w:rsidRPr="00206C8C" w:rsidRDefault="00206C8C" w:rsidP="00206C8C">
      <w:pPr>
        <w:spacing w:after="0" w:line="240" w:lineRule="auto"/>
        <w:ind w:left="567" w:hanging="567"/>
        <w:jc w:val="both"/>
        <w:rPr>
          <w:b/>
        </w:rPr>
      </w:pPr>
      <w:r w:rsidRPr="00206C8C">
        <w:rPr>
          <w:b/>
        </w:rPr>
        <w:t xml:space="preserve">Možnost vkládání textů a </w:t>
      </w:r>
      <w:proofErr w:type="spellStart"/>
      <w:r w:rsidRPr="00206C8C">
        <w:rPr>
          <w:b/>
        </w:rPr>
        <w:t>infopointů</w:t>
      </w:r>
      <w:proofErr w:type="spellEnd"/>
      <w:r w:rsidRPr="00206C8C">
        <w:rPr>
          <w:b/>
        </w:rPr>
        <w:t xml:space="preserve"> </w:t>
      </w:r>
    </w:p>
    <w:p w14:paraId="776F44AC" w14:textId="77777777" w:rsidR="00206C8C" w:rsidRDefault="00206C8C" w:rsidP="00206C8C">
      <w:pPr>
        <w:spacing w:after="0" w:line="240" w:lineRule="auto"/>
        <w:ind w:left="567" w:hanging="567"/>
        <w:jc w:val="both"/>
      </w:pPr>
    </w:p>
    <w:p w14:paraId="7E068C86" w14:textId="77777777" w:rsidR="00206C8C" w:rsidRPr="00206C8C" w:rsidRDefault="00206C8C" w:rsidP="00206C8C">
      <w:pPr>
        <w:spacing w:after="0" w:line="240" w:lineRule="auto"/>
        <w:ind w:left="567" w:hanging="567"/>
        <w:jc w:val="both"/>
        <w:rPr>
          <w:b/>
        </w:rPr>
      </w:pPr>
      <w:r w:rsidRPr="00206C8C">
        <w:rPr>
          <w:b/>
        </w:rPr>
        <w:t xml:space="preserve">Práce koncového uživatele s obsahem výstavy </w:t>
      </w:r>
    </w:p>
    <w:p w14:paraId="02AA651D" w14:textId="77777777" w:rsidR="00206C8C" w:rsidRDefault="00206C8C" w:rsidP="00206C8C">
      <w:pPr>
        <w:spacing w:after="0" w:line="240" w:lineRule="auto"/>
        <w:ind w:left="567" w:hanging="567"/>
        <w:jc w:val="both"/>
      </w:pPr>
    </w:p>
    <w:p w14:paraId="5C49FDD8" w14:textId="77777777" w:rsidR="00206C8C" w:rsidRPr="00206C8C" w:rsidRDefault="00206C8C" w:rsidP="00206C8C">
      <w:pPr>
        <w:spacing w:after="0" w:line="240" w:lineRule="auto"/>
        <w:ind w:left="567" w:hanging="567"/>
        <w:jc w:val="both"/>
      </w:pPr>
      <w:r w:rsidRPr="00206C8C">
        <w:t>•</w:t>
      </w:r>
      <w:r w:rsidRPr="00206C8C">
        <w:tab/>
        <w:t xml:space="preserve">Možnosti pokročilých animačních prvků – například úprava veličin v grafech prostřednictvím </w:t>
      </w:r>
      <w:proofErr w:type="spellStart"/>
      <w:r w:rsidRPr="00206C8C">
        <w:t>embedovaných</w:t>
      </w:r>
      <w:proofErr w:type="spellEnd"/>
      <w:r w:rsidRPr="00206C8C">
        <w:t xml:space="preserve"> souborů z dalších nástrojů. </w:t>
      </w:r>
    </w:p>
    <w:p w14:paraId="1D9C2967" w14:textId="77777777" w:rsidR="00206C8C" w:rsidRPr="00206C8C" w:rsidRDefault="00206C8C" w:rsidP="00206C8C">
      <w:pPr>
        <w:spacing w:after="0" w:line="240" w:lineRule="auto"/>
        <w:ind w:left="567" w:hanging="567"/>
        <w:jc w:val="both"/>
      </w:pPr>
      <w:r w:rsidRPr="00206C8C">
        <w:t>•</w:t>
      </w:r>
      <w:r w:rsidRPr="00206C8C">
        <w:tab/>
        <w:t xml:space="preserve"> Podpora funkcí uživatelského nastavení individualizované délky prohlídky výstavy. </w:t>
      </w:r>
    </w:p>
    <w:p w14:paraId="0AED1768" w14:textId="77777777" w:rsidR="00206C8C" w:rsidRPr="00206C8C" w:rsidRDefault="00206C8C" w:rsidP="00206C8C">
      <w:pPr>
        <w:spacing w:after="0" w:line="240" w:lineRule="auto"/>
        <w:ind w:left="567" w:hanging="567"/>
        <w:jc w:val="both"/>
      </w:pPr>
      <w:r w:rsidRPr="00206C8C">
        <w:lastRenderedPageBreak/>
        <w:t>•</w:t>
      </w:r>
      <w:r w:rsidRPr="00206C8C">
        <w:tab/>
        <w:t>Možnost nastavení hlasitosti jednotlivých segmentů (podkres, komentář</w:t>
      </w:r>
    </w:p>
    <w:p w14:paraId="244AA269" w14:textId="1A710711" w:rsidR="00B114C0" w:rsidRDefault="00206C8C" w:rsidP="00206C8C">
      <w:pPr>
        <w:spacing w:after="0" w:line="240" w:lineRule="auto"/>
        <w:ind w:left="567" w:hanging="567"/>
        <w:jc w:val="both"/>
      </w:pPr>
      <w:r w:rsidRPr="00206C8C">
        <w:t>•</w:t>
      </w:r>
      <w:r w:rsidRPr="00206C8C">
        <w:tab/>
        <w:t>Možnost vrátit se zpět</w:t>
      </w:r>
      <w:bookmarkStart w:id="0" w:name="_heading=h.30j0zll" w:colFirst="0" w:colLast="0"/>
      <w:bookmarkStart w:id="1" w:name="_GoBack"/>
      <w:bookmarkEnd w:id="0"/>
      <w:bookmarkEnd w:id="1"/>
    </w:p>
    <w:sectPr w:rsidR="00B114C0" w:rsidSect="00053637">
      <w:pgSz w:w="11906" w:h="16838"/>
      <w:pgMar w:top="1417" w:right="1417" w:bottom="1135"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ADE"/>
    <w:multiLevelType w:val="multilevel"/>
    <w:tmpl w:val="4D56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A5841"/>
    <w:multiLevelType w:val="hybridMultilevel"/>
    <w:tmpl w:val="F8F8ECFC"/>
    <w:lvl w:ilvl="0" w:tplc="CD1C60D2">
      <w:start w:val="1"/>
      <w:numFmt w:val="bullet"/>
      <w:lvlText w:val="−"/>
      <w:lvlJc w:val="left"/>
      <w:pPr>
        <w:ind w:left="1429" w:hanging="360"/>
      </w:pPr>
      <w:rPr>
        <w:rFonts w:ascii="Calibri"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D0F1A14"/>
    <w:multiLevelType w:val="hybridMultilevel"/>
    <w:tmpl w:val="83002D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E1857C5"/>
    <w:multiLevelType w:val="multilevel"/>
    <w:tmpl w:val="D08E9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E03F5A"/>
    <w:multiLevelType w:val="multilevel"/>
    <w:tmpl w:val="4B80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E6D34"/>
    <w:multiLevelType w:val="multilevel"/>
    <w:tmpl w:val="5310F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B4320"/>
    <w:multiLevelType w:val="multilevel"/>
    <w:tmpl w:val="DE1E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B6E20"/>
    <w:multiLevelType w:val="hybridMultilevel"/>
    <w:tmpl w:val="52F4E5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2606265A">
      <w:numFmt w:val="bullet"/>
      <w:lvlText w:val="-"/>
      <w:lvlJc w:val="left"/>
      <w:pPr>
        <w:ind w:left="2160" w:hanging="360"/>
      </w:pPr>
      <w:rPr>
        <w:rFonts w:ascii="Calibri" w:eastAsia="Times New Roman" w:hAnsi="Calibri" w:cs="Calibri" w:hint="default"/>
        <w:color w:val="000000"/>
        <w:sz w:val="22"/>
      </w:rPr>
    </w:lvl>
    <w:lvl w:ilvl="3" w:tplc="C01200AC">
      <w:numFmt w:val="bullet"/>
      <w:lvlText w:val="–"/>
      <w:lvlJc w:val="left"/>
      <w:pPr>
        <w:ind w:left="2880" w:hanging="360"/>
      </w:pPr>
      <w:rPr>
        <w:rFonts w:ascii="Calibri" w:eastAsia="Times New Roman" w:hAnsi="Calibri" w:cs="Calibri" w:hint="default"/>
        <w:color w:val="000000"/>
        <w:sz w:val="22"/>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3E0EBA"/>
    <w:multiLevelType w:val="hybridMultilevel"/>
    <w:tmpl w:val="6B8EB65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9710EA4"/>
    <w:multiLevelType w:val="hybridMultilevel"/>
    <w:tmpl w:val="CB32B20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CD1C60D2">
      <w:start w:val="1"/>
      <w:numFmt w:val="bullet"/>
      <w:lvlText w:val="−"/>
      <w:lvlJc w:val="left"/>
      <w:pPr>
        <w:ind w:left="2869" w:hanging="360"/>
      </w:pPr>
      <w:rPr>
        <w:rFonts w:ascii="Calibri" w:hAnsi="Calibri"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2BD24B1D"/>
    <w:multiLevelType w:val="hybridMultilevel"/>
    <w:tmpl w:val="BFB660C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1F00719"/>
    <w:multiLevelType w:val="multilevel"/>
    <w:tmpl w:val="FB9C2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41B3507"/>
    <w:multiLevelType w:val="hybridMultilevel"/>
    <w:tmpl w:val="4A82BB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46D0707"/>
    <w:multiLevelType w:val="multilevel"/>
    <w:tmpl w:val="912CC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D3038"/>
    <w:multiLevelType w:val="hybridMultilevel"/>
    <w:tmpl w:val="2D6273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77B1F25"/>
    <w:multiLevelType w:val="hybridMultilevel"/>
    <w:tmpl w:val="2918F4C0"/>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1">
      <w:start w:val="1"/>
      <w:numFmt w:val="bullet"/>
      <w:lvlText w:val=""/>
      <w:lvlJc w:val="left"/>
      <w:pPr>
        <w:ind w:left="2869" w:hanging="360"/>
      </w:pPr>
      <w:rPr>
        <w:rFonts w:ascii="Symbol" w:hAnsi="Symbol"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4AF31316"/>
    <w:multiLevelType w:val="hybridMultilevel"/>
    <w:tmpl w:val="DE74C2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C1A3801"/>
    <w:multiLevelType w:val="multilevel"/>
    <w:tmpl w:val="5F10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53800"/>
    <w:multiLevelType w:val="hybridMultilevel"/>
    <w:tmpl w:val="7DDCCB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A149FD"/>
    <w:multiLevelType w:val="hybridMultilevel"/>
    <w:tmpl w:val="7CB005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222057F"/>
    <w:multiLevelType w:val="multilevel"/>
    <w:tmpl w:val="2356F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C3998"/>
    <w:multiLevelType w:val="multilevel"/>
    <w:tmpl w:val="7AB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73C0E"/>
    <w:multiLevelType w:val="hybridMultilevel"/>
    <w:tmpl w:val="EA6E0A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C024880"/>
    <w:multiLevelType w:val="multilevel"/>
    <w:tmpl w:val="4B44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B62DD"/>
    <w:multiLevelType w:val="hybridMultilevel"/>
    <w:tmpl w:val="26F03620"/>
    <w:lvl w:ilvl="0" w:tplc="CD1C60D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617DB4"/>
    <w:multiLevelType w:val="hybridMultilevel"/>
    <w:tmpl w:val="8D3012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0"/>
  </w:num>
  <w:num w:numId="4">
    <w:abstractNumId w:val="24"/>
  </w:num>
  <w:num w:numId="5">
    <w:abstractNumId w:val="1"/>
  </w:num>
  <w:num w:numId="6">
    <w:abstractNumId w:val="8"/>
  </w:num>
  <w:num w:numId="7">
    <w:abstractNumId w:val="10"/>
  </w:num>
  <w:num w:numId="8">
    <w:abstractNumId w:val="15"/>
  </w:num>
  <w:num w:numId="9">
    <w:abstractNumId w:val="9"/>
  </w:num>
  <w:num w:numId="10">
    <w:abstractNumId w:val="20"/>
  </w:num>
  <w:num w:numId="11">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abstractNumId w:val="4"/>
  </w:num>
  <w:num w:numId="13">
    <w:abstractNumId w:val="4"/>
    <w:lvlOverride w:ilvl="1">
      <w:lvl w:ilvl="1">
        <w:numFmt w:val="bullet"/>
        <w:lvlText w:val=""/>
        <w:lvlJc w:val="left"/>
        <w:pPr>
          <w:tabs>
            <w:tab w:val="num" w:pos="1440"/>
          </w:tabs>
          <w:ind w:left="1440" w:hanging="360"/>
        </w:pPr>
        <w:rPr>
          <w:rFonts w:ascii="Symbol" w:hAnsi="Symbol" w:hint="default"/>
          <w:sz w:val="20"/>
        </w:rPr>
      </w:lvl>
    </w:lvlOverride>
  </w:num>
  <w:num w:numId="14">
    <w:abstractNumId w:val="5"/>
  </w:num>
  <w:num w:numId="15">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abstractNumId w:val="23"/>
  </w:num>
  <w:num w:numId="17">
    <w:abstractNumId w:val="23"/>
    <w:lvlOverride w:ilvl="1">
      <w:lvl w:ilvl="1">
        <w:numFmt w:val="bullet"/>
        <w:lvlText w:val=""/>
        <w:lvlJc w:val="left"/>
        <w:pPr>
          <w:tabs>
            <w:tab w:val="num" w:pos="1440"/>
          </w:tabs>
          <w:ind w:left="1440" w:hanging="360"/>
        </w:pPr>
        <w:rPr>
          <w:rFonts w:ascii="Symbol" w:hAnsi="Symbol" w:hint="default"/>
          <w:sz w:val="20"/>
        </w:rPr>
      </w:lvl>
    </w:lvlOverride>
  </w:num>
  <w:num w:numId="18">
    <w:abstractNumId w:val="6"/>
  </w:num>
  <w:num w:numId="19">
    <w:abstractNumId w:val="13"/>
  </w:num>
  <w:num w:numId="20">
    <w:abstractNumId w:val="13"/>
    <w:lvlOverride w:ilvl="1">
      <w:lvl w:ilvl="1">
        <w:numFmt w:val="bullet"/>
        <w:lvlText w:val=""/>
        <w:lvlJc w:val="left"/>
        <w:pPr>
          <w:tabs>
            <w:tab w:val="num" w:pos="1440"/>
          </w:tabs>
          <w:ind w:left="1440" w:hanging="360"/>
        </w:pPr>
        <w:rPr>
          <w:rFonts w:ascii="Symbol" w:hAnsi="Symbol" w:hint="default"/>
          <w:sz w:val="20"/>
        </w:rPr>
      </w:lvl>
    </w:lvlOverride>
  </w:num>
  <w:num w:numId="21">
    <w:abstractNumId w:val="21"/>
  </w:num>
  <w:num w:numId="22">
    <w:abstractNumId w:val="17"/>
  </w:num>
  <w:num w:numId="23">
    <w:abstractNumId w:val="7"/>
  </w:num>
  <w:num w:numId="24">
    <w:abstractNumId w:val="18"/>
  </w:num>
  <w:num w:numId="25">
    <w:abstractNumId w:val="14"/>
  </w:num>
  <w:num w:numId="26">
    <w:abstractNumId w:val="25"/>
  </w:num>
  <w:num w:numId="27">
    <w:abstractNumId w:val="2"/>
  </w:num>
  <w:num w:numId="28">
    <w:abstractNumId w:val="22"/>
  </w:num>
  <w:num w:numId="29">
    <w:abstractNumId w:val="12"/>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C0"/>
    <w:rsid w:val="000200BE"/>
    <w:rsid w:val="000410C7"/>
    <w:rsid w:val="00053637"/>
    <w:rsid w:val="0005443D"/>
    <w:rsid w:val="00063B74"/>
    <w:rsid w:val="0006493D"/>
    <w:rsid w:val="000D321D"/>
    <w:rsid w:val="00100EF0"/>
    <w:rsid w:val="001B515F"/>
    <w:rsid w:val="001E4D33"/>
    <w:rsid w:val="00206C8C"/>
    <w:rsid w:val="002335EA"/>
    <w:rsid w:val="00247638"/>
    <w:rsid w:val="002868FC"/>
    <w:rsid w:val="003B5E0A"/>
    <w:rsid w:val="00440D90"/>
    <w:rsid w:val="00513922"/>
    <w:rsid w:val="00526252"/>
    <w:rsid w:val="00582723"/>
    <w:rsid w:val="005F7EC3"/>
    <w:rsid w:val="006C4CC4"/>
    <w:rsid w:val="006D6BC0"/>
    <w:rsid w:val="006D6E8A"/>
    <w:rsid w:val="006E5491"/>
    <w:rsid w:val="0078284B"/>
    <w:rsid w:val="008E53E0"/>
    <w:rsid w:val="00954A6D"/>
    <w:rsid w:val="00A22B6C"/>
    <w:rsid w:val="00AA6C92"/>
    <w:rsid w:val="00AF3AC1"/>
    <w:rsid w:val="00AF5563"/>
    <w:rsid w:val="00B114C0"/>
    <w:rsid w:val="00B41FBA"/>
    <w:rsid w:val="00B50A39"/>
    <w:rsid w:val="00B919F1"/>
    <w:rsid w:val="00BD025E"/>
    <w:rsid w:val="00BE572D"/>
    <w:rsid w:val="00BF4737"/>
    <w:rsid w:val="00C30E77"/>
    <w:rsid w:val="00C74434"/>
    <w:rsid w:val="00CD5820"/>
    <w:rsid w:val="00D2118E"/>
    <w:rsid w:val="00D724AB"/>
    <w:rsid w:val="00D922E4"/>
    <w:rsid w:val="00DB7497"/>
    <w:rsid w:val="00E348F9"/>
    <w:rsid w:val="00E62459"/>
    <w:rsid w:val="00E8551D"/>
    <w:rsid w:val="00E971F1"/>
    <w:rsid w:val="00EB6D72"/>
    <w:rsid w:val="00EC3BE9"/>
    <w:rsid w:val="00FC3AB9"/>
    <w:rsid w:val="00FE7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1A07"/>
  <w15:docId w15:val="{39E80C4F-279A-46F7-B7C1-C5622AEA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Normlnweb">
    <w:name w:val="Normal (Web)"/>
    <w:basedOn w:val="Normln"/>
    <w:uiPriority w:val="99"/>
    <w:unhideWhenUsed/>
    <w:rsid w:val="00650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650298"/>
  </w:style>
  <w:style w:type="character" w:styleId="Hypertextovodkaz">
    <w:name w:val="Hyperlink"/>
    <w:basedOn w:val="Standardnpsmoodstavce"/>
    <w:uiPriority w:val="99"/>
    <w:unhideWhenUsed/>
    <w:rsid w:val="00650298"/>
    <w:rPr>
      <w:color w:val="0000FF"/>
      <w:u w:val="single"/>
    </w:rPr>
  </w:style>
  <w:style w:type="paragraph" w:styleId="Odstavecseseznamem">
    <w:name w:val="List Paragraph"/>
    <w:basedOn w:val="Normln"/>
    <w:uiPriority w:val="34"/>
    <w:qFormat/>
    <w:rsid w:val="00426AFD"/>
    <w:pPr>
      <w:ind w:left="720"/>
      <w:contextualSpacing/>
    </w:p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komente">
    <w:name w:val="annotation text"/>
    <w:basedOn w:val="Normln"/>
    <w:link w:val="TextkomenteChar1"/>
    <w:uiPriority w:val="99"/>
    <w:semiHidden/>
    <w:unhideWhenUsed/>
    <w:pPr>
      <w:spacing w:line="240" w:lineRule="auto"/>
    </w:pPr>
    <w:rPr>
      <w:sz w:val="20"/>
      <w:szCs w:val="20"/>
    </w:rPr>
  </w:style>
  <w:style w:type="character" w:customStyle="1" w:styleId="TextkomenteChar">
    <w:name w:val="Text komentáře Char"/>
    <w:basedOn w:val="Standardnpsmoodstavce"/>
    <w:uiPriority w:val="99"/>
    <w:semiHidden/>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3140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038"/>
    <w:rPr>
      <w:rFonts w:ascii="Segoe UI" w:hAnsi="Segoe UI" w:cs="Segoe UI"/>
      <w:sz w:val="18"/>
      <w:szCs w:val="18"/>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basedOn w:val="TextkomenteChar"/>
    <w:uiPriority w:val="99"/>
    <w:semiHidden/>
    <w:rsid w:val="00597EA6"/>
    <w:rPr>
      <w:b/>
      <w:bCs/>
      <w:sz w:val="20"/>
      <w:szCs w:val="20"/>
    </w:rPr>
  </w:style>
  <w:style w:type="character" w:customStyle="1" w:styleId="PedmtkomenteChar1">
    <w:name w:val="Předmět komentáře Char1"/>
    <w:basedOn w:val="TextkomenteChar1"/>
    <w:link w:val="Pedmtkomente"/>
    <w:uiPriority w:val="99"/>
    <w:semiHidden/>
    <w:rPr>
      <w:b/>
      <w:bCs/>
      <w:sz w:val="20"/>
      <w:szCs w:val="20"/>
    </w:rPr>
  </w:style>
  <w:style w:type="character" w:customStyle="1" w:styleId="TextkomenteChar1">
    <w:name w:val="Text komentáře Char1"/>
    <w:link w:val="Textkomente"/>
    <w:uiPriority w:val="99"/>
    <w:semiHidden/>
    <w:rPr>
      <w:sz w:val="20"/>
      <w:szCs w:val="20"/>
    </w:rPr>
  </w:style>
  <w:style w:type="paragraph" w:styleId="Revize">
    <w:name w:val="Revision"/>
    <w:hidden/>
    <w:uiPriority w:val="99"/>
    <w:semiHidden/>
    <w:rsid w:val="00AF3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1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TDNzhCRPH2Ru3kMKdkd5H13LSvw==">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6837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knavtest@gmail.com</dc:creator>
  <cp:lastModifiedBy>Magda Vecková</cp:lastModifiedBy>
  <cp:revision>5</cp:revision>
  <dcterms:created xsi:type="dcterms:W3CDTF">2021-08-13T11:58:00Z</dcterms:created>
  <dcterms:modified xsi:type="dcterms:W3CDTF">2021-09-10T08:00:00Z</dcterms:modified>
</cp:coreProperties>
</file>