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6220" w14:textId="40D25FEF" w:rsidR="00090626" w:rsidRDefault="00090626" w:rsidP="00444490">
      <w:pPr>
        <w:pStyle w:val="Nzevsmlouvy"/>
        <w:rPr>
          <w:sz w:val="36"/>
          <w:szCs w:val="36"/>
        </w:rPr>
      </w:pPr>
    </w:p>
    <w:p w14:paraId="61B722F2" w14:textId="77777777" w:rsidR="00C5062F" w:rsidRDefault="00C5062F" w:rsidP="00444490">
      <w:pPr>
        <w:pStyle w:val="Nzevsmlouvy"/>
        <w:rPr>
          <w:sz w:val="36"/>
          <w:szCs w:val="36"/>
        </w:rPr>
      </w:pPr>
    </w:p>
    <w:p w14:paraId="5BDD68D8" w14:textId="5D633CEA" w:rsidR="00444490" w:rsidRPr="0037031E" w:rsidRDefault="00444490" w:rsidP="00444490">
      <w:pPr>
        <w:pStyle w:val="Nzevsmlouvy"/>
        <w:rPr>
          <w:sz w:val="36"/>
          <w:szCs w:val="36"/>
        </w:rPr>
      </w:pPr>
      <w:r w:rsidRPr="0037031E">
        <w:rPr>
          <w:sz w:val="36"/>
          <w:szCs w:val="36"/>
        </w:rPr>
        <w:t>SMLOUVA O DÍLO</w:t>
      </w:r>
    </w:p>
    <w:p w14:paraId="580C18F5" w14:textId="77777777" w:rsidR="00444490" w:rsidRDefault="00444490" w:rsidP="00444490">
      <w:pPr>
        <w:pStyle w:val="TextnormlnPVL"/>
      </w:pPr>
    </w:p>
    <w:p w14:paraId="63265DD2" w14:textId="77777777" w:rsidR="00444490" w:rsidRDefault="00444490" w:rsidP="00444490">
      <w:pPr>
        <w:pStyle w:val="TextnormlnPVL"/>
      </w:pPr>
      <w:r>
        <w:t>uzavřená v souladu s § 2586 a násl. zákona č. 89/2012 Sb., občanský zákoník, ve znění pozdějších předpisů (dále jen „OZ“), (dále jen „smlouva“)</w:t>
      </w:r>
    </w:p>
    <w:p w14:paraId="51EA33EE" w14:textId="77777777" w:rsidR="00444490" w:rsidRDefault="00444490" w:rsidP="00444490">
      <w:pPr>
        <w:pStyle w:val="TextnormlnPVL"/>
        <w:rPr>
          <w:b/>
        </w:rPr>
      </w:pPr>
    </w:p>
    <w:p w14:paraId="20D707DB" w14:textId="2DA141E8" w:rsidR="00444490" w:rsidRPr="00FC7AB0" w:rsidRDefault="00444490" w:rsidP="00C84506">
      <w:pPr>
        <w:pStyle w:val="TextnormlnPVL"/>
        <w:jc w:val="center"/>
      </w:pPr>
      <w:r w:rsidRPr="00FC7AB0">
        <w:t>Číslo smlouvy objednatele:</w:t>
      </w:r>
      <w:r w:rsidRPr="00FC7AB0">
        <w:tab/>
      </w:r>
      <w:r w:rsidR="00B04784" w:rsidRPr="00B04784">
        <w:rPr>
          <w:lang w:val="cs-CZ"/>
        </w:rPr>
        <w:t>1015</w:t>
      </w:r>
      <w:r w:rsidR="00C84506" w:rsidRPr="00B04784">
        <w:rPr>
          <w:lang w:val="cs-CZ"/>
        </w:rPr>
        <w:t>/</w:t>
      </w:r>
      <w:r w:rsidR="00B04784" w:rsidRPr="00B04784">
        <w:rPr>
          <w:lang w:val="cs-CZ"/>
        </w:rPr>
        <w:t>2021</w:t>
      </w:r>
    </w:p>
    <w:p w14:paraId="74552097" w14:textId="4F8CDD8C" w:rsidR="00444490" w:rsidRPr="00B04784" w:rsidRDefault="00444490" w:rsidP="00C84506">
      <w:pPr>
        <w:pStyle w:val="TextnormlnPVL"/>
        <w:jc w:val="center"/>
        <w:rPr>
          <w:lang w:val="cs-CZ"/>
        </w:rPr>
      </w:pPr>
      <w:r w:rsidRPr="00FC7AB0">
        <w:t>Číslo smlouvy zhotovitele:</w:t>
      </w:r>
      <w:r w:rsidR="00FC7AB0">
        <w:rPr>
          <w:lang w:val="cs-CZ"/>
        </w:rPr>
        <w:t xml:space="preserve"> </w:t>
      </w:r>
      <w:r w:rsidRPr="00FC7AB0">
        <w:tab/>
      </w:r>
      <w:r w:rsidR="00B04784" w:rsidRPr="00B04784">
        <w:rPr>
          <w:lang w:val="cs-CZ"/>
        </w:rPr>
        <w:t>40</w:t>
      </w:r>
      <w:r w:rsidR="00C84506" w:rsidRPr="00B04784">
        <w:rPr>
          <w:lang w:val="cs-CZ"/>
        </w:rPr>
        <w:t>/20</w:t>
      </w:r>
      <w:r w:rsidR="00B04784" w:rsidRPr="00B04784">
        <w:rPr>
          <w:lang w:val="cs-CZ"/>
        </w:rPr>
        <w:t>21</w:t>
      </w:r>
    </w:p>
    <w:p w14:paraId="00D03E5D" w14:textId="77777777" w:rsidR="000E0FD5" w:rsidRDefault="000E0FD5" w:rsidP="00C84506">
      <w:pPr>
        <w:pStyle w:val="TextnormlnPVL"/>
        <w:jc w:val="center"/>
        <w:rPr>
          <w:b/>
          <w:shd w:val="clear" w:color="auto" w:fill="FFFF00"/>
        </w:rPr>
      </w:pPr>
    </w:p>
    <w:p w14:paraId="4FF532DA" w14:textId="371A56DD" w:rsidR="000E0FD5"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8833202" w14:textId="77777777" w:rsidR="00E2782F" w:rsidRPr="00FC7AB0" w:rsidRDefault="00E2782F" w:rsidP="000E0FD5">
      <w:pPr>
        <w:pStyle w:val="Export0"/>
        <w:jc w:val="center"/>
        <w:rPr>
          <w:rFonts w:ascii="Arial" w:hAnsi="Arial" w:cs="Arial"/>
          <w:sz w:val="22"/>
          <w:szCs w:val="22"/>
          <w:lang w:val="cs-CZ"/>
        </w:rPr>
      </w:pPr>
    </w:p>
    <w:p w14:paraId="57FA66F2" w14:textId="77777777" w:rsidR="000E0FD5" w:rsidRPr="00261700" w:rsidRDefault="00EC00FB" w:rsidP="000E0FD5">
      <w:pPr>
        <w:tabs>
          <w:tab w:val="left" w:pos="4080"/>
        </w:tabs>
        <w:jc w:val="center"/>
        <w:rPr>
          <w:rFonts w:ascii="Arial" w:hAnsi="Arial" w:cs="Arial"/>
          <w:b/>
          <w:sz w:val="32"/>
          <w:szCs w:val="32"/>
        </w:rPr>
      </w:pPr>
      <w:r w:rsidRPr="00261700">
        <w:rPr>
          <w:rFonts w:ascii="Arial" w:hAnsi="Arial" w:cs="Arial"/>
          <w:b/>
          <w:lang w:val="en-US"/>
        </w:rPr>
        <w:t>“</w:t>
      </w:r>
      <w:r w:rsidR="00261700" w:rsidRPr="00261700">
        <w:rPr>
          <w:rFonts w:ascii="Arial" w:hAnsi="Arial" w:cs="Arial"/>
          <w:b/>
          <w:lang w:val="en-US"/>
        </w:rPr>
        <w:t xml:space="preserve">VD </w:t>
      </w:r>
      <w:proofErr w:type="spellStart"/>
      <w:r w:rsidR="00261700" w:rsidRPr="00261700">
        <w:rPr>
          <w:rFonts w:ascii="Arial" w:hAnsi="Arial" w:cs="Arial"/>
          <w:b/>
          <w:lang w:val="en-US"/>
        </w:rPr>
        <w:t>Očihov</w:t>
      </w:r>
      <w:proofErr w:type="spellEnd"/>
      <w:r w:rsidR="00261700" w:rsidRPr="00261700">
        <w:rPr>
          <w:rFonts w:ascii="Arial" w:hAnsi="Arial" w:cs="Arial"/>
          <w:b/>
          <w:lang w:val="en-US"/>
        </w:rPr>
        <w:t xml:space="preserve"> - </w:t>
      </w:r>
      <w:proofErr w:type="spellStart"/>
      <w:r w:rsidR="00261700" w:rsidRPr="00261700">
        <w:rPr>
          <w:rFonts w:ascii="Arial" w:hAnsi="Arial" w:cs="Arial"/>
          <w:b/>
          <w:lang w:val="en-US"/>
        </w:rPr>
        <w:t>funkční</w:t>
      </w:r>
      <w:proofErr w:type="spellEnd"/>
      <w:r w:rsidR="00261700" w:rsidRPr="00261700">
        <w:rPr>
          <w:rFonts w:ascii="Arial" w:hAnsi="Arial" w:cs="Arial"/>
          <w:b/>
          <w:lang w:val="en-US"/>
        </w:rPr>
        <w:t xml:space="preserve"> </w:t>
      </w:r>
      <w:proofErr w:type="spellStart"/>
      <w:r w:rsidR="00261700" w:rsidRPr="00261700">
        <w:rPr>
          <w:rFonts w:ascii="Arial" w:hAnsi="Arial" w:cs="Arial"/>
          <w:b/>
          <w:lang w:val="en-US"/>
        </w:rPr>
        <w:t>objekty</w:t>
      </w:r>
      <w:proofErr w:type="spellEnd"/>
      <w:r w:rsidRPr="00261700">
        <w:rPr>
          <w:rFonts w:ascii="Arial" w:hAnsi="Arial" w:cs="Arial"/>
          <w:b/>
          <w:lang w:val="en-US"/>
        </w:rPr>
        <w:t>”</w:t>
      </w:r>
    </w:p>
    <w:p w14:paraId="3C4C4814" w14:textId="77777777" w:rsidR="00444490" w:rsidRPr="00261700" w:rsidRDefault="00444490" w:rsidP="00444490">
      <w:pPr>
        <w:pStyle w:val="TextnormlnPVL"/>
        <w:rPr>
          <w:b/>
          <w:u w:val="single"/>
        </w:rPr>
      </w:pPr>
    </w:p>
    <w:p w14:paraId="5575EBE6" w14:textId="77777777" w:rsidR="00444490" w:rsidRPr="00261700" w:rsidRDefault="00444490" w:rsidP="00444490">
      <w:pPr>
        <w:pStyle w:val="TextnormlnPVL"/>
        <w:rPr>
          <w:b/>
        </w:rPr>
      </w:pPr>
      <w:r w:rsidRPr="00261700">
        <w:rPr>
          <w:b/>
          <w:u w:val="single"/>
        </w:rPr>
        <w:t>Smluvní strany</w:t>
      </w:r>
      <w:r w:rsidRPr="00261700">
        <w:rPr>
          <w:b/>
        </w:rPr>
        <w:t>:</w:t>
      </w:r>
    </w:p>
    <w:p w14:paraId="27E7BF15" w14:textId="77777777" w:rsidR="00444490" w:rsidRPr="00261700" w:rsidRDefault="00444490" w:rsidP="00444490">
      <w:pPr>
        <w:pStyle w:val="TextnormlnPVL"/>
        <w:rPr>
          <w:b/>
        </w:rPr>
      </w:pPr>
    </w:p>
    <w:p w14:paraId="009A4B05" w14:textId="77777777" w:rsidR="00444490" w:rsidRPr="00261700" w:rsidRDefault="00444490" w:rsidP="00444490">
      <w:pPr>
        <w:pStyle w:val="Smluvnstrananzev"/>
        <w:rPr>
          <w:sz w:val="22"/>
        </w:rPr>
      </w:pPr>
      <w:r w:rsidRPr="00261700">
        <w:rPr>
          <w:sz w:val="22"/>
        </w:rPr>
        <w:t>objednatel:</w:t>
      </w:r>
      <w:r w:rsidRPr="00261700">
        <w:rPr>
          <w:sz w:val="22"/>
        </w:rPr>
        <w:tab/>
        <w:t xml:space="preserve">Povodí </w:t>
      </w:r>
      <w:r w:rsidR="003D5BD6" w:rsidRPr="00261700">
        <w:rPr>
          <w:sz w:val="22"/>
          <w:lang w:val="cs-CZ"/>
        </w:rPr>
        <w:t>Ohře</w:t>
      </w:r>
      <w:r w:rsidRPr="00261700">
        <w:rPr>
          <w:sz w:val="22"/>
        </w:rPr>
        <w:t>, státní podnik</w:t>
      </w:r>
    </w:p>
    <w:p w14:paraId="3A3CAFBF" w14:textId="77777777" w:rsidR="00444490" w:rsidRPr="00261700" w:rsidRDefault="00444490" w:rsidP="00444490">
      <w:pPr>
        <w:pStyle w:val="Identifikacesmluvnstrany"/>
        <w:rPr>
          <w:lang w:val="cs-CZ"/>
        </w:rPr>
      </w:pPr>
      <w:r w:rsidRPr="00261700">
        <w:t>sídlo:</w:t>
      </w:r>
      <w:r w:rsidRPr="00261700">
        <w:tab/>
      </w:r>
      <w:r w:rsidR="003D5BD6" w:rsidRPr="00261700">
        <w:rPr>
          <w:lang w:val="cs-CZ"/>
        </w:rPr>
        <w:t>Bezručova 4219</w:t>
      </w:r>
      <w:r w:rsidRPr="00261700">
        <w:t xml:space="preserve">, </w:t>
      </w:r>
      <w:r w:rsidR="003D5BD6" w:rsidRPr="00261700">
        <w:rPr>
          <w:lang w:val="cs-CZ"/>
        </w:rPr>
        <w:t>430 03</w:t>
      </w:r>
      <w:r w:rsidRPr="00261700">
        <w:rPr>
          <w:lang w:val="cs-CZ"/>
        </w:rPr>
        <w:t xml:space="preserve"> </w:t>
      </w:r>
      <w:r w:rsidR="003D5BD6" w:rsidRPr="00261700">
        <w:rPr>
          <w:lang w:val="cs-CZ"/>
        </w:rPr>
        <w:t>Chomutov</w:t>
      </w:r>
    </w:p>
    <w:p w14:paraId="452EFD51" w14:textId="4FC921AA" w:rsidR="00444490" w:rsidRPr="00261700" w:rsidRDefault="00444490" w:rsidP="00444490">
      <w:pPr>
        <w:pStyle w:val="Identifikacesmluvnstrany"/>
      </w:pPr>
      <w:r w:rsidRPr="00261700">
        <w:t>statutární orgán:</w:t>
      </w:r>
      <w:r w:rsidRPr="00261700">
        <w:tab/>
      </w:r>
      <w:r w:rsidRPr="00261700">
        <w:tab/>
      </w:r>
    </w:p>
    <w:p w14:paraId="36B8E3F1" w14:textId="77777777" w:rsidR="00444490" w:rsidRPr="00261700" w:rsidRDefault="00444490" w:rsidP="00444490">
      <w:pPr>
        <w:pStyle w:val="TextnormlnPVL"/>
      </w:pPr>
      <w:r w:rsidRPr="00261700">
        <w:t>oprávněn k podpisu smlouvy</w:t>
      </w:r>
    </w:p>
    <w:p w14:paraId="6E0D7462" w14:textId="14A84F80" w:rsidR="00444490" w:rsidRPr="00261700" w:rsidRDefault="00444490" w:rsidP="00444490">
      <w:pPr>
        <w:pStyle w:val="Oprvnnkjednnapodpisusml"/>
      </w:pPr>
      <w:r w:rsidRPr="00261700">
        <w:t xml:space="preserve">a k jednání o věcech smluvních: </w:t>
      </w:r>
      <w:r w:rsidR="002003A0">
        <w:rPr>
          <w:lang w:val="cs-CZ"/>
        </w:rPr>
        <w:t xml:space="preserve">            </w:t>
      </w:r>
      <w:r w:rsidRPr="00261700">
        <w:t xml:space="preserve"> </w:t>
      </w:r>
    </w:p>
    <w:p w14:paraId="1536B9A8" w14:textId="13B0098B" w:rsidR="003D5BD6" w:rsidRDefault="00444490" w:rsidP="00444490">
      <w:pPr>
        <w:pStyle w:val="Oprvnnkjednnapodpisusml"/>
        <w:rPr>
          <w:lang w:val="cs-CZ"/>
        </w:rPr>
      </w:pPr>
      <w:r w:rsidRPr="00261700">
        <w:t xml:space="preserve">oprávněn jednat o věcech technických: </w:t>
      </w:r>
      <w:r w:rsidR="002003A0">
        <w:rPr>
          <w:lang w:val="cs-CZ"/>
        </w:rPr>
        <w:t xml:space="preserve"> </w:t>
      </w:r>
      <w:r w:rsidRPr="00261700">
        <w:rPr>
          <w:lang w:val="cs-CZ"/>
        </w:rPr>
        <w:t xml:space="preserve"> </w:t>
      </w:r>
    </w:p>
    <w:p w14:paraId="61A5CCB6" w14:textId="31A98762" w:rsidR="002003A0" w:rsidRPr="000834C7" w:rsidRDefault="002003A0" w:rsidP="00444490">
      <w:pPr>
        <w:pStyle w:val="Oprvnnkjednnapodpisusml"/>
        <w:rPr>
          <w:lang w:val="cs-CZ"/>
        </w:rPr>
      </w:pPr>
      <w:r>
        <w:rPr>
          <w:lang w:val="cs-CZ"/>
        </w:rPr>
        <w:t xml:space="preserve">                                                                </w:t>
      </w:r>
      <w:r w:rsidRPr="000834C7">
        <w:rPr>
          <w:lang w:val="cs-CZ"/>
        </w:rPr>
        <w:t xml:space="preserve"> </w:t>
      </w:r>
    </w:p>
    <w:p w14:paraId="6F7D24CA" w14:textId="530C3864" w:rsidR="00261700" w:rsidRPr="000834C7" w:rsidRDefault="00E2782F" w:rsidP="00090626">
      <w:pPr>
        <w:pStyle w:val="Oprvnnkjednnapodpisusml"/>
        <w:tabs>
          <w:tab w:val="clear" w:pos="4253"/>
          <w:tab w:val="left" w:pos="3969"/>
        </w:tabs>
        <w:ind w:left="3969" w:hanging="3969"/>
        <w:rPr>
          <w:lang w:val="cs-CZ"/>
        </w:rPr>
      </w:pPr>
      <w:r w:rsidRPr="000834C7">
        <w:rPr>
          <w:lang w:val="cs-CZ"/>
        </w:rPr>
        <w:t>technický dozor objednatele:</w:t>
      </w:r>
      <w:r w:rsidR="00090626">
        <w:rPr>
          <w:lang w:val="cs-CZ"/>
        </w:rPr>
        <w:tab/>
      </w:r>
    </w:p>
    <w:p w14:paraId="2EF95384" w14:textId="1486913F" w:rsidR="00261700" w:rsidRPr="000834C7" w:rsidRDefault="002003A0" w:rsidP="00261700">
      <w:pPr>
        <w:pStyle w:val="Oprvnnkjednnapodpisusml"/>
        <w:rPr>
          <w:lang w:val="cs-CZ"/>
        </w:rPr>
      </w:pPr>
      <w:r w:rsidRPr="000834C7">
        <w:rPr>
          <w:lang w:val="cs-CZ"/>
        </w:rPr>
        <w:t xml:space="preserve">                                                                </w:t>
      </w:r>
    </w:p>
    <w:p w14:paraId="2E05CBCA" w14:textId="2767518A" w:rsidR="00261700" w:rsidRPr="00090626" w:rsidRDefault="002003A0" w:rsidP="00261700">
      <w:pPr>
        <w:pStyle w:val="Oprvnnkjednnapodpisusml"/>
        <w:rPr>
          <w:lang w:val="cs-CZ"/>
        </w:rPr>
      </w:pPr>
      <w:r w:rsidRPr="000834C7">
        <w:rPr>
          <w:lang w:val="cs-CZ"/>
        </w:rPr>
        <w:t xml:space="preserve">                                                                </w:t>
      </w:r>
    </w:p>
    <w:p w14:paraId="2F67E03F" w14:textId="77777777" w:rsidR="00444490" w:rsidRPr="00090626" w:rsidRDefault="00444490" w:rsidP="00261700">
      <w:pPr>
        <w:pStyle w:val="Oprvnnkjednnapodpisusml"/>
      </w:pPr>
      <w:r w:rsidRPr="00090626">
        <w:t>IČO:</w:t>
      </w:r>
      <w:r w:rsidR="00261700" w:rsidRPr="00090626">
        <w:rPr>
          <w:lang w:val="cs-CZ"/>
        </w:rPr>
        <w:t xml:space="preserve">                                       </w:t>
      </w:r>
      <w:r w:rsidRPr="00090626">
        <w:t>708899</w:t>
      </w:r>
      <w:r w:rsidR="003D5BD6" w:rsidRPr="00090626">
        <w:rPr>
          <w:lang w:val="cs-CZ"/>
        </w:rPr>
        <w:t>88</w:t>
      </w:r>
    </w:p>
    <w:p w14:paraId="3F129EE3" w14:textId="77777777" w:rsidR="00444490" w:rsidRDefault="00444490" w:rsidP="00444490">
      <w:pPr>
        <w:pStyle w:val="Identifikacesmluvnstrany"/>
      </w:pPr>
      <w:r>
        <w:t>DIČ:</w:t>
      </w:r>
      <w:r>
        <w:tab/>
        <w:t>CZ708899</w:t>
      </w:r>
      <w:r w:rsidR="003D5BD6">
        <w:rPr>
          <w:lang w:val="cs-CZ"/>
        </w:rPr>
        <w:t>88</w:t>
      </w:r>
    </w:p>
    <w:p w14:paraId="486647AD" w14:textId="2148BF38" w:rsidR="00444490" w:rsidRDefault="00444490" w:rsidP="00444490">
      <w:pPr>
        <w:pStyle w:val="Identifikacesmluvnstrany"/>
      </w:pPr>
      <w:r>
        <w:t>bankovní spojení:</w:t>
      </w:r>
      <w:r>
        <w:tab/>
      </w:r>
    </w:p>
    <w:p w14:paraId="16D89031" w14:textId="3863F1B4" w:rsidR="00444490" w:rsidRDefault="00444490" w:rsidP="00444490">
      <w:pPr>
        <w:pStyle w:val="Identifikacesmluvnstrany"/>
      </w:pPr>
      <w:r>
        <w:t>číslo účtu:</w:t>
      </w:r>
      <w:r>
        <w:tab/>
      </w:r>
    </w:p>
    <w:p w14:paraId="0C534FFC" w14:textId="2796A823" w:rsidR="00444490" w:rsidRPr="00090626" w:rsidRDefault="00444490" w:rsidP="0009062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r w:rsidRPr="00090626">
        <w:rPr>
          <w:rFonts w:ascii="Arial" w:hAnsi="Arial" w:cs="Arial"/>
        </w:rPr>
        <w:t>(dále jen „objednatel“)</w:t>
      </w:r>
    </w:p>
    <w:p w14:paraId="73303C01" w14:textId="77777777" w:rsidR="00444490" w:rsidRDefault="00444490" w:rsidP="00444490">
      <w:pPr>
        <w:pStyle w:val="TextnormlnPVL"/>
        <w:rPr>
          <w:b/>
        </w:rPr>
      </w:pPr>
    </w:p>
    <w:p w14:paraId="1C7ADAD1" w14:textId="77777777" w:rsidR="00444490" w:rsidRDefault="00444490" w:rsidP="00444490">
      <w:pPr>
        <w:pStyle w:val="TextnormlnPVL"/>
        <w:rPr>
          <w:b/>
        </w:rPr>
      </w:pPr>
      <w:r>
        <w:rPr>
          <w:b/>
        </w:rPr>
        <w:t>a</w:t>
      </w:r>
    </w:p>
    <w:p w14:paraId="30293F7F" w14:textId="77777777" w:rsidR="00444490" w:rsidRDefault="00444490" w:rsidP="00444490">
      <w:pPr>
        <w:pStyle w:val="TextnormlnPVL"/>
        <w:rPr>
          <w:b/>
        </w:rPr>
      </w:pPr>
    </w:p>
    <w:p w14:paraId="3975AE20" w14:textId="764EA12E" w:rsidR="00444490" w:rsidRDefault="00444490" w:rsidP="00444490">
      <w:pPr>
        <w:pStyle w:val="Smluvnstrananzev"/>
        <w:rPr>
          <w:shd w:val="clear" w:color="auto" w:fill="FFFF00"/>
        </w:rPr>
      </w:pPr>
      <w:r w:rsidRPr="00FC7AB0">
        <w:rPr>
          <w:sz w:val="22"/>
        </w:rPr>
        <w:t>zhotovitel:</w:t>
      </w:r>
      <w:r>
        <w:tab/>
      </w:r>
      <w:proofErr w:type="spellStart"/>
      <w:r w:rsidR="00090626">
        <w:rPr>
          <w:lang w:val="cs-CZ"/>
        </w:rPr>
        <w:t>Amitera</w:t>
      </w:r>
      <w:proofErr w:type="spellEnd"/>
      <w:r w:rsidR="00090626">
        <w:rPr>
          <w:lang w:val="cs-CZ"/>
        </w:rPr>
        <w:t xml:space="preserve"> s.r.o.</w:t>
      </w:r>
    </w:p>
    <w:p w14:paraId="72A5C3EF" w14:textId="0BCEB778" w:rsidR="00444490" w:rsidRDefault="00444490" w:rsidP="00444490">
      <w:pPr>
        <w:pStyle w:val="Identifikacesmluvnstrany"/>
        <w:rPr>
          <w:shd w:val="clear" w:color="auto" w:fill="FFFF00"/>
        </w:rPr>
      </w:pPr>
      <w:r>
        <w:t>sídlo:</w:t>
      </w:r>
      <w:r>
        <w:tab/>
      </w:r>
      <w:r w:rsidR="00090626">
        <w:rPr>
          <w:lang w:val="cs-CZ"/>
        </w:rPr>
        <w:t>Hodkovská 493, 190 16 Praha 9</w:t>
      </w:r>
    </w:p>
    <w:p w14:paraId="5C5A9E82" w14:textId="21B2F652" w:rsidR="00444490" w:rsidRDefault="00444490" w:rsidP="00444490">
      <w:pPr>
        <w:pStyle w:val="Oprvnnkjednnapodpisusml"/>
        <w:rPr>
          <w:b/>
          <w:sz w:val="24"/>
          <w:shd w:val="clear" w:color="auto" w:fill="FFFF00"/>
        </w:rPr>
      </w:pPr>
      <w:r>
        <w:t>oprávněn(i) k podpisu smlouvy:</w:t>
      </w:r>
      <w:r>
        <w:tab/>
      </w:r>
    </w:p>
    <w:p w14:paraId="1B7FD6A4" w14:textId="2F317077" w:rsidR="00444490" w:rsidRDefault="00444490" w:rsidP="00444490">
      <w:pPr>
        <w:pStyle w:val="Oprvnnkjednnapodpisusml"/>
        <w:rPr>
          <w:b/>
          <w:sz w:val="24"/>
          <w:shd w:val="clear" w:color="auto" w:fill="FFFF00"/>
        </w:rPr>
      </w:pPr>
      <w:r>
        <w:t>oprávněn(i) jednat o věcech smluvních:</w:t>
      </w:r>
      <w:r>
        <w:tab/>
      </w:r>
    </w:p>
    <w:p w14:paraId="125A1D42" w14:textId="238E647C" w:rsidR="00444490" w:rsidRDefault="00444490" w:rsidP="00444490">
      <w:pPr>
        <w:pStyle w:val="Oprvnnkjednnapodpisusml"/>
        <w:rPr>
          <w:sz w:val="24"/>
          <w:shd w:val="clear" w:color="auto" w:fill="FFFF00"/>
        </w:rPr>
      </w:pPr>
      <w:r>
        <w:t>oprávněn(i) jednat o věcech technických:</w:t>
      </w:r>
      <w:r>
        <w:tab/>
      </w:r>
    </w:p>
    <w:p w14:paraId="559E2BDA" w14:textId="7C88ABB2" w:rsidR="00090626" w:rsidRPr="00C5062F" w:rsidRDefault="00615625" w:rsidP="00C5062F">
      <w:pPr>
        <w:pStyle w:val="Oprvnnkjednnapodpisusml"/>
        <w:rPr>
          <w:lang w:val="cs-CZ"/>
        </w:rPr>
      </w:pPr>
      <w:r w:rsidRPr="002F339A">
        <w:t>stavbyvedoucí:</w:t>
      </w:r>
      <w:r w:rsidRPr="002F339A">
        <w:tab/>
      </w:r>
      <w:r w:rsidR="00090626">
        <w:rPr>
          <w:lang w:val="cs-CZ"/>
        </w:rPr>
        <w:t xml:space="preserve"> </w:t>
      </w:r>
    </w:p>
    <w:p w14:paraId="6287758C" w14:textId="4728E8EA" w:rsidR="00615625" w:rsidRPr="002F339A" w:rsidRDefault="00615625" w:rsidP="00615625">
      <w:pPr>
        <w:pStyle w:val="Oprvnnkjednnapodpisusml"/>
        <w:rPr>
          <w:b/>
          <w:sz w:val="24"/>
          <w:shd w:val="clear" w:color="auto" w:fill="FFFF00"/>
        </w:rPr>
      </w:pPr>
      <w:r w:rsidRPr="002F339A">
        <w:t>manažer stavby:</w:t>
      </w:r>
      <w:r w:rsidRPr="002F339A">
        <w:tab/>
      </w:r>
    </w:p>
    <w:p w14:paraId="01B5765F" w14:textId="719F8A72" w:rsidR="00444490" w:rsidRDefault="00444490" w:rsidP="00444490">
      <w:pPr>
        <w:pStyle w:val="Identifikacesmluvnstrany"/>
        <w:rPr>
          <w:shd w:val="clear" w:color="auto" w:fill="FFFF00"/>
        </w:rPr>
      </w:pPr>
      <w:r>
        <w:t>IČO:</w:t>
      </w:r>
      <w:r>
        <w:tab/>
      </w:r>
      <w:r w:rsidR="00FE7D0E">
        <w:rPr>
          <w:lang w:val="cs-CZ"/>
        </w:rPr>
        <w:t>24264687</w:t>
      </w:r>
    </w:p>
    <w:p w14:paraId="298ACD51" w14:textId="5BD7B575" w:rsidR="00444490" w:rsidRDefault="00444490" w:rsidP="00444490">
      <w:pPr>
        <w:pStyle w:val="Identifikacesmluvnstrany"/>
        <w:rPr>
          <w:shd w:val="clear" w:color="auto" w:fill="FFFF00"/>
        </w:rPr>
      </w:pPr>
      <w:r>
        <w:t>DIČ:</w:t>
      </w:r>
      <w:r>
        <w:rPr>
          <w:b/>
        </w:rPr>
        <w:t xml:space="preserve"> </w:t>
      </w:r>
      <w:r>
        <w:rPr>
          <w:b/>
        </w:rPr>
        <w:tab/>
      </w:r>
      <w:r w:rsidR="00FE7D0E" w:rsidRPr="00FE7D0E">
        <w:rPr>
          <w:lang w:val="cs-CZ"/>
        </w:rPr>
        <w:t>CZ24264687</w:t>
      </w:r>
    </w:p>
    <w:p w14:paraId="4CF355BF" w14:textId="5E2472EF" w:rsidR="00444490" w:rsidRDefault="00444490" w:rsidP="00444490">
      <w:pPr>
        <w:pStyle w:val="Identifikacesmluvnstrany"/>
        <w:rPr>
          <w:b/>
          <w:sz w:val="24"/>
          <w:shd w:val="clear" w:color="auto" w:fill="FFFF00"/>
        </w:rPr>
      </w:pPr>
      <w:r>
        <w:t>bankovní spojení:</w:t>
      </w:r>
      <w:r>
        <w:tab/>
      </w:r>
    </w:p>
    <w:p w14:paraId="2E2D6F82" w14:textId="7A1274D0" w:rsidR="00444490" w:rsidRDefault="00444490" w:rsidP="00444490">
      <w:pPr>
        <w:pStyle w:val="Identifikacesmluvnstrany"/>
        <w:rPr>
          <w:b/>
          <w:sz w:val="24"/>
          <w:shd w:val="clear" w:color="auto" w:fill="FFFF00"/>
        </w:rPr>
      </w:pPr>
      <w:r>
        <w:t>číslo účtu:</w:t>
      </w:r>
      <w:r>
        <w:tab/>
      </w:r>
    </w:p>
    <w:p w14:paraId="201B9004" w14:textId="78CD4FDB" w:rsidR="00444490" w:rsidRPr="00FE7D0E" w:rsidRDefault="00444490" w:rsidP="00444490">
      <w:pPr>
        <w:pStyle w:val="Identifikacesmluvnstrany"/>
        <w:rPr>
          <w:b/>
          <w:sz w:val="24"/>
          <w:shd w:val="clear" w:color="auto" w:fill="FFFF00"/>
          <w:lang w:val="cs-CZ"/>
        </w:rPr>
      </w:pPr>
      <w:r>
        <w:t>zápis v obchodním rejstříku:</w:t>
      </w:r>
      <w:r>
        <w:tab/>
      </w:r>
      <w:r w:rsidR="00FE7D0E">
        <w:rPr>
          <w:lang w:val="cs-CZ"/>
        </w:rPr>
        <w:t>u Městského soudu v Praze, oddíl C, vložka 198518</w:t>
      </w:r>
    </w:p>
    <w:p w14:paraId="5C70AF5C" w14:textId="6FBAB7CD" w:rsidR="00444490" w:rsidRDefault="00444490" w:rsidP="00444490">
      <w:pPr>
        <w:pStyle w:val="TextnormlnPVL"/>
        <w:rPr>
          <w:lang w:val="cs-CZ"/>
        </w:rPr>
      </w:pPr>
      <w:r>
        <w:t xml:space="preserve">tel.: </w:t>
      </w:r>
      <w:r>
        <w:tab/>
      </w:r>
      <w:r>
        <w:tab/>
      </w:r>
      <w:r>
        <w:tab/>
      </w:r>
      <w:r>
        <w:tab/>
        <w:t>e-mail:</w:t>
      </w:r>
      <w:r>
        <w:rPr>
          <w:lang w:val="cs-CZ"/>
        </w:rPr>
        <w:t xml:space="preserve"> </w:t>
      </w:r>
    </w:p>
    <w:p w14:paraId="6A044851" w14:textId="77777777" w:rsidR="00444490" w:rsidRDefault="00444490" w:rsidP="00444490">
      <w:pPr>
        <w:pStyle w:val="TextnormlnPVL"/>
      </w:pPr>
      <w:r>
        <w:t>(dále jen „zhotovitel“)</w:t>
      </w:r>
    </w:p>
    <w:p w14:paraId="41573AD8" w14:textId="77777777" w:rsidR="00444490" w:rsidRDefault="00444490" w:rsidP="00444490">
      <w:pPr>
        <w:pStyle w:val="Meziodstavce"/>
        <w:rPr>
          <w:rFonts w:cs="Times New Roman"/>
          <w:lang w:val="cs-CZ"/>
        </w:rPr>
      </w:pPr>
    </w:p>
    <w:p w14:paraId="712BF718" w14:textId="77777777" w:rsidR="00090626" w:rsidRDefault="000E0FD5" w:rsidP="000834C7">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w:t>
      </w:r>
    </w:p>
    <w:p w14:paraId="2AB723C7" w14:textId="3DE76574" w:rsidR="000E0FD5" w:rsidRDefault="000E0FD5" w:rsidP="000834C7">
      <w:pPr>
        <w:jc w:val="both"/>
        <w:rPr>
          <w:rFonts w:cs="Times New Roman"/>
        </w:rPr>
      </w:pPr>
      <w:r>
        <w:rPr>
          <w:rFonts w:ascii="Arial" w:hAnsi="Arial" w:cs="Arial"/>
          <w:color w:val="000000"/>
        </w:rPr>
        <w:lastRenderedPageBreak/>
        <w:t xml:space="preserve">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4EE45053" w14:textId="77777777" w:rsidR="00444490" w:rsidRDefault="00444490" w:rsidP="00444490">
      <w:pPr>
        <w:pStyle w:val="lneksmlouvynadpisPVL"/>
        <w:tabs>
          <w:tab w:val="clear" w:pos="360"/>
        </w:tabs>
        <w:ind w:left="360" w:hanging="360"/>
      </w:pPr>
      <w:bookmarkStart w:id="0" w:name="_Ref473801745"/>
      <w:r>
        <w:t>Účel a předmět smlouvy</w:t>
      </w:r>
      <w:bookmarkEnd w:id="0"/>
    </w:p>
    <w:p w14:paraId="27EA617C" w14:textId="77777777"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261700" w:rsidRPr="00024622">
        <w:rPr>
          <w:b/>
          <w:lang w:val="en-US"/>
        </w:rPr>
        <w:t xml:space="preserve">VD </w:t>
      </w:r>
      <w:proofErr w:type="spellStart"/>
      <w:r w:rsidR="00261700" w:rsidRPr="00024622">
        <w:rPr>
          <w:b/>
          <w:lang w:val="en-US"/>
        </w:rPr>
        <w:t>Očihov</w:t>
      </w:r>
      <w:proofErr w:type="spellEnd"/>
      <w:r w:rsidR="00261700" w:rsidRPr="00024622">
        <w:rPr>
          <w:b/>
          <w:lang w:val="en-US"/>
        </w:rPr>
        <w:t xml:space="preserve"> - </w:t>
      </w:r>
      <w:proofErr w:type="spellStart"/>
      <w:r w:rsidR="00261700" w:rsidRPr="00024622">
        <w:rPr>
          <w:b/>
          <w:lang w:val="en-US"/>
        </w:rPr>
        <w:t>funkční</w:t>
      </w:r>
      <w:proofErr w:type="spellEnd"/>
      <w:r w:rsidR="00261700" w:rsidRPr="00024622">
        <w:rPr>
          <w:b/>
          <w:lang w:val="en-US"/>
        </w:rPr>
        <w:t xml:space="preserve"> </w:t>
      </w:r>
      <w:proofErr w:type="spellStart"/>
      <w:r w:rsidR="00261700" w:rsidRPr="00024622">
        <w:rPr>
          <w:b/>
          <w:lang w:val="en-US"/>
        </w:rPr>
        <w:t>objekty</w:t>
      </w:r>
      <w:proofErr w:type="spellEnd"/>
      <w:r>
        <w:rPr>
          <w:b/>
        </w:rPr>
        <w:t xml:space="preserve">“ </w:t>
      </w:r>
      <w:r>
        <w:t xml:space="preserve">(dále jen „Veřejná zakázka“), ve kterém byla nabídka zhotovitele vyhodnocena jako ekonomicky nejvýhodnější. </w:t>
      </w:r>
    </w:p>
    <w:p w14:paraId="65AAAA03" w14:textId="77777777" w:rsidR="00444490" w:rsidRDefault="00444490" w:rsidP="00444490">
      <w:pPr>
        <w:pStyle w:val="lneksmlouvytextPVL"/>
        <w:numPr>
          <w:ilvl w:val="0"/>
          <w:numId w:val="0"/>
        </w:numPr>
        <w:ind w:left="426"/>
      </w:pPr>
    </w:p>
    <w:p w14:paraId="5F49185E"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261700" w:rsidRPr="00261700">
        <w:rPr>
          <w:b/>
          <w:lang w:val="cs-CZ"/>
        </w:rPr>
        <w:t>VD Očihov - funkční objekty</w:t>
      </w:r>
      <w:r>
        <w:rPr>
          <w:b/>
        </w:rPr>
        <w:t>“.</w:t>
      </w:r>
    </w:p>
    <w:p w14:paraId="1238C1D7" w14:textId="77777777" w:rsidR="00444490" w:rsidRDefault="00444490" w:rsidP="00444490">
      <w:pPr>
        <w:pStyle w:val="Meziodstavce"/>
        <w:ind w:left="426" w:hanging="426"/>
        <w:rPr>
          <w:lang w:val="cs-CZ"/>
        </w:rPr>
      </w:pPr>
    </w:p>
    <w:p w14:paraId="1FA6C5C2" w14:textId="5C4DE57E" w:rsidR="00B606A5" w:rsidRPr="000834C7" w:rsidRDefault="00444490" w:rsidP="00B606A5">
      <w:pPr>
        <w:pStyle w:val="lneksmlouvytextPVL"/>
      </w:pPr>
      <w:r w:rsidRPr="000834C7">
        <w:rPr>
          <w:lang w:val="cs-CZ"/>
        </w:rPr>
        <w:t xml:space="preserve">Předmět </w:t>
      </w:r>
      <w:r w:rsidRPr="000834C7">
        <w:t>díla</w:t>
      </w:r>
      <w:r w:rsidR="00261700" w:rsidRPr="000834C7">
        <w:rPr>
          <w:lang w:val="cs-CZ"/>
        </w:rPr>
        <w:t xml:space="preserve">: </w:t>
      </w:r>
    </w:p>
    <w:p w14:paraId="6623CEDC" w14:textId="0CDB7C49" w:rsidR="00B606A5" w:rsidRPr="000834C7" w:rsidRDefault="00B606A5" w:rsidP="00B606A5">
      <w:pPr>
        <w:pStyle w:val="Odstsl"/>
        <w:numPr>
          <w:ilvl w:val="3"/>
          <w:numId w:val="24"/>
        </w:numPr>
        <w:rPr>
          <w:sz w:val="22"/>
        </w:rPr>
      </w:pPr>
      <w:r w:rsidRPr="000834C7">
        <w:rPr>
          <w:sz w:val="22"/>
        </w:rPr>
        <w:t xml:space="preserve">Vypuštění nádrže za asistence potápěčů a ve spolupráci s Českým rybářským svazem. </w:t>
      </w:r>
    </w:p>
    <w:p w14:paraId="06C3C3DD" w14:textId="5B3BC127" w:rsidR="00B606A5" w:rsidRPr="000834C7" w:rsidRDefault="00B606A5" w:rsidP="00B606A5">
      <w:pPr>
        <w:pStyle w:val="Odstsl"/>
        <w:numPr>
          <w:ilvl w:val="3"/>
          <w:numId w:val="24"/>
        </w:numPr>
        <w:rPr>
          <w:sz w:val="22"/>
        </w:rPr>
      </w:pPr>
      <w:r w:rsidRPr="000834C7">
        <w:rPr>
          <w:sz w:val="22"/>
        </w:rPr>
        <w:t xml:space="preserve">Stávající objekt spodní výpusti bude zbourán. Současně bude proveden překop tělesa hráze v místě odpadního potrubí. Následně bude potrubí vyjmuto, bude zbourán stávající objekt spodní výpusti a výtokový práh. Nový objekt spodní výpusti bude mít podobu uzavřeného požeráku s dvojitou </w:t>
      </w:r>
      <w:proofErr w:type="spellStart"/>
      <w:r w:rsidRPr="000834C7">
        <w:rPr>
          <w:sz w:val="22"/>
        </w:rPr>
        <w:t>dlužovou</w:t>
      </w:r>
      <w:proofErr w:type="spellEnd"/>
      <w:r w:rsidRPr="000834C7">
        <w:rPr>
          <w:sz w:val="22"/>
        </w:rPr>
        <w:t xml:space="preserve"> stěnou a uzávěrem – kanalizačním šoupětem DN250. Nátok k požeráku bude zajištěn pomocí přímých křídel </w:t>
      </w:r>
      <w:proofErr w:type="spellStart"/>
      <w:r w:rsidRPr="000834C7">
        <w:rPr>
          <w:sz w:val="22"/>
        </w:rPr>
        <w:t>polorámové</w:t>
      </w:r>
      <w:proofErr w:type="spellEnd"/>
      <w:r w:rsidRPr="000834C7">
        <w:rPr>
          <w:sz w:val="22"/>
        </w:rPr>
        <w:t xml:space="preserve"> železobetonové konstrukce. Současně bude uloženo nové odpadní potrubí DN500 z PP, délky 43,53 m. Potrubí bude obetonováno a bude zakončeno novým výtokovým prahem. </w:t>
      </w:r>
    </w:p>
    <w:p w14:paraId="1F3DA504" w14:textId="6D452453" w:rsidR="00B606A5" w:rsidRPr="000834C7" w:rsidRDefault="00B606A5" w:rsidP="00B606A5">
      <w:pPr>
        <w:pStyle w:val="Odstsl"/>
        <w:numPr>
          <w:ilvl w:val="3"/>
          <w:numId w:val="24"/>
        </w:numPr>
        <w:rPr>
          <w:sz w:val="22"/>
        </w:rPr>
      </w:pPr>
      <w:r w:rsidRPr="000834C7">
        <w:rPr>
          <w:sz w:val="22"/>
        </w:rPr>
        <w:t xml:space="preserve">Provedení opravy bezpečnostního přelivu. Z bezpečnostního přelivu bude odstraněna ocelová lávka. Dále bude vybourán stávající betonový pas a rozebrána přilehlá kamenná dlažba. Nová konstrukce bezpečnostního přelivu se bude sestávat ze základového betonového pasu, na jehož korunu budou ukotveny </w:t>
      </w:r>
      <w:proofErr w:type="spellStart"/>
      <w:r w:rsidRPr="000834C7">
        <w:rPr>
          <w:sz w:val="22"/>
        </w:rPr>
        <w:t>kamenořezy</w:t>
      </w:r>
      <w:proofErr w:type="spellEnd"/>
      <w:r w:rsidRPr="000834C7">
        <w:rPr>
          <w:sz w:val="22"/>
        </w:rPr>
        <w:t xml:space="preserve">. Následně bude opravena vybouraná kamenná dlažba v plném rozsahu. V ploše skluzu bude lokálně opravena poškozená stávající dlažba. Ocelová lávka nebude </w:t>
      </w:r>
      <w:proofErr w:type="spellStart"/>
      <w:r w:rsidRPr="000834C7">
        <w:rPr>
          <w:sz w:val="22"/>
        </w:rPr>
        <w:t>nebude</w:t>
      </w:r>
      <w:proofErr w:type="spellEnd"/>
      <w:r w:rsidRPr="000834C7">
        <w:rPr>
          <w:sz w:val="22"/>
        </w:rPr>
        <w:t xml:space="preserve"> obnovena. Stávající železobetonové boční zdi skluzu budou zbourány. Nově budou vybudovány zděné zdi z lomového kamene. Součástí bočních zdí budou i dvě kamenná schodiště (jedno na každém břehu). </w:t>
      </w:r>
    </w:p>
    <w:p w14:paraId="222E529B" w14:textId="06D9603E" w:rsidR="00B606A5" w:rsidRPr="000834C7" w:rsidRDefault="00B606A5" w:rsidP="00B606A5">
      <w:pPr>
        <w:pStyle w:val="Odstsl"/>
        <w:numPr>
          <w:ilvl w:val="3"/>
          <w:numId w:val="24"/>
        </w:numPr>
        <w:rPr>
          <w:sz w:val="22"/>
        </w:rPr>
      </w:pPr>
      <w:r w:rsidRPr="000834C7">
        <w:rPr>
          <w:sz w:val="22"/>
        </w:rPr>
        <w:t xml:space="preserve">Kácení stromů a náletové dřeviny na vzdušném svahu hráze. </w:t>
      </w:r>
    </w:p>
    <w:p w14:paraId="37E5417F" w14:textId="77777777" w:rsidR="00444490" w:rsidRDefault="00444490" w:rsidP="00444490">
      <w:pPr>
        <w:pStyle w:val="lneksmlouvytextPVL"/>
        <w:numPr>
          <w:ilvl w:val="0"/>
          <w:numId w:val="0"/>
        </w:numPr>
        <w:ind w:left="426"/>
        <w:rPr>
          <w:rFonts w:cs="Times New Roman"/>
        </w:rPr>
      </w:pPr>
    </w:p>
    <w:p w14:paraId="710E7D8D"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53F370F3" w14:textId="77777777" w:rsidR="00444490" w:rsidRDefault="00444490" w:rsidP="00444490">
      <w:pPr>
        <w:pStyle w:val="Meziodstavce"/>
        <w:ind w:left="426" w:hanging="426"/>
      </w:pPr>
    </w:p>
    <w:p w14:paraId="44AD3FD6" w14:textId="64C94DA5" w:rsidR="00B606A5" w:rsidRPr="000834C7" w:rsidRDefault="00444490" w:rsidP="00090626">
      <w:pPr>
        <w:pStyle w:val="lneksmlouvytextPVL"/>
        <w:numPr>
          <w:ilvl w:val="0"/>
          <w:numId w:val="0"/>
        </w:numPr>
        <w:autoSpaceDE w:val="0"/>
        <w:autoSpaceDN w:val="0"/>
        <w:adjustRightInd w:val="0"/>
        <w:ind w:left="426"/>
      </w:pPr>
      <w:r w:rsidRPr="000834C7">
        <w:t>Místo provádění díla</w:t>
      </w:r>
      <w:r w:rsidRPr="000834C7">
        <w:rPr>
          <w:lang w:val="cs-CZ"/>
        </w:rPr>
        <w:t xml:space="preserve"> je</w:t>
      </w:r>
      <w:r w:rsidRPr="000834C7">
        <w:t xml:space="preserve"> dáno dokumentací pro </w:t>
      </w:r>
      <w:r w:rsidRPr="000834C7">
        <w:rPr>
          <w:lang w:val="cs-CZ"/>
        </w:rPr>
        <w:t>zadání veřejné zakázky</w:t>
      </w:r>
      <w:r w:rsidRPr="000834C7">
        <w:t>. Stavba bude prováděna</w:t>
      </w:r>
      <w:r w:rsidR="003E1150" w:rsidRPr="000834C7">
        <w:rPr>
          <w:lang w:val="cs-CZ"/>
        </w:rPr>
        <w:t xml:space="preserve"> </w:t>
      </w:r>
      <w:r w:rsidR="003E1150" w:rsidRPr="000834C7">
        <w:t xml:space="preserve"> </w:t>
      </w:r>
      <w:r w:rsidR="00B606A5" w:rsidRPr="000834C7">
        <w:rPr>
          <w:lang w:val="cs-CZ"/>
        </w:rPr>
        <w:t>na VD Očihov</w:t>
      </w:r>
      <w:r w:rsidR="003E1150" w:rsidRPr="000834C7">
        <w:t xml:space="preserve">, </w:t>
      </w:r>
      <w:r w:rsidR="00A11C9E" w:rsidRPr="000834C7">
        <w:rPr>
          <w:lang w:val="cs-CZ"/>
        </w:rPr>
        <w:t xml:space="preserve"> vodní tok </w:t>
      </w:r>
      <w:proofErr w:type="spellStart"/>
      <w:r w:rsidR="00A11C9E" w:rsidRPr="000834C7">
        <w:rPr>
          <w:lang w:val="cs-CZ"/>
        </w:rPr>
        <w:t>Valovský</w:t>
      </w:r>
      <w:proofErr w:type="spellEnd"/>
      <w:r w:rsidR="00A11C9E" w:rsidRPr="000834C7">
        <w:rPr>
          <w:lang w:val="cs-CZ"/>
        </w:rPr>
        <w:t xml:space="preserve"> potok, </w:t>
      </w:r>
      <w:r w:rsidR="003E1150" w:rsidRPr="000834C7">
        <w:t xml:space="preserve">říční km </w:t>
      </w:r>
      <w:r w:rsidR="00A11C9E" w:rsidRPr="000834C7">
        <w:rPr>
          <w:lang w:val="cs-CZ"/>
        </w:rPr>
        <w:t>1,560</w:t>
      </w:r>
      <w:r w:rsidR="003E1150" w:rsidRPr="000834C7">
        <w:t xml:space="preserve"> </w:t>
      </w:r>
      <w:r w:rsidR="00A11C9E" w:rsidRPr="000834C7">
        <w:t>–</w:t>
      </w:r>
      <w:r w:rsidR="003E1150" w:rsidRPr="000834C7">
        <w:t xml:space="preserve"> </w:t>
      </w:r>
      <w:r w:rsidR="00A11C9E" w:rsidRPr="000834C7">
        <w:rPr>
          <w:lang w:val="cs-CZ"/>
        </w:rPr>
        <w:t>1,570</w:t>
      </w:r>
      <w:r w:rsidR="003E1150" w:rsidRPr="000834C7">
        <w:t xml:space="preserve">, </w:t>
      </w:r>
      <w:r w:rsidR="00A11C9E" w:rsidRPr="000834C7">
        <w:rPr>
          <w:lang w:val="cs-CZ"/>
        </w:rPr>
        <w:t>Ústecký kraj</w:t>
      </w:r>
      <w:r w:rsidR="005A276E">
        <w:rPr>
          <w:lang w:val="cs-CZ"/>
        </w:rPr>
        <w:t>,</w:t>
      </w:r>
      <w:r w:rsidR="003E1150" w:rsidRPr="000834C7">
        <w:rPr>
          <w:lang w:val="cs-CZ"/>
        </w:rPr>
        <w:t xml:space="preserve"> </w:t>
      </w:r>
      <w:r w:rsidR="003E1150" w:rsidRPr="000834C7">
        <w:t xml:space="preserve">katastrální území </w:t>
      </w:r>
      <w:r w:rsidR="00B606A5" w:rsidRPr="000834C7">
        <w:rPr>
          <w:lang w:val="cs-CZ"/>
        </w:rPr>
        <w:t>Očihov</w:t>
      </w:r>
      <w:r w:rsidRPr="000834C7">
        <w:t xml:space="preserve">, na pozemcích uvedených v dokumentaci </w:t>
      </w:r>
      <w:r w:rsidRPr="000834C7">
        <w:rPr>
          <w:lang w:val="cs-CZ"/>
        </w:rPr>
        <w:t>pro zadání veřejné zakázky</w:t>
      </w:r>
      <w:r w:rsidRPr="000834C7">
        <w:t>.</w:t>
      </w:r>
    </w:p>
    <w:p w14:paraId="000FF281" w14:textId="77777777" w:rsidR="00444490" w:rsidRPr="000834C7" w:rsidRDefault="00444490" w:rsidP="00444490">
      <w:pPr>
        <w:pStyle w:val="Meziodstavce"/>
        <w:ind w:left="426" w:hanging="426"/>
      </w:pPr>
    </w:p>
    <w:p w14:paraId="7ED6FCAD" w14:textId="77777777" w:rsidR="00444490" w:rsidRPr="000834C7" w:rsidRDefault="00444490" w:rsidP="00444490">
      <w:pPr>
        <w:pStyle w:val="lneksmlouvytextPVL"/>
      </w:pPr>
      <w:r w:rsidRPr="000834C7">
        <w:t>Stavba bude provedena za podmínek sjednaných touto smlouvou v rozsahu a způsobem dle této smlouvy a jejích příloh, zejména dle:</w:t>
      </w:r>
    </w:p>
    <w:p w14:paraId="18A8736F" w14:textId="77777777" w:rsidR="00444490" w:rsidRPr="000834C7" w:rsidRDefault="00444490" w:rsidP="003F5086">
      <w:pPr>
        <w:pStyle w:val="SeznamsmlouvaPVL"/>
        <w:tabs>
          <w:tab w:val="clear" w:pos="993"/>
          <w:tab w:val="left" w:pos="851"/>
        </w:tabs>
        <w:ind w:left="851" w:hanging="425"/>
        <w:rPr>
          <w:lang w:val="cs-CZ"/>
        </w:rPr>
      </w:pPr>
      <w:r w:rsidRPr="000834C7">
        <w:t xml:space="preserve">příslušné projektové dokumentace, zpracované firmou </w:t>
      </w:r>
      <w:r w:rsidR="00261700" w:rsidRPr="000834C7">
        <w:rPr>
          <w:lang w:val="cs-CZ"/>
        </w:rPr>
        <w:t xml:space="preserve">HG Partner spol. s r.o., se sídlem Smetanova 200, Úvaly, </w:t>
      </w:r>
      <w:r w:rsidR="00261700" w:rsidRPr="000834C7">
        <w:t>IČO</w:t>
      </w:r>
      <w:r w:rsidR="00261700" w:rsidRPr="000834C7">
        <w:rPr>
          <w:lang w:val="cs-CZ"/>
        </w:rPr>
        <w:t>: 27221253</w:t>
      </w:r>
      <w:r w:rsidRPr="000834C7">
        <w:t xml:space="preserve">, ve stupni dokumentace pro </w:t>
      </w:r>
      <w:r w:rsidRPr="000834C7">
        <w:rPr>
          <w:lang w:val="cs-CZ"/>
        </w:rPr>
        <w:t>zadání veřejné zakázky</w:t>
      </w:r>
      <w:r w:rsidRPr="000834C7">
        <w:t>, která byla předána v rámci zadávacího řízení</w:t>
      </w:r>
      <w:r w:rsidRPr="000834C7">
        <w:rPr>
          <w:lang w:val="cs-CZ"/>
        </w:rPr>
        <w:t xml:space="preserve"> na zadání veřejné zakázky</w:t>
      </w:r>
      <w:r w:rsidR="00237D5F" w:rsidRPr="000834C7">
        <w:rPr>
          <w:lang w:val="cs-CZ"/>
        </w:rPr>
        <w:t>.</w:t>
      </w:r>
      <w:r w:rsidRPr="000834C7">
        <w:t xml:space="preserve"> </w:t>
      </w:r>
    </w:p>
    <w:p w14:paraId="116130E2" w14:textId="2D4E5E31" w:rsidR="00444490" w:rsidRDefault="006C1339" w:rsidP="003F5086">
      <w:pPr>
        <w:pStyle w:val="SeznamsmlouvaPVL"/>
        <w:tabs>
          <w:tab w:val="clear" w:pos="993"/>
          <w:tab w:val="left" w:pos="851"/>
        </w:tabs>
        <w:ind w:left="851" w:hanging="425"/>
        <w:rPr>
          <w:shd w:val="clear" w:color="auto" w:fill="FFFF00"/>
        </w:rPr>
      </w:pPr>
      <w:r w:rsidRPr="00A40224">
        <w:rPr>
          <w:lang w:val="cs-CZ"/>
        </w:rPr>
        <w:t>oceněného soupisu prací</w:t>
      </w:r>
      <w:r>
        <w:t>.</w:t>
      </w:r>
    </w:p>
    <w:p w14:paraId="589D137C" w14:textId="77777777" w:rsidR="00444490" w:rsidRDefault="00444490" w:rsidP="00444490">
      <w:pPr>
        <w:pStyle w:val="Meziodstavce"/>
        <w:ind w:left="426" w:hanging="426"/>
      </w:pPr>
    </w:p>
    <w:p w14:paraId="1D015D88" w14:textId="77777777" w:rsidR="00261700" w:rsidRDefault="00261700" w:rsidP="00444490">
      <w:pPr>
        <w:pStyle w:val="Meziodstavce"/>
        <w:ind w:left="426" w:hanging="426"/>
      </w:pPr>
    </w:p>
    <w:p w14:paraId="586DE9F2" w14:textId="77777777" w:rsidR="00444490" w:rsidRPr="000834C7" w:rsidRDefault="00444490" w:rsidP="00444490">
      <w:pPr>
        <w:pStyle w:val="lneksmlouvytextPVL"/>
      </w:pPr>
      <w:bookmarkStart w:id="1" w:name="_Ref473801748"/>
      <w:r w:rsidRPr="000834C7">
        <w:t>Za součást díla je považováno rovněž:</w:t>
      </w:r>
      <w:bookmarkEnd w:id="1"/>
    </w:p>
    <w:p w14:paraId="0BB4C3F5" w14:textId="67E0FA5D" w:rsidR="006B2033" w:rsidRPr="000834C7" w:rsidRDefault="00661A9C" w:rsidP="006B2033">
      <w:pPr>
        <w:pStyle w:val="SeznamsmlouvaPVL"/>
        <w:tabs>
          <w:tab w:val="clear" w:pos="993"/>
          <w:tab w:val="left" w:pos="851"/>
        </w:tabs>
        <w:ind w:left="822" w:hanging="397"/>
      </w:pPr>
      <w:bookmarkStart w:id="2" w:name="_Ref473801759"/>
      <w:r w:rsidRPr="000834C7">
        <w:t>Z</w:t>
      </w:r>
      <w:r w:rsidR="006B2033" w:rsidRPr="000834C7">
        <w:t>pracování</w:t>
      </w:r>
      <w:r w:rsidRPr="000834C7">
        <w:rPr>
          <w:lang w:val="cs-CZ"/>
        </w:rPr>
        <w:t xml:space="preserve"> finančního a </w:t>
      </w:r>
      <w:r w:rsidR="006B2033" w:rsidRPr="000834C7">
        <w:t xml:space="preserve"> podrobného harmonogramu postupu prací, který bude s objednatelem projednán před zahájením prací</w:t>
      </w:r>
      <w:r w:rsidR="009A1287" w:rsidRPr="000834C7">
        <w:rPr>
          <w:lang w:val="cs-CZ"/>
        </w:rPr>
        <w:t>,</w:t>
      </w:r>
    </w:p>
    <w:p w14:paraId="30CE35B8" w14:textId="77777777" w:rsidR="006B2033" w:rsidRPr="000834C7" w:rsidRDefault="006B2033" w:rsidP="006B2033">
      <w:pPr>
        <w:pStyle w:val="SeznamsmlouvaPVL"/>
        <w:tabs>
          <w:tab w:val="clear" w:pos="993"/>
          <w:tab w:val="left" w:pos="851"/>
        </w:tabs>
        <w:ind w:left="822" w:hanging="397"/>
      </w:pPr>
      <w:r w:rsidRPr="000834C7">
        <w:t>vypracování plánu kontrolní činnosti a řízení jakosti před zahájením prací</w:t>
      </w:r>
      <w:r w:rsidR="009A1287" w:rsidRPr="000834C7">
        <w:rPr>
          <w:lang w:val="cs-CZ"/>
        </w:rPr>
        <w:t>,</w:t>
      </w:r>
    </w:p>
    <w:p w14:paraId="71EF91A8" w14:textId="77777777" w:rsidR="006B2033" w:rsidRPr="000834C7" w:rsidRDefault="006B2033" w:rsidP="006B2033">
      <w:pPr>
        <w:pStyle w:val="SeznamsmlouvaPVL"/>
        <w:tabs>
          <w:tab w:val="clear" w:pos="993"/>
          <w:tab w:val="left" w:pos="851"/>
        </w:tabs>
        <w:ind w:left="822" w:hanging="397"/>
      </w:pPr>
      <w:r w:rsidRPr="000834C7">
        <w:t>provedení pasportizace přístupových cest a místa realizace stavby</w:t>
      </w:r>
      <w:r w:rsidR="009A1287" w:rsidRPr="000834C7">
        <w:rPr>
          <w:lang w:val="cs-CZ"/>
        </w:rPr>
        <w:t xml:space="preserve"> před zahájením prací,</w:t>
      </w:r>
    </w:p>
    <w:p w14:paraId="0EB3D49E" w14:textId="0A57E811" w:rsidR="002C5170" w:rsidRPr="000834C7" w:rsidRDefault="00EB4F33" w:rsidP="00EB4F33">
      <w:pPr>
        <w:pStyle w:val="SeznamsmlouvaPVL"/>
        <w:tabs>
          <w:tab w:val="clear" w:pos="993"/>
          <w:tab w:val="left" w:pos="851"/>
        </w:tabs>
        <w:ind w:left="822" w:hanging="397"/>
        <w:jc w:val="left"/>
      </w:pPr>
      <w:r w:rsidRPr="00EB4F33">
        <w:rPr>
          <w:lang w:val="cs-CZ"/>
        </w:rPr>
        <w:t xml:space="preserve">vypracování Havarijního plánu stavby </w:t>
      </w:r>
      <w:r>
        <w:rPr>
          <w:lang w:val="cs-CZ"/>
        </w:rPr>
        <w:t xml:space="preserve">a </w:t>
      </w:r>
      <w:r w:rsidRPr="000834C7">
        <w:t xml:space="preserve">doplnění </w:t>
      </w:r>
      <w:r>
        <w:rPr>
          <w:lang w:val="cs-CZ"/>
        </w:rPr>
        <w:t>P</w:t>
      </w:r>
      <w:proofErr w:type="spellStart"/>
      <w:r w:rsidRPr="000834C7">
        <w:t>ovodňového</w:t>
      </w:r>
      <w:proofErr w:type="spellEnd"/>
      <w:r w:rsidRPr="000834C7">
        <w:t xml:space="preserve"> </w:t>
      </w:r>
      <w:proofErr w:type="gramStart"/>
      <w:r w:rsidRPr="000834C7">
        <w:t xml:space="preserve">plánu </w:t>
      </w:r>
      <w:r>
        <w:rPr>
          <w:lang w:val="cs-CZ"/>
        </w:rPr>
        <w:t xml:space="preserve"> </w:t>
      </w:r>
      <w:r w:rsidR="002C5170" w:rsidRPr="000834C7">
        <w:t>(</w:t>
      </w:r>
      <w:proofErr w:type="gramEnd"/>
      <w:r w:rsidR="002C5170" w:rsidRPr="000834C7">
        <w:t xml:space="preserve">HP a PP) stavby s ohledem na použitou mechanizaci a technologii pracovních postupů a jeho schválení Povodím Ohře </w:t>
      </w:r>
      <w:proofErr w:type="spellStart"/>
      <w:r w:rsidR="002C5170" w:rsidRPr="000834C7">
        <w:t>s.p</w:t>
      </w:r>
      <w:proofErr w:type="spellEnd"/>
      <w:r w:rsidR="002C5170" w:rsidRPr="000834C7">
        <w:t>.</w:t>
      </w:r>
      <w:r w:rsidR="00E2782F" w:rsidRPr="000834C7">
        <w:br/>
      </w:r>
      <w:r w:rsidR="00E2782F" w:rsidRPr="000834C7">
        <w:rPr>
          <w:lang w:val="cs-CZ"/>
        </w:rPr>
        <w:t xml:space="preserve">a </w:t>
      </w:r>
      <w:r w:rsidR="002C5170" w:rsidRPr="000834C7">
        <w:t>příslušným vodohospodářským orgánem</w:t>
      </w:r>
      <w:r w:rsidR="009A1287" w:rsidRPr="000834C7">
        <w:rPr>
          <w:lang w:val="cs-CZ"/>
        </w:rPr>
        <w:t>, včetně jejich plnění na stavbě,</w:t>
      </w:r>
      <w:r w:rsidR="002C5170" w:rsidRPr="000834C7">
        <w:t xml:space="preserve"> </w:t>
      </w:r>
    </w:p>
    <w:p w14:paraId="23F06B2C" w14:textId="77777777" w:rsidR="008753FB" w:rsidRPr="000834C7" w:rsidRDefault="008753FB" w:rsidP="003F5086">
      <w:pPr>
        <w:pStyle w:val="SeznamsmlouvaPVL"/>
        <w:tabs>
          <w:tab w:val="clear" w:pos="993"/>
          <w:tab w:val="left" w:pos="851"/>
        </w:tabs>
      </w:pPr>
      <w:r w:rsidRPr="000834C7">
        <w:t>ověření a případná aktualizace výskytu a uložení podzemních zařízení,</w:t>
      </w:r>
    </w:p>
    <w:p w14:paraId="594C2C2F" w14:textId="77777777" w:rsidR="002C5170" w:rsidRPr="000834C7" w:rsidRDefault="002C5170" w:rsidP="003F5086">
      <w:pPr>
        <w:pStyle w:val="SeznamsmlouvaPVL"/>
        <w:tabs>
          <w:tab w:val="clear" w:pos="993"/>
          <w:tab w:val="left" w:pos="851"/>
        </w:tabs>
      </w:pPr>
      <w:r w:rsidRPr="000834C7">
        <w:rPr>
          <w:lang w:val="cs-CZ"/>
        </w:rPr>
        <w:t xml:space="preserve">zpracování technologických </w:t>
      </w:r>
      <w:r w:rsidRPr="000834C7">
        <w:t>postup</w:t>
      </w:r>
      <w:r w:rsidRPr="000834C7">
        <w:rPr>
          <w:lang w:val="cs-CZ"/>
        </w:rPr>
        <w:t>ů</w:t>
      </w:r>
      <w:r w:rsidRPr="000834C7">
        <w:t xml:space="preserve"> provádění prací</w:t>
      </w:r>
      <w:r w:rsidRPr="000834C7">
        <w:rPr>
          <w:lang w:val="cs-CZ"/>
        </w:rPr>
        <w:t xml:space="preserve"> a jejich zaslání</w:t>
      </w:r>
      <w:r w:rsidRPr="000834C7">
        <w:t xml:space="preserve"> TDI a projektantovi k o</w:t>
      </w:r>
      <w:r w:rsidRPr="000834C7">
        <w:rPr>
          <w:lang w:val="cs-CZ"/>
        </w:rPr>
        <w:t>projednání před zahájením prací</w:t>
      </w:r>
      <w:r w:rsidRPr="000834C7">
        <w:t xml:space="preserve"> (technologické postupy budou respektovat požadavky na provádění konstrukcí, případně technologické postupy obsažené v PD)</w:t>
      </w:r>
      <w:r w:rsidR="009A1287" w:rsidRPr="000834C7">
        <w:rPr>
          <w:lang w:val="cs-CZ"/>
        </w:rPr>
        <w:t>,</w:t>
      </w:r>
    </w:p>
    <w:p w14:paraId="5A47DF90" w14:textId="77777777" w:rsidR="008753FB" w:rsidRPr="000834C7" w:rsidRDefault="008753FB" w:rsidP="003F5086">
      <w:pPr>
        <w:pStyle w:val="SeznamsmlouvaPVL"/>
        <w:tabs>
          <w:tab w:val="clear" w:pos="993"/>
          <w:tab w:val="left" w:pos="851"/>
        </w:tabs>
        <w:ind w:left="851" w:hanging="425"/>
      </w:pPr>
      <w:r w:rsidRPr="000834C7">
        <w:t>zpracování a předání dokumentace skutečného provedení stavby včetně geodetického zaměření skutečného provedení (</w:t>
      </w:r>
      <w:r w:rsidRPr="000834C7">
        <w:rPr>
          <w:lang w:val="cs-CZ"/>
        </w:rPr>
        <w:t>3</w:t>
      </w:r>
      <w:r w:rsidRPr="000834C7">
        <w:t xml:space="preserve"> </w:t>
      </w:r>
      <w:proofErr w:type="spellStart"/>
      <w:r w:rsidRPr="000834C7">
        <w:t>paré</w:t>
      </w:r>
      <w:proofErr w:type="spellEnd"/>
      <w:r w:rsidRPr="000834C7">
        <w:t xml:space="preserve"> v listinné podobě, 1x v digitální podobě ve formátu.pdf a 1x v digitální podobě v editovatelných formátech .doc, .</w:t>
      </w:r>
      <w:proofErr w:type="spellStart"/>
      <w:r w:rsidRPr="000834C7">
        <w:t>xls</w:t>
      </w:r>
      <w:proofErr w:type="spellEnd"/>
      <w:r w:rsidRPr="000834C7">
        <w:t>, .</w:t>
      </w:r>
      <w:proofErr w:type="spellStart"/>
      <w:r w:rsidRPr="000834C7">
        <w:t>dwg</w:t>
      </w:r>
      <w:proofErr w:type="spellEnd"/>
      <w:r w:rsidRPr="000834C7">
        <w:t xml:space="preserve"> apod.), vč. zákresu geodetického zaměření skutečného provedení do katastrální mapy,</w:t>
      </w:r>
    </w:p>
    <w:p w14:paraId="12588503" w14:textId="77777777" w:rsidR="002C5170" w:rsidRPr="000834C7" w:rsidRDefault="002C5170" w:rsidP="002C5170">
      <w:pPr>
        <w:pStyle w:val="SeznamsmlouvaPVL"/>
        <w:tabs>
          <w:tab w:val="clear" w:pos="993"/>
          <w:tab w:val="left" w:pos="851"/>
        </w:tabs>
        <w:ind w:left="822" w:hanging="397"/>
      </w:pPr>
      <w:r w:rsidRPr="000834C7">
        <w:t>zpracování geometrického plánu stavby pro oddělení pozemků a majetkoprávní vypořádání</w:t>
      </w:r>
      <w:r w:rsidRPr="000834C7">
        <w:rPr>
          <w:lang w:val="cs-CZ"/>
        </w:rPr>
        <w:t xml:space="preserve"> (6 x v listinné formě ověřené katastrálním úřadem, </w:t>
      </w:r>
      <w:r w:rsidRPr="000834C7">
        <w:t>1x v digitální podobě ve formátu.pdf a 1x v digitální podobě v editovatelných formátech .doc, .</w:t>
      </w:r>
      <w:proofErr w:type="spellStart"/>
      <w:r w:rsidRPr="000834C7">
        <w:t>xls</w:t>
      </w:r>
      <w:proofErr w:type="spellEnd"/>
      <w:r w:rsidRPr="000834C7">
        <w:t>, .</w:t>
      </w:r>
      <w:proofErr w:type="spellStart"/>
      <w:r w:rsidRPr="000834C7">
        <w:t>dwg</w:t>
      </w:r>
      <w:proofErr w:type="spellEnd"/>
      <w:r w:rsidRPr="000834C7">
        <w:t xml:space="preserve"> </w:t>
      </w:r>
      <w:proofErr w:type="spellStart"/>
      <w:r w:rsidRPr="000834C7">
        <w:t>apod</w:t>
      </w:r>
      <w:proofErr w:type="spellEnd"/>
      <w:r w:rsidRPr="000834C7">
        <w:t>)</w:t>
      </w:r>
    </w:p>
    <w:p w14:paraId="68F37491" w14:textId="77777777" w:rsidR="008753FB" w:rsidRPr="000834C7" w:rsidRDefault="008753FB" w:rsidP="003F5086">
      <w:pPr>
        <w:pStyle w:val="SeznamsmlouvaPVL"/>
        <w:tabs>
          <w:tab w:val="clear" w:pos="993"/>
          <w:tab w:val="left" w:pos="851"/>
        </w:tabs>
        <w:ind w:left="851" w:hanging="425"/>
      </w:pPr>
      <w:r w:rsidRPr="000834C7">
        <w:t xml:space="preserve">likvidace veškerého stavebního a přebytečného materiálu odpovídajícím zákonným způsobem, zajištění skládek a </w:t>
      </w:r>
      <w:proofErr w:type="spellStart"/>
      <w:r w:rsidRPr="000834C7">
        <w:t>deponií</w:t>
      </w:r>
      <w:proofErr w:type="spellEnd"/>
      <w:r w:rsidRPr="000834C7">
        <w:t>, vč. vedení evidence o vzniklých odpadech a předání dokladů o jejich likvidaci objednateli při předání a převzetí díla (</w:t>
      </w:r>
      <w:r w:rsidRPr="000834C7">
        <w:rPr>
          <w:lang w:val="cs-CZ"/>
        </w:rPr>
        <w:t>3</w:t>
      </w:r>
      <w:r w:rsidRPr="000834C7">
        <w:t xml:space="preserve"> </w:t>
      </w:r>
      <w:proofErr w:type="spellStart"/>
      <w:r w:rsidRPr="000834C7">
        <w:t>paré</w:t>
      </w:r>
      <w:proofErr w:type="spellEnd"/>
      <w:r w:rsidRPr="000834C7">
        <w:t xml:space="preserve"> v listinné podobě, 1x v digitální podobě ve formátu .</w:t>
      </w:r>
      <w:proofErr w:type="spellStart"/>
      <w:r w:rsidRPr="000834C7">
        <w:t>pdf</w:t>
      </w:r>
      <w:proofErr w:type="spellEnd"/>
      <w:r w:rsidRPr="000834C7">
        <w:t>), jako součást dokladové části stavby,</w:t>
      </w:r>
    </w:p>
    <w:p w14:paraId="5ECBCC85" w14:textId="77777777" w:rsidR="008753FB" w:rsidRPr="000834C7" w:rsidRDefault="008753FB" w:rsidP="003F5086">
      <w:pPr>
        <w:pStyle w:val="SeznamsmlouvaPVL"/>
        <w:tabs>
          <w:tab w:val="clear" w:pos="993"/>
          <w:tab w:val="left" w:pos="851"/>
        </w:tabs>
        <w:ind w:left="851" w:hanging="425"/>
      </w:pPr>
      <w:r w:rsidRPr="000834C7">
        <w:t xml:space="preserve">zajištění bezpečnosti a ochrany zdraví při práci, požární ochrany, ochrany životního prostředí, péče o nepředané objekty a konstrukce stavby, zařízení a ostraha staveniště, </w:t>
      </w:r>
    </w:p>
    <w:p w14:paraId="4B71EF18" w14:textId="77777777" w:rsidR="008753FB" w:rsidRPr="000834C7" w:rsidRDefault="008753FB" w:rsidP="003F5086">
      <w:pPr>
        <w:pStyle w:val="SeznamsmlouvaPVL"/>
        <w:tabs>
          <w:tab w:val="clear" w:pos="993"/>
          <w:tab w:val="left" w:pos="851"/>
        </w:tabs>
        <w:ind w:left="851" w:hanging="425"/>
      </w:pPr>
      <w:r w:rsidRPr="000834C7">
        <w:t>vybudování staveniště tak, aby byly splněny požadavky a podmínky všech dotčených vlastníků pozemků,</w:t>
      </w:r>
    </w:p>
    <w:p w14:paraId="6CEE5152" w14:textId="77777777" w:rsidR="008753FB" w:rsidRPr="000834C7" w:rsidRDefault="008753FB" w:rsidP="003F5086">
      <w:pPr>
        <w:pStyle w:val="SeznamsmlouvaPVL"/>
        <w:tabs>
          <w:tab w:val="clear" w:pos="993"/>
          <w:tab w:val="left" w:pos="851"/>
        </w:tabs>
        <w:ind w:left="851" w:hanging="425"/>
      </w:pPr>
      <w:r w:rsidRPr="000834C7">
        <w:t>zajištění technického řešení výjezdů ze stavby, včetně případného dopravního řešení a jejich projednání s příslušnými orgány státní správy a dotčenými organizacemi,</w:t>
      </w:r>
    </w:p>
    <w:p w14:paraId="0DB29C52" w14:textId="77777777" w:rsidR="008753FB" w:rsidRPr="000834C7" w:rsidRDefault="008753FB" w:rsidP="003F5086">
      <w:pPr>
        <w:pStyle w:val="SeznamsmlouvaPVL"/>
        <w:tabs>
          <w:tab w:val="clear" w:pos="993"/>
          <w:tab w:val="left" w:pos="851"/>
        </w:tabs>
        <w:ind w:left="851" w:hanging="425"/>
      </w:pPr>
      <w:r w:rsidRPr="000834C7">
        <w:t>projednání a provedení dopravně inženýrských opatření nutných pro realizaci stavby (včetně zajištění příslušných povolení – DIR, apod.),</w:t>
      </w:r>
    </w:p>
    <w:p w14:paraId="1823AE10" w14:textId="77777777" w:rsidR="008753FB" w:rsidRPr="000834C7" w:rsidRDefault="008753FB" w:rsidP="003F5086">
      <w:pPr>
        <w:pStyle w:val="SeznamsmlouvaPVL"/>
        <w:tabs>
          <w:tab w:val="clear" w:pos="993"/>
          <w:tab w:val="left" w:pos="851"/>
        </w:tabs>
        <w:ind w:left="851" w:hanging="425"/>
      </w:pPr>
      <w:r w:rsidRPr="000834C7">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2BD95F1A" w14:textId="77777777" w:rsidR="008753FB" w:rsidRPr="000834C7" w:rsidRDefault="008753FB" w:rsidP="003F5086">
      <w:pPr>
        <w:pStyle w:val="SeznamsmlouvaPVL"/>
        <w:tabs>
          <w:tab w:val="clear" w:pos="993"/>
          <w:tab w:val="left" w:pos="851"/>
        </w:tabs>
        <w:ind w:left="851" w:hanging="425"/>
      </w:pPr>
      <w:r w:rsidRPr="000834C7">
        <w:t>vytyčení všech inženýrských sítí a projednání postupu všech prací s jejich provozovateli vč. projednání a zajištění případných přeložek uvedených v </w:t>
      </w:r>
      <w:r w:rsidRPr="000834C7">
        <w:rPr>
          <w:lang w:val="cs-CZ"/>
        </w:rPr>
        <w:t>projektové dokumentaci</w:t>
      </w:r>
      <w:r w:rsidRPr="000834C7">
        <w:t>,</w:t>
      </w:r>
    </w:p>
    <w:p w14:paraId="4D222044" w14:textId="77777777" w:rsidR="008753FB" w:rsidRPr="000834C7" w:rsidRDefault="008753FB" w:rsidP="003F5086">
      <w:pPr>
        <w:pStyle w:val="SeznamsmlouvaPVL"/>
        <w:tabs>
          <w:tab w:val="clear" w:pos="993"/>
          <w:tab w:val="left" w:pos="851"/>
        </w:tabs>
        <w:ind w:left="851" w:hanging="425"/>
      </w:pPr>
      <w:r w:rsidRPr="000834C7">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313CB6E8" w14:textId="77777777" w:rsidR="008753FB" w:rsidRPr="000834C7" w:rsidRDefault="008753FB" w:rsidP="003F5086">
      <w:pPr>
        <w:pStyle w:val="SeznamsmlouvaPVL"/>
        <w:tabs>
          <w:tab w:val="clear" w:pos="993"/>
          <w:tab w:val="left" w:pos="851"/>
        </w:tabs>
        <w:ind w:left="851" w:hanging="425"/>
      </w:pPr>
      <w:r w:rsidRPr="000834C7">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w:t>
      </w:r>
      <w:r w:rsidRPr="000834C7">
        <w:lastRenderedPageBreak/>
        <w:t>ve smyslu zákona č. 22/1997 Sb., o technických požadavcích na výrobky a o změně a doplnění některých zákonů, ve znění pozdějších předpisů, (</w:t>
      </w:r>
      <w:r w:rsidRPr="000834C7">
        <w:rPr>
          <w:lang w:val="cs-CZ"/>
        </w:rPr>
        <w:t>3</w:t>
      </w:r>
      <w:r w:rsidRPr="000834C7">
        <w:t xml:space="preserve"> </w:t>
      </w:r>
      <w:proofErr w:type="spellStart"/>
      <w:r w:rsidRPr="000834C7">
        <w:t>paré</w:t>
      </w:r>
      <w:proofErr w:type="spellEnd"/>
      <w:r w:rsidRPr="000834C7">
        <w:t xml:space="preserve"> v listinné podobě, 1x v digitální podobě ve formátu .</w:t>
      </w:r>
      <w:proofErr w:type="spellStart"/>
      <w:r w:rsidRPr="000834C7">
        <w:t>pdf</w:t>
      </w:r>
      <w:proofErr w:type="spellEnd"/>
      <w:r w:rsidRPr="000834C7">
        <w:t>), jako součást dokladové části stavby,</w:t>
      </w:r>
    </w:p>
    <w:p w14:paraId="0141B2D5" w14:textId="77777777" w:rsidR="008753FB" w:rsidRPr="000834C7" w:rsidRDefault="008753FB" w:rsidP="003F5086">
      <w:pPr>
        <w:pStyle w:val="SeznamsmlouvaPVL"/>
        <w:tabs>
          <w:tab w:val="clear" w:pos="993"/>
          <w:tab w:val="left" w:pos="851"/>
        </w:tabs>
        <w:ind w:left="851" w:hanging="425"/>
      </w:pPr>
      <w:r w:rsidRPr="000834C7">
        <w:t>plnění podmínek Plánu bezpečnosti a ochrany zdraví při práci na staveništi dle § 15, odst.</w:t>
      </w:r>
      <w:r w:rsidRPr="000834C7">
        <w:rPr>
          <w:lang w:val="cs-CZ"/>
        </w:rPr>
        <w:t> </w:t>
      </w:r>
      <w:r w:rsidRPr="000834C7">
        <w:t>2, zákona č. 309/2006 Sb., zákon o zajištění dalších podmínek bezpečnosti a ochrany zdraví při práci, ve znění pozdějších předpisů, zpracovaného koordinátorem bezpečnosti a ochrany zdraví při práci na staveništi určeným objednatelem,</w:t>
      </w:r>
    </w:p>
    <w:p w14:paraId="507652F8" w14:textId="77777777" w:rsidR="008753FB" w:rsidRPr="000834C7" w:rsidRDefault="008753FB" w:rsidP="003F5086">
      <w:pPr>
        <w:pStyle w:val="SeznamsmlouvaPVL"/>
        <w:tabs>
          <w:tab w:val="clear" w:pos="993"/>
          <w:tab w:val="left" w:pos="851"/>
        </w:tabs>
        <w:ind w:left="851" w:hanging="425"/>
      </w:pPr>
      <w:r w:rsidRPr="000834C7">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6659D9C5" w14:textId="77777777" w:rsidR="008753FB" w:rsidRPr="000834C7" w:rsidRDefault="008753FB" w:rsidP="003F5086">
      <w:pPr>
        <w:pStyle w:val="SeznamsmlouvaPVL"/>
        <w:tabs>
          <w:tab w:val="clear" w:pos="993"/>
          <w:tab w:val="left" w:pos="851"/>
        </w:tabs>
        <w:ind w:left="851" w:hanging="425"/>
      </w:pPr>
      <w:r w:rsidRPr="000834C7">
        <w:t>nutná koordinace a součinnost zhotovitele i všech poddodavatelů s koordinátorem bezpečnosti a ochrany zdraví při práci na staveništi, v případě, že bude určen objednatelem na základě zákona č. 309/2006 Sb.,</w:t>
      </w:r>
    </w:p>
    <w:p w14:paraId="20045287" w14:textId="77777777" w:rsidR="008753FB" w:rsidRPr="000834C7" w:rsidRDefault="008753FB" w:rsidP="003F5086">
      <w:pPr>
        <w:pStyle w:val="SeznamsmlouvaPVL"/>
        <w:tabs>
          <w:tab w:val="clear" w:pos="993"/>
          <w:tab w:val="left" w:pos="851"/>
        </w:tabs>
        <w:ind w:left="851" w:hanging="425"/>
      </w:pPr>
      <w:r w:rsidRPr="000834C7">
        <w:t>zajištění staveniště dle platných právních předpisů vztahujících se k bezpečnosti a ochraně zdraví osob (§ 3 zákona č. 309/2006 Sb., nařízení vlády č. 591/2006 Sb., o</w:t>
      </w:r>
      <w:r w:rsidRPr="000834C7">
        <w:rPr>
          <w:lang w:val="cs-CZ"/>
        </w:rPr>
        <w:t> </w:t>
      </w:r>
      <w:r w:rsidRPr="000834C7">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60DED776" w14:textId="77777777" w:rsidR="008753FB" w:rsidRPr="000834C7" w:rsidRDefault="008753FB" w:rsidP="003F5086">
      <w:pPr>
        <w:pStyle w:val="SeznamsmlouvaPVL"/>
        <w:tabs>
          <w:tab w:val="clear" w:pos="993"/>
          <w:tab w:val="left" w:pos="851"/>
        </w:tabs>
        <w:ind w:left="851" w:hanging="425"/>
      </w:pPr>
      <w:r w:rsidRPr="000834C7">
        <w:t xml:space="preserve">čerpání vody a další práce (hrázkování, </w:t>
      </w:r>
      <w:proofErr w:type="spellStart"/>
      <w:r w:rsidRPr="000834C7">
        <w:t>jímkování</w:t>
      </w:r>
      <w:proofErr w:type="spellEnd"/>
      <w:r w:rsidRPr="000834C7">
        <w:t>, převádění) nutné pro realizaci stavby,</w:t>
      </w:r>
    </w:p>
    <w:p w14:paraId="5FFCC293" w14:textId="77777777" w:rsidR="008753FB" w:rsidRPr="000834C7" w:rsidRDefault="008753FB" w:rsidP="003F5086">
      <w:pPr>
        <w:pStyle w:val="SeznamsmlouvaPVL"/>
        <w:tabs>
          <w:tab w:val="clear" w:pos="993"/>
          <w:tab w:val="left" w:pos="851"/>
        </w:tabs>
        <w:ind w:left="851" w:hanging="425"/>
      </w:pPr>
      <w:r w:rsidRPr="000834C7">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7EC17324" w14:textId="77777777" w:rsidR="008753FB" w:rsidRPr="000834C7" w:rsidRDefault="008753FB" w:rsidP="003F5086">
      <w:pPr>
        <w:pStyle w:val="SeznamsmlouvaPVL"/>
        <w:tabs>
          <w:tab w:val="clear" w:pos="993"/>
          <w:tab w:val="left" w:pos="851"/>
        </w:tabs>
        <w:ind w:left="851" w:hanging="425"/>
      </w:pPr>
      <w:r w:rsidRPr="000834C7">
        <w:t xml:space="preserve">plnění podmínek pro stavbu vydaných </w:t>
      </w:r>
      <w:r w:rsidRPr="000834C7">
        <w:rPr>
          <w:lang w:val="cs-CZ"/>
        </w:rPr>
        <w:t>stanovisek a rozhodnutí správních orgánů,</w:t>
      </w:r>
    </w:p>
    <w:bookmarkEnd w:id="2"/>
    <w:p w14:paraId="5E6B21F0" w14:textId="36575299" w:rsidR="008753FB" w:rsidRPr="000834C7" w:rsidRDefault="008753FB" w:rsidP="00507343">
      <w:pPr>
        <w:pStyle w:val="SeznamsmlouvaPVL"/>
        <w:numPr>
          <w:ilvl w:val="0"/>
          <w:numId w:val="0"/>
        </w:numPr>
        <w:tabs>
          <w:tab w:val="clear" w:pos="993"/>
          <w:tab w:val="left" w:pos="851"/>
        </w:tabs>
        <w:ind w:left="851"/>
      </w:pPr>
    </w:p>
    <w:p w14:paraId="6F5886EA" w14:textId="77777777" w:rsidR="003B3C9D" w:rsidRPr="000834C7" w:rsidRDefault="003B3C9D" w:rsidP="003B3C9D">
      <w:pPr>
        <w:pStyle w:val="SeznamsmlouvaPVL"/>
        <w:numPr>
          <w:ilvl w:val="0"/>
          <w:numId w:val="0"/>
        </w:numPr>
        <w:tabs>
          <w:tab w:val="clear" w:pos="993"/>
          <w:tab w:val="left" w:pos="851"/>
        </w:tabs>
        <w:ind w:left="851"/>
      </w:pPr>
    </w:p>
    <w:p w14:paraId="323CA4C3" w14:textId="77777777" w:rsidR="008753FB" w:rsidRDefault="008753FB" w:rsidP="008753FB">
      <w:pPr>
        <w:pStyle w:val="lneksmlouvytextPVL"/>
      </w:pPr>
      <w:r w:rsidRPr="000834C7">
        <w:t>Uzavřením této smlouvy přenáší objednatel na zhotovitele odbornou, stavební, technickou, ekonomickou a organizační odpovědnost za příprav</w:t>
      </w:r>
      <w:r>
        <w:t>u a realizaci stavby a stejně tak i za provádění prací a dodávek.</w:t>
      </w:r>
    </w:p>
    <w:p w14:paraId="5B899A17" w14:textId="77777777" w:rsidR="008753FB" w:rsidRDefault="008753FB" w:rsidP="008753FB">
      <w:pPr>
        <w:pStyle w:val="Meziodstavce"/>
      </w:pPr>
    </w:p>
    <w:p w14:paraId="48E9489C"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389363DC" w14:textId="77777777" w:rsidR="008753FB" w:rsidRDefault="008753FB" w:rsidP="008753FB">
      <w:pPr>
        <w:pStyle w:val="Meziodstavce"/>
      </w:pPr>
    </w:p>
    <w:p w14:paraId="096ACAF0" w14:textId="77777777" w:rsidR="00261700" w:rsidRPr="00FE7D0E" w:rsidRDefault="00261700" w:rsidP="00261700">
      <w:pPr>
        <w:pStyle w:val="lneksmlouvytextPVL"/>
      </w:pPr>
      <w:r w:rsidRPr="00D84563">
        <w:rPr>
          <w:lang w:val="cs-CZ"/>
        </w:rPr>
        <w:t xml:space="preserve">Zhotovitel </w:t>
      </w:r>
      <w:r w:rsidRPr="00D84563">
        <w:t xml:space="preserve">se zavazuje respektovat veškerá </w:t>
      </w:r>
      <w:r w:rsidRPr="000834C7">
        <w:t xml:space="preserve">ustanovení Pravidel České republiky – Ministerstva zemědělství pro poskytování a čerpání dotací </w:t>
      </w:r>
      <w:r w:rsidRPr="000834C7">
        <w:rPr>
          <w:lang w:val="cs-CZ"/>
        </w:rPr>
        <w:t>z programu 129 390 dle aktuálních Pravidel</w:t>
      </w:r>
      <w:r w:rsidRPr="000834C7">
        <w:t xml:space="preserve"> „Podpora </w:t>
      </w:r>
      <w:r w:rsidRPr="000834C7">
        <w:rPr>
          <w:lang w:val="cs-CZ"/>
        </w:rPr>
        <w:t>opatření na drobných vodních tocích a malých vodních nádržích – 2.etapa</w:t>
      </w:r>
      <w:r w:rsidRPr="000834C7">
        <w:t xml:space="preserve">“ a </w:t>
      </w:r>
      <w:r w:rsidRPr="000834C7">
        <w:rPr>
          <w:lang w:val="cs-CZ"/>
        </w:rPr>
        <w:t>způsobu kontroly jejich užití</w:t>
      </w:r>
      <w:r w:rsidRPr="00D84563">
        <w:rPr>
          <w:lang w:val="cs-CZ"/>
        </w:rPr>
        <w:t xml:space="preserve"> a </w:t>
      </w:r>
      <w:r w:rsidRPr="00D84563">
        <w:t xml:space="preserve">dalších závazných ustanovení obsažených v předpisech pro příjemce dotace. To platí i pro fázi po splnění závazku založeného touto smlouvou. Dokumenty jsou dostupné </w:t>
      </w:r>
      <w:r w:rsidRPr="00FE7D0E">
        <w:t xml:space="preserve">na </w:t>
      </w:r>
      <w:hyperlink r:id="rId8" w:history="1">
        <w:r w:rsidRPr="00FE7D0E">
          <w:rPr>
            <w:rStyle w:val="Hypertextovodkaz"/>
            <w:rFonts w:eastAsia="Arial Unicode MS"/>
            <w:color w:val="auto"/>
            <w:u w:val="none"/>
          </w:rPr>
          <w:t>http://www.eagri.cz/</w:t>
        </w:r>
      </w:hyperlink>
      <w:r w:rsidRPr="00FE7D0E">
        <w:rPr>
          <w:rFonts w:eastAsia="Arial Unicode MS"/>
          <w:lang w:val="cs-CZ"/>
        </w:rPr>
        <w:t>.</w:t>
      </w:r>
    </w:p>
    <w:p w14:paraId="60F80EC2" w14:textId="77777777" w:rsidR="008753FB" w:rsidRDefault="008753FB" w:rsidP="008753FB">
      <w:pPr>
        <w:pStyle w:val="Meziodstavce"/>
        <w:rPr>
          <w:lang w:val="cs-CZ"/>
        </w:rPr>
      </w:pPr>
    </w:p>
    <w:p w14:paraId="275B23CF" w14:textId="29363F92" w:rsidR="00406A18" w:rsidRDefault="00406A18" w:rsidP="00444490">
      <w:pPr>
        <w:pStyle w:val="lneksmlouvytextPVL"/>
        <w:numPr>
          <w:ilvl w:val="0"/>
          <w:numId w:val="0"/>
        </w:numPr>
        <w:ind w:left="426"/>
      </w:pPr>
    </w:p>
    <w:p w14:paraId="213188C0" w14:textId="0457F6E2" w:rsidR="000834C7" w:rsidRDefault="000834C7" w:rsidP="00444490">
      <w:pPr>
        <w:pStyle w:val="lneksmlouvytextPVL"/>
        <w:numPr>
          <w:ilvl w:val="0"/>
          <w:numId w:val="0"/>
        </w:numPr>
        <w:ind w:left="426"/>
      </w:pPr>
    </w:p>
    <w:p w14:paraId="3DA6FA5E" w14:textId="3784A6B1" w:rsidR="000834C7" w:rsidRDefault="000834C7" w:rsidP="00444490">
      <w:pPr>
        <w:pStyle w:val="lneksmlouvytextPVL"/>
        <w:numPr>
          <w:ilvl w:val="0"/>
          <w:numId w:val="0"/>
        </w:numPr>
        <w:ind w:left="426"/>
      </w:pPr>
    </w:p>
    <w:p w14:paraId="76FB97A9" w14:textId="77777777" w:rsidR="000834C7" w:rsidRDefault="000834C7" w:rsidP="00444490">
      <w:pPr>
        <w:pStyle w:val="lneksmlouvytextPVL"/>
        <w:numPr>
          <w:ilvl w:val="0"/>
          <w:numId w:val="0"/>
        </w:numPr>
        <w:ind w:left="426"/>
      </w:pPr>
    </w:p>
    <w:p w14:paraId="6E799549" w14:textId="77777777" w:rsidR="00444490" w:rsidRDefault="00444490" w:rsidP="00444490">
      <w:pPr>
        <w:pStyle w:val="lneksmlouvynadpisPVL"/>
        <w:tabs>
          <w:tab w:val="clear" w:pos="360"/>
        </w:tabs>
        <w:ind w:left="360" w:hanging="360"/>
      </w:pPr>
      <w:bookmarkStart w:id="3" w:name="_Ref473801722"/>
      <w:r>
        <w:lastRenderedPageBreak/>
        <w:t>Lhůty a podmínky realizace díla</w:t>
      </w:r>
      <w:bookmarkEnd w:id="3"/>
      <w:r>
        <w:t xml:space="preserve"> </w:t>
      </w:r>
    </w:p>
    <w:p w14:paraId="49611099" w14:textId="77777777" w:rsidR="00444490" w:rsidRDefault="00444490" w:rsidP="00444490">
      <w:pPr>
        <w:pStyle w:val="TextnormlnPVL"/>
      </w:pPr>
      <w:r>
        <w:t>Smluvní strany se dohodly na následujících lhůtách a podmínkách pro realizaci díla.</w:t>
      </w:r>
    </w:p>
    <w:p w14:paraId="2BC699D2" w14:textId="77777777" w:rsidR="00444490" w:rsidRDefault="00444490" w:rsidP="00444490">
      <w:pPr>
        <w:pStyle w:val="Meziodstavce"/>
      </w:pPr>
    </w:p>
    <w:p w14:paraId="7D07D7C4" w14:textId="77777777" w:rsidR="00444490" w:rsidRDefault="00444490" w:rsidP="00444490">
      <w:pPr>
        <w:pStyle w:val="lneksmlouvytextPVL"/>
      </w:pPr>
      <w:bookmarkStart w:id="4" w:name="_Ref473801726"/>
      <w:r>
        <w:t>Zhotovitel se zavazuje provést dílo v následujících termínech:</w:t>
      </w:r>
      <w:bookmarkEnd w:id="4"/>
      <w:r>
        <w:t xml:space="preserve"> </w:t>
      </w:r>
    </w:p>
    <w:p w14:paraId="30ED692C" w14:textId="77777777" w:rsidR="00444490" w:rsidRDefault="00444490" w:rsidP="00444490">
      <w:pPr>
        <w:pStyle w:val="SeznamsmlouvaPVL"/>
      </w:pPr>
      <w:r>
        <w:t xml:space="preserve">zahájení </w:t>
      </w:r>
      <w:r>
        <w:rPr>
          <w:lang w:val="cs-CZ"/>
        </w:rPr>
        <w:t>prací</w:t>
      </w:r>
      <w:r>
        <w:t>:</w:t>
      </w:r>
    </w:p>
    <w:p w14:paraId="1EE89746"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5C002D8C" w14:textId="77777777" w:rsidR="00444490" w:rsidRDefault="00444490" w:rsidP="00444490">
      <w:pPr>
        <w:pStyle w:val="Meziodstavce"/>
        <w:ind w:left="851" w:hanging="425"/>
      </w:pPr>
    </w:p>
    <w:p w14:paraId="0DE03AE4" w14:textId="77777777" w:rsidR="00444490" w:rsidRDefault="00444490" w:rsidP="00444490">
      <w:pPr>
        <w:pStyle w:val="SeznamsmlouvaPVL"/>
      </w:pPr>
      <w:bookmarkStart w:id="5" w:name="_Ref473801863"/>
      <w:r>
        <w:t>dokončení stavebních prací na díle:</w:t>
      </w:r>
      <w:bookmarkEnd w:id="5"/>
    </w:p>
    <w:p w14:paraId="6E3FE6EF" w14:textId="3631E2EE" w:rsidR="00444490" w:rsidRPr="000834C7" w:rsidRDefault="00444490" w:rsidP="00444490">
      <w:pPr>
        <w:pStyle w:val="Textpodpsmennseznam"/>
      </w:pPr>
      <w:r w:rsidRPr="000834C7">
        <w:t xml:space="preserve">nejpozději do </w:t>
      </w:r>
      <w:r w:rsidR="00874846" w:rsidRPr="000834C7">
        <w:t xml:space="preserve">30 </w:t>
      </w:r>
      <w:r w:rsidR="000B7B2C">
        <w:t xml:space="preserve">kalendářních </w:t>
      </w:r>
      <w:r w:rsidR="00874846" w:rsidRPr="000834C7">
        <w:t>dnů</w:t>
      </w:r>
      <w:r w:rsidRPr="000834C7">
        <w:t xml:space="preserve"> před termínem předání a převzetí dokončeného díla dle písm. c) tohoto odstavce.</w:t>
      </w:r>
    </w:p>
    <w:p w14:paraId="248B622D" w14:textId="77777777" w:rsidR="00444490" w:rsidRPr="000834C7" w:rsidRDefault="00444490" w:rsidP="00444490">
      <w:pPr>
        <w:pStyle w:val="Textpodpsmennseznam"/>
      </w:pPr>
    </w:p>
    <w:p w14:paraId="12421BDC" w14:textId="77777777" w:rsidR="00444490" w:rsidRPr="000834C7" w:rsidRDefault="00444490" w:rsidP="00444490">
      <w:pPr>
        <w:pStyle w:val="SeznamsmlouvaPVL"/>
      </w:pPr>
      <w:bookmarkStart w:id="6" w:name="_Ref473801732"/>
      <w:r w:rsidRPr="000834C7">
        <w:t>předání a převzetí dokončeného díla:</w:t>
      </w:r>
      <w:bookmarkEnd w:id="6"/>
      <w:r w:rsidRPr="000834C7">
        <w:t xml:space="preserve"> </w:t>
      </w:r>
    </w:p>
    <w:p w14:paraId="0D3393A7" w14:textId="0CFB7793" w:rsidR="00444490" w:rsidRDefault="00874846" w:rsidP="00444490">
      <w:pPr>
        <w:pStyle w:val="Textpodpsmennseznam"/>
      </w:pPr>
      <w:r w:rsidRPr="000834C7">
        <w:rPr>
          <w:b/>
          <w:bCs/>
        </w:rPr>
        <w:t>3</w:t>
      </w:r>
      <w:r w:rsidR="002F08D9" w:rsidRPr="000834C7">
        <w:rPr>
          <w:b/>
          <w:bCs/>
        </w:rPr>
        <w:t>4</w:t>
      </w:r>
      <w:r w:rsidRPr="000834C7">
        <w:rPr>
          <w:b/>
          <w:bCs/>
        </w:rPr>
        <w:t>0</w:t>
      </w:r>
      <w:r w:rsidR="00406A18" w:rsidRPr="000834C7">
        <w:t xml:space="preserve"> kalendářních </w:t>
      </w:r>
      <w:r w:rsidR="00406A18" w:rsidRPr="00406A18">
        <w:t>dní</w:t>
      </w:r>
      <w:r w:rsidR="00444490">
        <w:t xml:space="preserve"> (počínaje následujícím kalendářním dnem po předání staveniště).</w:t>
      </w:r>
      <w:r w:rsidR="000834C7">
        <w:t xml:space="preserve"> </w:t>
      </w:r>
      <w:r w:rsidR="000834C7" w:rsidRPr="000834C7">
        <w:t>Ve lhůtě jsou zohledněny nutné přestávky (přestávka po vypuštění vodního díla, klimatické a technologické přestávky).</w:t>
      </w:r>
    </w:p>
    <w:p w14:paraId="0EB42126" w14:textId="77777777" w:rsidR="00444490" w:rsidRDefault="00444490" w:rsidP="00444490">
      <w:pPr>
        <w:pStyle w:val="Meziodstavce"/>
        <w:rPr>
          <w:lang w:val="cs-CZ"/>
        </w:rPr>
      </w:pPr>
    </w:p>
    <w:p w14:paraId="2F685A1D"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5155E3ED" w14:textId="77777777" w:rsidR="00444490" w:rsidRDefault="00444490" w:rsidP="00444490">
      <w:pPr>
        <w:pStyle w:val="Meziodstavce"/>
        <w:rPr>
          <w:lang w:val="cs-CZ"/>
        </w:rPr>
      </w:pPr>
    </w:p>
    <w:p w14:paraId="6715C952"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49D940E8" w14:textId="77777777" w:rsidR="00444490" w:rsidRDefault="00444490" w:rsidP="00444490">
      <w:pPr>
        <w:pStyle w:val="Meziodstavce"/>
        <w:rPr>
          <w:lang w:val="cs-CZ"/>
        </w:rPr>
      </w:pPr>
    </w:p>
    <w:p w14:paraId="2E9BD043" w14:textId="77777777" w:rsidR="00444490" w:rsidRDefault="00444490" w:rsidP="00444490">
      <w:pPr>
        <w:pStyle w:val="lneksmlouvynadpisPVL"/>
        <w:tabs>
          <w:tab w:val="clear" w:pos="360"/>
        </w:tabs>
        <w:ind w:left="360" w:hanging="360"/>
      </w:pPr>
      <w:bookmarkStart w:id="7" w:name="_Ref473801701"/>
      <w:r>
        <w:t>Cenové a platební podmínky</w:t>
      </w:r>
      <w:bookmarkEnd w:id="7"/>
    </w:p>
    <w:p w14:paraId="2A9154DC"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24715071" w14:textId="77777777" w:rsidR="00C32763" w:rsidRDefault="00C32763" w:rsidP="00C32763">
      <w:pPr>
        <w:pStyle w:val="lneksmlouvytextPVL"/>
        <w:numPr>
          <w:ilvl w:val="0"/>
          <w:numId w:val="0"/>
        </w:numPr>
        <w:ind w:left="360"/>
        <w:rPr>
          <w:b/>
          <w:bCs/>
          <w:highlight w:val="yellow"/>
        </w:rPr>
      </w:pPr>
    </w:p>
    <w:p w14:paraId="2A27D4B2" w14:textId="286D47E9"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891DE7">
        <w:rPr>
          <w:b/>
          <w:bCs/>
          <w:lang w:val="cs-CZ"/>
        </w:rPr>
        <w:t>12 185 342,03</w:t>
      </w:r>
      <w:r w:rsidR="00444490">
        <w:rPr>
          <w:b/>
          <w:bCs/>
        </w:rPr>
        <w:t xml:space="preserve"> Kč bez DPH,</w:t>
      </w:r>
    </w:p>
    <w:p w14:paraId="55177BBE" w14:textId="09C05E0F"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w:t>
      </w:r>
      <w:proofErr w:type="spellStart"/>
      <w:proofErr w:type="gramStart"/>
      <w:r w:rsidRPr="005504B6">
        <w:rPr>
          <w:rFonts w:cs="Arial"/>
          <w:bCs/>
          <w:sz w:val="22"/>
          <w:szCs w:val="22"/>
        </w:rPr>
        <w:t>slovy</w:t>
      </w:r>
      <w:r w:rsidR="00891DE7">
        <w:rPr>
          <w:rFonts w:cs="Arial"/>
          <w:bCs/>
          <w:sz w:val="22"/>
          <w:szCs w:val="22"/>
        </w:rPr>
        <w:t>:dvanáctmilionůstoosmdesátpěttisíctřistačtyřicetdvakorun</w:t>
      </w:r>
      <w:proofErr w:type="spellEnd"/>
      <w:proofErr w:type="gramEnd"/>
      <w:r w:rsidR="00891DE7">
        <w:rPr>
          <w:rFonts w:cs="Arial"/>
          <w:bCs/>
          <w:sz w:val="22"/>
          <w:szCs w:val="22"/>
        </w:rPr>
        <w:t xml:space="preserve"> tři haléře).</w:t>
      </w:r>
    </w:p>
    <w:p w14:paraId="00F30204" w14:textId="77777777" w:rsidR="005504B6" w:rsidRDefault="005504B6" w:rsidP="00C32763">
      <w:pPr>
        <w:pStyle w:val="Zkladntext21"/>
        <w:tabs>
          <w:tab w:val="left" w:pos="426"/>
        </w:tabs>
        <w:ind w:left="426"/>
        <w:rPr>
          <w:rFonts w:cs="Arial"/>
          <w:sz w:val="22"/>
          <w:szCs w:val="22"/>
        </w:rPr>
      </w:pPr>
    </w:p>
    <w:p w14:paraId="05A10CB4" w14:textId="77777777" w:rsidR="007715DA" w:rsidRPr="000834C7" w:rsidRDefault="00C565C8" w:rsidP="009662E2">
      <w:pPr>
        <w:pStyle w:val="Meziodstavce"/>
        <w:ind w:left="426" w:firstLine="9"/>
        <w:rPr>
          <w:rFonts w:cs="Times New Roman"/>
          <w:lang w:val="cs-CZ"/>
        </w:rPr>
      </w:pPr>
      <w:bookmarkStart w:id="8" w:name="_Hlk71015002"/>
      <w:r w:rsidRPr="000834C7">
        <w:rPr>
          <w:rFonts w:cs="Times New Roman"/>
          <w:lang w:val="cs-CZ"/>
        </w:rPr>
        <w:t xml:space="preserve">Samostatně budou vystaveny faktury za provedené práce na </w:t>
      </w:r>
      <w:bookmarkEnd w:id="8"/>
      <w:r w:rsidRPr="000834C7">
        <w:rPr>
          <w:rFonts w:cs="Times New Roman"/>
          <w:lang w:val="cs-CZ"/>
        </w:rPr>
        <w:t>SO 03 Kácení.</w:t>
      </w:r>
      <w:r w:rsidR="009662E2" w:rsidRPr="000834C7">
        <w:rPr>
          <w:rFonts w:cs="Times New Roman"/>
          <w:lang w:val="cs-CZ"/>
        </w:rPr>
        <w:t xml:space="preserve"> Objednatel upozorňuje, že součástí předmětu plnění veřejné zakázky je i odkup dřevní hmoty z pokácených stromů za cenu </w:t>
      </w:r>
      <w:r w:rsidR="007715DA" w:rsidRPr="000834C7">
        <w:rPr>
          <w:rFonts w:cs="Times New Roman"/>
          <w:lang w:val="cs-CZ"/>
        </w:rPr>
        <w:t xml:space="preserve">minimálně </w:t>
      </w:r>
      <w:r w:rsidR="009662E2" w:rsidRPr="000834C7">
        <w:rPr>
          <w:rFonts w:cs="Times New Roman"/>
          <w:lang w:val="cs-CZ"/>
        </w:rPr>
        <w:t>680 Kč</w:t>
      </w:r>
      <w:r w:rsidR="007715DA" w:rsidRPr="000834C7">
        <w:rPr>
          <w:rFonts w:cs="Times New Roman"/>
          <w:lang w:val="cs-CZ"/>
        </w:rPr>
        <w:t xml:space="preserve"> </w:t>
      </w:r>
      <w:r w:rsidR="009662E2" w:rsidRPr="000834C7">
        <w:rPr>
          <w:rFonts w:cs="Times New Roman"/>
          <w:lang w:val="cs-CZ"/>
        </w:rPr>
        <w:t xml:space="preserve">/ 1 </w:t>
      </w:r>
      <w:proofErr w:type="spellStart"/>
      <w:r w:rsidR="009662E2" w:rsidRPr="000834C7">
        <w:rPr>
          <w:rFonts w:cs="Times New Roman"/>
          <w:lang w:val="cs-CZ"/>
        </w:rPr>
        <w:t>plm</w:t>
      </w:r>
      <w:proofErr w:type="spellEnd"/>
      <w:r w:rsidR="009662E2" w:rsidRPr="000834C7">
        <w:rPr>
          <w:rFonts w:cs="Times New Roman"/>
          <w:lang w:val="cs-CZ"/>
        </w:rPr>
        <w:t xml:space="preserve">. </w:t>
      </w:r>
      <w:r w:rsidR="007715DA" w:rsidRPr="000834C7">
        <w:t xml:space="preserve">Detailněji viz soupis prací SO 03 položka  </w:t>
      </w:r>
      <w:r w:rsidR="007715DA" w:rsidRPr="000834C7">
        <w:rPr>
          <w:rFonts w:ascii="Helv" w:hAnsi="Helv" w:cs="Helv"/>
          <w:color w:val="000000"/>
          <w:szCs w:val="20"/>
        </w:rPr>
        <w:t>pořadové číslo (PČ) 12 , kód pol. 16501RR, název pol. "Odkup dřevní hmoty z pokácených stromů"</w:t>
      </w:r>
      <w:r w:rsidR="007715DA" w:rsidRPr="000834C7">
        <w:rPr>
          <w:rFonts w:asciiTheme="minorHAnsi" w:hAnsiTheme="minorHAnsi" w:cs="Helv"/>
          <w:color w:val="000000"/>
          <w:szCs w:val="20"/>
          <w:lang w:val="cs-CZ"/>
        </w:rPr>
        <w:t>.</w:t>
      </w:r>
      <w:r w:rsidR="007715DA" w:rsidRPr="000834C7">
        <w:rPr>
          <w:rFonts w:ascii="Helv" w:hAnsi="Helv" w:cs="Helv"/>
          <w:color w:val="000000"/>
          <w:szCs w:val="20"/>
        </w:rPr>
        <w:t xml:space="preserve">  </w:t>
      </w:r>
      <w:r w:rsidR="007715DA" w:rsidRPr="000834C7">
        <w:rPr>
          <w:color w:val="000000"/>
        </w:rPr>
        <w:t>Vytěženou dřevní hmotu odkoupí zhotovitel od objednatele za cenu min.</w:t>
      </w:r>
      <w:r w:rsidR="007715DA" w:rsidRPr="000834C7">
        <w:rPr>
          <w:color w:val="000000"/>
          <w:lang w:val="cs-CZ"/>
        </w:rPr>
        <w:t xml:space="preserve"> 22 977,20</w:t>
      </w:r>
      <w:r w:rsidR="007715DA" w:rsidRPr="000834C7">
        <w:rPr>
          <w:color w:val="000000"/>
        </w:rPr>
        <w:t xml:space="preserve"> Kč bez DPH (výpočet: min. </w:t>
      </w:r>
      <w:r w:rsidR="007715DA" w:rsidRPr="000834C7">
        <w:rPr>
          <w:color w:val="000000"/>
          <w:lang w:val="cs-CZ"/>
        </w:rPr>
        <w:t>680</w:t>
      </w:r>
      <w:r w:rsidR="007715DA" w:rsidRPr="000834C7">
        <w:rPr>
          <w:color w:val="000000"/>
        </w:rPr>
        <w:t xml:space="preserve">,- Kč x </w:t>
      </w:r>
      <w:r w:rsidR="007715DA" w:rsidRPr="000834C7">
        <w:rPr>
          <w:color w:val="000000"/>
          <w:lang w:val="cs-CZ"/>
        </w:rPr>
        <w:t>33,79</w:t>
      </w:r>
      <w:r w:rsidR="007715DA" w:rsidRPr="000834C7">
        <w:rPr>
          <w:color w:val="000000"/>
        </w:rPr>
        <w:t xml:space="preserve"> </w:t>
      </w:r>
      <w:proofErr w:type="spellStart"/>
      <w:r w:rsidR="007715DA" w:rsidRPr="000834C7">
        <w:rPr>
          <w:color w:val="000000"/>
        </w:rPr>
        <w:t>plm</w:t>
      </w:r>
      <w:proofErr w:type="spellEnd"/>
      <w:r w:rsidR="007715DA" w:rsidRPr="000834C7">
        <w:rPr>
          <w:color w:val="000000"/>
        </w:rPr>
        <w:t>).</w:t>
      </w:r>
    </w:p>
    <w:p w14:paraId="0E71002E" w14:textId="77777777" w:rsidR="007715DA" w:rsidRPr="000834C7" w:rsidRDefault="00C565C8" w:rsidP="00C565C8">
      <w:pPr>
        <w:pStyle w:val="Meziodstavce"/>
        <w:rPr>
          <w:rFonts w:cs="Times New Roman"/>
          <w:lang w:val="cs-CZ"/>
        </w:rPr>
      </w:pPr>
      <w:r w:rsidRPr="000834C7">
        <w:rPr>
          <w:rFonts w:cs="Times New Roman"/>
          <w:lang w:val="cs-CZ"/>
        </w:rPr>
        <w:t xml:space="preserve">       </w:t>
      </w:r>
    </w:p>
    <w:p w14:paraId="202098D2" w14:textId="77777777" w:rsidR="00C565C8" w:rsidRPr="000834C7" w:rsidRDefault="00C565C8" w:rsidP="007715DA">
      <w:pPr>
        <w:pStyle w:val="Meziodstavce"/>
        <w:ind w:firstLine="426"/>
        <w:rPr>
          <w:rFonts w:cs="Times New Roman"/>
          <w:lang w:val="cs-CZ"/>
        </w:rPr>
      </w:pPr>
      <w:r w:rsidRPr="000834C7">
        <w:rPr>
          <w:rFonts w:cs="Times New Roman"/>
          <w:lang w:val="cs-CZ"/>
        </w:rPr>
        <w:t xml:space="preserve">Samostatně budou vystaveny faktury za provedené práce na SO 02, položka č. 24   </w:t>
      </w:r>
    </w:p>
    <w:p w14:paraId="1D937C06" w14:textId="77777777" w:rsidR="00C565C8" w:rsidRPr="000834C7" w:rsidRDefault="00C565C8" w:rsidP="00C565C8">
      <w:pPr>
        <w:pStyle w:val="Meziodstavce"/>
        <w:rPr>
          <w:rFonts w:cs="Times New Roman"/>
          <w:lang w:val="cs-CZ"/>
        </w:rPr>
      </w:pPr>
      <w:r w:rsidRPr="000834C7">
        <w:rPr>
          <w:rFonts w:cs="Times New Roman"/>
          <w:lang w:val="cs-CZ"/>
        </w:rPr>
        <w:t xml:space="preserve">       „Odstranění stávající ocelové lávky, včetně odvozu šrotu do výkupny“.</w:t>
      </w:r>
    </w:p>
    <w:p w14:paraId="3E09C606" w14:textId="77777777" w:rsidR="007715DA" w:rsidRPr="000834C7" w:rsidRDefault="00C565C8" w:rsidP="00C565C8">
      <w:pPr>
        <w:pStyle w:val="Meziodstavce"/>
        <w:rPr>
          <w:rFonts w:cs="Times New Roman"/>
          <w:lang w:val="cs-CZ"/>
        </w:rPr>
      </w:pPr>
      <w:r w:rsidRPr="000834C7">
        <w:rPr>
          <w:rFonts w:cs="Times New Roman"/>
          <w:lang w:val="cs-CZ"/>
        </w:rPr>
        <w:t xml:space="preserve">       </w:t>
      </w:r>
    </w:p>
    <w:p w14:paraId="17FEB7D6" w14:textId="77777777" w:rsidR="00C565C8" w:rsidRPr="000834C7" w:rsidRDefault="007715DA" w:rsidP="007715DA">
      <w:pPr>
        <w:pStyle w:val="Meziodstavce"/>
        <w:rPr>
          <w:rFonts w:cs="Times New Roman"/>
          <w:lang w:val="cs-CZ"/>
        </w:rPr>
      </w:pPr>
      <w:r w:rsidRPr="000834C7">
        <w:rPr>
          <w:rFonts w:cs="Times New Roman"/>
          <w:lang w:val="cs-CZ"/>
        </w:rPr>
        <w:t xml:space="preserve">       </w:t>
      </w:r>
      <w:r w:rsidR="00C565C8" w:rsidRPr="000834C7">
        <w:rPr>
          <w:rFonts w:cs="Times New Roman"/>
          <w:lang w:val="cs-CZ"/>
        </w:rPr>
        <w:t xml:space="preserve">Samostatně budou vystaveny faktury za provedené práce na SO 04, položka č. 17   </w:t>
      </w:r>
    </w:p>
    <w:p w14:paraId="21DF568C" w14:textId="77777777" w:rsidR="00C565C8" w:rsidRPr="000834C7" w:rsidRDefault="00C565C8" w:rsidP="00C565C8">
      <w:pPr>
        <w:pStyle w:val="Meziodstavce"/>
        <w:rPr>
          <w:rFonts w:cs="Times New Roman"/>
          <w:lang w:val="cs-CZ"/>
        </w:rPr>
      </w:pPr>
      <w:r w:rsidRPr="000834C7">
        <w:rPr>
          <w:rFonts w:cs="Times New Roman"/>
          <w:lang w:val="cs-CZ"/>
        </w:rPr>
        <w:t xml:space="preserve">      „Demontáž stávajících česlí, odříznutí stávajícího nefunkčního šoupěte, osazení a </w:t>
      </w:r>
    </w:p>
    <w:p w14:paraId="10080F7B" w14:textId="77777777" w:rsidR="005504B6" w:rsidRPr="000834C7" w:rsidRDefault="00C565C8" w:rsidP="00C565C8">
      <w:pPr>
        <w:pStyle w:val="Meziodstavce"/>
        <w:rPr>
          <w:rFonts w:cs="Times New Roman"/>
          <w:lang w:val="cs-CZ"/>
        </w:rPr>
      </w:pPr>
      <w:r w:rsidRPr="000834C7">
        <w:rPr>
          <w:rFonts w:cs="Times New Roman"/>
          <w:lang w:val="cs-CZ"/>
        </w:rPr>
        <w:t xml:space="preserve">       demontáž provizorní česlové stěny v hloubce do 13 m“.</w:t>
      </w:r>
    </w:p>
    <w:p w14:paraId="20469443" w14:textId="77777777" w:rsidR="00C565C8" w:rsidRPr="000834C7" w:rsidRDefault="00C565C8" w:rsidP="00C565C8">
      <w:pPr>
        <w:pStyle w:val="Meziodstavce"/>
        <w:rPr>
          <w:rFonts w:cs="Times New Roman"/>
          <w:lang w:val="cs-CZ"/>
        </w:rPr>
      </w:pPr>
      <w:r w:rsidRPr="000834C7">
        <w:rPr>
          <w:rFonts w:cs="Times New Roman"/>
          <w:lang w:val="cs-CZ"/>
        </w:rPr>
        <w:t xml:space="preserve">        </w:t>
      </w:r>
    </w:p>
    <w:p w14:paraId="4EB2991E" w14:textId="77777777" w:rsidR="00C565C8" w:rsidRPr="000834C7" w:rsidRDefault="00C565C8" w:rsidP="00C565C8">
      <w:pPr>
        <w:pStyle w:val="Meziodstavce"/>
        <w:ind w:firstLine="426"/>
        <w:rPr>
          <w:rFonts w:cs="Times New Roman"/>
          <w:lang w:val="cs-CZ"/>
        </w:rPr>
      </w:pPr>
      <w:r w:rsidRPr="000834C7">
        <w:rPr>
          <w:rFonts w:cs="Times New Roman"/>
          <w:lang w:val="cs-CZ"/>
        </w:rPr>
        <w:t>Samostatně budou vystaveny faktury za případné vícepráce.</w:t>
      </w:r>
    </w:p>
    <w:p w14:paraId="34A8F861" w14:textId="77777777" w:rsidR="00C565C8" w:rsidRPr="00C565C8" w:rsidRDefault="00C565C8" w:rsidP="00C565C8">
      <w:pPr>
        <w:pStyle w:val="Meziodstavce"/>
        <w:rPr>
          <w:rFonts w:cs="Times New Roman"/>
          <w:lang w:val="cs-CZ"/>
        </w:rPr>
      </w:pPr>
      <w:r w:rsidRPr="000834C7">
        <w:rPr>
          <w:rFonts w:cs="Times New Roman"/>
          <w:lang w:val="cs-CZ"/>
        </w:rPr>
        <w:t xml:space="preserve">       Samostatně budou vystaveny faktury pro investice a opravy.</w:t>
      </w:r>
    </w:p>
    <w:p w14:paraId="514D6AF8" w14:textId="77777777" w:rsidR="00C565C8" w:rsidRPr="00C565C8" w:rsidRDefault="00C565C8" w:rsidP="00C565C8">
      <w:pPr>
        <w:pStyle w:val="Meziodstavce"/>
        <w:rPr>
          <w:rFonts w:cs="Times New Roman"/>
          <w:lang w:val="cs-CZ"/>
        </w:rPr>
      </w:pPr>
    </w:p>
    <w:p w14:paraId="220D7BBF" w14:textId="77777777"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7A510515" w14:textId="77777777" w:rsidR="00444490" w:rsidRDefault="00444490" w:rsidP="00444490">
      <w:pPr>
        <w:pStyle w:val="Meziodstavce"/>
      </w:pPr>
    </w:p>
    <w:p w14:paraId="113CE766" w14:textId="777CA079"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6885F5C4" w14:textId="77777777" w:rsidR="00626181" w:rsidRDefault="00626181" w:rsidP="00626181">
      <w:pPr>
        <w:pStyle w:val="lneksmlouvytextPVL"/>
        <w:numPr>
          <w:ilvl w:val="0"/>
          <w:numId w:val="0"/>
        </w:numPr>
        <w:ind w:left="360"/>
      </w:pPr>
    </w:p>
    <w:p w14:paraId="76324581" w14:textId="6B84DD0B"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01A155E3" w14:textId="77777777" w:rsidR="00626181" w:rsidRPr="00B82BAA" w:rsidRDefault="00626181" w:rsidP="00626181">
      <w:pPr>
        <w:pStyle w:val="Meziodstavce"/>
        <w:ind w:left="426" w:hanging="426"/>
      </w:pPr>
    </w:p>
    <w:p w14:paraId="256887DC"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3630C4B6" w14:textId="77777777" w:rsidR="00626181" w:rsidRPr="00892B83" w:rsidRDefault="00626181" w:rsidP="00626181">
      <w:pPr>
        <w:pStyle w:val="Meziodstavce"/>
        <w:ind w:left="426" w:hanging="426"/>
        <w:rPr>
          <w:lang w:val="cs-CZ"/>
        </w:rPr>
      </w:pPr>
    </w:p>
    <w:p w14:paraId="07F74B88" w14:textId="77777777" w:rsidR="00444490" w:rsidRDefault="00444490" w:rsidP="00444490">
      <w:pPr>
        <w:pStyle w:val="Meziodstavce"/>
        <w:ind w:left="426" w:hanging="426"/>
      </w:pPr>
    </w:p>
    <w:p w14:paraId="35194E43" w14:textId="77777777" w:rsidR="00444490" w:rsidRDefault="00444490" w:rsidP="00444490">
      <w:pPr>
        <w:pStyle w:val="lneksmlouvytextPVL"/>
      </w:pPr>
      <w:bookmarkStart w:id="9" w:name="_Ref473801706"/>
      <w:r>
        <w:t>Zhotovitel se zavazuje předložit k projednání a dalšímu postupu objednateli přehled dodatečných prací a to nejpozději</w:t>
      </w:r>
      <w:r>
        <w:rPr>
          <w:lang w:val="cs-CZ"/>
        </w:rPr>
        <w:t xml:space="preserve"> při technické přejímce dle čl. VII. odst. 1. této smlouvy</w:t>
      </w:r>
      <w:r>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9"/>
      <w:r>
        <w:t xml:space="preserve"> </w:t>
      </w:r>
    </w:p>
    <w:p w14:paraId="26DC407A" w14:textId="77777777" w:rsidR="00626181" w:rsidRDefault="00626181" w:rsidP="00626181">
      <w:pPr>
        <w:pStyle w:val="lneksmlouvytextPVL"/>
        <w:numPr>
          <w:ilvl w:val="0"/>
          <w:numId w:val="0"/>
        </w:numPr>
        <w:ind w:left="360"/>
      </w:pPr>
    </w:p>
    <w:p w14:paraId="6AA23D84" w14:textId="55526F4E" w:rsidR="00CA7F65" w:rsidRDefault="00626181" w:rsidP="00EF57F8">
      <w:pPr>
        <w:pStyle w:val="lneksmlouvytextPVL"/>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xml:space="preserve">, vždy pouze na základě objednatelem schváleného rozsahu skutečně provedených prací k poslednímu </w:t>
      </w:r>
      <w:r w:rsidR="000834C7">
        <w:t>pracovnímu</w:t>
      </w:r>
      <w:r w:rsidR="00444490">
        <w:t xml:space="preserve"> dni běžného měsíce, respektive ke dni dosažení součtové výše 85</w:t>
      </w:r>
      <w:r w:rsidR="00444490" w:rsidRPr="00626181">
        <w:rPr>
          <w:lang w:val="cs-CZ"/>
        </w:rPr>
        <w:t xml:space="preserve"> </w:t>
      </w:r>
      <w:r w:rsidR="00444490">
        <w:t xml:space="preserve">% ceny díla. Dnem uskutečnění zdanitelného plnění bude poslední </w:t>
      </w:r>
      <w:r w:rsidR="000B7B2C">
        <w:rPr>
          <w:lang w:val="cs-CZ"/>
        </w:rPr>
        <w:t>kalendářní</w:t>
      </w:r>
      <w:r w:rsidR="00444490" w:rsidRPr="00EF57F8">
        <w:rPr>
          <w:color w:val="00B0F0"/>
        </w:rPr>
        <w:t xml:space="preserve"> </w:t>
      </w:r>
      <w:r w:rsidR="00444490">
        <w:t>den měsíce, případně den dosažení součtové výše 85</w:t>
      </w:r>
      <w:r w:rsidR="00444490" w:rsidRPr="00626181">
        <w:rPr>
          <w:lang w:val="cs-CZ"/>
        </w:rPr>
        <w:t xml:space="preserve"> </w:t>
      </w:r>
      <w:r w:rsidR="00444490">
        <w:t xml:space="preserve">% ceny díla. Měsíční dílčí faktury budou vystaveny a předány objednateli do </w:t>
      </w:r>
      <w:r w:rsidR="000B7B2C">
        <w:rPr>
          <w:lang w:val="cs-CZ"/>
        </w:rPr>
        <w:t>7</w:t>
      </w:r>
      <w:r w:rsidR="00444490">
        <w:t xml:space="preserve"> kalendářních dní ode dne uskutečnění zdanitelného plnění. </w:t>
      </w:r>
    </w:p>
    <w:p w14:paraId="6D1EEFCE" w14:textId="77777777" w:rsidR="00CA7F65" w:rsidRPr="00891DE7" w:rsidRDefault="00CA7F65" w:rsidP="00EF57F8">
      <w:pPr>
        <w:pStyle w:val="lneksmlouvytextPVL"/>
        <w:numPr>
          <w:ilvl w:val="0"/>
          <w:numId w:val="0"/>
        </w:numPr>
        <w:ind w:left="360"/>
      </w:pPr>
      <w:r w:rsidRPr="00CA7F65">
        <w:rPr>
          <w:color w:val="000000"/>
        </w:rPr>
        <w:t xml:space="preserve">Předat faktury lze i elektronicky na adresu: </w:t>
      </w:r>
      <w:hyperlink r:id="rId9" w:history="1">
        <w:r w:rsidRPr="00891DE7">
          <w:rPr>
            <w:rStyle w:val="Hypertextovodkaz"/>
            <w:bCs/>
            <w:color w:val="auto"/>
            <w:u w:val="none"/>
          </w:rPr>
          <w:t>faktury-pr@poh.cz</w:t>
        </w:r>
      </w:hyperlink>
      <w:r w:rsidRPr="00891DE7">
        <w:t>.</w:t>
      </w:r>
    </w:p>
    <w:p w14:paraId="56E29F88" w14:textId="77777777" w:rsidR="00444490" w:rsidRPr="009C53DE" w:rsidRDefault="00444490" w:rsidP="00EF57F8">
      <w:pPr>
        <w:pStyle w:val="lneksmlouvytextPVL"/>
        <w:numPr>
          <w:ilvl w:val="0"/>
          <w:numId w:val="0"/>
        </w:numPr>
        <w:ind w:left="360"/>
      </w:pPr>
      <w:r w:rsidRPr="009C53DE">
        <w:t>Přílohou faktury bude vždy soupis provedených prací, potvrzený oprávněným zástupcem objednatele a oprávněným zástupcem zhotovitele.</w:t>
      </w:r>
      <w:r w:rsidR="00CA7F65" w:rsidRPr="009C53DE">
        <w:rPr>
          <w:lang w:val="cs-CZ"/>
        </w:rPr>
        <w:t xml:space="preserve"> </w:t>
      </w:r>
    </w:p>
    <w:p w14:paraId="4F0EFB3F" w14:textId="77777777" w:rsidR="00CA7F65" w:rsidRPr="0035687A" w:rsidRDefault="00CA7F65" w:rsidP="00EF57F8">
      <w:pPr>
        <w:pStyle w:val="lneksmlouvytextPVL"/>
        <w:numPr>
          <w:ilvl w:val="0"/>
          <w:numId w:val="0"/>
        </w:numPr>
        <w:overflowPunct w:val="0"/>
        <w:autoSpaceDE w:val="0"/>
        <w:autoSpaceDN w:val="0"/>
        <w:adjustRightInd w:val="0"/>
        <w:ind w:left="426"/>
        <w:textAlignment w:val="baseline"/>
      </w:pPr>
      <w:r w:rsidRPr="00261700">
        <w:t>Odsouhlasený soupis provedených prací je zhotovitel povinen zpracovat vždy k poslednímu dni kalendářního měsíce a to jak v písemné, tak v elektronické podobě a to v elektronickém formátu XC4.</w:t>
      </w:r>
      <w:r w:rsidRPr="0035687A">
        <w:t xml:space="preserve"> </w:t>
      </w:r>
    </w:p>
    <w:p w14:paraId="0CC98DBC" w14:textId="2CC76280" w:rsidR="00444490" w:rsidRDefault="00444490" w:rsidP="00EF57F8">
      <w:pPr>
        <w:pStyle w:val="SamostatntextpodlnekPVL"/>
        <w:ind w:left="426"/>
      </w:pPr>
      <w:r>
        <w:t xml:space="preserve">Konečná faktura bude vystavena do </w:t>
      </w:r>
      <w:r w:rsidR="000B7B2C">
        <w:rPr>
          <w:lang w:val="cs-CZ"/>
        </w:rPr>
        <w:t>7</w:t>
      </w:r>
      <w:r>
        <w:t xml:space="preserve"> kalendářních dní po předání a převzetí díla</w:t>
      </w:r>
      <w:r w:rsidR="00EF57F8">
        <w:rPr>
          <w:lang w:val="cs-CZ"/>
        </w:rPr>
        <w:t xml:space="preserve"> </w:t>
      </w:r>
      <w:r>
        <w:t>dnem uskutečnění zdanitelného plnění bude den předání a převzetí díla</w:t>
      </w:r>
      <w:r w:rsidR="005E708C">
        <w:rPr>
          <w:lang w:val="cs-CZ"/>
        </w:rPr>
        <w:t xml:space="preserve">. </w:t>
      </w:r>
      <w:r>
        <w:t>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2B4F23B7" w14:textId="77777777" w:rsidR="00444490" w:rsidRDefault="00444490" w:rsidP="00444490">
      <w:pPr>
        <w:pStyle w:val="Meziodstavce"/>
        <w:ind w:left="426" w:hanging="426"/>
        <w:rPr>
          <w:lang w:val="cs-CZ"/>
        </w:rPr>
      </w:pPr>
    </w:p>
    <w:p w14:paraId="1619E2B9"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7A1B925E" w14:textId="77777777" w:rsidR="00444490" w:rsidRDefault="00444490" w:rsidP="00444490">
      <w:pPr>
        <w:pStyle w:val="Meziodstavce"/>
        <w:ind w:left="426" w:hanging="426"/>
      </w:pPr>
    </w:p>
    <w:p w14:paraId="0ECB2513" w14:textId="5BA50DE2" w:rsidR="00444490"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w:t>
      </w:r>
      <w:r w:rsidRPr="009C53DE">
        <w:t>soupis provedených prací podepsaný oprávněnými osobami objednatele a oprávněnými osobami zhotovitele</w:t>
      </w:r>
      <w:r>
        <w:t>, případně zápis o předání a převzetí díla</w:t>
      </w:r>
      <w:r>
        <w:rPr>
          <w:lang w:val="cs-CZ"/>
        </w:rPr>
        <w:t xml:space="preserve"> dle čl. VII. odst. 9. této smlouvy</w:t>
      </w:r>
      <w:r>
        <w:t xml:space="preserve">. </w:t>
      </w:r>
    </w:p>
    <w:p w14:paraId="225A065F" w14:textId="77777777" w:rsidR="00444490" w:rsidRDefault="00444490" w:rsidP="00444490">
      <w:pPr>
        <w:pStyle w:val="Meziodstavce"/>
        <w:ind w:left="426" w:hanging="426"/>
      </w:pPr>
    </w:p>
    <w:p w14:paraId="72B33463" w14:textId="77777777" w:rsidR="00444490" w:rsidRDefault="00444490" w:rsidP="00444490">
      <w:pPr>
        <w:pStyle w:val="lneksmlouvytextPVL"/>
      </w:pPr>
      <w:r>
        <w:t xml:space="preserve">Splatnost faktury je do </w:t>
      </w:r>
      <w:r w:rsidR="00742989" w:rsidRPr="00261700">
        <w:rPr>
          <w:lang w:val="cs-CZ"/>
        </w:rPr>
        <w:t>3</w:t>
      </w:r>
      <w:r w:rsidR="0035687A" w:rsidRPr="00261700">
        <w:rPr>
          <w:lang w:val="cs-CZ"/>
        </w:rPr>
        <w:t>0</w:t>
      </w:r>
      <w:r w:rsidRPr="00261700">
        <w:t xml:space="preserve"> kalendářních dní</w:t>
      </w:r>
      <w:r>
        <w:t xml:space="preserve"> ode dne jejího doručení objednateli. </w:t>
      </w:r>
    </w:p>
    <w:p w14:paraId="5FEDBDE9" w14:textId="77777777" w:rsidR="00444490" w:rsidRDefault="00444490" w:rsidP="00444490">
      <w:pPr>
        <w:pStyle w:val="Meziodstavce"/>
        <w:ind w:left="426" w:hanging="426"/>
      </w:pPr>
    </w:p>
    <w:p w14:paraId="3E9B8EE7"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70C60609" w14:textId="77777777" w:rsidR="00444490" w:rsidRDefault="00444490" w:rsidP="00444490">
      <w:pPr>
        <w:pStyle w:val="Meziodstavce"/>
        <w:ind w:left="426" w:hanging="426"/>
      </w:pPr>
    </w:p>
    <w:p w14:paraId="77E28A77"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48E6F988" w14:textId="77777777" w:rsidR="00444490" w:rsidRDefault="00444490" w:rsidP="00444490">
      <w:pPr>
        <w:pStyle w:val="Meziodstavce"/>
      </w:pPr>
    </w:p>
    <w:p w14:paraId="5FFFAB73"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6E613AD5" w14:textId="77777777" w:rsidR="00304AB1" w:rsidRDefault="00304AB1" w:rsidP="00304AB1">
      <w:pPr>
        <w:pStyle w:val="Odstavecseseznamem"/>
      </w:pPr>
    </w:p>
    <w:p w14:paraId="231AF857" w14:textId="77777777" w:rsidR="00304AB1" w:rsidRPr="00304AB1" w:rsidRDefault="00304AB1" w:rsidP="00444490">
      <w:pPr>
        <w:pStyle w:val="lneksmlouvytextPVL"/>
      </w:pPr>
      <w:r w:rsidRPr="00304AB1">
        <w:rPr>
          <w:lang w:val="cs-CZ"/>
        </w:rPr>
        <w:t xml:space="preserve"> </w:t>
      </w:r>
      <w:r w:rsidRPr="00304AB1">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5CB5D7ED" w14:textId="77777777" w:rsidR="00444490" w:rsidRDefault="00444490" w:rsidP="00444490">
      <w:pPr>
        <w:pStyle w:val="Zkladntext21"/>
        <w:tabs>
          <w:tab w:val="left" w:pos="426"/>
        </w:tabs>
        <w:jc w:val="both"/>
        <w:rPr>
          <w:rFonts w:cs="Arial"/>
          <w:sz w:val="22"/>
        </w:rPr>
      </w:pPr>
    </w:p>
    <w:p w14:paraId="47299363" w14:textId="77777777" w:rsidR="00444490" w:rsidRDefault="00444490" w:rsidP="00444490">
      <w:pPr>
        <w:pStyle w:val="lneksmlouvynadpisPVL"/>
        <w:tabs>
          <w:tab w:val="clear" w:pos="360"/>
        </w:tabs>
        <w:ind w:left="360" w:hanging="360"/>
        <w:rPr>
          <w:rFonts w:cs="Times New Roman"/>
        </w:rPr>
      </w:pPr>
      <w:r>
        <w:t>Podmínky provádění díla</w:t>
      </w:r>
    </w:p>
    <w:p w14:paraId="21081336" w14:textId="4235DDD8"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4DD5B4B7" w14:textId="77777777" w:rsidR="00444490" w:rsidRDefault="00444490" w:rsidP="00444490">
      <w:pPr>
        <w:pStyle w:val="lneksmlouvytextPVL"/>
        <w:numPr>
          <w:ilvl w:val="0"/>
          <w:numId w:val="0"/>
        </w:numPr>
        <w:ind w:left="426"/>
      </w:pPr>
    </w:p>
    <w:p w14:paraId="6A4DBDF3" w14:textId="1DFD15B3" w:rsidR="009C53DE" w:rsidRDefault="009C53DE" w:rsidP="009C53DE">
      <w:pPr>
        <w:pStyle w:val="lneksmlouvytextPVL"/>
      </w:pPr>
      <w:r>
        <w:lastRenderedPageBreak/>
        <w:t xml:space="preserve">Zhotovitel je </w:t>
      </w:r>
      <w:r>
        <w:rPr>
          <w:lang w:val="cs-CZ"/>
        </w:rPr>
        <w:t>povinen dodržovat Havarijní plán schválený příslušným úřadem, který zhotovitel</w:t>
      </w:r>
      <w:r w:rsidR="00EB4F33">
        <w:rPr>
          <w:lang w:val="cs-CZ"/>
        </w:rPr>
        <w:t xml:space="preserve"> vypracoval</w:t>
      </w:r>
      <w:r>
        <w:rPr>
          <w:lang w:val="cs-CZ"/>
        </w:rPr>
        <w:t>. Objednatel je oprávněn provádět kontrolu dodržování jeho podmínek.</w:t>
      </w:r>
    </w:p>
    <w:p w14:paraId="1A82AFDE" w14:textId="2D748637" w:rsidR="00444490" w:rsidRPr="005E708C" w:rsidRDefault="00444490" w:rsidP="009C53DE">
      <w:pPr>
        <w:pStyle w:val="lneksmlouvytextPVL"/>
        <w:numPr>
          <w:ilvl w:val="0"/>
          <w:numId w:val="0"/>
        </w:numPr>
        <w:ind w:left="360"/>
        <w:rPr>
          <w:color w:val="00B0F0"/>
        </w:rPr>
      </w:pPr>
    </w:p>
    <w:p w14:paraId="22A193E5" w14:textId="77777777" w:rsidR="00444490" w:rsidRDefault="00444490" w:rsidP="00444490">
      <w:pPr>
        <w:pStyle w:val="lneksmlouvytextPVL"/>
        <w:numPr>
          <w:ilvl w:val="0"/>
          <w:numId w:val="0"/>
        </w:numPr>
        <w:ind w:left="426"/>
      </w:pPr>
    </w:p>
    <w:p w14:paraId="2BB36D2B"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D6FCE35" w14:textId="77777777" w:rsidR="00444490" w:rsidRDefault="00444490" w:rsidP="00444490">
      <w:pPr>
        <w:pStyle w:val="Meziodstavce"/>
        <w:ind w:left="426" w:hanging="426"/>
      </w:pPr>
    </w:p>
    <w:p w14:paraId="65469AF2" w14:textId="4766B580"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w:t>
      </w:r>
      <w:bookmarkEnd w:id="10"/>
      <w:r>
        <w:t>.</w:t>
      </w:r>
    </w:p>
    <w:p w14:paraId="60B331FE" w14:textId="77777777" w:rsidR="00444490" w:rsidRDefault="00444490" w:rsidP="00444490">
      <w:pPr>
        <w:pStyle w:val="Meziodstavce"/>
        <w:ind w:left="426" w:hanging="426"/>
      </w:pPr>
    </w:p>
    <w:p w14:paraId="5591D5AF"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56BF7071" w14:textId="77777777" w:rsidR="00444490" w:rsidRDefault="00444490" w:rsidP="00444490">
      <w:pPr>
        <w:pStyle w:val="Meziodstavce"/>
        <w:ind w:left="426" w:hanging="426"/>
      </w:pPr>
    </w:p>
    <w:p w14:paraId="09497F0A"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639B49E5" w14:textId="77777777" w:rsidR="00444490" w:rsidRDefault="00444490" w:rsidP="00444490">
      <w:pPr>
        <w:pStyle w:val="Meziodstavce"/>
      </w:pPr>
    </w:p>
    <w:p w14:paraId="576EB6EC"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4D6C68AE" w14:textId="77777777" w:rsidR="00444490" w:rsidRDefault="00444490" w:rsidP="00444490">
      <w:pPr>
        <w:pStyle w:val="Meziodstavce"/>
        <w:ind w:left="426" w:hanging="426"/>
      </w:pPr>
    </w:p>
    <w:p w14:paraId="52F8B918"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2AE1BE6A" w14:textId="77777777" w:rsidR="000C5169" w:rsidRPr="00040F9C" w:rsidRDefault="000C5169" w:rsidP="000C5169">
      <w:pPr>
        <w:pStyle w:val="Meziodstavce"/>
        <w:ind w:left="426" w:hanging="426"/>
        <w:rPr>
          <w:lang w:val="cs-CZ"/>
        </w:rPr>
      </w:pPr>
    </w:p>
    <w:p w14:paraId="3152A32E" w14:textId="21BD8129"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lastRenderedPageBreak/>
        <w:t>kvalifikace</w:t>
      </w:r>
      <w:r w:rsidRPr="007776A5">
        <w:t>. Zhotovitel je povinen uvedené skutečnosti prokázat.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4A4AD7CE" w14:textId="77777777" w:rsidR="000C5169" w:rsidRPr="00A44690" w:rsidRDefault="000C5169" w:rsidP="000C5169">
      <w:pPr>
        <w:pStyle w:val="Meziodstavce"/>
        <w:ind w:left="426" w:hanging="426"/>
        <w:rPr>
          <w:lang w:val="cs-CZ"/>
        </w:rPr>
      </w:pPr>
    </w:p>
    <w:p w14:paraId="3445C73D"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73F93AFC"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1D57F28E" w14:textId="77777777" w:rsidTr="00723095">
        <w:trPr>
          <w:trHeight w:val="567"/>
        </w:trPr>
        <w:tc>
          <w:tcPr>
            <w:tcW w:w="3334" w:type="dxa"/>
            <w:shd w:val="clear" w:color="auto" w:fill="auto"/>
            <w:vAlign w:val="center"/>
          </w:tcPr>
          <w:p w14:paraId="3B58CEDB"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59048465" w14:textId="20DBE11A" w:rsidR="000C5169" w:rsidRPr="00723095" w:rsidRDefault="00ED1E13" w:rsidP="005B62FF">
            <w:pPr>
              <w:suppressAutoHyphens/>
              <w:spacing w:after="0" w:line="240" w:lineRule="auto"/>
              <w:rPr>
                <w:rFonts w:ascii="Arial" w:eastAsia="Times New Roman" w:hAnsi="Arial" w:cs="Arial"/>
                <w:lang w:eastAsia="cs-CZ"/>
              </w:rPr>
            </w:pPr>
            <w:r w:rsidRPr="00EC34FD">
              <w:rPr>
                <w:rFonts w:ascii="Arial" w:eastAsia="Times New Roman" w:hAnsi="Arial" w:cs="Arial"/>
                <w:lang w:val="x-none"/>
              </w:rPr>
              <w:t>HYDRO &amp; KOV s. r.o.</w:t>
            </w:r>
          </w:p>
        </w:tc>
      </w:tr>
      <w:tr w:rsidR="000C5169" w:rsidRPr="00723095" w14:paraId="15F3A3BC" w14:textId="77777777" w:rsidTr="00723095">
        <w:trPr>
          <w:trHeight w:val="567"/>
        </w:trPr>
        <w:tc>
          <w:tcPr>
            <w:tcW w:w="3334" w:type="dxa"/>
            <w:shd w:val="clear" w:color="auto" w:fill="auto"/>
            <w:vAlign w:val="center"/>
          </w:tcPr>
          <w:p w14:paraId="5200FF9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0B59FAB5" w14:textId="1746BD58" w:rsidR="000C5169" w:rsidRPr="00723095" w:rsidRDefault="00ED1E13" w:rsidP="005B62FF">
            <w:pPr>
              <w:suppressAutoHyphens/>
              <w:spacing w:after="0" w:line="240" w:lineRule="auto"/>
              <w:rPr>
                <w:rFonts w:ascii="Arial" w:eastAsia="Times New Roman" w:hAnsi="Arial" w:cs="Arial"/>
                <w:lang w:eastAsia="cs-CZ"/>
              </w:rPr>
            </w:pPr>
            <w:r w:rsidRPr="001B719D">
              <w:rPr>
                <w:rFonts w:ascii="Arial" w:eastAsia="Times New Roman" w:hAnsi="Arial" w:cs="Arial"/>
                <w:lang w:val="x-none"/>
              </w:rPr>
              <w:t>Pražská 1333, 379 01 Třeboň</w:t>
            </w:r>
          </w:p>
        </w:tc>
      </w:tr>
      <w:tr w:rsidR="000C5169" w:rsidRPr="00723095" w14:paraId="4EB049B2" w14:textId="77777777" w:rsidTr="00723095">
        <w:trPr>
          <w:trHeight w:val="567"/>
        </w:trPr>
        <w:tc>
          <w:tcPr>
            <w:tcW w:w="3334" w:type="dxa"/>
            <w:shd w:val="clear" w:color="auto" w:fill="auto"/>
            <w:vAlign w:val="center"/>
          </w:tcPr>
          <w:p w14:paraId="3EDD1CB1"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43A29163" w14:textId="75F12075" w:rsidR="000C5169" w:rsidRPr="00723095" w:rsidRDefault="00ED1E13" w:rsidP="005B62FF">
            <w:pPr>
              <w:suppressAutoHyphens/>
              <w:spacing w:after="0" w:line="240" w:lineRule="auto"/>
              <w:rPr>
                <w:rFonts w:ascii="Arial" w:eastAsia="Times New Roman" w:hAnsi="Arial" w:cs="Arial"/>
                <w:lang w:eastAsia="cs-CZ"/>
              </w:rPr>
            </w:pPr>
            <w:r w:rsidRPr="001B719D">
              <w:rPr>
                <w:rFonts w:ascii="Arial" w:eastAsia="Times New Roman" w:hAnsi="Arial" w:cs="Arial"/>
                <w:lang w:val="x-none"/>
              </w:rPr>
              <w:t>27720161</w:t>
            </w:r>
          </w:p>
        </w:tc>
      </w:tr>
      <w:tr w:rsidR="000C5169" w:rsidRPr="00723095" w14:paraId="04E617EC" w14:textId="77777777" w:rsidTr="00723095">
        <w:trPr>
          <w:trHeight w:val="567"/>
        </w:trPr>
        <w:tc>
          <w:tcPr>
            <w:tcW w:w="3334" w:type="dxa"/>
            <w:shd w:val="clear" w:color="auto" w:fill="auto"/>
            <w:vAlign w:val="center"/>
          </w:tcPr>
          <w:p w14:paraId="5C081D7C"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3E60067F" w14:textId="3DDA5F91" w:rsidR="000C5169" w:rsidRPr="00723095" w:rsidRDefault="00ED1E13" w:rsidP="005B62FF">
            <w:pPr>
              <w:suppressAutoHyphens/>
              <w:spacing w:after="0" w:line="240" w:lineRule="auto"/>
              <w:rPr>
                <w:rFonts w:ascii="Arial" w:eastAsia="Times New Roman" w:hAnsi="Arial" w:cs="Arial"/>
                <w:lang w:eastAsia="cs-CZ"/>
              </w:rPr>
            </w:pPr>
            <w:r w:rsidRPr="001B719D">
              <w:rPr>
                <w:rFonts w:ascii="Arial" w:eastAsia="Times New Roman" w:hAnsi="Arial" w:cs="Arial"/>
                <w:lang w:val="x-none"/>
              </w:rPr>
              <w:t>CZ27720161</w:t>
            </w:r>
          </w:p>
        </w:tc>
      </w:tr>
      <w:tr w:rsidR="00ED1E13" w:rsidRPr="00723095" w14:paraId="6BCE10F9" w14:textId="77777777" w:rsidTr="00723095">
        <w:trPr>
          <w:trHeight w:val="567"/>
        </w:trPr>
        <w:tc>
          <w:tcPr>
            <w:tcW w:w="3334" w:type="dxa"/>
            <w:shd w:val="clear" w:color="auto" w:fill="auto"/>
            <w:vAlign w:val="center"/>
          </w:tcPr>
          <w:p w14:paraId="0A306DCA" w14:textId="77777777" w:rsidR="00ED1E13" w:rsidRPr="00723095" w:rsidRDefault="00ED1E13" w:rsidP="00ED1E1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7EF08292" w14:textId="6510BE8B" w:rsidR="00ED1E13" w:rsidRPr="00723095" w:rsidRDefault="00ED1E13" w:rsidP="00ED1E13">
            <w:pPr>
              <w:suppressAutoHyphens/>
              <w:spacing w:after="0" w:line="240" w:lineRule="auto"/>
              <w:rPr>
                <w:rFonts w:ascii="Arial" w:eastAsia="Times New Roman" w:hAnsi="Arial" w:cs="Arial"/>
                <w:lang w:eastAsia="cs-CZ"/>
              </w:rPr>
            </w:pPr>
            <w:r w:rsidRPr="006E1B2D">
              <w:rPr>
                <w:rFonts w:ascii="Arial" w:eastAsia="Times New Roman" w:hAnsi="Arial" w:cs="Arial"/>
                <w:lang w:val="x-none"/>
              </w:rPr>
              <w:t>vedeném Krajským soudem v Českých Budějovicích, oddíl C, vložka 16097</w:t>
            </w:r>
          </w:p>
        </w:tc>
      </w:tr>
      <w:tr w:rsidR="00ED1E13" w:rsidRPr="00723095" w14:paraId="6B4EFBAF" w14:textId="77777777" w:rsidTr="00723095">
        <w:trPr>
          <w:trHeight w:val="567"/>
        </w:trPr>
        <w:tc>
          <w:tcPr>
            <w:tcW w:w="3334" w:type="dxa"/>
            <w:shd w:val="clear" w:color="auto" w:fill="auto"/>
            <w:vAlign w:val="center"/>
          </w:tcPr>
          <w:p w14:paraId="5B6E1D10" w14:textId="77777777" w:rsidR="00ED1E13" w:rsidRPr="00723095" w:rsidRDefault="00ED1E13" w:rsidP="00ED1E13">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2A5DCB5A" w14:textId="5C52DA01" w:rsidR="00ED1E13" w:rsidRPr="00723095" w:rsidRDefault="00ED1E13" w:rsidP="00ED1E13">
            <w:pPr>
              <w:suppressAutoHyphens/>
              <w:spacing w:after="0" w:line="240" w:lineRule="auto"/>
              <w:rPr>
                <w:rFonts w:ascii="Arial" w:eastAsia="Times New Roman" w:hAnsi="Arial" w:cs="Arial"/>
                <w:lang w:eastAsia="cs-CZ"/>
              </w:rPr>
            </w:pPr>
          </w:p>
        </w:tc>
      </w:tr>
    </w:tbl>
    <w:p w14:paraId="501A470F" w14:textId="77777777" w:rsidR="000C5169" w:rsidRDefault="000C5169" w:rsidP="000C5169">
      <w:pPr>
        <w:pStyle w:val="Meziodstavce"/>
        <w:rPr>
          <w:shd w:val="clear" w:color="auto" w:fill="FFFF00"/>
        </w:rPr>
      </w:pPr>
    </w:p>
    <w:p w14:paraId="1B24E63D"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6B1A47">
        <w:rPr>
          <w:lang w:val="cs-CZ"/>
        </w:rPr>
        <w:t xml:space="preserve"> </w:t>
      </w:r>
      <w:r w:rsidR="006B1A47"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6B1A47">
        <w:rPr>
          <w:lang w:val="cs-CZ"/>
        </w:rPr>
        <w:t> </w:t>
      </w:r>
      <w:r w:rsidR="006B1A47" w:rsidRPr="00B55C0E">
        <w:t>28 odst. 1 písm. g) ZZVZ ve stavebním deníku</w:t>
      </w:r>
      <w:r w:rsidR="006B1A47">
        <w:t>.</w:t>
      </w:r>
    </w:p>
    <w:p w14:paraId="71A17931" w14:textId="77777777" w:rsidR="000C5169" w:rsidRPr="00F23092" w:rsidRDefault="000C5169" w:rsidP="000C5169">
      <w:pPr>
        <w:pStyle w:val="Meziodstavce"/>
        <w:ind w:left="426" w:hanging="426"/>
      </w:pPr>
    </w:p>
    <w:p w14:paraId="5AB32E22" w14:textId="77777777" w:rsidR="000C5169" w:rsidRPr="00AA2C5A"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26FDA665" w14:textId="77777777" w:rsidR="000C5169" w:rsidRPr="00AA2C5A" w:rsidRDefault="000C5169" w:rsidP="000C5169">
      <w:pPr>
        <w:pStyle w:val="lneksmlouvytextPVL"/>
        <w:numPr>
          <w:ilvl w:val="0"/>
          <w:numId w:val="0"/>
        </w:numPr>
        <w:ind w:left="426"/>
      </w:pPr>
    </w:p>
    <w:p w14:paraId="6BE53493" w14:textId="0E3D2C76" w:rsidR="000C5169" w:rsidRPr="00891DE7" w:rsidRDefault="009C53DE" w:rsidP="00891DE7">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rPr>
          <w:lang w:val="cs-CZ"/>
        </w:rPr>
        <w:t> </w:t>
      </w:r>
      <w:r>
        <w:t xml:space="preserve">odsouhlasení </w:t>
      </w:r>
      <w:r w:rsidRPr="00261700">
        <w:t>ve formátu XC4 (soubor *.</w:t>
      </w:r>
      <w:proofErr w:type="spellStart"/>
      <w:r w:rsidRPr="00261700">
        <w:t>xml</w:t>
      </w:r>
      <w:proofErr w:type="spellEnd"/>
      <w:r w:rsidRPr="00261700">
        <w:t>) umožňujícím jejich posouzení ve vztahu ke znění soupisu prací, který tvoří přílohu této smlouvy. Osoba oprávněná jednat za objednatele může odmítnout návrh ve smyslu věty první, pokud jej od zhotovitele neobdrží ve sjednaném formátu</w:t>
      </w:r>
      <w:r w:rsidRPr="00261700">
        <w:rPr>
          <w:lang w:val="cs-CZ"/>
        </w:rPr>
        <w:t>.</w:t>
      </w:r>
    </w:p>
    <w:p w14:paraId="531EDAF8" w14:textId="77777777" w:rsidR="00444490" w:rsidRDefault="00444490" w:rsidP="00444490">
      <w:pPr>
        <w:pStyle w:val="Meziodstavce"/>
        <w:ind w:left="426" w:hanging="426"/>
        <w:rPr>
          <w:lang w:val="cs-CZ"/>
        </w:rPr>
      </w:pPr>
    </w:p>
    <w:p w14:paraId="61C347C4" w14:textId="78C5E332"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t>.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1BA504B8" w14:textId="77777777" w:rsidR="00444490" w:rsidRDefault="00444490" w:rsidP="00444490">
      <w:pPr>
        <w:pStyle w:val="Meziodstavce"/>
        <w:ind w:left="426" w:hanging="426"/>
        <w:rPr>
          <w:lang w:val="cs-CZ"/>
        </w:rPr>
      </w:pPr>
    </w:p>
    <w:p w14:paraId="24B2CA82" w14:textId="54CCFFE3" w:rsidR="00444490" w:rsidRPr="009C53DE" w:rsidRDefault="00444490" w:rsidP="00444490">
      <w:pPr>
        <w:pStyle w:val="lneksmlouvytextPVL"/>
      </w:pPr>
      <w:r w:rsidRPr="009C53DE">
        <w:t>Zhotovitel je povinen udržovat pracoviště v čistotě, odvážet stavební odpad a vytěžený materiál a provádět pravidelný úklid, zejména příjezdových komunikací skrz zástavbu v</w:t>
      </w:r>
      <w:r w:rsidRPr="009C53DE">
        <w:rPr>
          <w:lang w:val="cs-CZ"/>
        </w:rPr>
        <w:t> </w:t>
      </w:r>
      <w:r w:rsidRPr="009C53DE">
        <w:t xml:space="preserve">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w:t>
      </w:r>
      <w:r w:rsidRPr="009C53DE">
        <w:lastRenderedPageBreak/>
        <w:t>podmínkami, platnými právními předpisy a jinými obecně závaznými normami, především v souladu se zákonem č. </w:t>
      </w:r>
      <w:r w:rsidR="00B45D18" w:rsidRPr="009C53DE">
        <w:rPr>
          <w:lang w:val="cs-CZ"/>
        </w:rPr>
        <w:t>541/2020</w:t>
      </w:r>
      <w:r w:rsidRPr="009C53DE">
        <w:t> Sb., o odpadech a o změně některých dalších zákonů, ve znění pozdějších předpisů</w:t>
      </w:r>
      <w:r w:rsidR="00B45D18" w:rsidRPr="009C53DE">
        <w:rPr>
          <w:lang w:val="cs-CZ"/>
        </w:rPr>
        <w:t>.</w:t>
      </w:r>
    </w:p>
    <w:p w14:paraId="7A0F9186" w14:textId="77777777" w:rsidR="00444490" w:rsidRDefault="00444490" w:rsidP="00444490">
      <w:pPr>
        <w:pStyle w:val="Meziodstavce"/>
      </w:pPr>
    </w:p>
    <w:p w14:paraId="424EB9A4"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61349B13" w14:textId="77777777" w:rsidR="00444490" w:rsidRDefault="00444490" w:rsidP="00444490">
      <w:pPr>
        <w:pStyle w:val="Meziodstavce"/>
        <w:ind w:left="426" w:hanging="426"/>
      </w:pPr>
    </w:p>
    <w:p w14:paraId="3A2E0138" w14:textId="77777777" w:rsidR="00444490" w:rsidRDefault="00444490" w:rsidP="00444490">
      <w:pPr>
        <w:pStyle w:val="lneksmlouvytextPVL"/>
      </w:pPr>
      <w:r>
        <w:t>Zhotovitel zajistí na staveništi hygienické a sociální zařízení a prostředky pro poskytování první lékařské pomoci.</w:t>
      </w:r>
    </w:p>
    <w:p w14:paraId="11F1889B" w14:textId="77777777" w:rsidR="00444490" w:rsidRDefault="00444490" w:rsidP="00444490">
      <w:pPr>
        <w:pStyle w:val="Meziodstavce"/>
        <w:ind w:left="426" w:hanging="426"/>
      </w:pPr>
    </w:p>
    <w:p w14:paraId="7A124BD1"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2AF382E5" w14:textId="77777777" w:rsidR="00444490" w:rsidRDefault="00444490" w:rsidP="00444490">
      <w:pPr>
        <w:pStyle w:val="Odstavecseseznamem"/>
        <w:spacing w:after="0" w:line="240" w:lineRule="auto"/>
        <w:ind w:left="0"/>
      </w:pPr>
    </w:p>
    <w:p w14:paraId="5AF1494E" w14:textId="77777777" w:rsidR="00444490" w:rsidRDefault="00444490" w:rsidP="00444490">
      <w:pPr>
        <w:pStyle w:val="lneksmlouvynadpisPVL"/>
        <w:tabs>
          <w:tab w:val="clear" w:pos="360"/>
        </w:tabs>
        <w:ind w:left="360" w:hanging="360"/>
      </w:pPr>
      <w:r>
        <w:t>Staveniště</w:t>
      </w:r>
    </w:p>
    <w:p w14:paraId="7596256D" w14:textId="52B876F6" w:rsidR="00444490" w:rsidRDefault="00444490" w:rsidP="00444490">
      <w:pPr>
        <w:pStyle w:val="lneksmlouvytextPVL"/>
      </w:pPr>
      <w:r>
        <w:t xml:space="preserve">Objednatel se zavazuje předat zhotoviteli staveniště </w:t>
      </w:r>
      <w:r w:rsidRPr="00742989">
        <w:rPr>
          <w:lang w:val="cs-CZ"/>
        </w:rPr>
        <w:t xml:space="preserve">nejpozději do </w:t>
      </w:r>
      <w:r w:rsidR="00B45D18" w:rsidRPr="009C53DE">
        <w:rPr>
          <w:lang w:val="cs-CZ"/>
        </w:rPr>
        <w:t>30</w:t>
      </w:r>
      <w:r w:rsidRPr="00742989">
        <w:rPr>
          <w:lang w:val="cs-CZ"/>
        </w:rPr>
        <w:t xml:space="preserve"> kalendářních dní</w:t>
      </w:r>
      <w:r>
        <w:rPr>
          <w:lang w:val="cs-CZ"/>
        </w:rPr>
        <w:t xml:space="preserve"> od nabytí účinnosti této smlouvy o dílo, </w:t>
      </w:r>
      <w:r>
        <w:t>pokud se smluvní strany nedohodnou jinak.</w:t>
      </w:r>
    </w:p>
    <w:p w14:paraId="1C26BC9D" w14:textId="77777777" w:rsidR="00444490" w:rsidRDefault="00444490" w:rsidP="00444490">
      <w:pPr>
        <w:pStyle w:val="Meziodstavce"/>
        <w:ind w:left="426" w:hanging="426"/>
      </w:pPr>
    </w:p>
    <w:p w14:paraId="151E89D0"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4F999B92" w14:textId="77777777" w:rsidR="00444490" w:rsidRDefault="00444490" w:rsidP="00444490">
      <w:pPr>
        <w:pStyle w:val="Odstavecseseznamem"/>
        <w:spacing w:after="0" w:line="240" w:lineRule="auto"/>
      </w:pPr>
    </w:p>
    <w:p w14:paraId="52F213EB" w14:textId="77777777" w:rsidR="00444490" w:rsidRDefault="00444490" w:rsidP="00444490">
      <w:pPr>
        <w:pStyle w:val="lneksmlouvytextPVL"/>
      </w:pPr>
      <w:r>
        <w:t>Zhotovitel je povinen do 15 kalendářních dní po odevzdání a převzetí díla vyklidit staveniště a upravit je do </w:t>
      </w:r>
      <w:bookmarkStart w:id="11" w:name="OLE_LINK1"/>
      <w:r>
        <w:t xml:space="preserve"> stavu předepsaného příslušnou projektovou dokumentací</w:t>
      </w:r>
      <w:bookmarkEnd w:id="11"/>
      <w:r>
        <w:t xml:space="preserve">, nebo není-li tento stav projektovou dokumentací specifikován, tak do původního stavu. </w:t>
      </w:r>
    </w:p>
    <w:p w14:paraId="2BF2FD15" w14:textId="77777777" w:rsidR="00444490" w:rsidRDefault="00444490" w:rsidP="00444490">
      <w:pPr>
        <w:pStyle w:val="Meziodstavce"/>
        <w:ind w:left="426" w:hanging="426"/>
      </w:pPr>
    </w:p>
    <w:p w14:paraId="23E3D8E3"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7704302A" w14:textId="77777777" w:rsidR="009B7B34" w:rsidRDefault="009B7B34" w:rsidP="009B7B34">
      <w:pPr>
        <w:pStyle w:val="Odstavecseseznamem"/>
      </w:pPr>
    </w:p>
    <w:p w14:paraId="53EF48B5" w14:textId="12B9E96C" w:rsidR="009C53DE" w:rsidRPr="00891DE7" w:rsidRDefault="009B7B34" w:rsidP="00444490">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9B7B34">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2DEBBE4C" w14:textId="77777777" w:rsidR="009C53DE" w:rsidRDefault="009C53DE" w:rsidP="00444490">
      <w:pPr>
        <w:pStyle w:val="Meziodstavce"/>
        <w:rPr>
          <w:lang w:val="cs-CZ"/>
        </w:rPr>
      </w:pPr>
    </w:p>
    <w:p w14:paraId="484143DC" w14:textId="77777777" w:rsidR="00444490" w:rsidRDefault="00444490" w:rsidP="00444490">
      <w:pPr>
        <w:pStyle w:val="lneksmlouvynadpisPVL"/>
        <w:tabs>
          <w:tab w:val="clear" w:pos="360"/>
        </w:tabs>
        <w:ind w:left="360" w:hanging="360"/>
      </w:pPr>
      <w:r>
        <w:t>Kontrola provádění díla</w:t>
      </w:r>
    </w:p>
    <w:p w14:paraId="0AD53953"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3104D5EF" w14:textId="77777777" w:rsidR="00444490" w:rsidRDefault="00444490" w:rsidP="00444490">
      <w:pPr>
        <w:pStyle w:val="Meziodstavce"/>
        <w:ind w:left="426" w:hanging="426"/>
      </w:pPr>
    </w:p>
    <w:p w14:paraId="218FEED1" w14:textId="77777777" w:rsidR="00444490" w:rsidRDefault="00444490" w:rsidP="00444490">
      <w:pPr>
        <w:pStyle w:val="lneksmlouvytextPVL"/>
      </w:pPr>
      <w:r>
        <w:lastRenderedPageBreak/>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w:t>
      </w:r>
      <w:r w:rsidRPr="009C53DE">
        <w:t>oprávněná jednat o věcech technických. Pří</w:t>
      </w:r>
      <w:r>
        <w:t>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29C99C39" w14:textId="77777777" w:rsidR="00444490" w:rsidRDefault="00444490" w:rsidP="00444490">
      <w:pPr>
        <w:pStyle w:val="Meziodstavce"/>
        <w:ind w:left="426" w:hanging="426"/>
      </w:pPr>
    </w:p>
    <w:p w14:paraId="367AF772"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2673A7DB" w14:textId="77777777" w:rsidR="00444490" w:rsidRDefault="00444490" w:rsidP="00444490">
      <w:pPr>
        <w:pStyle w:val="Meziodstavce"/>
        <w:ind w:left="426" w:hanging="426"/>
      </w:pPr>
    </w:p>
    <w:p w14:paraId="3DFB556D"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6E08FA68" w14:textId="77777777" w:rsidR="00444490" w:rsidRDefault="00444490" w:rsidP="00444490">
      <w:pPr>
        <w:pStyle w:val="Meziodstavce"/>
        <w:ind w:left="426" w:hanging="426"/>
      </w:pPr>
    </w:p>
    <w:p w14:paraId="697B5061"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3AC788F5" w14:textId="77777777" w:rsidR="00444490" w:rsidRDefault="00444490" w:rsidP="00444490">
      <w:pPr>
        <w:pStyle w:val="Meziodstavce"/>
        <w:ind w:left="426" w:hanging="426"/>
        <w:rPr>
          <w:lang w:val="cs-CZ"/>
        </w:rPr>
      </w:pPr>
    </w:p>
    <w:p w14:paraId="13DDF22D"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44A073A7" w14:textId="77777777" w:rsidR="00444490" w:rsidRDefault="00444490" w:rsidP="00444490">
      <w:pPr>
        <w:pStyle w:val="lneksmlouvytextPVL"/>
        <w:numPr>
          <w:ilvl w:val="0"/>
          <w:numId w:val="0"/>
        </w:numPr>
        <w:ind w:left="426"/>
      </w:pPr>
      <w:bookmarkStart w:id="12" w:name="_Ref473801819"/>
    </w:p>
    <w:p w14:paraId="5A819632" w14:textId="3F561F60" w:rsidR="00444490" w:rsidRDefault="00444490" w:rsidP="00444490">
      <w:pPr>
        <w:pStyle w:val="lneksmlouvytextPVL"/>
      </w:pPr>
      <w:r>
        <w:t xml:space="preserve">Technický dozor objednatele je oprávněn vyzvat zhotovitele k předložení písemného </w:t>
      </w:r>
      <w:r w:rsidR="00E448CA">
        <w:rPr>
          <w:lang w:val="cs-CZ"/>
        </w:rPr>
        <w:t xml:space="preserve">finančního </w:t>
      </w:r>
      <w:r>
        <w:t xml:space="preserve">harmonogramu provádění díla (dále jen „harmonogram“), zhotovitel je povinen vypracovaný harmonogram objednateli předat </w:t>
      </w:r>
      <w:r w:rsidR="00E448CA">
        <w:rPr>
          <w:lang w:val="cs-CZ"/>
        </w:rPr>
        <w:t>do 7 kalendářních dnů</w:t>
      </w:r>
      <w:r>
        <w:t>.</w:t>
      </w:r>
      <w:bookmarkEnd w:id="12"/>
      <w:r>
        <w:t xml:space="preserve"> Obdobně je technický dozor objednatele oprávněn požadovat vypracování revidovaného harmonogramu kdykoliv předchozí harmonogram nesouhlasí se skutečným postupem prací nebo jinými povinnostmi zhotovitele dle této smlouvy.</w:t>
      </w:r>
    </w:p>
    <w:p w14:paraId="386BF5C6" w14:textId="77777777" w:rsidR="00444490" w:rsidRDefault="00444490" w:rsidP="00444490">
      <w:pPr>
        <w:pStyle w:val="Meziodstavce"/>
        <w:ind w:left="426" w:hanging="426"/>
      </w:pPr>
    </w:p>
    <w:p w14:paraId="672D4663" w14:textId="0C238949" w:rsidR="009C53DE" w:rsidRPr="00891DE7"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3CE0B1CE" w14:textId="77777777" w:rsidR="009C53DE" w:rsidRDefault="009C53DE" w:rsidP="00444490">
      <w:pPr>
        <w:pStyle w:val="Meziodstavce"/>
        <w:rPr>
          <w:rFonts w:cs="Times New Roman"/>
          <w:lang w:val="cs-CZ"/>
        </w:rPr>
      </w:pPr>
    </w:p>
    <w:p w14:paraId="14B10798"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667D20F7"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6966A042" w14:textId="77777777" w:rsidR="00444490" w:rsidRDefault="00444490" w:rsidP="00444490">
      <w:pPr>
        <w:pStyle w:val="Meziodstavce"/>
        <w:ind w:left="426" w:hanging="426"/>
      </w:pPr>
    </w:p>
    <w:p w14:paraId="211EFFD6" w14:textId="77777777" w:rsidR="00444490" w:rsidRDefault="00444490" w:rsidP="00444490">
      <w:pPr>
        <w:pStyle w:val="lneksmlouvytextPVL"/>
      </w:pPr>
      <w:bookmarkStart w:id="13"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3"/>
    </w:p>
    <w:p w14:paraId="3D4971E2" w14:textId="77777777" w:rsidR="00444490" w:rsidRDefault="00444490" w:rsidP="00444490">
      <w:pPr>
        <w:pStyle w:val="Meziodstavce"/>
        <w:ind w:left="426" w:hanging="426"/>
      </w:pPr>
    </w:p>
    <w:p w14:paraId="45A2CD55" w14:textId="77777777" w:rsidR="00444490" w:rsidRDefault="00444490" w:rsidP="00444490">
      <w:pPr>
        <w:pStyle w:val="lneksmlouvytextPVL"/>
      </w:pPr>
      <w:bookmarkStart w:id="14"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t xml:space="preserve">III. </w:t>
      </w:r>
      <w:r>
        <w:fldChar w:fldCharType="end"/>
      </w:r>
      <w:r>
        <w:t xml:space="preserve">odst. </w:t>
      </w:r>
      <w:r>
        <w:fldChar w:fldCharType="begin"/>
      </w:r>
      <w:r>
        <w:instrText xml:space="preserve"> REF _Ref473801706 \n \h  \* MERGEFORMAT </w:instrText>
      </w:r>
      <w:r>
        <w:fldChar w:fldCharType="separate"/>
      </w:r>
      <w:r>
        <w:t>4</w:t>
      </w:r>
      <w:r>
        <w:fldChar w:fldCharType="end"/>
      </w:r>
      <w:r>
        <w:t>. této smlouvy.</w:t>
      </w:r>
      <w:bookmarkEnd w:id="14"/>
    </w:p>
    <w:p w14:paraId="11AC14BE" w14:textId="77777777" w:rsidR="00444490" w:rsidRDefault="00444490" w:rsidP="00444490">
      <w:pPr>
        <w:pStyle w:val="Meziodstavce"/>
        <w:ind w:left="426" w:hanging="426"/>
      </w:pPr>
    </w:p>
    <w:p w14:paraId="11A46EDB" w14:textId="77777777"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t xml:space="preserve">IX. </w:t>
      </w:r>
      <w:r>
        <w:fldChar w:fldCharType="end"/>
      </w:r>
      <w:r>
        <w:t xml:space="preserve">odst. </w:t>
      </w:r>
      <w:r>
        <w:fldChar w:fldCharType="begin"/>
      </w:r>
      <w:r>
        <w:instrText xml:space="preserve"> REF _Ref473801463 \n \h  \* MERGEFORMAT </w:instrText>
      </w:r>
      <w:r>
        <w:fldChar w:fldCharType="separate"/>
      </w:r>
      <w:r>
        <w:t>1</w:t>
      </w:r>
      <w:r>
        <w:fldChar w:fldCharType="end"/>
      </w:r>
      <w:r>
        <w:t xml:space="preserve">. písm. </w:t>
      </w:r>
      <w:r>
        <w:fldChar w:fldCharType="begin"/>
      </w:r>
      <w:r>
        <w:instrText xml:space="preserve"> REF _Ref473801468 \n \h  \* MERGEFORMAT </w:instrText>
      </w:r>
      <w:r>
        <w:fldChar w:fldCharType="separate"/>
      </w:r>
      <w:r>
        <w:t>a)</w:t>
      </w:r>
      <w:r>
        <w:fldChar w:fldCharType="end"/>
      </w:r>
      <w:r>
        <w:t xml:space="preserve"> této smlouvy, pokud přejímací řízení nebylo provedeno pro neodstranění vytýkaných vad, jež se ukázaly jako neoprávněné.</w:t>
      </w:r>
    </w:p>
    <w:p w14:paraId="6C3D7304" w14:textId="77777777" w:rsidR="00444490" w:rsidRDefault="00444490" w:rsidP="00444490">
      <w:pPr>
        <w:pStyle w:val="Meziodstavce"/>
        <w:ind w:left="426" w:hanging="426"/>
        <w:rPr>
          <w:lang w:val="cs-CZ"/>
        </w:rPr>
      </w:pPr>
    </w:p>
    <w:p w14:paraId="0C7247C8"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173889B8" w14:textId="77777777" w:rsidR="00444490" w:rsidRDefault="00444490" w:rsidP="00444490">
      <w:pPr>
        <w:pStyle w:val="Meziodstavce"/>
        <w:ind w:left="426" w:hanging="426"/>
      </w:pPr>
    </w:p>
    <w:p w14:paraId="6F0804F3"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7C4281">
        <w:rPr>
          <w:lang w:val="cs-CZ"/>
        </w:rPr>
        <w:t>V</w:t>
      </w:r>
      <w:r>
        <w:rPr>
          <w:lang w:val="cs-CZ"/>
        </w:rPr>
        <w:t>. odst. 8. této smlouvy.</w:t>
      </w:r>
    </w:p>
    <w:p w14:paraId="21B2C575" w14:textId="77777777" w:rsidR="00444490" w:rsidRDefault="00444490" w:rsidP="00444490">
      <w:pPr>
        <w:pStyle w:val="Meziodstavce"/>
      </w:pPr>
    </w:p>
    <w:p w14:paraId="12FAD70C" w14:textId="1C376423" w:rsidR="00D72EDE" w:rsidRDefault="00444490" w:rsidP="00891DE7">
      <w:pPr>
        <w:pStyle w:val="lneksmlouvytextPVL"/>
        <w:ind w:left="426" w:hanging="426"/>
      </w:pPr>
      <w:r>
        <w:t>Dílo se považuje za dokončené, nemá-li v době př</w:t>
      </w:r>
      <w:r w:rsidRPr="00D72EDE">
        <w:rPr>
          <w:lang w:val="cs-CZ"/>
        </w:rPr>
        <w:t>ejímacího</w:t>
      </w:r>
      <w:r>
        <w:t xml:space="preserve"> </w:t>
      </w:r>
      <w:r w:rsidRPr="00D72EDE">
        <w:rPr>
          <w:lang w:val="cs-CZ"/>
        </w:rPr>
        <w:t xml:space="preserve">řízení </w:t>
      </w:r>
      <w:r>
        <w:t xml:space="preserve">zjistitelné vady ani při vynaložení veškeré odborné péče, je provedeno v požadované kvalitě, je schopné plnit požadovanou funkci. Ukončení </w:t>
      </w:r>
      <w:r w:rsidRPr="00D72EDE">
        <w:rPr>
          <w:lang w:val="cs-CZ"/>
        </w:rPr>
        <w:t xml:space="preserve">přejímacího řízení </w:t>
      </w:r>
      <w:r>
        <w:t>a</w:t>
      </w:r>
      <w:r w:rsidRPr="00D72EDE">
        <w:rPr>
          <w:lang w:val="cs-CZ"/>
        </w:rPr>
        <w:t xml:space="preserve"> tím i</w:t>
      </w:r>
      <w:r>
        <w:t xml:space="preserve"> předání díla je stvrzeno podpisy oprávněných osob objednatele a oprávněných osob zhotovitele v zápise o předání a převzetí díla</w:t>
      </w:r>
      <w:r w:rsidRPr="00D72EDE">
        <w:rPr>
          <w:lang w:val="cs-CZ"/>
        </w:rPr>
        <w:t xml:space="preserve"> dle odst. </w:t>
      </w:r>
      <w:r w:rsidRPr="00D72EDE">
        <w:rPr>
          <w:lang w:val="cs-CZ"/>
        </w:rPr>
        <w:fldChar w:fldCharType="begin"/>
      </w:r>
      <w:r w:rsidRPr="00D72EDE">
        <w:rPr>
          <w:lang w:val="cs-CZ"/>
        </w:rPr>
        <w:instrText xml:space="preserve"> REF _Ref473801677 \n \h  \* MERGEFORMAT </w:instrText>
      </w:r>
      <w:r w:rsidRPr="00D72EDE">
        <w:rPr>
          <w:lang w:val="cs-CZ"/>
        </w:rPr>
      </w:r>
      <w:r w:rsidRPr="00D72EDE">
        <w:rPr>
          <w:lang w:val="cs-CZ"/>
        </w:rPr>
        <w:fldChar w:fldCharType="separate"/>
      </w:r>
      <w:r w:rsidRPr="00D72EDE">
        <w:rPr>
          <w:lang w:val="cs-CZ"/>
        </w:rPr>
        <w:t>9</w:t>
      </w:r>
      <w:r w:rsidRPr="00D72EDE">
        <w:rPr>
          <w:lang w:val="cs-CZ"/>
        </w:rPr>
        <w:fldChar w:fldCharType="end"/>
      </w:r>
      <w:r w:rsidRPr="00D72EDE">
        <w:rPr>
          <w:lang w:val="cs-CZ"/>
        </w:rPr>
        <w:t>. tohoto článku</w:t>
      </w:r>
      <w:r>
        <w:t xml:space="preserve">. </w:t>
      </w:r>
    </w:p>
    <w:p w14:paraId="61C66418" w14:textId="77777777" w:rsidR="00D72EDE" w:rsidRDefault="00D72EDE" w:rsidP="00D72EDE">
      <w:pPr>
        <w:pStyle w:val="lneksmlouvytextPVL"/>
        <w:numPr>
          <w:ilvl w:val="0"/>
          <w:numId w:val="0"/>
        </w:numPr>
        <w:ind w:left="426"/>
      </w:pPr>
    </w:p>
    <w:p w14:paraId="0092722C" w14:textId="77777777"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0D32C114" w14:textId="77777777" w:rsidR="00444490" w:rsidRDefault="00444490" w:rsidP="00444490">
      <w:pPr>
        <w:pStyle w:val="Meziodstavce"/>
        <w:ind w:left="426" w:hanging="426"/>
      </w:pPr>
    </w:p>
    <w:p w14:paraId="6F25CD7E" w14:textId="77777777" w:rsidR="00444490" w:rsidRDefault="00444490" w:rsidP="00444490">
      <w:pPr>
        <w:pStyle w:val="lneksmlouvytextPVL"/>
      </w:pPr>
      <w:bookmarkStart w:id="15"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5"/>
    </w:p>
    <w:p w14:paraId="18494D14" w14:textId="77777777" w:rsidR="00444490" w:rsidRDefault="00444490" w:rsidP="00444490">
      <w:pPr>
        <w:pStyle w:val="Meziodstavce"/>
        <w:ind w:left="426" w:hanging="426"/>
      </w:pPr>
    </w:p>
    <w:p w14:paraId="4F1EC285" w14:textId="77777777" w:rsidR="00444490" w:rsidRDefault="00444490" w:rsidP="00444490">
      <w:pPr>
        <w:pStyle w:val="lneksmlouvytextPVL"/>
      </w:pPr>
      <w:r>
        <w:t>Vlastníkem zhotovovaného díla je Česká republika s právem hospodařit pro objednatele a to od samého počátku provádění díla.</w:t>
      </w:r>
    </w:p>
    <w:p w14:paraId="6A194261" w14:textId="77777777" w:rsidR="00444490" w:rsidRDefault="00444490" w:rsidP="00444490">
      <w:pPr>
        <w:pStyle w:val="Meziodstavce"/>
        <w:rPr>
          <w:lang w:val="cs-CZ"/>
        </w:rPr>
      </w:pPr>
    </w:p>
    <w:p w14:paraId="661469D0" w14:textId="77777777" w:rsidR="00444490" w:rsidRDefault="00444490" w:rsidP="00444490">
      <w:pPr>
        <w:pStyle w:val="lneksmlouvynadpisPVL"/>
        <w:tabs>
          <w:tab w:val="clear" w:pos="360"/>
        </w:tabs>
        <w:ind w:left="360" w:hanging="360"/>
      </w:pPr>
      <w:r>
        <w:t>Záruka a odpovědnost za škody</w:t>
      </w:r>
    </w:p>
    <w:p w14:paraId="382C43F4"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1537B6FE" w14:textId="77777777" w:rsidR="00444490" w:rsidRDefault="00444490" w:rsidP="00444490">
      <w:pPr>
        <w:pStyle w:val="Meziodstavce"/>
        <w:ind w:left="426" w:hanging="426"/>
      </w:pPr>
      <w:r>
        <w:lastRenderedPageBreak/>
        <w:t xml:space="preserve"> </w:t>
      </w:r>
    </w:p>
    <w:p w14:paraId="1573EF77"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1BB65CC2" w14:textId="77777777" w:rsidR="00444490" w:rsidRDefault="00444490" w:rsidP="00444490">
      <w:pPr>
        <w:pStyle w:val="Meziodstavce"/>
        <w:ind w:left="426" w:hanging="426"/>
      </w:pPr>
    </w:p>
    <w:p w14:paraId="3E113E9E"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369BF975" w14:textId="77777777" w:rsidR="00444490" w:rsidRDefault="00444490" w:rsidP="00444490">
      <w:pPr>
        <w:pStyle w:val="Meziodstavce"/>
        <w:ind w:left="426" w:hanging="426"/>
      </w:pPr>
    </w:p>
    <w:p w14:paraId="18BDD0FA" w14:textId="77777777" w:rsidR="00444490" w:rsidRDefault="00444490" w:rsidP="00444490">
      <w:pPr>
        <w:pStyle w:val="lneksmlouvytextPVL"/>
      </w:pPr>
      <w:r>
        <w:t xml:space="preserve">Zhotovitel poskytuje na provedené </w:t>
      </w:r>
      <w:r>
        <w:rPr>
          <w:bCs/>
        </w:rPr>
        <w:t xml:space="preserve">dílo záruku v délce </w:t>
      </w:r>
      <w:r w:rsidRPr="00261700">
        <w:rPr>
          <w:bCs/>
        </w:rPr>
        <w:t>60</w:t>
      </w:r>
      <w:r w:rsidRPr="00C06523">
        <w:rPr>
          <w:bCs/>
        </w:rPr>
        <w:t xml:space="preserve"> </w:t>
      </w:r>
      <w:r>
        <w:rPr>
          <w:bCs/>
        </w:rPr>
        <w:t xml:space="preserve">měsíců. </w:t>
      </w:r>
      <w:r>
        <w:t>Záruční doba začíná běžet dnem protokolárního předání a převzetí díla.</w:t>
      </w:r>
    </w:p>
    <w:p w14:paraId="4506C7A2" w14:textId="77777777" w:rsidR="00444490" w:rsidRDefault="00444490" w:rsidP="00444490">
      <w:pPr>
        <w:pStyle w:val="Meziodstavce"/>
        <w:ind w:left="426" w:hanging="426"/>
      </w:pPr>
    </w:p>
    <w:p w14:paraId="30257043"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7508F16" w14:textId="77777777" w:rsidR="00444490" w:rsidRDefault="00444490" w:rsidP="00444490">
      <w:pPr>
        <w:pStyle w:val="Meziodstavce"/>
        <w:ind w:left="426" w:hanging="426"/>
        <w:rPr>
          <w:lang w:val="cs-CZ"/>
        </w:rPr>
      </w:pPr>
    </w:p>
    <w:p w14:paraId="588E032D"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5B1CBA6D" w14:textId="77777777" w:rsidR="00444490" w:rsidRDefault="00444490" w:rsidP="00444490">
      <w:pPr>
        <w:pStyle w:val="Meziodstavce"/>
        <w:ind w:left="426" w:hanging="426"/>
      </w:pPr>
    </w:p>
    <w:p w14:paraId="7828C2B5"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4EC29529" w14:textId="77777777" w:rsidR="00444490" w:rsidRDefault="00444490" w:rsidP="00444490">
      <w:pPr>
        <w:pStyle w:val="Zkladntext21"/>
        <w:tabs>
          <w:tab w:val="left" w:pos="426"/>
        </w:tabs>
        <w:jc w:val="both"/>
        <w:rPr>
          <w:rFonts w:cs="Arial"/>
          <w:sz w:val="22"/>
        </w:rPr>
      </w:pPr>
    </w:p>
    <w:p w14:paraId="19E12608"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6D7CB61A" w14:textId="77777777" w:rsidR="00444490" w:rsidRDefault="00444490" w:rsidP="00444490">
      <w:pPr>
        <w:pStyle w:val="Meziodstavce"/>
        <w:ind w:left="426" w:hanging="426"/>
      </w:pPr>
    </w:p>
    <w:p w14:paraId="6463024C"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55C0B61" w14:textId="77777777" w:rsidR="00444490" w:rsidRDefault="00444490" w:rsidP="00444490">
      <w:pPr>
        <w:pStyle w:val="Meziodstavce"/>
        <w:ind w:left="426" w:hanging="426"/>
      </w:pPr>
    </w:p>
    <w:p w14:paraId="772D660C"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23B0C416" w14:textId="77777777" w:rsidR="00444490" w:rsidRDefault="00444490" w:rsidP="00444490">
      <w:pPr>
        <w:pStyle w:val="Meziodstavce"/>
        <w:ind w:left="426" w:hanging="426"/>
      </w:pPr>
    </w:p>
    <w:p w14:paraId="4F5F3EDB" w14:textId="77777777" w:rsidR="00444490" w:rsidRDefault="00444490" w:rsidP="00444490">
      <w:pPr>
        <w:pStyle w:val="lneksmlouvytextPVL"/>
      </w:pPr>
      <w:r>
        <w:t xml:space="preserve">Náklady na odstranění reklamované vady nese zhotovitel i ve sporných případech až do rozhodnutí soudu. </w:t>
      </w:r>
    </w:p>
    <w:p w14:paraId="13FB409C" w14:textId="77777777" w:rsidR="00444490" w:rsidRDefault="00444490" w:rsidP="00444490">
      <w:pPr>
        <w:pStyle w:val="Meziodstavce"/>
        <w:ind w:left="426" w:hanging="426"/>
      </w:pPr>
    </w:p>
    <w:p w14:paraId="28EA6D7A"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4769BC4" w14:textId="77777777" w:rsidR="00444490" w:rsidRDefault="00444490" w:rsidP="00444490">
      <w:pPr>
        <w:pStyle w:val="Meziodstavce"/>
        <w:rPr>
          <w:lang w:val="cs-CZ"/>
        </w:rPr>
      </w:pPr>
    </w:p>
    <w:p w14:paraId="15427BC2" w14:textId="77777777" w:rsidR="00444490" w:rsidRDefault="00444490" w:rsidP="00444490">
      <w:pPr>
        <w:pStyle w:val="lneksmlouvynadpisPVL"/>
        <w:tabs>
          <w:tab w:val="clear" w:pos="360"/>
        </w:tabs>
        <w:ind w:left="360" w:hanging="360"/>
      </w:pPr>
      <w:bookmarkStart w:id="16" w:name="_Ref473801459"/>
      <w:r>
        <w:lastRenderedPageBreak/>
        <w:t>Odpovědnost za škodu a smluvní pokuty</w:t>
      </w:r>
      <w:bookmarkEnd w:id="16"/>
    </w:p>
    <w:p w14:paraId="329274E1" w14:textId="77777777" w:rsidR="00444490" w:rsidRDefault="00444490" w:rsidP="00444490">
      <w:pPr>
        <w:pStyle w:val="lneksmlouvytextPVL"/>
      </w:pPr>
      <w:bookmarkStart w:id="17" w:name="_Ref473801463"/>
      <w:r>
        <w:t>Zhotovitel je v případě porušení své povinnosti stanovené v této smlouvě povinen objednateli uhradit a objednatel je oprávněn po zhotoviteli v takovém případě požadovat uhrazení smluvních pokut takto:</w:t>
      </w:r>
      <w:bookmarkEnd w:id="17"/>
    </w:p>
    <w:p w14:paraId="379AA671" w14:textId="77777777" w:rsidR="00444490" w:rsidRPr="00261700" w:rsidRDefault="00444490" w:rsidP="00444490">
      <w:pPr>
        <w:pStyle w:val="SeznamsmlouvaPVL"/>
      </w:pPr>
      <w:bookmarkStart w:id="18" w:name="_Ref473801468"/>
      <w:r>
        <w:rPr>
          <w:lang w:val="cs-CZ"/>
        </w:rPr>
        <w:t>při</w:t>
      </w:r>
      <w:r>
        <w:t xml:space="preserve"> nesplnění termínu předání a převzetí díla sjednaného v čl. II. odst. 1. </w:t>
      </w:r>
      <w:r>
        <w:rPr>
          <w:lang w:val="cs-CZ"/>
        </w:rPr>
        <w:t xml:space="preserve">písm. c) </w:t>
      </w:r>
      <w:r>
        <w:t xml:space="preserve">této smlouvy se sjednává smluvní pokuta ve výši </w:t>
      </w:r>
      <w:r w:rsidRPr="00261700">
        <w:t>0,1 % z ceny díla dle čl. III. této smlouvy za každý započatý kalendářní den prodlení, až do dne podpisu zápisu o předání a</w:t>
      </w:r>
      <w:r w:rsidRPr="00261700">
        <w:rPr>
          <w:lang w:val="cs-CZ"/>
        </w:rPr>
        <w:t> </w:t>
      </w:r>
      <w:r w:rsidRPr="00261700">
        <w:t>převzetí díla</w:t>
      </w:r>
      <w:r w:rsidRPr="00261700">
        <w:rPr>
          <w:lang w:val="cs-CZ"/>
        </w:rPr>
        <w:t xml:space="preserve"> dle čl. VII. odst. 9. této smlouvy;</w:t>
      </w:r>
      <w:bookmarkEnd w:id="18"/>
    </w:p>
    <w:p w14:paraId="42F01A90" w14:textId="77777777" w:rsidR="00444490" w:rsidRDefault="00444490" w:rsidP="00444490">
      <w:pPr>
        <w:pStyle w:val="SeznamsmlouvaPVL"/>
      </w:pPr>
      <w:r w:rsidRPr="00261700">
        <w:t xml:space="preserve">při nesplnění termínu dokončení stavebních prací na díle sjednaného dle čl. II. odst. 1. písm. </w:t>
      </w:r>
      <w:r w:rsidRPr="00261700">
        <w:rPr>
          <w:lang w:val="cs-CZ"/>
        </w:rPr>
        <w:t>b</w:t>
      </w:r>
      <w:r w:rsidRPr="00261700">
        <w:t>) této smlouvy se sjednává smluvní pokuta ve výši 0,1 %</w:t>
      </w:r>
      <w:r>
        <w:t xml:space="preserve"> z ceny díla dle čl. III. této smlouvy za každý započatý kalendářní den prodlení, až do dne podpisu protokolu dle čl. VII. odst. 9. této smlouvy;</w:t>
      </w:r>
    </w:p>
    <w:p w14:paraId="1037D42B"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48D31E88"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664727FD"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52D5F3EB"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74FB647F"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6B4B4C14"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42B2837E" w14:textId="77777777" w:rsidR="00444490" w:rsidRDefault="00444490" w:rsidP="00444490">
      <w:pPr>
        <w:pStyle w:val="Meziodstavce"/>
      </w:pPr>
    </w:p>
    <w:p w14:paraId="556B45B9"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0F5EB8F4" w14:textId="77777777" w:rsidR="00444490" w:rsidRDefault="00444490" w:rsidP="00444490">
      <w:pPr>
        <w:pStyle w:val="Meziodstavce"/>
        <w:ind w:left="426" w:hanging="426"/>
      </w:pPr>
    </w:p>
    <w:p w14:paraId="3FEA2DF3"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15F19DCB" w14:textId="77777777" w:rsidR="00444490" w:rsidRDefault="00444490" w:rsidP="00444490">
      <w:pPr>
        <w:pStyle w:val="Meziodstavce"/>
        <w:ind w:left="426" w:hanging="426"/>
      </w:pPr>
    </w:p>
    <w:p w14:paraId="713F3867"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2163C872" w14:textId="77777777" w:rsidR="00444490" w:rsidRDefault="00444490" w:rsidP="00444490">
      <w:pPr>
        <w:pStyle w:val="Meziodstavce"/>
        <w:rPr>
          <w:lang w:val="cs-CZ"/>
        </w:rPr>
      </w:pPr>
    </w:p>
    <w:p w14:paraId="0C0D8F2A" w14:textId="77777777" w:rsidR="00444490" w:rsidRDefault="00444490" w:rsidP="00444490">
      <w:pPr>
        <w:pStyle w:val="lneksmlouvynadpisPVL"/>
        <w:tabs>
          <w:tab w:val="clear" w:pos="360"/>
        </w:tabs>
        <w:ind w:left="360" w:hanging="360"/>
      </w:pPr>
      <w:r>
        <w:t>Zrušení smlouvy a odstoupení od smlouvy</w:t>
      </w:r>
    </w:p>
    <w:p w14:paraId="7F39F840" w14:textId="77777777" w:rsidR="00444490" w:rsidRDefault="00444490" w:rsidP="00444490">
      <w:pPr>
        <w:pStyle w:val="lneksmlouvytextPVL"/>
      </w:pPr>
      <w:bookmarkStart w:id="19" w:name="_Ref473801611"/>
      <w:r>
        <w:t>Smlouvu lze zrušit dohodou smluvních stran, jejíž součástí je i vypořádání vzájemných závazků a pohledávek.</w:t>
      </w:r>
      <w:bookmarkEnd w:id="19"/>
      <w:r>
        <w:t xml:space="preserve"> </w:t>
      </w:r>
    </w:p>
    <w:p w14:paraId="6DF59FB7" w14:textId="77777777" w:rsidR="00444490" w:rsidRDefault="00444490" w:rsidP="00444490">
      <w:pPr>
        <w:pStyle w:val="Meziodstavce"/>
        <w:ind w:left="426" w:hanging="426"/>
      </w:pPr>
      <w:r>
        <w:t xml:space="preserve"> </w:t>
      </w:r>
    </w:p>
    <w:p w14:paraId="02FD220D" w14:textId="2C196253"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w:t>
      </w:r>
      <w:r>
        <w:lastRenderedPageBreak/>
        <w:t xml:space="preserve">strany, podle zákona č. 182/2006 Sb., </w:t>
      </w:r>
      <w:r>
        <w:rPr>
          <w:lang w:val="cs-CZ"/>
        </w:rPr>
        <w:t>o úpadku a způsobech jeho řešení (</w:t>
      </w:r>
      <w:r>
        <w:t>insolvenční zákon</w:t>
      </w:r>
      <w:r>
        <w:rPr>
          <w:lang w:val="cs-CZ"/>
        </w:rPr>
        <w:t>)</w:t>
      </w:r>
      <w:r>
        <w:t>, ve znění pozdějších předpisů.</w:t>
      </w:r>
    </w:p>
    <w:p w14:paraId="2D1C2B7F" w14:textId="77777777" w:rsidR="00C02078" w:rsidRDefault="00C02078" w:rsidP="00C02078">
      <w:pPr>
        <w:pStyle w:val="Odstavecseseznamem"/>
      </w:pPr>
    </w:p>
    <w:p w14:paraId="64DDD408" w14:textId="6075B123" w:rsidR="00C02078" w:rsidRPr="008555AB" w:rsidRDefault="00C02078" w:rsidP="00444490">
      <w:pPr>
        <w:pStyle w:val="lneksmlouvytextPVL"/>
      </w:pPr>
      <w:r w:rsidRPr="008555AB">
        <w:rPr>
          <w:lang w:val="cs-CZ"/>
        </w:rPr>
        <w:t xml:space="preserve">Objednatel si vyhrazuje právo odstoupit od smlouvy o dílo, </w:t>
      </w:r>
      <w:r w:rsidR="001D5EA1" w:rsidRPr="008555AB">
        <w:rPr>
          <w:lang w:val="cs-CZ"/>
        </w:rPr>
        <w:t>pokud nebude objednateli vydáno správcem dotačního programu Rozhodnutí o poskytnutí dotace.</w:t>
      </w:r>
    </w:p>
    <w:p w14:paraId="440FF5DC" w14:textId="77777777" w:rsidR="00444490" w:rsidRDefault="00444490" w:rsidP="00444490">
      <w:pPr>
        <w:pStyle w:val="Meziodstavce"/>
        <w:ind w:left="426" w:hanging="426"/>
      </w:pPr>
    </w:p>
    <w:p w14:paraId="3357C80D" w14:textId="77777777" w:rsidR="00444490" w:rsidRDefault="00444490" w:rsidP="00444490">
      <w:pPr>
        <w:pStyle w:val="lneksmlouvytextPVL"/>
      </w:pPr>
      <w:r>
        <w:t>Za podstatné porušení smlouvy se v tomto případě sjednává a objednatel je oprávněn odstoupit od smlouvy zejména:</w:t>
      </w:r>
    </w:p>
    <w:p w14:paraId="49A25E02"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74FD50E9" w14:textId="344F965C" w:rsidR="00444490" w:rsidRDefault="00444490" w:rsidP="00444490">
      <w:pPr>
        <w:pStyle w:val="SeznamsmlouvaPVL"/>
      </w:pPr>
      <w:r>
        <w:t xml:space="preserve">zpozdí-li se zhotovitel při provádění díla o více než 30 dnů oproti poslednímu platnému </w:t>
      </w:r>
      <w:r w:rsidR="00A05A04">
        <w:rPr>
          <w:lang w:val="cs-CZ"/>
        </w:rPr>
        <w:t xml:space="preserve">finančnímu </w:t>
      </w:r>
      <w:r>
        <w:t xml:space="preserve">harmonogramu ujednanému pro zhotovení díla, a to i v případě jakéhokoliv termínu plnění v posledním platném </w:t>
      </w:r>
      <w:r w:rsidR="00A05A04">
        <w:rPr>
          <w:lang w:val="cs-CZ"/>
        </w:rPr>
        <w:t xml:space="preserve">finančním </w:t>
      </w:r>
      <w:r>
        <w:t>harmonogramu.</w:t>
      </w:r>
    </w:p>
    <w:p w14:paraId="3515E0D9" w14:textId="77777777" w:rsidR="00444490" w:rsidRDefault="00444490" w:rsidP="00444490">
      <w:pPr>
        <w:pStyle w:val="Meziodstavce"/>
      </w:pPr>
    </w:p>
    <w:p w14:paraId="235FB562"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9BE2E32" w14:textId="77777777" w:rsidR="00444490" w:rsidRDefault="00444490" w:rsidP="00444490">
      <w:pPr>
        <w:pStyle w:val="Meziodstavce"/>
        <w:ind w:left="426" w:hanging="426"/>
      </w:pPr>
    </w:p>
    <w:p w14:paraId="7FFEF37A"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72CF7BD0" w14:textId="77777777" w:rsidR="00444490" w:rsidRDefault="00444490" w:rsidP="00444490">
      <w:pPr>
        <w:pStyle w:val="Meziodstavce"/>
        <w:ind w:left="426" w:hanging="426"/>
      </w:pPr>
    </w:p>
    <w:p w14:paraId="1CCDDB5E"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206561EB" w14:textId="77777777" w:rsidR="00444490" w:rsidRDefault="00444490" w:rsidP="00444490">
      <w:pPr>
        <w:pStyle w:val="Meziodstavce"/>
        <w:rPr>
          <w:lang w:val="cs-CZ"/>
        </w:rPr>
      </w:pPr>
    </w:p>
    <w:p w14:paraId="6C6A33C2" w14:textId="77777777" w:rsidR="00444490" w:rsidRDefault="00444490" w:rsidP="00444490">
      <w:pPr>
        <w:pStyle w:val="lneksmlouvynadpisPVL"/>
        <w:tabs>
          <w:tab w:val="clear" w:pos="360"/>
        </w:tabs>
        <w:ind w:left="360" w:hanging="360"/>
      </w:pPr>
      <w:r>
        <w:t xml:space="preserve">Řešení sporů </w:t>
      </w:r>
    </w:p>
    <w:p w14:paraId="41508CF1"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4A3BCFF1" w14:textId="77777777" w:rsidR="00444490" w:rsidRDefault="00444490" w:rsidP="00444490">
      <w:pPr>
        <w:pStyle w:val="Meziodstavce"/>
        <w:ind w:left="426" w:hanging="426"/>
        <w:rPr>
          <w:rStyle w:val="Siln"/>
          <w:b w:val="0"/>
          <w:bCs w:val="0"/>
          <w:lang w:val="cs-CZ"/>
        </w:rPr>
      </w:pPr>
    </w:p>
    <w:p w14:paraId="73A53AF2" w14:textId="77777777" w:rsidR="00444490"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24D3536C" w14:textId="77777777" w:rsidR="00444490" w:rsidRDefault="00444490" w:rsidP="00444490">
      <w:pPr>
        <w:pStyle w:val="Meziodstavce"/>
        <w:rPr>
          <w:lang w:val="cs-CZ"/>
        </w:rPr>
      </w:pPr>
    </w:p>
    <w:p w14:paraId="5A34134D" w14:textId="77777777" w:rsidR="00CB3682" w:rsidRDefault="00CB3682" w:rsidP="00444490">
      <w:pPr>
        <w:pStyle w:val="Meziodstavce"/>
        <w:rPr>
          <w:lang w:val="cs-CZ"/>
        </w:rPr>
      </w:pPr>
    </w:p>
    <w:p w14:paraId="1AD54C3D"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03DA7CC8"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6FF1B61B"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w:t>
      </w:r>
      <w:r>
        <w:rPr>
          <w:rFonts w:ascii="Arial CE" w:hAnsi="Arial CE"/>
        </w:rPr>
        <w:lastRenderedPageBreak/>
        <w:t xml:space="preserve">(včetně zaměstnanců) podle trestního zákoníku, případně aby nebylo zahájeno trestní stíhání proti kterékoli ze smluvních stran, včetně jejích zaměstnanců podle platných právních předpisů. </w:t>
      </w:r>
    </w:p>
    <w:p w14:paraId="26E42584"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6B51A9">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19800E99"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0BCCEA9" w14:textId="77777777" w:rsidR="007D0BF8" w:rsidRDefault="007D0BF8" w:rsidP="00444490">
      <w:pPr>
        <w:pStyle w:val="Meziodstavce"/>
        <w:rPr>
          <w:lang w:val="cs-CZ"/>
        </w:rPr>
      </w:pPr>
    </w:p>
    <w:p w14:paraId="46510362"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2CFBA636" w14:textId="7EF23F84" w:rsidR="007D0BF8" w:rsidRPr="006B51A9"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6B51A9">
        <w:t xml:space="preserve">na </w:t>
      </w:r>
      <w:hyperlink r:id="rId10" w:history="1">
        <w:r w:rsidRPr="006B51A9">
          <w:t>http://www.poh.cz/informace-o-zpracovani-osobnich-udaju/d-1369/p1=1459</w:t>
        </w:r>
      </w:hyperlink>
      <w:r w:rsidR="006B51A9">
        <w:t>.</w:t>
      </w:r>
    </w:p>
    <w:p w14:paraId="4D2436C4" w14:textId="77777777" w:rsidR="00FF3675" w:rsidRDefault="00FF3675" w:rsidP="00444490">
      <w:pPr>
        <w:pStyle w:val="Meziodstavce"/>
        <w:rPr>
          <w:lang w:val="cs-CZ"/>
        </w:rPr>
      </w:pPr>
    </w:p>
    <w:p w14:paraId="0155CC2F"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5386C56B" w14:textId="77777777" w:rsidR="00FF3675" w:rsidRDefault="00FF3675" w:rsidP="00FF3675">
      <w:pPr>
        <w:pStyle w:val="lneksmlouvytextPVL"/>
        <w:numPr>
          <w:ilvl w:val="0"/>
          <w:numId w:val="0"/>
        </w:numPr>
        <w:ind w:left="360" w:hanging="360"/>
      </w:pPr>
    </w:p>
    <w:p w14:paraId="7450895D"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50B2A4E1" w14:textId="77777777" w:rsidR="00FF3675" w:rsidRDefault="00FF3675" w:rsidP="00FF3675">
      <w:pPr>
        <w:pStyle w:val="lneksmlouvytextPVL"/>
        <w:numPr>
          <w:ilvl w:val="0"/>
          <w:numId w:val="0"/>
        </w:numPr>
        <w:ind w:left="284"/>
      </w:pPr>
    </w:p>
    <w:p w14:paraId="706C1B62" w14:textId="77777777"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7E638206" w14:textId="77777777" w:rsidR="00444490" w:rsidRDefault="00444490" w:rsidP="00444490">
      <w:pPr>
        <w:pStyle w:val="Meziodstavce"/>
        <w:ind w:left="426" w:hanging="426"/>
      </w:pPr>
    </w:p>
    <w:p w14:paraId="4A801119"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2E1CBBBB" w14:textId="77777777" w:rsidR="00444490" w:rsidRDefault="00444490" w:rsidP="00444490">
      <w:pPr>
        <w:pStyle w:val="Meziodstavce"/>
        <w:ind w:left="426" w:hanging="426"/>
      </w:pPr>
    </w:p>
    <w:p w14:paraId="1F5AD1FF"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7A36EE0A" w14:textId="77777777" w:rsidR="00444490" w:rsidRDefault="00444490" w:rsidP="00444490">
      <w:pPr>
        <w:pStyle w:val="Meziodstavce"/>
        <w:ind w:left="426" w:hanging="426"/>
      </w:pPr>
    </w:p>
    <w:p w14:paraId="2856DDA3"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27816E30" w14:textId="77777777" w:rsidR="00444490" w:rsidRDefault="00444490" w:rsidP="00444490">
      <w:pPr>
        <w:pStyle w:val="Meziodstavce"/>
        <w:ind w:left="426" w:hanging="426"/>
      </w:pPr>
    </w:p>
    <w:p w14:paraId="2B6CF537"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0E08074A" w14:textId="77777777" w:rsidR="00444490" w:rsidRDefault="00444490" w:rsidP="00444490">
      <w:pPr>
        <w:pStyle w:val="Meziodstavce"/>
        <w:ind w:left="426" w:hanging="426"/>
      </w:pPr>
    </w:p>
    <w:p w14:paraId="650C6039" w14:textId="77777777" w:rsidR="00444490" w:rsidRDefault="00444490" w:rsidP="00444490">
      <w:pPr>
        <w:pStyle w:val="lneksmlouvytextPVL"/>
      </w:pPr>
      <w:r>
        <w:lastRenderedPageBreak/>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26D44958" w14:textId="77777777" w:rsidR="00444490" w:rsidRDefault="00444490" w:rsidP="00444490">
      <w:pPr>
        <w:pStyle w:val="Meziodstavce"/>
        <w:ind w:left="426" w:hanging="426"/>
      </w:pPr>
    </w:p>
    <w:p w14:paraId="390E7841"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7B2833CB" w14:textId="77777777" w:rsidR="00444490" w:rsidRDefault="00444490" w:rsidP="00444490">
      <w:pPr>
        <w:pStyle w:val="Meziodstavce"/>
      </w:pPr>
    </w:p>
    <w:p w14:paraId="5057FF50" w14:textId="77777777" w:rsidR="00444490" w:rsidRDefault="00444490" w:rsidP="00444490">
      <w:pPr>
        <w:pStyle w:val="lneksmlouvytextPVL"/>
      </w:pPr>
      <w:r>
        <w:t>Práva a povinnosti smluvních stran z této smlouvy přecházejí na jejich právní nástupce.</w:t>
      </w:r>
    </w:p>
    <w:p w14:paraId="5AEA709C" w14:textId="77777777" w:rsidR="00444490" w:rsidRDefault="00444490" w:rsidP="00444490">
      <w:pPr>
        <w:pStyle w:val="Meziodstavce"/>
        <w:ind w:left="426" w:hanging="426"/>
      </w:pPr>
    </w:p>
    <w:p w14:paraId="6EEEF4A0" w14:textId="77777777" w:rsidR="00444490" w:rsidRDefault="00444490" w:rsidP="00444490">
      <w:pPr>
        <w:pStyle w:val="lneksmlouvytextPVL"/>
      </w:pPr>
      <w:r>
        <w:t>Tato smlouva spolu se všemi přílohami a případnými dodatky představuje kompletní a úplné ujednání mezi smluvními stranami.</w:t>
      </w:r>
    </w:p>
    <w:p w14:paraId="602B83CD" w14:textId="77777777" w:rsidR="00444490" w:rsidRDefault="00444490" w:rsidP="00444490">
      <w:pPr>
        <w:pStyle w:val="Meziodstavce"/>
        <w:ind w:left="426" w:hanging="426"/>
      </w:pPr>
    </w:p>
    <w:p w14:paraId="006C3C0C"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53485367" w14:textId="77777777" w:rsidR="00444490" w:rsidRDefault="00444490" w:rsidP="00444490">
      <w:pPr>
        <w:pStyle w:val="Meziodstavce"/>
        <w:ind w:left="426" w:hanging="426"/>
        <w:rPr>
          <w:lang w:val="cs-CZ"/>
        </w:rPr>
      </w:pPr>
    </w:p>
    <w:p w14:paraId="18B4755B"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5E06E851" w14:textId="77777777" w:rsidR="002138BE" w:rsidRDefault="002138BE" w:rsidP="002138BE">
      <w:pPr>
        <w:pStyle w:val="lneksmlouvytextPVL"/>
        <w:numPr>
          <w:ilvl w:val="0"/>
          <w:numId w:val="0"/>
        </w:numPr>
        <w:ind w:left="360"/>
      </w:pPr>
    </w:p>
    <w:p w14:paraId="4A0B5779"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58D70E06" w14:textId="77777777" w:rsidR="000735AC" w:rsidRDefault="000735AC" w:rsidP="006B51A9">
      <w:pPr>
        <w:pStyle w:val="Meziodstavce"/>
      </w:pPr>
    </w:p>
    <w:p w14:paraId="7963A6B1" w14:textId="77777777" w:rsidR="00444490" w:rsidRDefault="00444490" w:rsidP="00444490">
      <w:pPr>
        <w:pStyle w:val="lneksmlouvytextPVL"/>
      </w:pPr>
      <w:r>
        <w:t xml:space="preserve">Nedílnou součástí smlouvy je: </w:t>
      </w:r>
    </w:p>
    <w:p w14:paraId="7EFED732" w14:textId="77777777" w:rsidR="00444490" w:rsidRDefault="00444490" w:rsidP="00444490">
      <w:pPr>
        <w:pStyle w:val="SamostatntextpodlnekPVL"/>
      </w:pPr>
      <w:r>
        <w:t>Příloha č. 1: Oceněný soupis prací</w:t>
      </w:r>
    </w:p>
    <w:p w14:paraId="1192A5F5" w14:textId="77777777" w:rsidR="00CB3682" w:rsidRDefault="00CB3682" w:rsidP="00302A4F">
      <w:pPr>
        <w:pStyle w:val="SamostatntextpodlnekPVL"/>
        <w:tabs>
          <w:tab w:val="left" w:pos="426"/>
        </w:tabs>
        <w:ind w:left="426"/>
      </w:pPr>
      <w:bookmarkStart w:id="20" w:name="_Hlk33692674"/>
    </w:p>
    <w:bookmarkEnd w:id="20"/>
    <w:p w14:paraId="05F54FA2" w14:textId="77777777" w:rsidR="00444490" w:rsidRDefault="00444490" w:rsidP="00444490">
      <w:pPr>
        <w:pStyle w:val="Meziodstavce"/>
      </w:pPr>
    </w:p>
    <w:p w14:paraId="3094CA0A" w14:textId="7E82E9A0" w:rsidR="00406A18" w:rsidRPr="00386410" w:rsidRDefault="00406A18" w:rsidP="00406A18">
      <w:pPr>
        <w:keepNext/>
        <w:jc w:val="both"/>
        <w:rPr>
          <w:rFonts w:ascii="Arial" w:hAnsi="Arial" w:cs="Arial"/>
        </w:rPr>
      </w:pPr>
      <w:r w:rsidRPr="00386410">
        <w:rPr>
          <w:rFonts w:ascii="Arial" w:hAnsi="Arial" w:cs="Arial"/>
        </w:rPr>
        <w:t xml:space="preserve">V Chomutově </w:t>
      </w:r>
      <w:r w:rsidRPr="00386410">
        <w:rPr>
          <w:rFonts w:ascii="Arial" w:hAnsi="Arial" w:cs="Arial"/>
        </w:rPr>
        <w:tab/>
      </w:r>
      <w:r w:rsidRPr="00386410">
        <w:rPr>
          <w:rFonts w:ascii="Arial" w:hAnsi="Arial" w:cs="Arial"/>
        </w:rPr>
        <w:tab/>
      </w:r>
      <w:r w:rsidRPr="00386410">
        <w:rPr>
          <w:rFonts w:ascii="Arial" w:hAnsi="Arial" w:cs="Arial"/>
        </w:rPr>
        <w:tab/>
      </w:r>
      <w:r w:rsidR="006B51A9">
        <w:rPr>
          <w:rFonts w:ascii="Arial" w:hAnsi="Arial" w:cs="Arial"/>
        </w:rPr>
        <w:tab/>
      </w:r>
      <w:r w:rsidR="006B51A9">
        <w:rPr>
          <w:rFonts w:ascii="Arial" w:hAnsi="Arial" w:cs="Arial"/>
        </w:rPr>
        <w:tab/>
      </w:r>
      <w:r w:rsidR="006B51A9">
        <w:rPr>
          <w:rFonts w:ascii="Arial" w:hAnsi="Arial" w:cs="Arial"/>
        </w:rPr>
        <w:tab/>
      </w:r>
      <w:r w:rsidRPr="00386410">
        <w:rPr>
          <w:rFonts w:ascii="Arial" w:hAnsi="Arial" w:cs="Arial"/>
        </w:rPr>
        <w:t>V</w:t>
      </w:r>
      <w:r w:rsidR="006B51A9">
        <w:rPr>
          <w:rFonts w:ascii="Arial" w:hAnsi="Arial" w:cs="Arial"/>
        </w:rPr>
        <w:t xml:space="preserve"> Praze</w:t>
      </w:r>
      <w:r w:rsidRPr="00386410">
        <w:rPr>
          <w:rFonts w:ascii="Arial" w:hAnsi="Arial" w:cs="Arial"/>
        </w:rPr>
        <w:t xml:space="preserve"> </w:t>
      </w:r>
    </w:p>
    <w:p w14:paraId="5717B241"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D513353" w14:textId="77777777" w:rsidR="00406A18" w:rsidRDefault="00406A18" w:rsidP="00406A18">
      <w:pPr>
        <w:keepNext/>
        <w:jc w:val="both"/>
        <w:rPr>
          <w:rFonts w:ascii="Arial" w:hAnsi="Arial" w:cs="Arial"/>
        </w:rPr>
      </w:pPr>
    </w:p>
    <w:p w14:paraId="2F2AE406" w14:textId="7F49A3D2" w:rsidR="00406A18" w:rsidRDefault="00406A18" w:rsidP="00406A18">
      <w:pPr>
        <w:keepNext/>
        <w:jc w:val="both"/>
        <w:rPr>
          <w:rFonts w:ascii="Arial" w:hAnsi="Arial" w:cs="Arial"/>
        </w:rPr>
      </w:pPr>
    </w:p>
    <w:p w14:paraId="471EA381" w14:textId="7D735B35" w:rsidR="006B51A9" w:rsidRDefault="006B51A9" w:rsidP="00406A18">
      <w:pPr>
        <w:keepNext/>
        <w:jc w:val="both"/>
        <w:rPr>
          <w:rFonts w:ascii="Arial" w:hAnsi="Arial" w:cs="Arial"/>
        </w:rPr>
      </w:pPr>
    </w:p>
    <w:p w14:paraId="4D7F0E2B" w14:textId="1E4F62A9" w:rsidR="006B51A9" w:rsidRDefault="006B51A9" w:rsidP="00406A18">
      <w:pPr>
        <w:keepNext/>
        <w:jc w:val="both"/>
        <w:rPr>
          <w:rFonts w:ascii="Arial" w:hAnsi="Arial" w:cs="Arial"/>
        </w:rPr>
      </w:pPr>
    </w:p>
    <w:p w14:paraId="6688BB78" w14:textId="268CCEC6" w:rsidR="006B51A9" w:rsidRDefault="006B51A9" w:rsidP="00406A18">
      <w:pPr>
        <w:keepNext/>
        <w:jc w:val="both"/>
        <w:rPr>
          <w:rFonts w:ascii="Arial" w:hAnsi="Arial" w:cs="Arial"/>
        </w:rPr>
      </w:pPr>
    </w:p>
    <w:p w14:paraId="02E55627" w14:textId="3326CFF0" w:rsidR="006B51A9" w:rsidRDefault="006B51A9" w:rsidP="00406A18">
      <w:pPr>
        <w:keepNext/>
        <w:jc w:val="both"/>
        <w:rPr>
          <w:rFonts w:ascii="Arial" w:hAnsi="Arial" w:cs="Arial"/>
        </w:rPr>
      </w:pPr>
    </w:p>
    <w:p w14:paraId="730405C0" w14:textId="77777777" w:rsidR="006B51A9" w:rsidRDefault="006B51A9" w:rsidP="00406A18">
      <w:pPr>
        <w:keepNext/>
        <w:jc w:val="both"/>
        <w:rPr>
          <w:rFonts w:ascii="Arial" w:hAnsi="Arial" w:cs="Arial"/>
        </w:rPr>
      </w:pPr>
    </w:p>
    <w:p w14:paraId="1B7A912D" w14:textId="4E6AC040" w:rsidR="00406A18" w:rsidRPr="00406A18" w:rsidRDefault="00406A18" w:rsidP="00406A18">
      <w:pPr>
        <w:pStyle w:val="lneksmlouvytextPVL"/>
        <w:numPr>
          <w:ilvl w:val="0"/>
          <w:numId w:val="0"/>
        </w:numPr>
        <w:ind w:left="426" w:hanging="426"/>
      </w:pPr>
      <w:bookmarkStart w:id="21" w:name="_GoBack"/>
      <w:bookmarkEnd w:id="21"/>
      <w:r w:rsidRPr="00406A18">
        <w:tab/>
      </w:r>
      <w:r w:rsidRPr="00406A18">
        <w:tab/>
      </w:r>
    </w:p>
    <w:p w14:paraId="48201A67" w14:textId="7E8E6EA1" w:rsidR="00406A18" w:rsidRPr="006B51A9" w:rsidRDefault="00406A18" w:rsidP="00406A18">
      <w:pPr>
        <w:pStyle w:val="lneksmlouvytextPVL"/>
        <w:numPr>
          <w:ilvl w:val="0"/>
          <w:numId w:val="0"/>
        </w:numPr>
        <w:ind w:left="426" w:hanging="426"/>
        <w:rPr>
          <w:lang w:val="cs-CZ"/>
        </w:rPr>
      </w:pPr>
      <w:r w:rsidRPr="00406A18">
        <w:t>investiční ředitel</w:t>
      </w:r>
      <w:r w:rsidRPr="00406A18">
        <w:tab/>
      </w:r>
      <w:r w:rsidRPr="00406A18">
        <w:tab/>
        <w:t xml:space="preserve"> </w:t>
      </w:r>
      <w:r w:rsidRPr="00406A18">
        <w:tab/>
      </w:r>
      <w:r w:rsidRPr="00406A18">
        <w:tab/>
      </w:r>
      <w:r w:rsidRPr="00406A18">
        <w:tab/>
      </w:r>
      <w:r w:rsidR="006B51A9">
        <w:rPr>
          <w:lang w:val="cs-CZ"/>
        </w:rPr>
        <w:t>jednatel</w:t>
      </w:r>
    </w:p>
    <w:p w14:paraId="12A1BDF5" w14:textId="572690E1" w:rsidR="00406A18" w:rsidRPr="006B51A9" w:rsidRDefault="00406A18" w:rsidP="00406A18">
      <w:pPr>
        <w:pStyle w:val="lneksmlouvytextPVL"/>
        <w:numPr>
          <w:ilvl w:val="0"/>
          <w:numId w:val="0"/>
        </w:numPr>
        <w:ind w:left="426" w:hanging="426"/>
        <w:rPr>
          <w:lang w:val="cs-CZ"/>
        </w:rPr>
      </w:pPr>
      <w:r w:rsidRPr="00406A18">
        <w:t>Povodí Ohře, státní podnik</w:t>
      </w:r>
      <w:r w:rsidR="006B51A9">
        <w:tab/>
      </w:r>
      <w:r w:rsidR="006B51A9">
        <w:tab/>
      </w:r>
      <w:r w:rsidR="006B51A9">
        <w:tab/>
      </w:r>
      <w:r w:rsidR="006B51A9">
        <w:tab/>
      </w:r>
      <w:proofErr w:type="spellStart"/>
      <w:r w:rsidR="006B51A9">
        <w:rPr>
          <w:lang w:val="cs-CZ"/>
        </w:rPr>
        <w:t>Amitera</w:t>
      </w:r>
      <w:proofErr w:type="spellEnd"/>
      <w:r w:rsidR="006B51A9">
        <w:rPr>
          <w:lang w:val="cs-CZ"/>
        </w:rPr>
        <w:t xml:space="preserve"> s.r.o.</w:t>
      </w:r>
    </w:p>
    <w:p w14:paraId="62011FFE" w14:textId="77777777" w:rsidR="001F31B2" w:rsidRDefault="001F31B2" w:rsidP="00406A18">
      <w:pPr>
        <w:pStyle w:val="Zvrsmlapodpisy"/>
      </w:pPr>
    </w:p>
    <w:sectPr w:rsidR="001F31B2"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EA71" w14:textId="77777777" w:rsidR="008B315B" w:rsidRDefault="008B315B" w:rsidP="003D5BD6">
      <w:pPr>
        <w:spacing w:after="0" w:line="240" w:lineRule="auto"/>
      </w:pPr>
      <w:r>
        <w:separator/>
      </w:r>
    </w:p>
  </w:endnote>
  <w:endnote w:type="continuationSeparator" w:id="0">
    <w:p w14:paraId="5E009EC2" w14:textId="77777777" w:rsidR="008B315B" w:rsidRDefault="008B315B"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944549E"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2D6F053F"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9CE3" w14:textId="77777777" w:rsidR="008B315B" w:rsidRDefault="008B315B" w:rsidP="003D5BD6">
      <w:pPr>
        <w:spacing w:after="0" w:line="240" w:lineRule="auto"/>
      </w:pPr>
      <w:r>
        <w:separator/>
      </w:r>
    </w:p>
  </w:footnote>
  <w:footnote w:type="continuationSeparator" w:id="0">
    <w:p w14:paraId="4F8F7133" w14:textId="77777777" w:rsidR="008B315B" w:rsidRDefault="008B315B"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606C7"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C6F0271"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1138"/>
    <w:multiLevelType w:val="multilevel"/>
    <w:tmpl w:val="9C9A3712"/>
    <w:lvl w:ilvl="0">
      <w:start w:val="1"/>
      <w:numFmt w:val="upperLetter"/>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567" w:hanging="170"/>
      </w:pPr>
      <w:rPr>
        <w:rFonts w:hint="default"/>
      </w:rPr>
    </w:lvl>
    <w:lvl w:ilvl="2">
      <w:start w:val="1"/>
      <w:numFmt w:val="decimal"/>
      <w:lvlText w:val="%1.%2.%3"/>
      <w:lvlJc w:val="right"/>
      <w:pPr>
        <w:ind w:left="425" w:hanging="141"/>
      </w:pPr>
      <w:rPr>
        <w:rFonts w:hint="default"/>
      </w:rPr>
    </w:lvl>
    <w:lvl w:ilvl="3">
      <w:start w:val="1"/>
      <w:numFmt w:val="bullet"/>
      <w:lvlText w:val=""/>
      <w:lvlJc w:val="left"/>
      <w:pPr>
        <w:ind w:left="425" w:hanging="141"/>
      </w:pPr>
      <w:rPr>
        <w:rFonts w:ascii="Symbol" w:hAnsi="Symbol"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2175955"/>
    <w:multiLevelType w:val="hybridMultilevel"/>
    <w:tmpl w:val="41385BC0"/>
    <w:lvl w:ilvl="0" w:tplc="AA60D7C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550CC4"/>
    <w:multiLevelType w:val="hybridMultilevel"/>
    <w:tmpl w:val="D87EF504"/>
    <w:lvl w:ilvl="0" w:tplc="AD867C4C">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A64DC3"/>
    <w:multiLevelType w:val="hybridMultilevel"/>
    <w:tmpl w:val="B5D2E4B2"/>
    <w:lvl w:ilvl="0" w:tplc="F2041F22">
      <w:numFmt w:val="bullet"/>
      <w:lvlText w:val="-"/>
      <w:lvlJc w:val="left"/>
      <w:pPr>
        <w:ind w:left="1077" w:hanging="360"/>
      </w:pPr>
      <w:rPr>
        <w:rFonts w:ascii="Arial" w:eastAsia="Times New Roman" w:hAnsi="Arial" w:cs="Arial" w:hint="default"/>
        <w:b w:val="0"/>
        <w:color w:val="00000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1"/>
  </w:num>
  <w:num w:numId="14">
    <w:abstractNumId w:val="2"/>
  </w:num>
  <w:num w:numId="15">
    <w:abstractNumId w:val="9"/>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46526"/>
    <w:rsid w:val="000735AC"/>
    <w:rsid w:val="000834C7"/>
    <w:rsid w:val="00090626"/>
    <w:rsid w:val="000B7B2C"/>
    <w:rsid w:val="000C5169"/>
    <w:rsid w:val="000D52A4"/>
    <w:rsid w:val="000E0FD5"/>
    <w:rsid w:val="000E351D"/>
    <w:rsid w:val="001105E0"/>
    <w:rsid w:val="00113518"/>
    <w:rsid w:val="001137E2"/>
    <w:rsid w:val="00151E20"/>
    <w:rsid w:val="00162681"/>
    <w:rsid w:val="00176CFD"/>
    <w:rsid w:val="001A10E0"/>
    <w:rsid w:val="001B7759"/>
    <w:rsid w:val="001D1FC7"/>
    <w:rsid w:val="001D5EA1"/>
    <w:rsid w:val="001E4C5E"/>
    <w:rsid w:val="001F31B2"/>
    <w:rsid w:val="001F3D62"/>
    <w:rsid w:val="002003A0"/>
    <w:rsid w:val="002138BE"/>
    <w:rsid w:val="00237D5F"/>
    <w:rsid w:val="00261700"/>
    <w:rsid w:val="00276AE7"/>
    <w:rsid w:val="002A5C7B"/>
    <w:rsid w:val="002C5170"/>
    <w:rsid w:val="002F08D9"/>
    <w:rsid w:val="00302A4F"/>
    <w:rsid w:val="00304AB1"/>
    <w:rsid w:val="00312B9F"/>
    <w:rsid w:val="003422AA"/>
    <w:rsid w:val="0035687A"/>
    <w:rsid w:val="0037031E"/>
    <w:rsid w:val="003B3C9D"/>
    <w:rsid w:val="003D5BD6"/>
    <w:rsid w:val="003E1150"/>
    <w:rsid w:val="003F5086"/>
    <w:rsid w:val="00406A18"/>
    <w:rsid w:val="00411DD3"/>
    <w:rsid w:val="00417E1E"/>
    <w:rsid w:val="00440C1A"/>
    <w:rsid w:val="00444490"/>
    <w:rsid w:val="0046019C"/>
    <w:rsid w:val="00473D5D"/>
    <w:rsid w:val="00494E88"/>
    <w:rsid w:val="00507343"/>
    <w:rsid w:val="00516402"/>
    <w:rsid w:val="005349A5"/>
    <w:rsid w:val="005402D7"/>
    <w:rsid w:val="005433DC"/>
    <w:rsid w:val="00543F3D"/>
    <w:rsid w:val="005504B6"/>
    <w:rsid w:val="005553D5"/>
    <w:rsid w:val="005A276E"/>
    <w:rsid w:val="005A37A4"/>
    <w:rsid w:val="005E708C"/>
    <w:rsid w:val="005F26D5"/>
    <w:rsid w:val="00606F8C"/>
    <w:rsid w:val="00612AF2"/>
    <w:rsid w:val="00615625"/>
    <w:rsid w:val="006230D7"/>
    <w:rsid w:val="00626181"/>
    <w:rsid w:val="00631D49"/>
    <w:rsid w:val="006327BE"/>
    <w:rsid w:val="00661A9C"/>
    <w:rsid w:val="00664058"/>
    <w:rsid w:val="006643D3"/>
    <w:rsid w:val="00666100"/>
    <w:rsid w:val="006816DA"/>
    <w:rsid w:val="006B1A47"/>
    <w:rsid w:val="006B2033"/>
    <w:rsid w:val="006B51A9"/>
    <w:rsid w:val="006C1339"/>
    <w:rsid w:val="006C2701"/>
    <w:rsid w:val="00723095"/>
    <w:rsid w:val="00742989"/>
    <w:rsid w:val="00743610"/>
    <w:rsid w:val="007715DA"/>
    <w:rsid w:val="00780187"/>
    <w:rsid w:val="007B0279"/>
    <w:rsid w:val="007C4281"/>
    <w:rsid w:val="007C5416"/>
    <w:rsid w:val="007D0BF8"/>
    <w:rsid w:val="008555AB"/>
    <w:rsid w:val="008558A3"/>
    <w:rsid w:val="00874846"/>
    <w:rsid w:val="0087486F"/>
    <w:rsid w:val="008753FB"/>
    <w:rsid w:val="00891DE7"/>
    <w:rsid w:val="008A221D"/>
    <w:rsid w:val="008B315B"/>
    <w:rsid w:val="00906240"/>
    <w:rsid w:val="00942D24"/>
    <w:rsid w:val="00954F6A"/>
    <w:rsid w:val="009662E2"/>
    <w:rsid w:val="00974BA2"/>
    <w:rsid w:val="0097600F"/>
    <w:rsid w:val="00991474"/>
    <w:rsid w:val="009A1287"/>
    <w:rsid w:val="009B7B34"/>
    <w:rsid w:val="009C53DE"/>
    <w:rsid w:val="00A053E4"/>
    <w:rsid w:val="00A05A04"/>
    <w:rsid w:val="00A107B9"/>
    <w:rsid w:val="00A11C9E"/>
    <w:rsid w:val="00A46535"/>
    <w:rsid w:val="00A54725"/>
    <w:rsid w:val="00A65489"/>
    <w:rsid w:val="00A72977"/>
    <w:rsid w:val="00A76C77"/>
    <w:rsid w:val="00A9185E"/>
    <w:rsid w:val="00AB0268"/>
    <w:rsid w:val="00AB213C"/>
    <w:rsid w:val="00AD4AA1"/>
    <w:rsid w:val="00AE37E7"/>
    <w:rsid w:val="00B04784"/>
    <w:rsid w:val="00B12A7B"/>
    <w:rsid w:val="00B27441"/>
    <w:rsid w:val="00B37697"/>
    <w:rsid w:val="00B40CED"/>
    <w:rsid w:val="00B45D18"/>
    <w:rsid w:val="00B53190"/>
    <w:rsid w:val="00B606A5"/>
    <w:rsid w:val="00B824C2"/>
    <w:rsid w:val="00BB4D95"/>
    <w:rsid w:val="00BC1F7A"/>
    <w:rsid w:val="00C02078"/>
    <w:rsid w:val="00C06523"/>
    <w:rsid w:val="00C24133"/>
    <w:rsid w:val="00C32763"/>
    <w:rsid w:val="00C4066C"/>
    <w:rsid w:val="00C5062F"/>
    <w:rsid w:val="00C565C8"/>
    <w:rsid w:val="00C64AE4"/>
    <w:rsid w:val="00C816B0"/>
    <w:rsid w:val="00C84506"/>
    <w:rsid w:val="00C9523D"/>
    <w:rsid w:val="00CA1618"/>
    <w:rsid w:val="00CA7F65"/>
    <w:rsid w:val="00CB3682"/>
    <w:rsid w:val="00CB70A5"/>
    <w:rsid w:val="00CC0429"/>
    <w:rsid w:val="00CE3040"/>
    <w:rsid w:val="00D5691B"/>
    <w:rsid w:val="00D719C9"/>
    <w:rsid w:val="00D72EDE"/>
    <w:rsid w:val="00D743A6"/>
    <w:rsid w:val="00D80AB6"/>
    <w:rsid w:val="00D921E5"/>
    <w:rsid w:val="00DA5AC2"/>
    <w:rsid w:val="00DD0496"/>
    <w:rsid w:val="00E04C38"/>
    <w:rsid w:val="00E2782F"/>
    <w:rsid w:val="00E448CA"/>
    <w:rsid w:val="00E67C8A"/>
    <w:rsid w:val="00E7000E"/>
    <w:rsid w:val="00EA7037"/>
    <w:rsid w:val="00EB4F33"/>
    <w:rsid w:val="00EC00FB"/>
    <w:rsid w:val="00ED1E13"/>
    <w:rsid w:val="00EE07D2"/>
    <w:rsid w:val="00EF57F8"/>
    <w:rsid w:val="00F67F06"/>
    <w:rsid w:val="00FA34FB"/>
    <w:rsid w:val="00FC7AB0"/>
    <w:rsid w:val="00FE6AD3"/>
    <w:rsid w:val="00FE7D0E"/>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8D53"/>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6B203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6B203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6B203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character" w:styleId="Nevyeenzmnka">
    <w:name w:val="Unresolved Mention"/>
    <w:basedOn w:val="Standardnpsmoodstavce"/>
    <w:uiPriority w:val="99"/>
    <w:semiHidden/>
    <w:unhideWhenUsed/>
    <w:rsid w:val="00261700"/>
    <w:rPr>
      <w:color w:val="605E5C"/>
      <w:shd w:val="clear" w:color="auto" w:fill="E1DFDD"/>
    </w:rPr>
  </w:style>
  <w:style w:type="character" w:customStyle="1" w:styleId="Nadpis1Char">
    <w:name w:val="Nadpis 1 Char"/>
    <w:basedOn w:val="Standardnpsmoodstavce"/>
    <w:link w:val="Nadpis1"/>
    <w:uiPriority w:val="1"/>
    <w:rsid w:val="006B203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6B203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6B2033"/>
    <w:rPr>
      <w:rFonts w:ascii="Segoe UI" w:eastAsiaTheme="majorEastAsia" w:hAnsi="Segoe UI" w:cs="Arial"/>
      <w:bCs/>
      <w:color w:val="007BC0"/>
      <w:sz w:val="20"/>
      <w:szCs w:val="20"/>
    </w:rPr>
  </w:style>
  <w:style w:type="paragraph" w:customStyle="1" w:styleId="Odstsl">
    <w:name w:val="Odst. čísl."/>
    <w:basedOn w:val="Normln"/>
    <w:link w:val="OdstslChar"/>
    <w:uiPriority w:val="4"/>
    <w:qFormat/>
    <w:rsid w:val="006B2033"/>
    <w:pPr>
      <w:numPr>
        <w:ilvl w:val="3"/>
        <w:numId w:val="13"/>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6B2033"/>
    <w:rPr>
      <w:rFonts w:ascii="Arial" w:hAnsi="Arial"/>
      <w:sz w:val="20"/>
    </w:rPr>
  </w:style>
  <w:style w:type="paragraph" w:customStyle="1" w:styleId="Psm">
    <w:name w:val="Písm."/>
    <w:basedOn w:val="Odstsl"/>
    <w:uiPriority w:val="6"/>
    <w:qFormat/>
    <w:rsid w:val="006B2033"/>
    <w:pPr>
      <w:numPr>
        <w:ilvl w:val="4"/>
      </w:numPr>
      <w:ind w:left="3600" w:hanging="360"/>
    </w:pPr>
  </w:style>
  <w:style w:type="paragraph" w:customStyle="1" w:styleId="Odrkanesl">
    <w:name w:val="Odrážka nečísl."/>
    <w:basedOn w:val="Normln"/>
    <w:uiPriority w:val="9"/>
    <w:qFormat/>
    <w:rsid w:val="006B203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6B2033"/>
    <w:pPr>
      <w:numPr>
        <w:ilvl w:val="5"/>
        <w:numId w:val="13"/>
      </w:numPr>
      <w:spacing w:after="120" w:line="240" w:lineRule="auto"/>
      <w:jc w:val="both"/>
    </w:pPr>
    <w:rPr>
      <w:rFonts w:ascii="Arial" w:hAnsi="Arial"/>
      <w:sz w:val="20"/>
    </w:rPr>
  </w:style>
  <w:style w:type="character" w:styleId="Odkaznakoment">
    <w:name w:val="annotation reference"/>
    <w:basedOn w:val="Standardnpsmoodstavce"/>
    <w:uiPriority w:val="99"/>
    <w:semiHidden/>
    <w:unhideWhenUsed/>
    <w:rsid w:val="00B53190"/>
    <w:rPr>
      <w:sz w:val="16"/>
      <w:szCs w:val="16"/>
    </w:rPr>
  </w:style>
  <w:style w:type="paragraph" w:styleId="Textkomente">
    <w:name w:val="annotation text"/>
    <w:basedOn w:val="Normln"/>
    <w:link w:val="TextkomenteChar"/>
    <w:uiPriority w:val="99"/>
    <w:semiHidden/>
    <w:unhideWhenUsed/>
    <w:rsid w:val="00B53190"/>
    <w:pPr>
      <w:spacing w:line="240" w:lineRule="auto"/>
    </w:pPr>
    <w:rPr>
      <w:sz w:val="20"/>
      <w:szCs w:val="20"/>
    </w:rPr>
  </w:style>
  <w:style w:type="character" w:customStyle="1" w:styleId="TextkomenteChar">
    <w:name w:val="Text komentáře Char"/>
    <w:basedOn w:val="Standardnpsmoodstavce"/>
    <w:link w:val="Textkomente"/>
    <w:uiPriority w:val="99"/>
    <w:semiHidden/>
    <w:rsid w:val="00B53190"/>
    <w:rPr>
      <w:sz w:val="20"/>
      <w:szCs w:val="20"/>
    </w:rPr>
  </w:style>
  <w:style w:type="paragraph" w:styleId="Pedmtkomente">
    <w:name w:val="annotation subject"/>
    <w:basedOn w:val="Textkomente"/>
    <w:next w:val="Textkomente"/>
    <w:link w:val="PedmtkomenteChar"/>
    <w:uiPriority w:val="99"/>
    <w:semiHidden/>
    <w:unhideWhenUsed/>
    <w:rsid w:val="00B53190"/>
    <w:rPr>
      <w:b/>
      <w:bCs/>
    </w:rPr>
  </w:style>
  <w:style w:type="character" w:customStyle="1" w:styleId="PedmtkomenteChar">
    <w:name w:val="Předmět komentáře Char"/>
    <w:basedOn w:val="TextkomenteChar"/>
    <w:link w:val="Pedmtkomente"/>
    <w:uiPriority w:val="99"/>
    <w:semiHidden/>
    <w:rsid w:val="00B53190"/>
    <w:rPr>
      <w:b/>
      <w:bCs/>
      <w:sz w:val="20"/>
      <w:szCs w:val="20"/>
    </w:rPr>
  </w:style>
  <w:style w:type="paragraph" w:styleId="Textbubliny">
    <w:name w:val="Balloon Text"/>
    <w:basedOn w:val="Normln"/>
    <w:link w:val="TextbublinyChar"/>
    <w:uiPriority w:val="99"/>
    <w:semiHidden/>
    <w:unhideWhenUsed/>
    <w:rsid w:val="00B53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3190"/>
    <w:rPr>
      <w:rFonts w:ascii="Segoe UI" w:hAnsi="Segoe UI" w:cs="Segoe UI"/>
      <w:sz w:val="18"/>
      <w:szCs w:val="18"/>
    </w:rPr>
  </w:style>
  <w:style w:type="paragraph" w:customStyle="1" w:styleId="l8">
    <w:name w:val="l8"/>
    <w:basedOn w:val="Normln"/>
    <w:rsid w:val="001F3D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1F3D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F3D62"/>
    <w:rPr>
      <w:i/>
      <w:iCs/>
    </w:rPr>
  </w:style>
  <w:style w:type="paragraph" w:customStyle="1" w:styleId="Default">
    <w:name w:val="Default"/>
    <w:rsid w:val="00A11C9E"/>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02907">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mailto:faktury-pr@poh.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0735-D794-441C-B139-0DA32E35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7916</Words>
  <Characters>46710</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12</cp:revision>
  <dcterms:created xsi:type="dcterms:W3CDTF">2021-09-22T07:30:00Z</dcterms:created>
  <dcterms:modified xsi:type="dcterms:W3CDTF">2021-10-01T07:52:00Z</dcterms:modified>
</cp:coreProperties>
</file>