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3B834D13" w14:textId="05F10571"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42149E">
        <w:rPr>
          <w:rFonts w:cs="Arial"/>
          <w:b/>
          <w:szCs w:val="22"/>
        </w:rPr>
        <w:tab/>
        <w:t>ETP21026</w:t>
      </w:r>
      <w:r w:rsidR="0037134D">
        <w:rPr>
          <w:rFonts w:cs="Arial"/>
          <w:b/>
          <w:szCs w:val="22"/>
        </w:rPr>
        <w:tab/>
      </w:r>
    </w:p>
    <w:p w14:paraId="3730AF1D" w14:textId="28E5615C"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F639F1">
        <w:rPr>
          <w:rFonts w:cs="Arial"/>
          <w:b/>
          <w:szCs w:val="22"/>
        </w:rPr>
        <w:tab/>
      </w:r>
      <w:r w:rsidR="008E113E">
        <w:rPr>
          <w:rFonts w:cs="Arial"/>
          <w:b/>
          <w:szCs w:val="22"/>
        </w:rPr>
        <w:t>1035/</w:t>
      </w:r>
      <w:r w:rsidR="00E436F4">
        <w:rPr>
          <w:rFonts w:cs="Arial"/>
          <w:b/>
          <w:szCs w:val="22"/>
        </w:rPr>
        <w:t>202</w:t>
      </w:r>
      <w:r w:rsidR="00002566">
        <w:rPr>
          <w:rFonts w:cs="Arial"/>
          <w:b/>
          <w:szCs w:val="22"/>
        </w:rPr>
        <w:t>1</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152FD26C" w14:textId="23276E81" w:rsidR="008E3236" w:rsidRDefault="002004DF" w:rsidP="002004DF">
      <w:pPr>
        <w:tabs>
          <w:tab w:val="left" w:pos="4080"/>
        </w:tabs>
        <w:jc w:val="center"/>
        <w:rPr>
          <w:rFonts w:cs="Arial"/>
          <w:b/>
        </w:rPr>
      </w:pPr>
      <w:r w:rsidRPr="002004DF">
        <w:rPr>
          <w:rFonts w:cs="Arial"/>
          <w:b/>
        </w:rPr>
        <w:t>VD Újezd (provozní budova) - rozvaděče NN</w:t>
      </w:r>
      <w:r>
        <w:rPr>
          <w:rFonts w:cs="Arial"/>
          <w:b/>
        </w:rPr>
        <w:t xml:space="preserve"> – projekt elektro (DPS)</w:t>
      </w:r>
    </w:p>
    <w:p w14:paraId="3AC71305" w14:textId="77777777" w:rsidR="00093556" w:rsidRPr="0037134D" w:rsidRDefault="00093556" w:rsidP="002004DF">
      <w:pPr>
        <w:tabs>
          <w:tab w:val="left" w:pos="4080"/>
        </w:tabs>
        <w:jc w:val="center"/>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03A41E48" w:rsidR="00A451E8" w:rsidRPr="00A451E8" w:rsidRDefault="0060753C" w:rsidP="0082251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0B3A1FE2" w14:textId="4A2A6F9F"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14:paraId="4FE5E25D" w14:textId="5908FAD4" w:rsidR="00335EC3"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0B7FC4B9" w14:textId="77777777" w:rsidR="00A62F99" w:rsidRPr="009038A4" w:rsidRDefault="00A62F99" w:rsidP="00002566">
      <w:pPr>
        <w:tabs>
          <w:tab w:val="left" w:pos="3960"/>
        </w:tabs>
        <w:ind w:left="3969" w:hanging="3969"/>
        <w:rPr>
          <w:rFonts w:cs="Arial"/>
          <w:szCs w:val="22"/>
        </w:rPr>
      </w:pPr>
    </w:p>
    <w:p w14:paraId="0DD5E274" w14:textId="488B8F93" w:rsidR="006E7740" w:rsidRDefault="00A62F99" w:rsidP="008228AC">
      <w:pPr>
        <w:tabs>
          <w:tab w:val="left" w:pos="3960"/>
        </w:tabs>
        <w:autoSpaceDE w:val="0"/>
        <w:autoSpaceDN w:val="0"/>
        <w:adjustRightInd w:val="0"/>
        <w:spacing w:line="300" w:lineRule="atLeast"/>
        <w:rPr>
          <w:rStyle w:val="Hypertextovodkaz"/>
          <w:rFonts w:cs="Arial"/>
          <w:szCs w:val="22"/>
        </w:rPr>
      </w:pPr>
      <w:r>
        <w:rPr>
          <w:rFonts w:ascii="Arial CE" w:hAnsi="Arial CE" w:cs="Arial"/>
          <w:color w:val="000000"/>
          <w:szCs w:val="22"/>
        </w:rPr>
        <w:t>zástupce objednatele:</w:t>
      </w:r>
      <w:r w:rsidRPr="000A37B0">
        <w:rPr>
          <w:rFonts w:cs="Arial"/>
          <w:color w:val="000000"/>
          <w:szCs w:val="22"/>
        </w:rPr>
        <w:tab/>
      </w:r>
    </w:p>
    <w:p w14:paraId="615D2FEA" w14:textId="77777777" w:rsidR="006E7740" w:rsidRPr="009038A4" w:rsidRDefault="006E7740" w:rsidP="006E7740">
      <w:pPr>
        <w:tabs>
          <w:tab w:val="left" w:pos="3960"/>
        </w:tabs>
        <w:autoSpaceDE w:val="0"/>
        <w:autoSpaceDN w:val="0"/>
        <w:adjustRightInd w:val="0"/>
        <w:rPr>
          <w:rStyle w:val="Hypertextovodkaz"/>
          <w:rFonts w:cs="Arial"/>
          <w:szCs w:val="22"/>
        </w:rPr>
      </w:pPr>
    </w:p>
    <w:p w14:paraId="0FF5EE2A" w14:textId="77777777" w:rsidR="00F639F1" w:rsidRPr="009038A4" w:rsidRDefault="00F639F1" w:rsidP="00002566">
      <w:pPr>
        <w:tabs>
          <w:tab w:val="left" w:pos="1701"/>
          <w:tab w:val="left" w:pos="4253"/>
        </w:tabs>
        <w:autoSpaceDE w:val="0"/>
        <w:autoSpaceDN w:val="0"/>
        <w:adjustRightInd w:val="0"/>
        <w:ind w:left="3960"/>
        <w:rPr>
          <w:rStyle w:val="Hypertextovodkaz"/>
          <w:rFonts w:cs="Arial"/>
          <w:szCs w:val="22"/>
        </w:rPr>
      </w:pPr>
    </w:p>
    <w:p w14:paraId="68BE684B" w14:textId="77777777"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r w:rsidR="008E3236" w:rsidRPr="009038A4">
        <w:rPr>
          <w:rFonts w:cs="Arial"/>
          <w:szCs w:val="22"/>
        </w:rPr>
        <w:t>Komerční banka, a.s., pobočka Chomutov</w:t>
      </w:r>
    </w:p>
    <w:p w14:paraId="6BB3F76F" w14:textId="77777777"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szCs w:val="22"/>
        </w:rPr>
        <w:t>9137441/0100</w:t>
      </w:r>
      <w:r w:rsidRPr="00D74A50">
        <w:rPr>
          <w:rFonts w:cs="Arial"/>
          <w:b/>
          <w:szCs w:val="22"/>
        </w:rPr>
        <w:t xml:space="preserve"> </w:t>
      </w:r>
    </w:p>
    <w:p w14:paraId="722856A1" w14:textId="77777777"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09061B1" w14:textId="77777777" w:rsidR="008E3236" w:rsidRPr="00D74A50" w:rsidRDefault="008E3236" w:rsidP="008E3236">
      <w:pPr>
        <w:tabs>
          <w:tab w:val="left" w:pos="3960"/>
        </w:tabs>
        <w:rPr>
          <w:rFonts w:cs="Arial"/>
          <w:szCs w:val="22"/>
        </w:rPr>
      </w:pPr>
    </w:p>
    <w:p w14:paraId="0E0078E1"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8E3236">
      <w:pPr>
        <w:tabs>
          <w:tab w:val="left" w:pos="3960"/>
        </w:tabs>
        <w:rPr>
          <w:rFonts w:cs="Arial"/>
          <w:b/>
          <w:szCs w:val="22"/>
        </w:rPr>
      </w:pPr>
    </w:p>
    <w:p w14:paraId="4A72EE4A" w14:textId="233D3BE1" w:rsidR="00FD4AB5" w:rsidRPr="005B677D" w:rsidRDefault="00FD4AB5" w:rsidP="005B677D">
      <w:pPr>
        <w:tabs>
          <w:tab w:val="left" w:pos="3960"/>
        </w:tabs>
        <w:ind w:left="3960" w:hanging="3960"/>
        <w:rPr>
          <w:rFonts w:cs="Arial"/>
          <w:b/>
          <w:szCs w:val="22"/>
        </w:rPr>
      </w:pPr>
      <w:r w:rsidRPr="00C810AB">
        <w:rPr>
          <w:rFonts w:ascii="Arial CE" w:hAnsi="Arial CE" w:cs="Arial"/>
          <w:b/>
          <w:szCs w:val="22"/>
        </w:rPr>
        <w:t>Zhotovitel:</w:t>
      </w:r>
      <w:r w:rsidRPr="00C810AB">
        <w:rPr>
          <w:rFonts w:cs="Arial"/>
          <w:b/>
          <w:bCs/>
          <w:color w:val="000000"/>
          <w:szCs w:val="22"/>
        </w:rPr>
        <w:tab/>
      </w:r>
      <w:r w:rsidR="002004DF">
        <w:rPr>
          <w:rFonts w:cs="Arial"/>
          <w:b/>
          <w:bCs/>
          <w:color w:val="000000"/>
          <w:szCs w:val="22"/>
        </w:rPr>
        <w:t xml:space="preserve">Etu Projekt s.r.o. </w:t>
      </w:r>
      <w:r w:rsidRPr="005B677D">
        <w:rPr>
          <w:rFonts w:cs="Arial"/>
          <w:b/>
          <w:szCs w:val="22"/>
        </w:rPr>
        <w:t xml:space="preserve"> </w:t>
      </w:r>
    </w:p>
    <w:p w14:paraId="362C7AA7" w14:textId="2BF96CAF" w:rsidR="00FD4AB5" w:rsidRPr="00AA3E71" w:rsidRDefault="00FD4AB5" w:rsidP="00FD4AB5">
      <w:pPr>
        <w:tabs>
          <w:tab w:val="left" w:pos="3960"/>
        </w:tabs>
        <w:rPr>
          <w:rFonts w:cs="Arial"/>
          <w:szCs w:val="22"/>
        </w:rPr>
      </w:pPr>
      <w:r>
        <w:rPr>
          <w:rFonts w:ascii="Arial CE" w:hAnsi="Arial CE" w:cs="Arial"/>
          <w:szCs w:val="22"/>
        </w:rPr>
        <w:t>s</w:t>
      </w:r>
      <w:r w:rsidRPr="0083347B">
        <w:rPr>
          <w:rFonts w:ascii="Arial CE" w:hAnsi="Arial CE" w:cs="Arial"/>
          <w:szCs w:val="22"/>
        </w:rPr>
        <w:t>ídlo:</w:t>
      </w:r>
      <w:r w:rsidRPr="00C810AB">
        <w:rPr>
          <w:rFonts w:cs="Arial"/>
          <w:b/>
          <w:bCs/>
          <w:color w:val="000000"/>
          <w:szCs w:val="22"/>
        </w:rPr>
        <w:tab/>
      </w:r>
      <w:r w:rsidR="002004DF">
        <w:rPr>
          <w:rFonts w:cs="Arial"/>
          <w:szCs w:val="22"/>
        </w:rPr>
        <w:t>Pyšná 24, Jirkov 431 11</w:t>
      </w:r>
      <w:r w:rsidRPr="00AA3E71">
        <w:rPr>
          <w:rFonts w:cs="Arial"/>
          <w:szCs w:val="22"/>
        </w:rPr>
        <w:t xml:space="preserve"> </w:t>
      </w:r>
    </w:p>
    <w:p w14:paraId="636A367A" w14:textId="16D027ED" w:rsidR="00FD4AB5" w:rsidRDefault="00FD4AB5" w:rsidP="00FD4AB5">
      <w:pPr>
        <w:tabs>
          <w:tab w:val="left" w:pos="3960"/>
        </w:tabs>
        <w:rPr>
          <w:rFonts w:ascii="Arial CE" w:hAnsi="Arial CE" w:cs="Arial"/>
          <w:szCs w:val="22"/>
        </w:rPr>
      </w:pPr>
      <w:r w:rsidRPr="00D53407">
        <w:rPr>
          <w:rFonts w:ascii="Arial CE" w:hAnsi="Arial CE" w:cs="Arial"/>
          <w:szCs w:val="22"/>
        </w:rPr>
        <w:t>IČO:</w:t>
      </w:r>
      <w:r>
        <w:rPr>
          <w:rFonts w:ascii="Arial CE" w:hAnsi="Arial CE" w:cs="Arial"/>
          <w:szCs w:val="22"/>
        </w:rPr>
        <w:tab/>
      </w:r>
      <w:r w:rsidR="00173D1B">
        <w:t>053 46 568</w:t>
      </w:r>
      <w:r w:rsidR="008E4EC9" w:rsidRPr="00C810AB">
        <w:rPr>
          <w:rFonts w:cs="Arial"/>
          <w:bCs/>
          <w:color w:val="000000"/>
          <w:szCs w:val="22"/>
        </w:rPr>
        <w:tab/>
      </w:r>
      <w:r>
        <w:rPr>
          <w:rFonts w:ascii="Arial CE" w:hAnsi="Arial CE" w:cs="Arial"/>
          <w:szCs w:val="22"/>
        </w:rPr>
        <w:tab/>
      </w:r>
      <w:r>
        <w:rPr>
          <w:rFonts w:ascii="Arial CE" w:hAnsi="Arial CE" w:cs="Arial"/>
          <w:szCs w:val="22"/>
        </w:rPr>
        <w:tab/>
      </w:r>
      <w:r w:rsidRPr="00D53407">
        <w:rPr>
          <w:rFonts w:ascii="Arial CE" w:hAnsi="Arial CE" w:cs="Arial"/>
          <w:szCs w:val="22"/>
        </w:rPr>
        <w:tab/>
      </w:r>
    </w:p>
    <w:p w14:paraId="7CB8D00A" w14:textId="1464ABF1" w:rsidR="00FD4AB5" w:rsidRPr="00E014AB" w:rsidRDefault="00FD4AB5" w:rsidP="00FD4AB5">
      <w:pPr>
        <w:tabs>
          <w:tab w:val="left" w:pos="3960"/>
        </w:tabs>
        <w:rPr>
          <w:rFonts w:cs="Arial"/>
          <w:color w:val="000000"/>
          <w:szCs w:val="22"/>
        </w:rPr>
      </w:pPr>
      <w:r w:rsidRPr="00D53407">
        <w:rPr>
          <w:rFonts w:ascii="Arial CE" w:hAnsi="Arial CE" w:cs="Arial"/>
          <w:szCs w:val="22"/>
        </w:rPr>
        <w:t>DIČ:</w:t>
      </w:r>
      <w:r w:rsidRPr="00D53407">
        <w:rPr>
          <w:rFonts w:ascii="Arial CE" w:hAnsi="Arial CE" w:cs="Arial"/>
          <w:szCs w:val="22"/>
        </w:rPr>
        <w:tab/>
      </w:r>
      <w:r w:rsidR="0042149E">
        <w:rPr>
          <w:rFonts w:ascii="Arial CE" w:hAnsi="Arial CE" w:cs="Arial"/>
          <w:szCs w:val="22"/>
        </w:rPr>
        <w:t>CZ05346568</w:t>
      </w:r>
      <w:r w:rsidRPr="00C810AB">
        <w:rPr>
          <w:rFonts w:cs="Arial"/>
          <w:bCs/>
          <w:color w:val="000000"/>
          <w:szCs w:val="22"/>
        </w:rPr>
        <w:tab/>
      </w:r>
    </w:p>
    <w:p w14:paraId="59121B26" w14:textId="2D0FDE35" w:rsidR="00FD4AB5" w:rsidRPr="00D53407" w:rsidRDefault="00FD4AB5" w:rsidP="00FD4AB5">
      <w:pPr>
        <w:tabs>
          <w:tab w:val="left" w:pos="3960"/>
        </w:tabs>
        <w:rPr>
          <w:rFonts w:ascii="Arial CE" w:hAnsi="Arial CE" w:cs="Arial"/>
          <w:szCs w:val="22"/>
        </w:rPr>
      </w:pPr>
      <w:r w:rsidRPr="00D53407">
        <w:rPr>
          <w:rFonts w:ascii="Arial CE" w:hAnsi="Arial CE" w:cs="Arial"/>
          <w:szCs w:val="22"/>
        </w:rPr>
        <w:t>zástupce ve věcech smluvních:</w:t>
      </w:r>
      <w:r w:rsidRPr="00D53407">
        <w:rPr>
          <w:rFonts w:ascii="Arial CE" w:hAnsi="Arial CE" w:cs="Arial"/>
          <w:szCs w:val="22"/>
        </w:rPr>
        <w:tab/>
      </w:r>
      <w:r w:rsidR="005B677D">
        <w:rPr>
          <w:rFonts w:ascii="Arial CE" w:hAnsi="Arial CE" w:cs="Arial"/>
          <w:szCs w:val="22"/>
        </w:rPr>
        <w:t xml:space="preserve"> </w:t>
      </w:r>
    </w:p>
    <w:p w14:paraId="26A8630A" w14:textId="54CC6EFE" w:rsidR="00FD4AB5" w:rsidRPr="00D53407" w:rsidRDefault="00FD4AB5" w:rsidP="00FD4AB5">
      <w:pPr>
        <w:tabs>
          <w:tab w:val="left" w:pos="3960"/>
        </w:tabs>
        <w:autoSpaceDE w:val="0"/>
        <w:autoSpaceDN w:val="0"/>
        <w:adjustRightInd w:val="0"/>
        <w:spacing w:line="300" w:lineRule="atLeast"/>
        <w:rPr>
          <w:color w:val="FF0000"/>
          <w:u w:val="single"/>
        </w:rPr>
      </w:pPr>
      <w:r w:rsidRPr="0083347B">
        <w:rPr>
          <w:rFonts w:ascii="Arial CE" w:hAnsi="Arial CE" w:cs="Arial"/>
          <w:szCs w:val="22"/>
        </w:rPr>
        <w:t>zástupce ve věcech technických:</w:t>
      </w:r>
      <w:r w:rsidRPr="00C810AB">
        <w:rPr>
          <w:rFonts w:ascii="Arial CE" w:hAnsi="Arial CE" w:cs="Arial"/>
          <w:b/>
          <w:szCs w:val="22"/>
        </w:rPr>
        <w:tab/>
      </w:r>
      <w:r w:rsidR="005B677D">
        <w:rPr>
          <w:rFonts w:ascii="Arial CE" w:hAnsi="Arial CE" w:cs="Arial"/>
          <w:bCs/>
          <w:szCs w:val="22"/>
        </w:rPr>
        <w:t xml:space="preserve"> </w:t>
      </w:r>
    </w:p>
    <w:p w14:paraId="24EC2F21" w14:textId="30F56B65" w:rsidR="008228AC" w:rsidRDefault="00FD4AB5" w:rsidP="008228AC">
      <w:pPr>
        <w:tabs>
          <w:tab w:val="left" w:pos="3960"/>
        </w:tabs>
        <w:rPr>
          <w:rFonts w:ascii="Arial CE" w:hAnsi="Arial CE" w:cs="Arial"/>
          <w:szCs w:val="22"/>
        </w:rPr>
      </w:pPr>
      <w:r w:rsidRPr="00C810AB">
        <w:rPr>
          <w:rFonts w:ascii="Arial CE" w:hAnsi="Arial CE" w:cs="Arial"/>
          <w:b/>
          <w:szCs w:val="22"/>
        </w:rPr>
        <w:tab/>
      </w:r>
    </w:p>
    <w:p w14:paraId="13D8DD2F" w14:textId="41CAFB03" w:rsidR="00FD4AB5" w:rsidRDefault="00FD4AB5" w:rsidP="00FD4AB5">
      <w:pPr>
        <w:tabs>
          <w:tab w:val="left" w:pos="3960"/>
        </w:tabs>
        <w:rPr>
          <w:rFonts w:ascii="Arial CE" w:hAnsi="Arial CE" w:cs="Arial"/>
          <w:szCs w:val="22"/>
        </w:rPr>
      </w:pPr>
    </w:p>
    <w:p w14:paraId="01A9FF89" w14:textId="77777777" w:rsidR="00FD4AB5" w:rsidRPr="00C810AB" w:rsidRDefault="00FD4AB5" w:rsidP="00FD4AB5">
      <w:pPr>
        <w:tabs>
          <w:tab w:val="left" w:pos="3960"/>
        </w:tabs>
        <w:rPr>
          <w:rFonts w:ascii="Arial CE" w:hAnsi="Arial CE" w:cs="Arial"/>
          <w:b/>
          <w:szCs w:val="22"/>
        </w:rPr>
      </w:pPr>
      <w:r w:rsidRPr="00C810AB">
        <w:rPr>
          <w:rFonts w:ascii="Arial CE" w:hAnsi="Arial CE" w:cs="Arial"/>
          <w:szCs w:val="22"/>
        </w:rPr>
        <w:tab/>
      </w:r>
      <w:r w:rsidRPr="00C810AB">
        <w:rPr>
          <w:rFonts w:cs="Arial"/>
          <w:color w:val="000000"/>
          <w:szCs w:val="22"/>
        </w:rPr>
        <w:tab/>
      </w:r>
      <w:r w:rsidRPr="00C810AB">
        <w:rPr>
          <w:rFonts w:ascii="Arial CE" w:hAnsi="Arial CE" w:cs="Arial"/>
          <w:b/>
          <w:szCs w:val="22"/>
        </w:rPr>
        <w:tab/>
      </w:r>
    </w:p>
    <w:p w14:paraId="71BCEBBB" w14:textId="5427E3E4" w:rsidR="00FD4AB5" w:rsidRPr="005B677D" w:rsidRDefault="00FD4AB5" w:rsidP="00FD4AB5">
      <w:pPr>
        <w:tabs>
          <w:tab w:val="left" w:pos="3960"/>
        </w:tabs>
        <w:rPr>
          <w:rFonts w:ascii="Arial CE" w:hAnsi="Arial CE" w:cs="Arial"/>
          <w:szCs w:val="22"/>
          <w:highlight w:val="yellow"/>
        </w:rPr>
      </w:pPr>
      <w:r w:rsidRPr="00D53407">
        <w:rPr>
          <w:rFonts w:ascii="Arial CE" w:hAnsi="Arial CE" w:cs="Arial"/>
          <w:szCs w:val="22"/>
        </w:rPr>
        <w:t>bankovní spojení:</w:t>
      </w:r>
      <w:r w:rsidRPr="00D53407">
        <w:rPr>
          <w:rFonts w:ascii="Arial CE" w:hAnsi="Arial CE" w:cs="Arial"/>
          <w:szCs w:val="22"/>
        </w:rPr>
        <w:tab/>
      </w:r>
      <w:r w:rsidR="007D779A" w:rsidRPr="00660525">
        <w:rPr>
          <w:rFonts w:ascii="Arial CE" w:hAnsi="Arial CE" w:cs="Arial"/>
          <w:szCs w:val="22"/>
        </w:rPr>
        <w:t>Česká spořitelna, a.s.</w:t>
      </w:r>
    </w:p>
    <w:p w14:paraId="77AC5147" w14:textId="1B484C15" w:rsidR="00FD4AB5" w:rsidRPr="005B677D" w:rsidRDefault="00FD4AB5" w:rsidP="00FD4AB5">
      <w:pPr>
        <w:tabs>
          <w:tab w:val="left" w:pos="3960"/>
        </w:tabs>
        <w:rPr>
          <w:rFonts w:ascii="Arial CE" w:hAnsi="Arial CE" w:cs="Arial"/>
          <w:szCs w:val="22"/>
          <w:highlight w:val="yellow"/>
        </w:rPr>
      </w:pPr>
      <w:r w:rsidRPr="00547E44">
        <w:rPr>
          <w:rFonts w:ascii="Arial CE" w:hAnsi="Arial CE" w:cs="Arial"/>
          <w:szCs w:val="22"/>
        </w:rPr>
        <w:t>číslo účtu:</w:t>
      </w:r>
      <w:r w:rsidRPr="00547E44">
        <w:rPr>
          <w:rFonts w:ascii="Arial CE" w:hAnsi="Arial CE" w:cs="Arial"/>
          <w:szCs w:val="22"/>
        </w:rPr>
        <w:tab/>
      </w:r>
      <w:r w:rsidR="00547E44" w:rsidRPr="00660525">
        <w:rPr>
          <w:rFonts w:ascii="Arial CE" w:hAnsi="Arial CE" w:cs="Arial"/>
          <w:szCs w:val="22"/>
        </w:rPr>
        <w:t>4315737339</w:t>
      </w:r>
      <w:r w:rsidR="00547E44">
        <w:rPr>
          <w:rFonts w:ascii="Arial CE" w:hAnsi="Arial CE" w:cs="Arial"/>
          <w:szCs w:val="22"/>
        </w:rPr>
        <w:t>/0800</w:t>
      </w:r>
    </w:p>
    <w:p w14:paraId="28B70F33" w14:textId="4E074EB0" w:rsidR="00FD4AB5" w:rsidRDefault="00FD4AB5" w:rsidP="00093556">
      <w:pPr>
        <w:spacing w:line="360" w:lineRule="atLeast"/>
        <w:rPr>
          <w:rFonts w:ascii="Arial CE" w:hAnsi="Arial CE" w:cs="Arial"/>
          <w:szCs w:val="22"/>
        </w:rPr>
      </w:pPr>
      <w:r w:rsidRPr="00093556">
        <w:rPr>
          <w:rFonts w:ascii="Arial CE" w:hAnsi="Arial CE" w:cs="Arial"/>
          <w:szCs w:val="22"/>
        </w:rPr>
        <w:t>zápis v obchodním rejstříku:</w:t>
      </w:r>
      <w:r w:rsidR="00093556" w:rsidRPr="00093556">
        <w:rPr>
          <w:rFonts w:ascii="Arial CE" w:hAnsi="Arial CE" w:cs="Arial"/>
          <w:szCs w:val="22"/>
        </w:rPr>
        <w:t xml:space="preserve"> </w:t>
      </w:r>
      <w:r w:rsidR="00093556" w:rsidRPr="00093556">
        <w:rPr>
          <w:rFonts w:ascii="Arial CE" w:hAnsi="Arial CE" w:cs="Arial"/>
          <w:szCs w:val="22"/>
        </w:rPr>
        <w:tab/>
      </w:r>
      <w:r w:rsidR="00093556" w:rsidRPr="00093556">
        <w:rPr>
          <w:rFonts w:ascii="Arial CE" w:hAnsi="Arial CE" w:cs="Arial"/>
          <w:szCs w:val="22"/>
        </w:rPr>
        <w:tab/>
        <w:t xml:space="preserve">       </w:t>
      </w:r>
      <w:r w:rsidR="00093556">
        <w:t>Krajský soud v Ústí nad Labem oddíl C, vložka 37989</w:t>
      </w:r>
      <w:r>
        <w:rPr>
          <w:rFonts w:ascii="Arial CE" w:hAnsi="Arial CE" w:cs="Arial"/>
          <w:szCs w:val="22"/>
        </w:rPr>
        <w:t xml:space="preserve"> </w:t>
      </w:r>
    </w:p>
    <w:p w14:paraId="09628225" w14:textId="77777777" w:rsidR="00093556" w:rsidRDefault="00093556" w:rsidP="00093556">
      <w:pPr>
        <w:spacing w:line="360" w:lineRule="atLeast"/>
        <w:rPr>
          <w:rFonts w:ascii="Arial CE" w:hAnsi="Arial CE" w:cs="Arial"/>
          <w:szCs w:val="22"/>
        </w:rPr>
      </w:pPr>
    </w:p>
    <w:p w14:paraId="11CEDB7E" w14:textId="77777777" w:rsidR="00FD4AB5" w:rsidRPr="0003696D" w:rsidRDefault="00FD4AB5" w:rsidP="00FD4AB5">
      <w:pPr>
        <w:rPr>
          <w:rFonts w:ascii="Arial CE" w:hAnsi="Arial CE" w:cs="Arial"/>
          <w:color w:val="000000"/>
          <w:szCs w:val="22"/>
        </w:rPr>
      </w:pPr>
      <w:r w:rsidRPr="001D7A19">
        <w:rPr>
          <w:rFonts w:ascii="Arial CE" w:hAnsi="Arial CE" w:cs="Arial"/>
          <w:color w:val="000000"/>
          <w:szCs w:val="22"/>
        </w:rPr>
        <w:t xml:space="preserve">Toto zmocnění trvá až do písemného odvolání. </w:t>
      </w:r>
    </w:p>
    <w:p w14:paraId="47C71A95" w14:textId="77777777" w:rsidR="00FD4AB5" w:rsidRDefault="00FD4AB5" w:rsidP="00FD4AB5">
      <w:pPr>
        <w:tabs>
          <w:tab w:val="left" w:pos="3960"/>
        </w:tabs>
        <w:autoSpaceDE w:val="0"/>
        <w:autoSpaceDN w:val="0"/>
        <w:adjustRightInd w:val="0"/>
        <w:spacing w:line="300" w:lineRule="atLeast"/>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 druhé.</w:t>
      </w:r>
    </w:p>
    <w:p w14:paraId="3C53AD9B" w14:textId="77777777" w:rsidR="00FD4AB5" w:rsidRPr="001D7A19" w:rsidRDefault="00FD4AB5" w:rsidP="00FD4AB5">
      <w:pPr>
        <w:tabs>
          <w:tab w:val="left" w:pos="3960"/>
        </w:tabs>
        <w:autoSpaceDE w:val="0"/>
        <w:autoSpaceDN w:val="0"/>
        <w:adjustRightInd w:val="0"/>
        <w:spacing w:line="300" w:lineRule="atLeast"/>
        <w:rPr>
          <w:rFonts w:ascii="Arial CE" w:hAnsi="Arial CE" w:cs="Arial"/>
          <w:color w:val="000000"/>
          <w:szCs w:val="22"/>
        </w:rPr>
      </w:pPr>
    </w:p>
    <w:p w14:paraId="2A72206D" w14:textId="77777777" w:rsidR="00FD4AB5" w:rsidRDefault="00FD4AB5" w:rsidP="009B195C">
      <w:pPr>
        <w:rPr>
          <w:rFonts w:cs="Arial"/>
          <w:bCs/>
          <w:iCs/>
          <w:color w:val="000000"/>
          <w:szCs w:val="22"/>
        </w:rPr>
      </w:pPr>
    </w:p>
    <w:p w14:paraId="21242287" w14:textId="5225BCF5" w:rsidR="00531101" w:rsidRDefault="00531101" w:rsidP="009B195C">
      <w:pPr>
        <w:widowControl w:val="0"/>
        <w:spacing w:line="240" w:lineRule="atLeast"/>
        <w:rPr>
          <w:rFonts w:cs="Arial"/>
          <w:szCs w:val="22"/>
        </w:rPr>
      </w:pPr>
    </w:p>
    <w:p w14:paraId="0CCEF6D9" w14:textId="7AE08F43" w:rsidR="008228AC" w:rsidRDefault="008228AC" w:rsidP="009B195C">
      <w:pPr>
        <w:widowControl w:val="0"/>
        <w:spacing w:line="240" w:lineRule="atLeast"/>
        <w:rPr>
          <w:rFonts w:cs="Arial"/>
          <w:szCs w:val="22"/>
        </w:rPr>
      </w:pPr>
    </w:p>
    <w:p w14:paraId="13E4F288" w14:textId="5139022E" w:rsidR="008228AC" w:rsidRDefault="008228AC" w:rsidP="009B195C">
      <w:pPr>
        <w:widowControl w:val="0"/>
        <w:spacing w:line="240" w:lineRule="atLeast"/>
        <w:rPr>
          <w:rFonts w:cs="Arial"/>
          <w:szCs w:val="22"/>
        </w:rPr>
      </w:pPr>
    </w:p>
    <w:p w14:paraId="13157016" w14:textId="3879B982" w:rsidR="008228AC" w:rsidRDefault="008228AC" w:rsidP="009B195C">
      <w:pPr>
        <w:widowControl w:val="0"/>
        <w:spacing w:line="240" w:lineRule="atLeast"/>
        <w:rPr>
          <w:rFonts w:cs="Arial"/>
          <w:szCs w:val="22"/>
        </w:rPr>
      </w:pPr>
    </w:p>
    <w:p w14:paraId="30CE8EF0" w14:textId="77777777" w:rsidR="008228AC" w:rsidRDefault="008228AC" w:rsidP="009B195C">
      <w:pPr>
        <w:widowControl w:val="0"/>
        <w:spacing w:line="240" w:lineRule="atLeast"/>
        <w:rPr>
          <w:rFonts w:cs="Arial"/>
          <w:szCs w:val="22"/>
        </w:rPr>
      </w:pPr>
    </w:p>
    <w:p w14:paraId="024D5ABB" w14:textId="77777777"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lastRenderedPageBreak/>
        <w:t>Čl. I. PŘEDMĚT SMLOUVY A PŘEDMĚT DÍLA</w:t>
      </w:r>
    </w:p>
    <w:p w14:paraId="6C9E688F" w14:textId="77777777" w:rsidR="00680069" w:rsidRPr="00A87606" w:rsidRDefault="00680069" w:rsidP="00680069">
      <w:pPr>
        <w:widowControl w:val="0"/>
        <w:rPr>
          <w:rFonts w:cs="Arial"/>
          <w:szCs w:val="22"/>
        </w:rPr>
      </w:pPr>
    </w:p>
    <w:p w14:paraId="4F1DB25F" w14:textId="17D046B4" w:rsidR="006A0097" w:rsidRPr="00AF539F" w:rsidRDefault="006A0097" w:rsidP="006A0097">
      <w:pPr>
        <w:pStyle w:val="Odstavecseseznamem"/>
        <w:autoSpaceDE w:val="0"/>
        <w:autoSpaceDN w:val="0"/>
        <w:adjustRightInd w:val="0"/>
        <w:ind w:left="0"/>
        <w:rPr>
          <w:rFonts w:ascii="Arial CE" w:hAnsi="Arial CE" w:cs="Arial CE"/>
          <w:szCs w:val="22"/>
        </w:rPr>
      </w:pPr>
      <w:r w:rsidRPr="00AF539F">
        <w:rPr>
          <w:rFonts w:ascii="Arial CE" w:hAnsi="Arial CE" w:cs="Arial CE"/>
          <w:szCs w:val="22"/>
        </w:rPr>
        <w:t xml:space="preserve">Projektová dokumentace </w:t>
      </w:r>
      <w:r w:rsidR="00F87812">
        <w:rPr>
          <w:rFonts w:ascii="Arial CE" w:hAnsi="Arial CE" w:cs="Arial CE"/>
          <w:szCs w:val="22"/>
        </w:rPr>
        <w:t>část elektro</w:t>
      </w:r>
      <w:r w:rsidRPr="00AF539F">
        <w:rPr>
          <w:rFonts w:ascii="Arial CE" w:hAnsi="Arial CE" w:cs="Arial CE"/>
          <w:szCs w:val="22"/>
        </w:rPr>
        <w:t xml:space="preserve"> </w:t>
      </w:r>
      <w:r w:rsidRPr="00AF539F">
        <w:rPr>
          <w:rFonts w:ascii="Arial CE" w:hAnsi="Arial CE" w:cs="Arial CE"/>
          <w:bCs/>
          <w:szCs w:val="22"/>
        </w:rPr>
        <w:t>v podrobnostech projektové dokumentace pro provádění stavby</w:t>
      </w:r>
      <w:r w:rsidR="00F87812">
        <w:rPr>
          <w:rFonts w:ascii="Arial CE" w:hAnsi="Arial CE" w:cs="Arial CE"/>
          <w:bCs/>
          <w:szCs w:val="22"/>
        </w:rPr>
        <w:t xml:space="preserve"> (DPS)</w:t>
      </w:r>
      <w:r w:rsidRPr="00AF539F">
        <w:rPr>
          <w:rFonts w:ascii="Arial CE" w:hAnsi="Arial CE" w:cs="Arial CE"/>
          <w:bCs/>
          <w:szCs w:val="22"/>
        </w:rPr>
        <w:t xml:space="preserve">, </w:t>
      </w:r>
      <w:r w:rsidRPr="00AF539F">
        <w:rPr>
          <w:rFonts w:ascii="Arial CE" w:eastAsia="Arial CE" w:hAnsi="Arial CE" w:cs="Arial CE"/>
          <w:szCs w:val="22"/>
        </w:rPr>
        <w:t>včetně</w:t>
      </w:r>
      <w:r>
        <w:rPr>
          <w:rFonts w:ascii="Arial CE" w:eastAsia="Arial CE" w:hAnsi="Arial CE" w:cs="Arial CE"/>
          <w:szCs w:val="22"/>
        </w:rPr>
        <w:t xml:space="preserve"> soupisu prací </w:t>
      </w:r>
      <w:r w:rsidRPr="00AF539F">
        <w:rPr>
          <w:rFonts w:ascii="Arial CE" w:eastAsia="Arial CE" w:hAnsi="Arial CE" w:cs="Arial CE"/>
          <w:szCs w:val="22"/>
        </w:rPr>
        <w:t xml:space="preserve">a vyhodnocení potřeby zajištění koordinátora BOZP v přípravě a realizaci stavby. </w:t>
      </w:r>
    </w:p>
    <w:p w14:paraId="4150BF14" w14:textId="77777777" w:rsidR="006A0097" w:rsidRPr="00AF539F" w:rsidRDefault="006A0097" w:rsidP="006A0097">
      <w:pPr>
        <w:rPr>
          <w:rFonts w:ascii="Arial CE" w:eastAsia="Arial CE" w:hAnsi="Arial CE" w:cs="Arial CE"/>
          <w:szCs w:val="22"/>
        </w:rPr>
      </w:pPr>
    </w:p>
    <w:p w14:paraId="77E871C2" w14:textId="2B610861" w:rsidR="006E7740" w:rsidRDefault="006E7740" w:rsidP="008567E2">
      <w:pPr>
        <w:pStyle w:val="Default"/>
        <w:jc w:val="both"/>
        <w:rPr>
          <w:rFonts w:ascii="Arial CE" w:hAnsi="Arial CE" w:cs="Arial"/>
          <w:b/>
          <w:sz w:val="22"/>
          <w:szCs w:val="22"/>
        </w:rPr>
      </w:pPr>
    </w:p>
    <w:p w14:paraId="40C264C3" w14:textId="046AFE1C" w:rsidR="001B07DD" w:rsidRPr="00F87812" w:rsidRDefault="001B07DD" w:rsidP="001B07DD">
      <w:pPr>
        <w:tabs>
          <w:tab w:val="left" w:pos="3969"/>
        </w:tabs>
        <w:autoSpaceDE w:val="0"/>
        <w:autoSpaceDN w:val="0"/>
        <w:adjustRightInd w:val="0"/>
        <w:spacing w:line="300" w:lineRule="atLeast"/>
      </w:pPr>
      <w:r w:rsidRPr="00FB4873">
        <w:rPr>
          <w:rFonts w:ascii="Arial CE" w:hAnsi="Arial CE"/>
          <w:b/>
        </w:rPr>
        <w:t>Předmětem zakázky</w:t>
      </w:r>
      <w:r w:rsidRPr="00FB4873">
        <w:rPr>
          <w:rFonts w:ascii="Arial CE" w:hAnsi="Arial CE"/>
        </w:rPr>
        <w:t xml:space="preserve"> </w:t>
      </w:r>
      <w:r>
        <w:rPr>
          <w:rFonts w:ascii="Arial CE" w:hAnsi="Arial CE"/>
        </w:rPr>
        <w:t xml:space="preserve">je </w:t>
      </w:r>
      <w:r w:rsidR="005318B1">
        <w:rPr>
          <w:rFonts w:ascii="Arial CE" w:hAnsi="Arial CE"/>
        </w:rPr>
        <w:t xml:space="preserve">zpracování </w:t>
      </w:r>
      <w:r w:rsidR="00F87812">
        <w:rPr>
          <w:rFonts w:ascii="Arial CE" w:hAnsi="Arial CE"/>
        </w:rPr>
        <w:t xml:space="preserve">projektu elektro na </w:t>
      </w:r>
      <w:r w:rsidR="00F87812" w:rsidRPr="00F87812">
        <w:rPr>
          <w:rFonts w:cs="Arial"/>
        </w:rPr>
        <w:t>VD Újezd (provozní budova) - rozvaděče NN.</w:t>
      </w:r>
      <w:r w:rsidR="005B677D" w:rsidRPr="00F87812">
        <w:rPr>
          <w:rFonts w:ascii="Arial CE" w:hAnsi="Arial CE"/>
        </w:rPr>
        <w:t xml:space="preserve"> </w:t>
      </w:r>
    </w:p>
    <w:p w14:paraId="7992AE5C" w14:textId="77777777" w:rsidR="005B677D" w:rsidRDefault="005B677D" w:rsidP="001B07DD">
      <w:pPr>
        <w:tabs>
          <w:tab w:val="left" w:pos="3969"/>
        </w:tabs>
        <w:autoSpaceDE w:val="0"/>
        <w:autoSpaceDN w:val="0"/>
        <w:adjustRightInd w:val="0"/>
        <w:spacing w:line="300" w:lineRule="atLeast"/>
      </w:pPr>
    </w:p>
    <w:p w14:paraId="6DE64438" w14:textId="5A13F3CB" w:rsidR="00F87812" w:rsidRPr="00F87812" w:rsidRDefault="00F87812" w:rsidP="001B07DD">
      <w:pPr>
        <w:tabs>
          <w:tab w:val="left" w:pos="3969"/>
        </w:tabs>
        <w:autoSpaceDE w:val="0"/>
        <w:autoSpaceDN w:val="0"/>
        <w:adjustRightInd w:val="0"/>
        <w:spacing w:line="300" w:lineRule="atLeast"/>
        <w:rPr>
          <w:rFonts w:ascii="Arial CE" w:hAnsi="Arial CE" w:cstheme="minorHAnsi"/>
          <w:bCs/>
          <w:color w:val="000000"/>
          <w:szCs w:val="22"/>
        </w:rPr>
      </w:pPr>
      <w:r w:rsidRPr="00F87812">
        <w:rPr>
          <w:rFonts w:ascii="Arial CE" w:hAnsi="Arial CE" w:cstheme="minorHAnsi"/>
          <w:bCs/>
          <w:color w:val="000000"/>
          <w:szCs w:val="22"/>
        </w:rPr>
        <w:t xml:space="preserve">Rozvaděče NN jsou v provozní budově VD Újezd umístěny od doby výstavby vodního díla, tedy od roku 1979. Jsou již technicky a morálně zastaralé, stejně tak i komponenty, jimiž jsou rozvaděče osazené. Jistící prvky jsou původní, neodpovídají současným technickým normám a předpisům. Nevyhovující jsou zejména vypínací charakteristiky jistících prvků.  U požadované rekonstrukce skříňových rozvaděčů NN bude nutné provést také úpravu napájecího kabelu z elektroměrového rozvaděče do přívodního rozvaděče PB. </w:t>
      </w:r>
    </w:p>
    <w:p w14:paraId="653C1C57" w14:textId="3BDE0542" w:rsidR="005B677D" w:rsidRDefault="005B677D" w:rsidP="001B07DD">
      <w:pPr>
        <w:tabs>
          <w:tab w:val="left" w:pos="3969"/>
        </w:tabs>
        <w:autoSpaceDE w:val="0"/>
        <w:autoSpaceDN w:val="0"/>
        <w:adjustRightInd w:val="0"/>
        <w:spacing w:line="300" w:lineRule="atLeast"/>
      </w:pPr>
    </w:p>
    <w:p w14:paraId="7E4693D0" w14:textId="77777777" w:rsidR="00F87812" w:rsidRDefault="00F87812" w:rsidP="00A62F99">
      <w:pPr>
        <w:pStyle w:val="Default"/>
        <w:jc w:val="both"/>
        <w:rPr>
          <w:rFonts w:ascii="Arial CE" w:hAnsi="Arial CE" w:cs="Arial CE"/>
          <w:sz w:val="22"/>
          <w:szCs w:val="22"/>
        </w:rPr>
      </w:pPr>
      <w:r>
        <w:rPr>
          <w:rFonts w:ascii="Arial CE" w:hAnsi="Arial CE" w:cs="Arial CE"/>
          <w:sz w:val="22"/>
          <w:szCs w:val="22"/>
        </w:rPr>
        <w:t>Realizační dokumentace bude obsahovat:</w:t>
      </w:r>
    </w:p>
    <w:p w14:paraId="09CB846E" w14:textId="77777777" w:rsidR="00F87812" w:rsidRPr="00F87812" w:rsidRDefault="00F87812" w:rsidP="00F87812">
      <w:pPr>
        <w:autoSpaceDE w:val="0"/>
        <w:autoSpaceDN w:val="0"/>
        <w:adjustRightInd w:val="0"/>
        <w:jc w:val="left"/>
        <w:rPr>
          <w:rFonts w:ascii="Arial CE" w:hAnsi="Arial CE" w:cs="Arial"/>
          <w:color w:val="000000"/>
          <w:szCs w:val="22"/>
        </w:rPr>
      </w:pPr>
    </w:p>
    <w:p w14:paraId="5FA42742" w14:textId="77777777" w:rsidR="00F87812" w:rsidRPr="00F87812" w:rsidRDefault="00F87812" w:rsidP="00547E44">
      <w:pPr>
        <w:autoSpaceDE w:val="0"/>
        <w:autoSpaceDN w:val="0"/>
        <w:adjustRightInd w:val="0"/>
        <w:spacing w:after="20"/>
        <w:ind w:left="142" w:hanging="142"/>
        <w:jc w:val="left"/>
        <w:rPr>
          <w:rFonts w:ascii="Arial CE" w:hAnsi="Arial CE" w:cs="Arial"/>
          <w:color w:val="000000"/>
          <w:szCs w:val="22"/>
        </w:rPr>
      </w:pPr>
      <w:r w:rsidRPr="00F87812">
        <w:rPr>
          <w:rFonts w:ascii="Arial CE" w:hAnsi="Arial CE" w:cs="Arial"/>
          <w:color w:val="000000"/>
          <w:szCs w:val="22"/>
        </w:rPr>
        <w:t xml:space="preserve">- rozváděč RH </w:t>
      </w:r>
    </w:p>
    <w:p w14:paraId="3782EAC4" w14:textId="77777777" w:rsidR="00F87812" w:rsidRPr="00F87812" w:rsidRDefault="00F87812" w:rsidP="00547E44">
      <w:pPr>
        <w:autoSpaceDE w:val="0"/>
        <w:autoSpaceDN w:val="0"/>
        <w:adjustRightInd w:val="0"/>
        <w:spacing w:after="20"/>
        <w:ind w:left="142" w:hanging="142"/>
        <w:jc w:val="left"/>
        <w:rPr>
          <w:rFonts w:ascii="Arial CE" w:hAnsi="Arial CE" w:cs="Arial"/>
          <w:color w:val="000000"/>
          <w:szCs w:val="22"/>
        </w:rPr>
      </w:pPr>
      <w:r w:rsidRPr="00F87812">
        <w:rPr>
          <w:rFonts w:ascii="Arial CE" w:hAnsi="Arial CE" w:cs="Arial"/>
          <w:color w:val="000000"/>
          <w:szCs w:val="22"/>
        </w:rPr>
        <w:t xml:space="preserve">- začlenění rozváděče RS1 do RH </w:t>
      </w:r>
    </w:p>
    <w:p w14:paraId="3475283C" w14:textId="77777777" w:rsidR="00F87812" w:rsidRPr="00F87812" w:rsidRDefault="00F87812" w:rsidP="00547E44">
      <w:pPr>
        <w:autoSpaceDE w:val="0"/>
        <w:autoSpaceDN w:val="0"/>
        <w:adjustRightInd w:val="0"/>
        <w:spacing w:after="20"/>
        <w:ind w:left="142" w:hanging="142"/>
        <w:jc w:val="left"/>
        <w:rPr>
          <w:rFonts w:ascii="Arial CE" w:hAnsi="Arial CE" w:cs="Arial"/>
          <w:color w:val="000000"/>
          <w:szCs w:val="22"/>
        </w:rPr>
      </w:pPr>
      <w:r w:rsidRPr="00F87812">
        <w:rPr>
          <w:rFonts w:ascii="Arial CE" w:hAnsi="Arial CE" w:cs="Arial"/>
          <w:color w:val="000000"/>
          <w:szCs w:val="22"/>
        </w:rPr>
        <w:t xml:space="preserve">- výměnu přívodního napájecího kabelu do rozváděče RH </w:t>
      </w:r>
    </w:p>
    <w:p w14:paraId="0D956722" w14:textId="77777777" w:rsidR="00F87812" w:rsidRPr="00F87812" w:rsidRDefault="00F87812" w:rsidP="00547E44">
      <w:pPr>
        <w:autoSpaceDE w:val="0"/>
        <w:autoSpaceDN w:val="0"/>
        <w:adjustRightInd w:val="0"/>
        <w:spacing w:after="20"/>
        <w:ind w:left="142" w:hanging="142"/>
        <w:jc w:val="left"/>
        <w:rPr>
          <w:rFonts w:ascii="Arial CE" w:hAnsi="Arial CE" w:cs="Arial"/>
          <w:color w:val="000000"/>
          <w:szCs w:val="22"/>
        </w:rPr>
      </w:pPr>
      <w:r w:rsidRPr="00F87812">
        <w:rPr>
          <w:rFonts w:ascii="Arial CE" w:hAnsi="Arial CE" w:cs="Arial"/>
          <w:color w:val="000000"/>
          <w:szCs w:val="22"/>
        </w:rPr>
        <w:t xml:space="preserve">- úpravy kabeláže z rozváděče RH v prostoru provozní místnosti </w:t>
      </w:r>
    </w:p>
    <w:p w14:paraId="37A234F4" w14:textId="77777777" w:rsidR="00F87812" w:rsidRPr="00F87812" w:rsidRDefault="00F87812" w:rsidP="00547E44">
      <w:pPr>
        <w:autoSpaceDE w:val="0"/>
        <w:autoSpaceDN w:val="0"/>
        <w:adjustRightInd w:val="0"/>
        <w:spacing w:after="20"/>
        <w:ind w:left="142" w:hanging="142"/>
        <w:jc w:val="left"/>
        <w:rPr>
          <w:rFonts w:ascii="Arial CE" w:hAnsi="Arial CE" w:cs="Arial"/>
          <w:color w:val="000000"/>
          <w:szCs w:val="22"/>
        </w:rPr>
      </w:pPr>
      <w:r w:rsidRPr="00F87812">
        <w:rPr>
          <w:rFonts w:ascii="Arial CE" w:hAnsi="Arial CE" w:cs="Arial"/>
          <w:color w:val="000000"/>
          <w:szCs w:val="22"/>
        </w:rPr>
        <w:t xml:space="preserve">- kabel, vč. vnější kabelové trasy pro ČOV </w:t>
      </w:r>
    </w:p>
    <w:p w14:paraId="64D657EB" w14:textId="77777777" w:rsidR="00F87812" w:rsidRPr="00F87812" w:rsidRDefault="00F87812" w:rsidP="00547E44">
      <w:pPr>
        <w:autoSpaceDE w:val="0"/>
        <w:autoSpaceDN w:val="0"/>
        <w:adjustRightInd w:val="0"/>
        <w:ind w:left="142" w:hanging="142"/>
        <w:jc w:val="left"/>
        <w:rPr>
          <w:rFonts w:ascii="Arial CE" w:hAnsi="Arial CE" w:cs="Arial"/>
          <w:color w:val="000000"/>
          <w:szCs w:val="22"/>
        </w:rPr>
      </w:pPr>
      <w:r w:rsidRPr="00F87812">
        <w:rPr>
          <w:rFonts w:ascii="Arial CE" w:hAnsi="Arial CE" w:cs="Arial"/>
          <w:color w:val="000000"/>
          <w:szCs w:val="22"/>
        </w:rPr>
        <w:t xml:space="preserve">- mechanickou ochranu sdělovacích kabelů do telefonní skříně (v prostoru stávající dvojité podlahy) </w:t>
      </w:r>
    </w:p>
    <w:p w14:paraId="4E599ED4" w14:textId="77777777" w:rsidR="00F87812" w:rsidRPr="00F87812" w:rsidRDefault="00F87812" w:rsidP="00547E44">
      <w:pPr>
        <w:autoSpaceDE w:val="0"/>
        <w:autoSpaceDN w:val="0"/>
        <w:adjustRightInd w:val="0"/>
        <w:spacing w:after="20"/>
        <w:ind w:left="142" w:hanging="142"/>
        <w:jc w:val="left"/>
        <w:rPr>
          <w:rFonts w:ascii="Arial CE" w:hAnsi="Arial CE" w:cs="Arial"/>
          <w:color w:val="000000"/>
          <w:szCs w:val="22"/>
        </w:rPr>
      </w:pPr>
      <w:r w:rsidRPr="00F87812">
        <w:rPr>
          <w:rFonts w:ascii="Arial CE" w:hAnsi="Arial CE" w:cs="Arial"/>
          <w:color w:val="000000"/>
          <w:szCs w:val="22"/>
        </w:rPr>
        <w:t xml:space="preserve">- stavební elektroinstalaci v provozní místnosti (rozvodna + „dozorna“) </w:t>
      </w:r>
    </w:p>
    <w:p w14:paraId="5F2F0980" w14:textId="77777777" w:rsidR="00F87812" w:rsidRPr="00F87812" w:rsidRDefault="00F87812" w:rsidP="00547E44">
      <w:pPr>
        <w:autoSpaceDE w:val="0"/>
        <w:autoSpaceDN w:val="0"/>
        <w:adjustRightInd w:val="0"/>
        <w:ind w:left="142" w:hanging="142"/>
        <w:jc w:val="left"/>
        <w:rPr>
          <w:rFonts w:ascii="Arial CE" w:hAnsi="Arial CE" w:cs="Arial"/>
          <w:color w:val="000000"/>
          <w:szCs w:val="22"/>
        </w:rPr>
      </w:pPr>
      <w:r w:rsidRPr="00B845E5">
        <w:rPr>
          <w:rFonts w:ascii="Arial CE" w:hAnsi="Arial CE" w:cs="Arial"/>
          <w:color w:val="000000"/>
          <w:szCs w:val="22"/>
        </w:rPr>
        <w:t>- návrh, dimenzování a dispozici kabelové trasy ve výkopu</w:t>
      </w:r>
      <w:r w:rsidRPr="00F87812">
        <w:rPr>
          <w:rFonts w:ascii="Arial CE" w:hAnsi="Arial CE" w:cs="Arial"/>
          <w:color w:val="000000"/>
          <w:szCs w:val="22"/>
        </w:rPr>
        <w:t xml:space="preserve"> </w:t>
      </w:r>
    </w:p>
    <w:p w14:paraId="3BBF9E81" w14:textId="74A18460" w:rsidR="00A62F99" w:rsidRPr="00A62F99" w:rsidRDefault="00A62F99" w:rsidP="00A62F99">
      <w:pPr>
        <w:pStyle w:val="Default"/>
        <w:jc w:val="both"/>
        <w:rPr>
          <w:rFonts w:ascii="Arial CE" w:hAnsi="Arial CE" w:cs="Arial CE"/>
          <w:sz w:val="22"/>
          <w:szCs w:val="22"/>
        </w:rPr>
      </w:pPr>
      <w:r w:rsidRPr="00A62F99">
        <w:rPr>
          <w:rFonts w:ascii="Arial CE" w:hAnsi="Arial CE" w:cs="Arial CE"/>
          <w:sz w:val="22"/>
          <w:szCs w:val="22"/>
        </w:rPr>
        <w:t xml:space="preserve"> </w:t>
      </w:r>
    </w:p>
    <w:p w14:paraId="56E7CD67" w14:textId="1AF020FA" w:rsidR="00781B6E" w:rsidRPr="00561238" w:rsidRDefault="00781B6E" w:rsidP="000112BD">
      <w:pPr>
        <w:rPr>
          <w:rFonts w:eastAsia="Arial CE"/>
        </w:rPr>
      </w:pPr>
      <w:r w:rsidRPr="00561238">
        <w:rPr>
          <w:rFonts w:eastAsia="Arial CE"/>
        </w:rPr>
        <w:t xml:space="preserve">Součástí díla </w:t>
      </w:r>
      <w:r w:rsidRPr="00B845E5">
        <w:rPr>
          <w:rFonts w:eastAsia="Arial CE"/>
        </w:rPr>
        <w:t>jsou výsledky jednání</w:t>
      </w:r>
      <w:r w:rsidRPr="00561238">
        <w:rPr>
          <w:rFonts w:eastAsia="Arial CE"/>
        </w:rPr>
        <w:t>, zápisy nebo záznamy z výrobních výborů se</w:t>
      </w:r>
      <w:r w:rsidR="00864E08">
        <w:rPr>
          <w:rFonts w:eastAsia="Arial CE"/>
        </w:rPr>
        <w:t> </w:t>
      </w:r>
      <w:r w:rsidRPr="00561238">
        <w:rPr>
          <w:rFonts w:eastAsia="Arial CE"/>
        </w:rPr>
        <w:t xml:space="preserve">zástupci objednatele. </w:t>
      </w:r>
    </w:p>
    <w:p w14:paraId="15BFC243" w14:textId="77777777" w:rsidR="00781B6E" w:rsidRPr="00781B6E" w:rsidRDefault="00781B6E" w:rsidP="001251EF">
      <w:pPr>
        <w:rPr>
          <w:rFonts w:eastAsia="Arial CE"/>
        </w:rPr>
      </w:pPr>
    </w:p>
    <w:p w14:paraId="0BADAE00" w14:textId="77777777" w:rsidR="00242D51" w:rsidRDefault="00242D51" w:rsidP="001251EF">
      <w:pPr>
        <w:rPr>
          <w:rFonts w:eastAsia="Arial CE"/>
        </w:rPr>
      </w:pPr>
      <w:r w:rsidRPr="00242D51">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zhotovitele cenu Díla specifikovanou dále v této Smlouvě.</w:t>
      </w:r>
    </w:p>
    <w:p w14:paraId="20F8F0E5" w14:textId="77777777" w:rsidR="00404FA3" w:rsidRDefault="00404FA3" w:rsidP="001251EF"/>
    <w:p w14:paraId="093E5231" w14:textId="77777777"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36E3E2D7" w14:textId="77777777" w:rsidR="009B13D4" w:rsidRPr="009B13D4" w:rsidRDefault="009B13D4" w:rsidP="009B13D4">
      <w:pPr>
        <w:autoSpaceDE w:val="0"/>
        <w:autoSpaceDN w:val="0"/>
        <w:adjustRightInd w:val="0"/>
        <w:jc w:val="center"/>
        <w:rPr>
          <w:rFonts w:cs="Arial"/>
          <w:b/>
          <w:szCs w:val="22"/>
          <w:u w:val="single"/>
        </w:rPr>
      </w:pPr>
    </w:p>
    <w:p w14:paraId="5F821F0E"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zavazuje provést dílo v souladu </w:t>
      </w:r>
      <w:r w:rsidRPr="00E6465C">
        <w:rPr>
          <w:rFonts w:cs="Arial"/>
          <w:szCs w:val="22"/>
        </w:rPr>
        <w:t>s §159 zákona č. 183/2006 Sb.,</w:t>
      </w:r>
      <w:r w:rsidRPr="009B13D4">
        <w:rPr>
          <w:rFonts w:cs="Arial"/>
          <w:szCs w:val="22"/>
        </w:rPr>
        <w:t xml:space="preserve"> o územním plánování a stavebním řádu (stavební zákon), ve znění pozdějších předpisů</w:t>
      </w:r>
      <w:r w:rsidR="00744967">
        <w:rPr>
          <w:rFonts w:cs="Arial"/>
          <w:szCs w:val="22"/>
        </w:rPr>
        <w:t>,</w:t>
      </w:r>
      <w:r w:rsidRPr="009B13D4">
        <w:rPr>
          <w:rFonts w:cs="Arial"/>
          <w:szCs w:val="22"/>
        </w:rPr>
        <w:t xml:space="preserve"> a to s odbornou péčí, v rozsahu a kvalitě podle této smlouvy a v termínu plnění, jak je definováno níže. </w:t>
      </w:r>
    </w:p>
    <w:p w14:paraId="1DEE4AD5" w14:textId="77777777" w:rsidR="009B13D4" w:rsidRPr="009B13D4" w:rsidRDefault="009B13D4" w:rsidP="009B13D4">
      <w:pPr>
        <w:autoSpaceDE w:val="0"/>
        <w:autoSpaceDN w:val="0"/>
        <w:adjustRightInd w:val="0"/>
        <w:rPr>
          <w:rFonts w:cs="Arial"/>
          <w:szCs w:val="22"/>
        </w:rPr>
      </w:pPr>
    </w:p>
    <w:p w14:paraId="59B992B0" w14:textId="77777777" w:rsidR="009B13D4" w:rsidRPr="009B13D4" w:rsidRDefault="009B13D4" w:rsidP="009B13D4">
      <w:pPr>
        <w:autoSpaceDE w:val="0"/>
        <w:autoSpaceDN w:val="0"/>
        <w:adjustRightInd w:val="0"/>
        <w:rPr>
          <w:rFonts w:cs="Arial"/>
          <w:szCs w:val="22"/>
        </w:rPr>
      </w:pPr>
      <w:r w:rsidRPr="009B13D4">
        <w:rPr>
          <w:rFonts w:cs="Arial"/>
          <w:szCs w:val="22"/>
        </w:rPr>
        <w:t>Projektová dokumentace bude zpracována v souladu s vyhláškou č. 499/2006 Sb., o</w:t>
      </w:r>
      <w:r w:rsidR="000F1477">
        <w:rPr>
          <w:rFonts w:cs="Arial"/>
          <w:szCs w:val="22"/>
        </w:rPr>
        <w:t> </w:t>
      </w:r>
      <w:r w:rsidRPr="009B13D4">
        <w:rPr>
          <w:rFonts w:cs="Arial"/>
          <w:szCs w:val="22"/>
        </w:rPr>
        <w:t xml:space="preserve">dokumentaci staveb, ve znění vyhlášky č. 405/2017 Sb., a vyhláškou č. 169/2016 Sb., </w:t>
      </w:r>
      <w:r w:rsidRPr="00C95C0D">
        <w:t>o</w:t>
      </w:r>
      <w:r w:rsidR="00C95C0D">
        <w:t> </w:t>
      </w:r>
      <w:r w:rsidRPr="00C95C0D">
        <w:t>stanovení</w:t>
      </w:r>
      <w:r w:rsidRPr="009B13D4">
        <w:rPr>
          <w:rFonts w:cs="Arial"/>
          <w:szCs w:val="22"/>
        </w:rPr>
        <w:t xml:space="preserve"> rozsahu dokumentace veřejné zakázky na stavební práce a soupisu stavebních prací, dodávek a služeb s výkazem výměr, ve znění vyhlášky č</w:t>
      </w:r>
      <w:r w:rsidRPr="00E6465C">
        <w:rPr>
          <w:rFonts w:cs="Arial"/>
          <w:szCs w:val="22"/>
        </w:rPr>
        <w:t>. 405/2017 Sb.</w:t>
      </w:r>
      <w:r w:rsidRPr="009B13D4">
        <w:rPr>
          <w:rFonts w:cs="Arial"/>
          <w:szCs w:val="22"/>
        </w:rPr>
        <w:t xml:space="preserve"> </w:t>
      </w:r>
    </w:p>
    <w:p w14:paraId="3F3D4474" w14:textId="77777777" w:rsidR="009B13D4" w:rsidRPr="009B13D4" w:rsidRDefault="009B13D4" w:rsidP="009B13D4">
      <w:pPr>
        <w:autoSpaceDE w:val="0"/>
        <w:autoSpaceDN w:val="0"/>
        <w:adjustRightInd w:val="0"/>
        <w:rPr>
          <w:rFonts w:cs="Arial"/>
          <w:szCs w:val="22"/>
        </w:rPr>
      </w:pPr>
    </w:p>
    <w:p w14:paraId="2C77D9CD" w14:textId="77777777" w:rsidR="009B13D4" w:rsidRPr="009B13D4" w:rsidRDefault="009B13D4" w:rsidP="009B13D4">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14:paraId="3DFE1812" w14:textId="4DDA0487" w:rsidR="009B13D4" w:rsidRPr="009B13D4" w:rsidRDefault="009B13D4" w:rsidP="00986C01">
      <w:pPr>
        <w:pStyle w:val="Odstavecseseznamem"/>
        <w:numPr>
          <w:ilvl w:val="0"/>
          <w:numId w:val="12"/>
        </w:numPr>
        <w:ind w:left="426" w:hanging="426"/>
        <w:contextualSpacing w:val="0"/>
        <w:rPr>
          <w:rFonts w:cs="Arial"/>
          <w:szCs w:val="22"/>
        </w:rPr>
      </w:pPr>
      <w:r w:rsidRPr="00B43E05">
        <w:rPr>
          <w:rFonts w:cs="Arial"/>
          <w:szCs w:val="22"/>
        </w:rPr>
        <w:t>Kontrolní rozpočet stavby zpracovaný jako soupis prací a oceněný soupis prací dle</w:t>
      </w:r>
      <w:r w:rsidR="001006ED">
        <w:rPr>
          <w:rFonts w:cs="Arial"/>
          <w:szCs w:val="22"/>
        </w:rPr>
        <w:t> </w:t>
      </w:r>
      <w:r w:rsidR="009C18D9" w:rsidRPr="00B43E05">
        <w:rPr>
          <w:rFonts w:cs="Arial"/>
          <w:szCs w:val="22"/>
        </w:rPr>
        <w:t>zákona</w:t>
      </w:r>
      <w:r w:rsidRPr="00B43E05">
        <w:rPr>
          <w:rFonts w:cs="Arial"/>
          <w:szCs w:val="22"/>
        </w:rPr>
        <w:t xml:space="preserve"> č. 134/2016 Sb., v platném znění, který se zpracuje vedle běžných výstupů </w:t>
      </w:r>
      <w:r w:rsidRPr="00B43E05">
        <w:rPr>
          <w:rFonts w:cs="Arial"/>
          <w:szCs w:val="22"/>
        </w:rPr>
        <w:lastRenderedPageBreak/>
        <w:t>z</w:t>
      </w:r>
      <w:r w:rsidR="001006ED">
        <w:rPr>
          <w:rFonts w:cs="Arial"/>
          <w:szCs w:val="22"/>
        </w:rPr>
        <w:t> </w:t>
      </w:r>
      <w:r w:rsidRPr="009B13D4">
        <w:rPr>
          <w:rFonts w:cs="Arial"/>
          <w:szCs w:val="22"/>
        </w:rPr>
        <w:t>programu KROS také v elektronické podobě ve formátu (_.xc4). Soupis prací se</w:t>
      </w:r>
      <w:r w:rsidR="001006ED">
        <w:rPr>
          <w:rFonts w:cs="Arial"/>
          <w:szCs w:val="22"/>
        </w:rPr>
        <w:t> </w:t>
      </w:r>
      <w:r w:rsidRPr="009B13D4">
        <w:rPr>
          <w:rFonts w:cs="Arial"/>
          <w:szCs w:val="22"/>
        </w:rPr>
        <w:t xml:space="preserve">zpracuje 6x do každého tištěného </w:t>
      </w:r>
      <w:proofErr w:type="spellStart"/>
      <w:r w:rsidRPr="009B13D4">
        <w:rPr>
          <w:rFonts w:cs="Arial"/>
          <w:szCs w:val="22"/>
        </w:rPr>
        <w:t>paré</w:t>
      </w:r>
      <w:proofErr w:type="spellEnd"/>
      <w:r w:rsidRPr="009B13D4">
        <w:rPr>
          <w:rFonts w:cs="Arial"/>
          <w:szCs w:val="22"/>
        </w:rPr>
        <w:t xml:space="preserve"> PD. Oceněný soupis </w:t>
      </w:r>
      <w:r w:rsidR="00E6465C" w:rsidRPr="009B13D4">
        <w:rPr>
          <w:rFonts w:cs="Arial"/>
          <w:szCs w:val="22"/>
        </w:rPr>
        <w:t>prací – 2x</w:t>
      </w:r>
      <w:r w:rsidRPr="009B13D4">
        <w:rPr>
          <w:rFonts w:cs="Arial"/>
          <w:szCs w:val="22"/>
        </w:rPr>
        <w:t xml:space="preserve"> </w:t>
      </w:r>
      <w:proofErr w:type="spellStart"/>
      <w:r w:rsidRPr="009B13D4">
        <w:rPr>
          <w:rFonts w:cs="Arial"/>
          <w:szCs w:val="22"/>
        </w:rPr>
        <w:t>paré</w:t>
      </w:r>
      <w:proofErr w:type="spellEnd"/>
      <w:r w:rsidRPr="009B13D4">
        <w:rPr>
          <w:rFonts w:cs="Arial"/>
          <w:szCs w:val="22"/>
        </w:rPr>
        <w:t xml:space="preserve"> tištěné se</w:t>
      </w:r>
      <w:r w:rsidR="001006ED">
        <w:rPr>
          <w:rFonts w:cs="Arial"/>
          <w:szCs w:val="22"/>
        </w:rPr>
        <w:t> </w:t>
      </w:r>
      <w:r w:rsidRPr="009B13D4">
        <w:rPr>
          <w:rFonts w:cs="Arial"/>
          <w:szCs w:val="22"/>
        </w:rPr>
        <w:t xml:space="preserve">vloží se do </w:t>
      </w:r>
      <w:proofErr w:type="spellStart"/>
      <w:r w:rsidRPr="009B13D4">
        <w:rPr>
          <w:rFonts w:cs="Arial"/>
          <w:szCs w:val="22"/>
        </w:rPr>
        <w:t>paré</w:t>
      </w:r>
      <w:proofErr w:type="spellEnd"/>
      <w:r w:rsidRPr="009B13D4">
        <w:rPr>
          <w:rFonts w:cs="Arial"/>
          <w:szCs w:val="22"/>
        </w:rPr>
        <w:t xml:space="preserve"> č.</w:t>
      </w:r>
      <w:r w:rsidR="00C95C0D">
        <w:rPr>
          <w:rFonts w:cs="Arial"/>
          <w:szCs w:val="22"/>
        </w:rPr>
        <w:t> </w:t>
      </w:r>
      <w:r w:rsidRPr="009B13D4">
        <w:rPr>
          <w:rFonts w:cs="Arial"/>
          <w:szCs w:val="22"/>
        </w:rPr>
        <w:t>1 a č. 2 PD. Dále se oceněný soupis dodá 1x na CD.</w:t>
      </w:r>
    </w:p>
    <w:p w14:paraId="57EE3A09" w14:textId="52DA512C" w:rsidR="00D420C2" w:rsidRDefault="009B13D4" w:rsidP="001006ED">
      <w:pPr>
        <w:ind w:left="426"/>
        <w:rPr>
          <w:rFonts w:cs="Arial"/>
          <w:szCs w:val="22"/>
        </w:rPr>
      </w:pPr>
      <w:r w:rsidRPr="00B43E05">
        <w:rPr>
          <w:rFonts w:cs="Arial"/>
          <w:szCs w:val="22"/>
        </w:rPr>
        <w:t>Pro tvorbu jednotkových cen bude v maximální možné míře použita cenová soustava ÚRS, a.</w:t>
      </w:r>
      <w:r w:rsidR="00D420C2">
        <w:rPr>
          <w:rFonts w:cs="Arial"/>
          <w:szCs w:val="22"/>
        </w:rPr>
        <w:t> </w:t>
      </w:r>
      <w:r w:rsidRPr="00B43E05">
        <w:rPr>
          <w:rFonts w:cs="Arial"/>
          <w:szCs w:val="22"/>
        </w:rPr>
        <w:t xml:space="preserve">s., Praha, </w:t>
      </w:r>
      <w:r w:rsidRPr="00E6465C">
        <w:rPr>
          <w:rFonts w:cs="Arial"/>
          <w:szCs w:val="22"/>
        </w:rPr>
        <w:t>platná v době odevzdání předmětu plnění.</w:t>
      </w:r>
    </w:p>
    <w:p w14:paraId="54101D83" w14:textId="77777777" w:rsidR="009B13D4" w:rsidRPr="00B43E05" w:rsidRDefault="009B13D4" w:rsidP="00D420C2">
      <w:pPr>
        <w:rPr>
          <w:rFonts w:cs="Arial"/>
          <w:szCs w:val="22"/>
        </w:rPr>
      </w:pPr>
      <w:r w:rsidRPr="00B43E05">
        <w:rPr>
          <w:rFonts w:cs="Arial"/>
          <w:szCs w:val="22"/>
        </w:rPr>
        <w:t xml:space="preserve"> </w:t>
      </w:r>
    </w:p>
    <w:p w14:paraId="09490FF9" w14:textId="77777777" w:rsidR="009B13D4" w:rsidRPr="00B43E05" w:rsidRDefault="009B13D4" w:rsidP="00576944">
      <w:pPr>
        <w:rPr>
          <w:rFonts w:cs="Arial"/>
          <w:szCs w:val="22"/>
        </w:rPr>
      </w:pPr>
      <w:r w:rsidRPr="00B43E05">
        <w:rPr>
          <w:rFonts w:cs="Arial"/>
          <w:szCs w:val="22"/>
        </w:rPr>
        <w:t>Pokud součástí soupisu prací a oceněného soupisu prací budou u stavebních prací nebo u</w:t>
      </w:r>
      <w:r w:rsidR="00D420C2">
        <w:rPr>
          <w:rFonts w:cs="Arial"/>
          <w:szCs w:val="22"/>
        </w:rPr>
        <w:t> </w:t>
      </w:r>
      <w:r w:rsidRPr="00B43E05">
        <w:rPr>
          <w:rFonts w:cs="Arial"/>
          <w:szCs w:val="22"/>
        </w:rPr>
        <w:t>technologických souborů tzv. „R-položky“, bude provedena v rámci soupisu prací a</w:t>
      </w:r>
      <w:r w:rsidR="00C95C0D">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14:paraId="52F66DB7" w14:textId="77777777" w:rsidR="00C12B6A" w:rsidRDefault="00C12B6A" w:rsidP="00CA30D6">
      <w:pPr>
        <w:autoSpaceDE w:val="0"/>
        <w:autoSpaceDN w:val="0"/>
        <w:adjustRightInd w:val="0"/>
        <w:rPr>
          <w:rFonts w:cs="Arial"/>
          <w:szCs w:val="22"/>
        </w:rPr>
      </w:pPr>
    </w:p>
    <w:p w14:paraId="273ABD54" w14:textId="77777777" w:rsidR="009B13D4" w:rsidRPr="009B13D4" w:rsidRDefault="009B13D4" w:rsidP="009B13D4">
      <w:pPr>
        <w:autoSpaceDE w:val="0"/>
        <w:autoSpaceDN w:val="0"/>
        <w:adjustRightInd w:val="0"/>
        <w:rPr>
          <w:rFonts w:cs="Arial"/>
          <w:szCs w:val="22"/>
        </w:rPr>
      </w:pPr>
      <w:r w:rsidRPr="009B13D4">
        <w:rPr>
          <w:rFonts w:cs="Arial"/>
          <w:szCs w:val="22"/>
        </w:rPr>
        <w:t xml:space="preserve">Kompletní projektová dokumentace bude předána celkem v počtu 6x </w:t>
      </w:r>
      <w:proofErr w:type="spellStart"/>
      <w:r w:rsidRPr="009B13D4">
        <w:rPr>
          <w:rFonts w:cs="Arial"/>
          <w:szCs w:val="22"/>
        </w:rPr>
        <w:t>paré</w:t>
      </w:r>
      <w:proofErr w:type="spellEnd"/>
      <w:r w:rsidRPr="009B13D4">
        <w:rPr>
          <w:rFonts w:cs="Arial"/>
          <w:szCs w:val="22"/>
        </w:rPr>
        <w:t xml:space="preserve"> tištěné + 2x na</w:t>
      </w:r>
      <w:r w:rsidR="00D420C2">
        <w:rPr>
          <w:rFonts w:cs="Arial"/>
          <w:szCs w:val="22"/>
        </w:rPr>
        <w:t> </w:t>
      </w:r>
      <w:r w:rsidRPr="009B13D4">
        <w:rPr>
          <w:rFonts w:cs="Arial"/>
          <w:szCs w:val="22"/>
        </w:rPr>
        <w:t>elektronickém nosiči dat, a to 1x ve formátu (_.</w:t>
      </w:r>
      <w:proofErr w:type="spellStart"/>
      <w:r w:rsidRPr="009B13D4">
        <w:rPr>
          <w:rFonts w:cs="Arial"/>
          <w:szCs w:val="22"/>
        </w:rPr>
        <w:t>pdf</w:t>
      </w:r>
      <w:proofErr w:type="spellEnd"/>
      <w:r w:rsidRPr="009B13D4">
        <w:rPr>
          <w:rFonts w:cs="Arial"/>
          <w:szCs w:val="22"/>
        </w:rPr>
        <w:t>), a 1x v editovatelných formátech pro</w:t>
      </w:r>
      <w:r w:rsidR="00D420C2">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sidR="00C95C0D">
        <w:rPr>
          <w:rFonts w:cs="Arial"/>
          <w:szCs w:val="22"/>
        </w:rPr>
        <w:t> </w:t>
      </w:r>
      <w:r w:rsidRPr="009B13D4">
        <w:rPr>
          <w:rFonts w:cs="Arial"/>
          <w:szCs w:val="22"/>
        </w:rPr>
        <w:t xml:space="preserve">souřadnicovém systému S-JTSK. </w:t>
      </w:r>
    </w:p>
    <w:p w14:paraId="137E166F" w14:textId="77777777" w:rsidR="009B13D4" w:rsidRPr="009B13D4" w:rsidRDefault="009B13D4" w:rsidP="009B13D4">
      <w:pPr>
        <w:autoSpaceDE w:val="0"/>
        <w:autoSpaceDN w:val="0"/>
        <w:adjustRightInd w:val="0"/>
        <w:rPr>
          <w:rFonts w:cs="Arial"/>
          <w:szCs w:val="22"/>
        </w:rPr>
      </w:pPr>
    </w:p>
    <w:p w14:paraId="64D39A78" w14:textId="77777777" w:rsidR="001006ED" w:rsidRDefault="001006ED" w:rsidP="009B13D4">
      <w:pPr>
        <w:autoSpaceDE w:val="0"/>
        <w:autoSpaceDN w:val="0"/>
        <w:adjustRightInd w:val="0"/>
        <w:rPr>
          <w:rFonts w:cs="Arial"/>
          <w:b/>
          <w:szCs w:val="22"/>
        </w:rPr>
      </w:pPr>
    </w:p>
    <w:p w14:paraId="24D9CF9A" w14:textId="77777777" w:rsidR="009B13D4" w:rsidRPr="009B13D4" w:rsidRDefault="009B13D4" w:rsidP="009B13D4">
      <w:pPr>
        <w:autoSpaceDE w:val="0"/>
        <w:autoSpaceDN w:val="0"/>
        <w:adjustRightInd w:val="0"/>
        <w:rPr>
          <w:rFonts w:cs="Arial"/>
          <w:b/>
          <w:szCs w:val="22"/>
        </w:rPr>
      </w:pPr>
      <w:r w:rsidRPr="009B13D4">
        <w:rPr>
          <w:rFonts w:cs="Arial"/>
          <w:b/>
          <w:szCs w:val="22"/>
        </w:rPr>
        <w:t xml:space="preserve">Průběh prací </w:t>
      </w:r>
    </w:p>
    <w:p w14:paraId="52FE10E6" w14:textId="77777777" w:rsidR="009B13D4" w:rsidRPr="009B13D4" w:rsidRDefault="009B13D4" w:rsidP="009B13D4">
      <w:pPr>
        <w:autoSpaceDE w:val="0"/>
        <w:autoSpaceDN w:val="0"/>
        <w:adjustRightInd w:val="0"/>
        <w:rPr>
          <w:rFonts w:cs="Arial"/>
          <w:szCs w:val="22"/>
        </w:rPr>
      </w:pPr>
      <w:r w:rsidRPr="009B13D4">
        <w:rPr>
          <w:rFonts w:cs="Arial"/>
          <w:szCs w:val="22"/>
        </w:rPr>
        <w:t>Zhotovitel bude v průběhu plnění díla organizovat výrobní výbory, a to vždy minimálně 2</w:t>
      </w:r>
      <w:r w:rsidR="00C95C0D">
        <w:rPr>
          <w:rFonts w:cs="Arial"/>
          <w:szCs w:val="22"/>
        </w:rPr>
        <w:t> </w:t>
      </w:r>
      <w:r w:rsidRPr="009B13D4">
        <w:rPr>
          <w:rFonts w:cs="Arial"/>
          <w:szCs w:val="22"/>
        </w:rPr>
        <w:t>výrobní výbory (vstupní a závěrečný VV). Ze všech výrobních výborů bude zhotovovat písemný zápis, který bude odsouhlasen účastníky VV.</w:t>
      </w:r>
    </w:p>
    <w:p w14:paraId="2E37FEDF" w14:textId="3FEC9CD0" w:rsidR="00C95C0D" w:rsidRPr="009B13D4" w:rsidRDefault="009B13D4" w:rsidP="009B13D4">
      <w:pPr>
        <w:autoSpaceDE w:val="0"/>
        <w:autoSpaceDN w:val="0"/>
        <w:adjustRightInd w:val="0"/>
        <w:rPr>
          <w:rFonts w:cs="Arial"/>
          <w:szCs w:val="22"/>
        </w:rPr>
      </w:pPr>
      <w:r w:rsidRPr="009B13D4">
        <w:rPr>
          <w:rFonts w:cs="Arial"/>
          <w:szCs w:val="22"/>
        </w:rPr>
        <w:t xml:space="preserve"> </w:t>
      </w:r>
    </w:p>
    <w:p w14:paraId="35397C9E" w14:textId="18E71E78" w:rsidR="009B13D4" w:rsidRPr="009B13D4" w:rsidRDefault="009B13D4" w:rsidP="009B13D4">
      <w:pPr>
        <w:autoSpaceDE w:val="0"/>
        <w:autoSpaceDN w:val="0"/>
        <w:adjustRightInd w:val="0"/>
        <w:rPr>
          <w:rFonts w:cs="Arial"/>
          <w:szCs w:val="22"/>
        </w:rPr>
      </w:pPr>
      <w:r w:rsidRPr="009B13D4">
        <w:rPr>
          <w:rFonts w:cs="Arial"/>
          <w:szCs w:val="22"/>
        </w:rPr>
        <w:t xml:space="preserve">První VV bude svolán nejpozději do </w:t>
      </w:r>
      <w:r w:rsidR="00422AFF" w:rsidRPr="00422AFF">
        <w:rPr>
          <w:rFonts w:cs="Arial"/>
          <w:b/>
          <w:szCs w:val="22"/>
        </w:rPr>
        <w:t>10</w:t>
      </w:r>
      <w:r w:rsidRPr="00422AFF">
        <w:rPr>
          <w:rFonts w:cs="Arial"/>
          <w:b/>
          <w:szCs w:val="22"/>
        </w:rPr>
        <w:t xml:space="preserve"> týdnů</w:t>
      </w:r>
      <w:r w:rsidRPr="009B13D4">
        <w:rPr>
          <w:rFonts w:cs="Arial"/>
          <w:szCs w:val="22"/>
        </w:rPr>
        <w:t xml:space="preserve"> po nabytí </w:t>
      </w:r>
      <w:r w:rsidR="0060753C">
        <w:rPr>
          <w:rFonts w:cs="Arial"/>
          <w:szCs w:val="22"/>
        </w:rPr>
        <w:t>účinnosti</w:t>
      </w:r>
      <w:r w:rsidRPr="009B13D4">
        <w:rPr>
          <w:rFonts w:cs="Arial"/>
          <w:szCs w:val="22"/>
        </w:rPr>
        <w:t xml:space="preserve"> smlouvy o dílo. Na tomto VV zhotovitel předloží návrh koncepčního řešení</w:t>
      </w:r>
      <w:r w:rsidR="005305CF">
        <w:rPr>
          <w:rFonts w:cs="Arial"/>
          <w:szCs w:val="22"/>
        </w:rPr>
        <w:t>.</w:t>
      </w:r>
      <w:r w:rsidRPr="009B13D4">
        <w:rPr>
          <w:rFonts w:cs="Arial"/>
          <w:szCs w:val="22"/>
        </w:rPr>
        <w:cr/>
      </w:r>
    </w:p>
    <w:p w14:paraId="0BD1BB69" w14:textId="384DCE07" w:rsidR="009B13D4" w:rsidRPr="009B13D4" w:rsidRDefault="009B13D4" w:rsidP="009B13D4">
      <w:pPr>
        <w:autoSpaceDE w:val="0"/>
        <w:autoSpaceDN w:val="0"/>
        <w:adjustRightInd w:val="0"/>
        <w:rPr>
          <w:rFonts w:cs="Arial"/>
          <w:szCs w:val="22"/>
        </w:rPr>
      </w:pPr>
      <w:r w:rsidRPr="009B13D4">
        <w:rPr>
          <w:rFonts w:cs="Arial"/>
          <w:szCs w:val="22"/>
        </w:rPr>
        <w:t xml:space="preserve">Na VV budou výsledky </w:t>
      </w:r>
      <w:r w:rsidR="00E6465C" w:rsidRPr="009B13D4">
        <w:rPr>
          <w:rFonts w:cs="Arial"/>
          <w:szCs w:val="22"/>
        </w:rPr>
        <w:t>prezentovány,</w:t>
      </w:r>
      <w:r w:rsidRPr="009B13D4">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Pr>
          <w:rFonts w:cs="Arial"/>
          <w:szCs w:val="22"/>
        </w:rPr>
        <w:t>zástupce objednatele</w:t>
      </w:r>
      <w:r w:rsidRPr="009B13D4">
        <w:rPr>
          <w:rFonts w:cs="Arial"/>
          <w:szCs w:val="22"/>
        </w:rPr>
        <w:t xml:space="preserve">. </w:t>
      </w:r>
    </w:p>
    <w:p w14:paraId="080F6871" w14:textId="77777777" w:rsidR="009B13D4" w:rsidRPr="009B13D4" w:rsidRDefault="009B13D4" w:rsidP="009B13D4">
      <w:pPr>
        <w:autoSpaceDE w:val="0"/>
        <w:autoSpaceDN w:val="0"/>
        <w:adjustRightInd w:val="0"/>
        <w:rPr>
          <w:rFonts w:cs="Arial"/>
          <w:szCs w:val="22"/>
        </w:rPr>
      </w:pPr>
    </w:p>
    <w:p w14:paraId="52265A7E" w14:textId="77777777"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10 kalendářních dnů před konáním závěrečného VV předloží </w:t>
      </w:r>
      <w:r w:rsidR="00CD0A1E" w:rsidRPr="00EE4014">
        <w:rPr>
          <w:rFonts w:cs="Arial"/>
          <w:szCs w:val="22"/>
        </w:rPr>
        <w:t>zástupci objednatele</w:t>
      </w:r>
      <w:r w:rsidRPr="00EE4014">
        <w:rPr>
          <w:rFonts w:cs="Arial"/>
          <w:szCs w:val="22"/>
        </w:rPr>
        <w:t>:</w:t>
      </w:r>
    </w:p>
    <w:p w14:paraId="246A6A64" w14:textId="5400953C"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 xml:space="preserve">2x pracovní tištěná </w:t>
      </w:r>
      <w:proofErr w:type="spellStart"/>
      <w:r w:rsidR="00E6465C" w:rsidRPr="009B13D4">
        <w:rPr>
          <w:rFonts w:cs="Arial"/>
          <w:szCs w:val="22"/>
        </w:rPr>
        <w:t>paré</w:t>
      </w:r>
      <w:proofErr w:type="spellEnd"/>
      <w:r w:rsidR="00E6465C" w:rsidRPr="009B13D4">
        <w:rPr>
          <w:rFonts w:cs="Arial"/>
          <w:szCs w:val="22"/>
        </w:rPr>
        <w:t xml:space="preserve"> – kompletní</w:t>
      </w:r>
      <w:r w:rsidRPr="009B13D4">
        <w:rPr>
          <w:rFonts w:cs="Arial"/>
          <w:szCs w:val="22"/>
        </w:rPr>
        <w:t xml:space="preserve"> projektové řešení k příslušnému stupni PD, včetně soupisu prací.</w:t>
      </w:r>
    </w:p>
    <w:p w14:paraId="21805745" w14:textId="07109520"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1x elektronickou verzi na elektronickém nosiči dat projektového řešení, a to ve stejné struktuře a obsahovém členění odpovídající tištěné verzi.</w:t>
      </w:r>
    </w:p>
    <w:p w14:paraId="53A0BCD8" w14:textId="77777777" w:rsidR="009B13D4" w:rsidRPr="009B13D4" w:rsidRDefault="009B13D4" w:rsidP="009B13D4">
      <w:pPr>
        <w:autoSpaceDE w:val="0"/>
        <w:autoSpaceDN w:val="0"/>
        <w:adjustRightInd w:val="0"/>
        <w:rPr>
          <w:rFonts w:cs="Arial"/>
          <w:szCs w:val="22"/>
        </w:rPr>
      </w:pPr>
    </w:p>
    <w:p w14:paraId="58798EF2" w14:textId="2235B229" w:rsidR="009B13D4" w:rsidRPr="009B13D4" w:rsidRDefault="009B13D4"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oceněného soupisu prací bude předána </w:t>
      </w:r>
      <w:r w:rsidR="007B240B">
        <w:rPr>
          <w:rFonts w:cs="Arial"/>
          <w:szCs w:val="22"/>
        </w:rPr>
        <w:t>zástupci objednatele</w:t>
      </w:r>
      <w:r w:rsidRPr="009B13D4">
        <w:rPr>
          <w:rFonts w:cs="Arial"/>
          <w:szCs w:val="22"/>
        </w:rPr>
        <w:t xml:space="preserve"> v počtu 2x </w:t>
      </w:r>
      <w:proofErr w:type="spellStart"/>
      <w:r w:rsidRPr="009B13D4">
        <w:rPr>
          <w:rFonts w:cs="Arial"/>
          <w:szCs w:val="22"/>
        </w:rPr>
        <w:t>paré</w:t>
      </w:r>
      <w:proofErr w:type="spellEnd"/>
      <w:r w:rsidRPr="009B13D4">
        <w:rPr>
          <w:rFonts w:cs="Arial"/>
          <w:szCs w:val="22"/>
        </w:rPr>
        <w:t xml:space="preserve"> tištěné + 1x na elektronickém nosiči dat </w:t>
      </w:r>
      <w:r w:rsidRPr="009B13D4">
        <w:rPr>
          <w:rFonts w:cs="Arial"/>
          <w:b/>
          <w:szCs w:val="22"/>
        </w:rPr>
        <w:t>k dílčímu termínu plnění dle SOD</w:t>
      </w:r>
      <w:r w:rsidRPr="009B13D4">
        <w:rPr>
          <w:rFonts w:cs="Arial"/>
          <w:szCs w:val="22"/>
        </w:rPr>
        <w:t xml:space="preserve">, pro následné projednání v </w:t>
      </w:r>
      <w:r w:rsidR="00A31E98">
        <w:rPr>
          <w:rFonts w:cs="Arial"/>
          <w:szCs w:val="22"/>
        </w:rPr>
        <w:t>dokumentační</w:t>
      </w:r>
      <w:r w:rsidRPr="009B13D4">
        <w:rPr>
          <w:rFonts w:cs="Arial"/>
          <w:szCs w:val="22"/>
        </w:rPr>
        <w:t xml:space="preserve"> komisi objednatele. </w:t>
      </w:r>
    </w:p>
    <w:p w14:paraId="4A6DCA02" w14:textId="77777777" w:rsidR="009B13D4" w:rsidRPr="009B13D4" w:rsidRDefault="009B13D4" w:rsidP="009B13D4">
      <w:pPr>
        <w:autoSpaceDE w:val="0"/>
        <w:autoSpaceDN w:val="0"/>
        <w:adjustRightInd w:val="0"/>
        <w:rPr>
          <w:rFonts w:cs="Arial"/>
          <w:szCs w:val="22"/>
        </w:rPr>
      </w:pPr>
    </w:p>
    <w:p w14:paraId="70EB7E5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projektové dokumentace v </w:t>
      </w:r>
      <w:r w:rsidR="00A31E98">
        <w:rPr>
          <w:rFonts w:cs="Arial"/>
          <w:szCs w:val="22"/>
        </w:rPr>
        <w:t>dokumentační</w:t>
      </w:r>
      <w:r w:rsidRPr="009B13D4">
        <w:rPr>
          <w:rFonts w:cs="Arial"/>
          <w:szCs w:val="22"/>
        </w:rPr>
        <w:t xml:space="preserve"> komisi objednatele. Po úspěšném projednání a schválení PD generálním ředitelem Povodí Ohře, státní podnik předá zhotovitel</w:t>
      </w:r>
      <w:r w:rsidR="00EE4014">
        <w:rPr>
          <w:rFonts w:cs="Arial"/>
          <w:szCs w:val="22"/>
        </w:rPr>
        <w:t xml:space="preserve"> </w:t>
      </w:r>
      <w:r w:rsidR="00CD0A1E" w:rsidRPr="00EE4014">
        <w:rPr>
          <w:rFonts w:cs="Arial"/>
          <w:szCs w:val="22"/>
        </w:rPr>
        <w:t>zástupci objednatele</w:t>
      </w:r>
      <w:r w:rsidRPr="00EE4014">
        <w:rPr>
          <w:rFonts w:cs="Arial"/>
          <w:szCs w:val="22"/>
        </w:rPr>
        <w:t xml:space="preserve"> v termínu </w:t>
      </w:r>
      <w:r w:rsidRPr="009B13D4">
        <w:rPr>
          <w:rFonts w:cs="Arial"/>
          <w:szCs w:val="22"/>
        </w:rPr>
        <w:t xml:space="preserve">do </w:t>
      </w:r>
      <w:r w:rsidR="00B34E03">
        <w:rPr>
          <w:rFonts w:cs="Arial"/>
          <w:szCs w:val="22"/>
        </w:rPr>
        <w:t>1 měsíce</w:t>
      </w:r>
      <w:r w:rsidRPr="009B13D4">
        <w:rPr>
          <w:rFonts w:cs="Arial"/>
          <w:szCs w:val="22"/>
        </w:rPr>
        <w:t xml:space="preserve"> zbývající 4x </w:t>
      </w:r>
      <w:proofErr w:type="spellStart"/>
      <w:r w:rsidRPr="009B13D4">
        <w:rPr>
          <w:rFonts w:cs="Arial"/>
          <w:szCs w:val="22"/>
        </w:rPr>
        <w:t>paré</w:t>
      </w:r>
      <w:proofErr w:type="spellEnd"/>
      <w:r w:rsidRPr="009B13D4">
        <w:rPr>
          <w:rFonts w:cs="Arial"/>
          <w:szCs w:val="22"/>
        </w:rPr>
        <w:t xml:space="preserve"> tištěné + 1x na elektronickém nosiči dat. </w:t>
      </w:r>
    </w:p>
    <w:p w14:paraId="155C05F0" w14:textId="77777777" w:rsidR="009B13D4" w:rsidRPr="009B13D4" w:rsidRDefault="009B13D4" w:rsidP="009B13D4">
      <w:pPr>
        <w:autoSpaceDE w:val="0"/>
        <w:autoSpaceDN w:val="0"/>
        <w:adjustRightInd w:val="0"/>
        <w:rPr>
          <w:rFonts w:cs="Arial"/>
          <w:szCs w:val="22"/>
        </w:rPr>
      </w:pPr>
    </w:p>
    <w:p w14:paraId="065C92B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kompletní projektové dokumentace v </w:t>
      </w:r>
      <w:r w:rsidR="00A31E98">
        <w:rPr>
          <w:rFonts w:cs="Arial"/>
          <w:szCs w:val="22"/>
        </w:rPr>
        <w:t>dokumentační</w:t>
      </w:r>
      <w:r w:rsidRPr="009B13D4">
        <w:rPr>
          <w:rFonts w:cs="Arial"/>
          <w:szCs w:val="22"/>
        </w:rPr>
        <w:t xml:space="preserve"> komisi objednatele. Při neúspěšném projednání PD v </w:t>
      </w:r>
      <w:r w:rsidR="00A31E98">
        <w:rPr>
          <w:rFonts w:cs="Arial"/>
          <w:szCs w:val="22"/>
        </w:rPr>
        <w:t>dokumentační</w:t>
      </w:r>
      <w:r w:rsidRPr="009B13D4">
        <w:rPr>
          <w:rFonts w:cs="Arial"/>
          <w:szCs w:val="22"/>
        </w:rPr>
        <w:t xml:space="preserve"> komisi zhotovitel předělá části PD dle závěrů </w:t>
      </w:r>
      <w:r w:rsidR="008D0722" w:rsidRPr="006F7D2E">
        <w:rPr>
          <w:rFonts w:cs="Arial"/>
          <w:szCs w:val="22"/>
        </w:rPr>
        <w:t>D</w:t>
      </w:r>
      <w:r w:rsidRPr="006F7D2E">
        <w:rPr>
          <w:rFonts w:cs="Arial"/>
          <w:szCs w:val="22"/>
        </w:rPr>
        <w:t xml:space="preserve">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14:paraId="28765299" w14:textId="77777777" w:rsidR="009B13D4" w:rsidRPr="009B13D4" w:rsidRDefault="009B13D4" w:rsidP="009B13D4">
      <w:pPr>
        <w:autoSpaceDE w:val="0"/>
        <w:autoSpaceDN w:val="0"/>
        <w:adjustRightInd w:val="0"/>
        <w:rPr>
          <w:rFonts w:cs="Arial"/>
          <w:szCs w:val="22"/>
        </w:rPr>
      </w:pPr>
    </w:p>
    <w:p w14:paraId="5E4B8DAC" w14:textId="010097F4"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1386F460" w14:textId="77777777" w:rsidR="009B13D4" w:rsidRPr="009B13D4" w:rsidRDefault="009B13D4" w:rsidP="009B13D4">
      <w:pPr>
        <w:autoSpaceDE w:val="0"/>
        <w:autoSpaceDN w:val="0"/>
        <w:adjustRightInd w:val="0"/>
        <w:rPr>
          <w:rFonts w:cs="Arial"/>
          <w:szCs w:val="22"/>
        </w:rPr>
      </w:pPr>
    </w:p>
    <w:p w14:paraId="3B59C823" w14:textId="77777777" w:rsidR="009B13D4" w:rsidRDefault="009B13D4" w:rsidP="009B13D4">
      <w:pPr>
        <w:autoSpaceDE w:val="0"/>
        <w:autoSpaceDN w:val="0"/>
        <w:adjustRightInd w:val="0"/>
        <w:rPr>
          <w:rFonts w:cs="Arial"/>
          <w:szCs w:val="22"/>
        </w:rPr>
      </w:pPr>
      <w:r w:rsidRPr="009B13D4">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7E5FC891" w14:textId="77777777" w:rsidR="00653F71" w:rsidRPr="007D0F3C" w:rsidRDefault="00653F71" w:rsidP="00653F71">
      <w:pPr>
        <w:autoSpaceDE w:val="0"/>
        <w:autoSpaceDN w:val="0"/>
        <w:adjustRightInd w:val="0"/>
        <w:rPr>
          <w:rFonts w:ascii="Helv" w:hAnsi="Helv" w:cs="Helv"/>
        </w:rPr>
      </w:pPr>
      <w:r w:rsidRPr="007D0F3C">
        <w:rPr>
          <w:rFonts w:cs="Arial"/>
        </w:rPr>
        <w:t xml:space="preserve">Pokud zhotovitel projekčních prací </w:t>
      </w:r>
      <w:r w:rsidRPr="007D0F3C">
        <w:rPr>
          <w:rFonts w:ascii="Helv" w:hAnsi="Helv" w:cs="Helv"/>
        </w:rPr>
        <w:t>vyhodnotí, že budou na staveništi vykonávány práce a</w:t>
      </w:r>
      <w:r w:rsidR="00D72B6A">
        <w:rPr>
          <w:rFonts w:ascii="Helv" w:hAnsi="Helv" w:cs="Helv"/>
        </w:rPr>
        <w:t> </w:t>
      </w:r>
      <w:r w:rsidRPr="007D0F3C">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w:t>
      </w:r>
      <w:r w:rsidRPr="007D0F3C">
        <w:rPr>
          <w:rFonts w:cs="Arial"/>
        </w:rPr>
        <w:t xml:space="preserve">Objednatel </w:t>
      </w:r>
      <w:r w:rsidRPr="007D0F3C">
        <w:rPr>
          <w:rFonts w:ascii="Helv" w:hAnsi="Helv" w:cs="Helv"/>
        </w:rPr>
        <w:t>následně zajistí v souladu s</w:t>
      </w:r>
      <w:r w:rsidR="00D72B6A">
        <w:rPr>
          <w:rFonts w:ascii="Helv" w:hAnsi="Helv" w:cs="Helv"/>
        </w:rPr>
        <w:t> </w:t>
      </w:r>
      <w:r w:rsidRPr="007D0F3C">
        <w:rPr>
          <w:rFonts w:ascii="Helv" w:hAnsi="Helv" w:cs="Helv"/>
        </w:rPr>
        <w:t xml:space="preserve">ustanovením § 15 odst. 2, zákona č. 309/2006 Sb., ve znění pozdějších předpisů, zpracování plánu BOZP koordinátorem BOZP v době přípravy stavby. </w:t>
      </w:r>
    </w:p>
    <w:p w14:paraId="3B9E6B6C" w14:textId="77777777" w:rsidR="00653F71" w:rsidRPr="007D0F3C" w:rsidRDefault="00653F71" w:rsidP="00653F71">
      <w:pPr>
        <w:autoSpaceDE w:val="0"/>
        <w:autoSpaceDN w:val="0"/>
        <w:adjustRightInd w:val="0"/>
        <w:rPr>
          <w:rFonts w:ascii="Helv" w:hAnsi="Helv" w:cs="Helv"/>
        </w:rPr>
      </w:pPr>
    </w:p>
    <w:p w14:paraId="478BD4BE" w14:textId="77777777" w:rsidR="00653F71" w:rsidRPr="007D0F3C" w:rsidRDefault="00653F71" w:rsidP="00653F71">
      <w:pPr>
        <w:autoSpaceDE w:val="0"/>
        <w:autoSpaceDN w:val="0"/>
        <w:adjustRightInd w:val="0"/>
        <w:rPr>
          <w:rFonts w:ascii="Helv" w:hAnsi="Helv" w:cs="Helv"/>
        </w:rPr>
      </w:pPr>
      <w:r w:rsidRPr="007D0F3C">
        <w:rPr>
          <w:rFonts w:ascii="Helv" w:hAnsi="Helv" w:cs="Helv"/>
        </w:rPr>
        <w:t xml:space="preserve">Pokud zhotovitel </w:t>
      </w:r>
      <w:r w:rsidRPr="007D0F3C">
        <w:rPr>
          <w:rFonts w:cs="Arial"/>
        </w:rPr>
        <w:t xml:space="preserve">projekčních prací  </w:t>
      </w:r>
      <w:r w:rsidRPr="007D0F3C">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Pr>
          <w:rFonts w:ascii="Helv" w:hAnsi="Helv" w:cs="Helv"/>
        </w:rPr>
        <w:t> </w:t>
      </w:r>
      <w:r w:rsidRPr="007D0F3C">
        <w:rPr>
          <w:rFonts w:ascii="Helv" w:hAnsi="Helv" w:cs="Helv"/>
        </w:rPr>
        <w:t>se</w:t>
      </w:r>
      <w:r w:rsidR="00D72B6A">
        <w:rPr>
          <w:rFonts w:ascii="Helv" w:hAnsi="Helv" w:cs="Helv"/>
        </w:rPr>
        <w:t> </w:t>
      </w:r>
      <w:r w:rsidRPr="007D0F3C">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Objednatel následně smluvně zajistí činnost koordinátora BOZP oprávněnou osobou pro dobu přípravy a realizace stavby.  </w:t>
      </w:r>
    </w:p>
    <w:p w14:paraId="5A6D53F0" w14:textId="77777777" w:rsidR="00653F71" w:rsidRPr="007D0F3C" w:rsidRDefault="00653F71" w:rsidP="00653F71">
      <w:pPr>
        <w:autoSpaceDE w:val="0"/>
        <w:autoSpaceDN w:val="0"/>
        <w:adjustRightInd w:val="0"/>
        <w:rPr>
          <w:rFonts w:ascii="Helv" w:hAnsi="Helv" w:cs="Helv"/>
        </w:rPr>
      </w:pPr>
    </w:p>
    <w:p w14:paraId="2F3A1301" w14:textId="77777777" w:rsidR="00653F71" w:rsidRPr="007D0F3C" w:rsidRDefault="00653F71" w:rsidP="00653F71">
      <w:pPr>
        <w:autoSpaceDE w:val="0"/>
        <w:autoSpaceDN w:val="0"/>
        <w:adjustRightInd w:val="0"/>
        <w:rPr>
          <w:rFonts w:ascii="Helv" w:hAnsi="Helv" w:cs="Helv"/>
        </w:rPr>
      </w:pPr>
      <w:r w:rsidRPr="007D0F3C">
        <w:rPr>
          <w:rFonts w:ascii="Helv" w:hAnsi="Helv" w:cs="Helv"/>
        </w:rPr>
        <w:t>Zhotovitel je povinen v době přípravy, resp. v době zpracovávání PD, poskytnout pověřenému koordinátorovi BOZP podklady, informace a součinnost.</w:t>
      </w:r>
    </w:p>
    <w:p w14:paraId="61F7C7A8" w14:textId="77777777" w:rsidR="00653F71" w:rsidRDefault="00653F71" w:rsidP="00653F71">
      <w:pPr>
        <w:autoSpaceDE w:val="0"/>
        <w:autoSpaceDN w:val="0"/>
        <w:adjustRightInd w:val="0"/>
        <w:rPr>
          <w:rFonts w:cs="Arial"/>
          <w:szCs w:val="22"/>
        </w:rPr>
      </w:pPr>
    </w:p>
    <w:p w14:paraId="79B35E01" w14:textId="77777777"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712A54BB" w14:textId="77777777" w:rsidR="00A075C1" w:rsidRPr="00B1004E" w:rsidRDefault="00A075C1" w:rsidP="00AD70F8">
      <w:pPr>
        <w:rPr>
          <w:rFonts w:cs="Arial"/>
          <w:szCs w:val="22"/>
        </w:rPr>
      </w:pPr>
    </w:p>
    <w:p w14:paraId="00017A41" w14:textId="77777777" w:rsidR="00487F0A" w:rsidRPr="00680069" w:rsidRDefault="00C63F88" w:rsidP="009D1968">
      <w:pPr>
        <w:rPr>
          <w:rFonts w:cs="Arial"/>
          <w:b/>
          <w:szCs w:val="22"/>
        </w:rPr>
      </w:pPr>
      <w:r w:rsidRPr="00680069">
        <w:rPr>
          <w:rFonts w:cs="Arial"/>
          <w:b/>
          <w:szCs w:val="22"/>
        </w:rPr>
        <w:t>Termín provedení díla</w:t>
      </w:r>
      <w:r w:rsidR="009577CF" w:rsidRPr="00680069">
        <w:rPr>
          <w:rFonts w:cs="Arial"/>
          <w:b/>
          <w:szCs w:val="22"/>
        </w:rPr>
        <w:t>:</w:t>
      </w:r>
    </w:p>
    <w:p w14:paraId="53BBCDE1"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66D60867" w14:textId="429CD68C" w:rsidR="006F7D2E" w:rsidRPr="006F7D2E" w:rsidRDefault="006F7D2E" w:rsidP="006F7D2E">
      <w:pPr>
        <w:autoSpaceDE w:val="0"/>
        <w:autoSpaceDN w:val="0"/>
        <w:adjustRightInd w:val="0"/>
        <w:ind w:firstLine="708"/>
        <w:rPr>
          <w:rFonts w:cs="Arial"/>
          <w:b/>
          <w:color w:val="000000"/>
          <w:szCs w:val="22"/>
        </w:rPr>
      </w:pPr>
      <w:r w:rsidRPr="006F7D2E">
        <w:rPr>
          <w:rFonts w:cs="Arial"/>
          <w:b/>
          <w:color w:val="000000"/>
          <w:szCs w:val="22"/>
        </w:rPr>
        <w:t>bez zbytečného odkladu</w:t>
      </w:r>
      <w:r w:rsidR="0060753C">
        <w:rPr>
          <w:rFonts w:cs="Arial"/>
          <w:b/>
          <w:color w:val="000000"/>
          <w:szCs w:val="22"/>
        </w:rPr>
        <w:t>, nejpozději však do 10 týdnů</w:t>
      </w:r>
      <w:r w:rsidRPr="006F7D2E">
        <w:rPr>
          <w:rFonts w:cs="Arial"/>
          <w:b/>
          <w:color w:val="000000"/>
          <w:szCs w:val="22"/>
        </w:rPr>
        <w:t xml:space="preserve"> po nabytí účinnosti smlouvy</w:t>
      </w:r>
    </w:p>
    <w:p w14:paraId="3C0D530D" w14:textId="77777777"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14:paraId="6637E852" w14:textId="41230CAC"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dílčí </w:t>
      </w:r>
      <w:r w:rsidR="00296A67" w:rsidRPr="001D1C96">
        <w:rPr>
          <w:rFonts w:cs="Arial"/>
          <w:color w:val="000000"/>
          <w:szCs w:val="22"/>
        </w:rPr>
        <w:t>termín – předání</w:t>
      </w:r>
      <w:r w:rsidRPr="001D1C96">
        <w:rPr>
          <w:rFonts w:cs="Arial"/>
          <w:color w:val="000000"/>
          <w:szCs w:val="22"/>
        </w:rPr>
        <w:t xml:space="preserve"> kompletní PD (2 x tištěné + 1 x elektronicky) po projednání na</w:t>
      </w:r>
      <w:r w:rsidR="00C95C0D">
        <w:rPr>
          <w:rFonts w:cs="Arial"/>
          <w:color w:val="000000"/>
          <w:szCs w:val="22"/>
        </w:rPr>
        <w:t> </w:t>
      </w:r>
      <w:r w:rsidRPr="001D1C96">
        <w:rPr>
          <w:rFonts w:cs="Arial"/>
          <w:color w:val="000000"/>
          <w:szCs w:val="22"/>
        </w:rPr>
        <w:t xml:space="preserve">ZVV:    </w:t>
      </w:r>
    </w:p>
    <w:p w14:paraId="09D88063" w14:textId="3B651618" w:rsidR="001D1C96" w:rsidRPr="001D1C96" w:rsidRDefault="00C12B6A" w:rsidP="00C12B6A">
      <w:pPr>
        <w:autoSpaceDE w:val="0"/>
        <w:autoSpaceDN w:val="0"/>
        <w:adjustRightInd w:val="0"/>
        <w:ind w:left="6373"/>
        <w:rPr>
          <w:rFonts w:cs="Arial"/>
          <w:color w:val="000000"/>
          <w:szCs w:val="22"/>
        </w:rPr>
      </w:pPr>
      <w:r>
        <w:rPr>
          <w:rFonts w:cs="Arial"/>
          <w:color w:val="000000"/>
          <w:szCs w:val="22"/>
        </w:rPr>
        <w:t xml:space="preserve">   </w:t>
      </w:r>
      <w:r w:rsidR="00D43BE2">
        <w:rPr>
          <w:rFonts w:cs="Arial"/>
          <w:color w:val="000000"/>
          <w:szCs w:val="22"/>
        </w:rPr>
        <w:t xml:space="preserve">   </w:t>
      </w:r>
      <w:r w:rsidR="001D1C96" w:rsidRPr="001D1C96">
        <w:rPr>
          <w:rFonts w:cs="Arial"/>
          <w:color w:val="000000"/>
          <w:szCs w:val="22"/>
        </w:rPr>
        <w:t xml:space="preserve">nejpozději </w:t>
      </w:r>
      <w:r w:rsidR="001D1C96" w:rsidRPr="001D1C96">
        <w:rPr>
          <w:rFonts w:cs="Arial"/>
          <w:b/>
          <w:bCs/>
          <w:color w:val="000000"/>
          <w:szCs w:val="22"/>
        </w:rPr>
        <w:t xml:space="preserve">do </w:t>
      </w:r>
      <w:r w:rsidR="00D43BE2">
        <w:rPr>
          <w:rFonts w:cs="Arial"/>
          <w:b/>
          <w:bCs/>
          <w:color w:val="000000"/>
          <w:szCs w:val="22"/>
        </w:rPr>
        <w:t>28.2.202</w:t>
      </w:r>
      <w:r w:rsidR="002514FF">
        <w:rPr>
          <w:rFonts w:cs="Arial"/>
          <w:b/>
          <w:bCs/>
          <w:color w:val="000000"/>
          <w:szCs w:val="22"/>
        </w:rPr>
        <w:t>2</w:t>
      </w:r>
    </w:p>
    <w:p w14:paraId="51C20D56" w14:textId="77777777" w:rsidR="001D1C96" w:rsidRPr="001D1C96" w:rsidRDefault="001D1C96" w:rsidP="001D1C96">
      <w:pPr>
        <w:autoSpaceDE w:val="0"/>
        <w:autoSpaceDN w:val="0"/>
        <w:adjustRightInd w:val="0"/>
        <w:rPr>
          <w:rFonts w:cs="Arial"/>
          <w:color w:val="000000"/>
          <w:szCs w:val="22"/>
        </w:rPr>
      </w:pPr>
    </w:p>
    <w:p w14:paraId="1C867F00"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(4 x tištěné + 2 x elektronicky):</w:t>
      </w:r>
    </w:p>
    <w:p w14:paraId="6EC2E5E9" w14:textId="77777777"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1D1C96" w:rsidRPr="001D1C96">
        <w:rPr>
          <w:rFonts w:cs="Arial"/>
          <w:b/>
          <w:color w:val="000000"/>
          <w:szCs w:val="22"/>
        </w:rPr>
        <w:t>1 měsíc</w:t>
      </w:r>
      <w:r w:rsidR="001D1C96" w:rsidRPr="001D1C96">
        <w:rPr>
          <w:rFonts w:cs="Arial"/>
          <w:color w:val="000000"/>
          <w:szCs w:val="22"/>
        </w:rPr>
        <w:t xml:space="preserve"> po schválení v dokumentační komisi (dále jen DK</w:t>
      </w:r>
      <w:r>
        <w:rPr>
          <w:rFonts w:cs="Arial"/>
          <w:color w:val="000000"/>
          <w:szCs w:val="22"/>
        </w:rPr>
        <w:t>)</w:t>
      </w:r>
    </w:p>
    <w:p w14:paraId="45FAFD5A" w14:textId="77777777" w:rsidR="00680069" w:rsidRPr="001D1C96" w:rsidRDefault="00680069" w:rsidP="00680069">
      <w:pPr>
        <w:ind w:left="426"/>
        <w:rPr>
          <w:rFonts w:cs="Arial"/>
          <w:szCs w:val="22"/>
        </w:rPr>
      </w:pPr>
    </w:p>
    <w:p w14:paraId="48D63A24" w14:textId="77777777" w:rsidR="002329A3" w:rsidRDefault="002329A3" w:rsidP="002329A3">
      <w:pPr>
        <w:ind w:left="426"/>
        <w:rPr>
          <w:rFonts w:ascii="Helv" w:hAnsi="Helv" w:cs="Helv"/>
          <w:szCs w:val="22"/>
        </w:rPr>
      </w:pPr>
    </w:p>
    <w:p w14:paraId="5D8145C0" w14:textId="77777777"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r w:rsidR="00414DA0">
        <w:rPr>
          <w:rFonts w:cs="Arial"/>
          <w:color w:val="000000"/>
          <w:szCs w:val="22"/>
        </w:rPr>
        <w:t>INŹ</w:t>
      </w:r>
      <w:r>
        <w:rPr>
          <w:rFonts w:cs="Arial"/>
          <w:color w:val="000000"/>
          <w:szCs w:val="22"/>
        </w:rPr>
        <w:t>.</w:t>
      </w:r>
    </w:p>
    <w:p w14:paraId="435DCC50" w14:textId="77777777" w:rsidR="00F34A8E" w:rsidRDefault="00F34A8E" w:rsidP="003472AC">
      <w:pPr>
        <w:ind w:left="426"/>
        <w:rPr>
          <w:rFonts w:cs="Arial"/>
          <w:color w:val="000000"/>
          <w:szCs w:val="22"/>
        </w:rPr>
      </w:pPr>
    </w:p>
    <w:p w14:paraId="0073F2AE" w14:textId="77777777" w:rsidR="009D1968" w:rsidRPr="00D72B6A" w:rsidRDefault="009D1968" w:rsidP="009D1968">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7B31B9F9" w14:textId="77777777" w:rsidR="009D1968" w:rsidRDefault="009D1968" w:rsidP="009D1968">
      <w:pPr>
        <w:rPr>
          <w:rFonts w:cs="Arial"/>
          <w:szCs w:val="22"/>
        </w:rPr>
      </w:pPr>
    </w:p>
    <w:p w14:paraId="3DB89193" w14:textId="77777777"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6CB58D0A" w14:textId="4FC3A711"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143B8D">
        <w:rPr>
          <w:rFonts w:ascii="Arial CE" w:hAnsi="Arial CE" w:cs="Arial"/>
          <w:b/>
          <w:szCs w:val="22"/>
        </w:rPr>
        <w:t>9</w:t>
      </w:r>
      <w:r w:rsidR="005305CF">
        <w:rPr>
          <w:rFonts w:ascii="Arial CE" w:hAnsi="Arial CE" w:cs="Arial"/>
          <w:b/>
          <w:szCs w:val="22"/>
        </w:rPr>
        <w:t>3</w:t>
      </w:r>
      <w:r w:rsidR="00830F51">
        <w:rPr>
          <w:rFonts w:ascii="Arial CE" w:hAnsi="Arial CE" w:cs="Arial"/>
          <w:b/>
          <w:szCs w:val="22"/>
        </w:rPr>
        <w:t xml:space="preserve"> 000</w:t>
      </w:r>
      <w:r w:rsidR="001F1AF6" w:rsidRPr="001F1AF6">
        <w:rPr>
          <w:rFonts w:ascii="Arial CE" w:hAnsi="Arial CE" w:cs="Arial"/>
          <w:b/>
          <w:szCs w:val="22"/>
        </w:rPr>
        <w:t>,00</w:t>
      </w:r>
      <w:r w:rsidRPr="001F1AF6">
        <w:rPr>
          <w:rFonts w:ascii="Arial CE" w:hAnsi="Arial CE" w:cs="Arial"/>
          <w:b/>
          <w:szCs w:val="22"/>
        </w:rPr>
        <w:t xml:space="preserve"> Kč bez DPH.</w:t>
      </w:r>
    </w:p>
    <w:p w14:paraId="0BF0B445" w14:textId="77777777" w:rsidR="009D1181" w:rsidRPr="009D1181" w:rsidRDefault="009D1181" w:rsidP="009D1181">
      <w:pPr>
        <w:ind w:left="426"/>
        <w:rPr>
          <w:rFonts w:ascii="Arial CE" w:hAnsi="Arial CE" w:cs="Arial"/>
          <w:szCs w:val="22"/>
        </w:rPr>
      </w:pPr>
    </w:p>
    <w:p w14:paraId="2C406374" w14:textId="77777777"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77777777" w:rsidR="009D1181" w:rsidRPr="009D1181" w:rsidRDefault="009D1181" w:rsidP="009D1181">
      <w:pPr>
        <w:rPr>
          <w:rFonts w:ascii="Arial CE" w:hAnsi="Arial CE" w:cs="Arial"/>
          <w:szCs w:val="22"/>
        </w:rPr>
      </w:pPr>
      <w:r w:rsidRPr="009D1181">
        <w:rPr>
          <w:rFonts w:ascii="Arial CE" w:hAnsi="Arial CE" w:cs="Arial"/>
          <w:szCs w:val="22"/>
        </w:rPr>
        <w:lastRenderedPageBreak/>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1607BF32" w14:textId="77777777" w:rsidR="009D1968" w:rsidRDefault="009D1968" w:rsidP="00345C83">
      <w:pPr>
        <w:ind w:left="360"/>
        <w:rPr>
          <w:rFonts w:cs="Arial"/>
          <w:szCs w:val="22"/>
        </w:rPr>
      </w:pPr>
    </w:p>
    <w:p w14:paraId="423E9E4E" w14:textId="77777777" w:rsidR="00D72B6A" w:rsidRDefault="00D72B6A" w:rsidP="00345C83">
      <w:pPr>
        <w:ind w:left="360"/>
        <w:rPr>
          <w:rFonts w:cs="Arial"/>
          <w:szCs w:val="22"/>
        </w:rPr>
      </w:pPr>
    </w:p>
    <w:p w14:paraId="774BF890" w14:textId="77777777"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388BB189" w14:textId="77777777" w:rsidR="009D1968" w:rsidRDefault="009D1968" w:rsidP="00345C83">
      <w:pPr>
        <w:ind w:left="360"/>
        <w:rPr>
          <w:rFonts w:cs="Arial"/>
          <w:szCs w:val="22"/>
        </w:rPr>
      </w:pPr>
    </w:p>
    <w:p w14:paraId="6226AD1C" w14:textId="77777777" w:rsidR="009D1181" w:rsidRPr="009D1181" w:rsidRDefault="009D1181" w:rsidP="00986C01">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9D1181">
      <w:pPr>
        <w:autoSpaceDE w:val="0"/>
        <w:autoSpaceDN w:val="0"/>
        <w:adjustRightInd w:val="0"/>
        <w:rPr>
          <w:rFonts w:ascii="Arial CE" w:hAnsi="Arial CE"/>
          <w:szCs w:val="22"/>
        </w:rPr>
      </w:pPr>
    </w:p>
    <w:p w14:paraId="2A008B8C"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9D1181" w:rsidRDefault="009D1181" w:rsidP="00D72B6A">
      <w:pPr>
        <w:autoSpaceDE w:val="0"/>
        <w:autoSpaceDN w:val="0"/>
        <w:adjustRightInd w:val="0"/>
        <w:ind w:left="426" w:hanging="426"/>
        <w:rPr>
          <w:rFonts w:ascii="Arial CE" w:hAnsi="Arial CE" w:cs="Arial"/>
          <w:szCs w:val="22"/>
        </w:rPr>
      </w:pPr>
    </w:p>
    <w:p w14:paraId="0F18D82F" w14:textId="77777777" w:rsidR="009D1181" w:rsidRPr="009D1181" w:rsidRDefault="009D1181" w:rsidP="00D72B6A">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6C3692">
      <w:pPr>
        <w:suppressAutoHyphens/>
        <w:ind w:left="720"/>
        <w:contextualSpacing/>
        <w:rPr>
          <w:rFonts w:ascii="Arial CE" w:hAnsi="Arial CE" w:cs="Arial"/>
          <w:b/>
          <w:szCs w:val="22"/>
        </w:rPr>
      </w:pPr>
    </w:p>
    <w:p w14:paraId="3822A06A" w14:textId="3874319E" w:rsidR="009D1181" w:rsidRPr="005305CF" w:rsidRDefault="00830F51" w:rsidP="00BC4364">
      <w:pPr>
        <w:numPr>
          <w:ilvl w:val="0"/>
          <w:numId w:val="2"/>
        </w:numPr>
        <w:suppressAutoHyphens/>
        <w:ind w:left="720"/>
        <w:contextualSpacing/>
        <w:rPr>
          <w:rFonts w:ascii="Arial CE" w:hAnsi="Arial CE" w:cs="Arial"/>
          <w:b/>
          <w:szCs w:val="22"/>
        </w:rPr>
      </w:pPr>
      <w:r w:rsidRPr="005305CF">
        <w:rPr>
          <w:rFonts w:ascii="Arial CE" w:hAnsi="Arial CE" w:cs="Arial"/>
          <w:szCs w:val="22"/>
        </w:rPr>
        <w:t>V případě prvního dílčího plnění dnem protokolárního předání a převzetí</w:t>
      </w:r>
      <w:r w:rsidR="005305CF">
        <w:rPr>
          <w:rFonts w:ascii="Arial CE" w:hAnsi="Arial CE" w:cs="Arial"/>
          <w:szCs w:val="22"/>
        </w:rPr>
        <w:t xml:space="preserve"> </w:t>
      </w:r>
      <w:r w:rsidR="009D1181" w:rsidRPr="005305CF">
        <w:rPr>
          <w:rFonts w:ascii="Arial CE" w:hAnsi="Arial CE" w:cs="Arial"/>
          <w:szCs w:val="22"/>
        </w:rPr>
        <w:t>kompletní PD ve výši 80</w:t>
      </w:r>
      <w:r w:rsidR="00C12B6A" w:rsidRPr="005305CF">
        <w:rPr>
          <w:rFonts w:ascii="Arial CE" w:hAnsi="Arial CE" w:cs="Arial"/>
          <w:szCs w:val="22"/>
        </w:rPr>
        <w:t xml:space="preserve"> </w:t>
      </w:r>
      <w:r w:rsidR="009D1181" w:rsidRPr="005305CF">
        <w:rPr>
          <w:rFonts w:ascii="Arial CE" w:hAnsi="Arial CE" w:cs="Arial"/>
          <w:szCs w:val="22"/>
        </w:rPr>
        <w:t xml:space="preserve">% </w:t>
      </w:r>
      <w:r w:rsidR="006C3692" w:rsidRPr="005305CF">
        <w:rPr>
          <w:rFonts w:ascii="Arial CE" w:hAnsi="Arial CE" w:cs="Arial"/>
          <w:szCs w:val="22"/>
        </w:rPr>
        <w:t>z částky</w:t>
      </w:r>
      <w:r w:rsidR="001C17C3" w:rsidRPr="005305CF">
        <w:rPr>
          <w:rFonts w:ascii="Arial CE" w:hAnsi="Arial CE" w:cs="Arial"/>
          <w:szCs w:val="22"/>
        </w:rPr>
        <w:t xml:space="preserve"> </w:t>
      </w:r>
      <w:r w:rsidR="005305CF">
        <w:rPr>
          <w:rFonts w:ascii="Arial CE" w:hAnsi="Arial CE" w:cs="Arial"/>
          <w:szCs w:val="22"/>
        </w:rPr>
        <w:t>93 000</w:t>
      </w:r>
      <w:r w:rsidR="001C17C3" w:rsidRPr="005305CF">
        <w:rPr>
          <w:rFonts w:ascii="Arial CE" w:hAnsi="Arial CE" w:cs="Arial"/>
          <w:szCs w:val="22"/>
        </w:rPr>
        <w:t>,- Kč</w:t>
      </w:r>
      <w:r w:rsidR="009D1181" w:rsidRPr="005305CF">
        <w:rPr>
          <w:rFonts w:ascii="Arial CE" w:hAnsi="Arial CE" w:cs="Arial"/>
          <w:szCs w:val="22"/>
        </w:rPr>
        <w:t xml:space="preserve">, tj. </w:t>
      </w:r>
      <w:r w:rsidR="005305CF">
        <w:rPr>
          <w:rFonts w:ascii="Arial CE" w:hAnsi="Arial CE" w:cs="Arial"/>
          <w:b/>
          <w:szCs w:val="22"/>
        </w:rPr>
        <w:t>74 400</w:t>
      </w:r>
      <w:r w:rsidR="00A62F99" w:rsidRPr="005305CF">
        <w:rPr>
          <w:rFonts w:ascii="Arial CE" w:hAnsi="Arial CE" w:cs="Arial"/>
          <w:b/>
          <w:szCs w:val="22"/>
        </w:rPr>
        <w:t>,</w:t>
      </w:r>
      <w:r w:rsidR="001F1AF6" w:rsidRPr="005305CF">
        <w:rPr>
          <w:rFonts w:ascii="Arial CE" w:hAnsi="Arial CE" w:cs="Arial"/>
          <w:b/>
          <w:szCs w:val="22"/>
        </w:rPr>
        <w:t>00</w:t>
      </w:r>
      <w:r w:rsidR="009D1181" w:rsidRPr="005305CF">
        <w:rPr>
          <w:rFonts w:ascii="Arial CE" w:hAnsi="Arial CE" w:cs="Arial"/>
          <w:b/>
          <w:bCs/>
          <w:szCs w:val="22"/>
        </w:rPr>
        <w:t xml:space="preserve"> Kč</w:t>
      </w:r>
      <w:r w:rsidR="009D1181" w:rsidRPr="005305CF">
        <w:rPr>
          <w:rFonts w:ascii="Arial CE" w:hAnsi="Arial CE" w:cs="Arial"/>
          <w:b/>
          <w:szCs w:val="22"/>
        </w:rPr>
        <w:t xml:space="preserve"> bez DPH.</w:t>
      </w:r>
    </w:p>
    <w:p w14:paraId="2370D7B4" w14:textId="77777777" w:rsidR="006C3692" w:rsidRDefault="006C3692" w:rsidP="006C3692">
      <w:pPr>
        <w:pStyle w:val="Odstavecseseznamem"/>
        <w:rPr>
          <w:rFonts w:ascii="Arial CE" w:hAnsi="Arial CE" w:cs="Arial"/>
          <w:b/>
          <w:szCs w:val="22"/>
        </w:rPr>
      </w:pPr>
    </w:p>
    <w:p w14:paraId="3B0FDC06" w14:textId="4D1C812B" w:rsidR="009D1181" w:rsidRPr="001F1AF6" w:rsidRDefault="009D1181" w:rsidP="00986C01">
      <w:pPr>
        <w:numPr>
          <w:ilvl w:val="0"/>
          <w:numId w:val="2"/>
        </w:numPr>
        <w:suppressAutoHyphens/>
        <w:ind w:left="720"/>
        <w:contextualSpacing/>
        <w:rPr>
          <w:rFonts w:ascii="Arial CE" w:eastAsia="Arial CE" w:hAnsi="Arial CE" w:cs="Arial CE"/>
          <w:szCs w:val="22"/>
        </w:rPr>
      </w:pPr>
      <w:r w:rsidRPr="009D1181">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Pr>
          <w:rFonts w:ascii="Arial CE" w:eastAsia="Arial CE" w:hAnsi="Arial CE" w:cs="Arial CE"/>
          <w:szCs w:val="22"/>
        </w:rPr>
        <w:t>dokumentační</w:t>
      </w:r>
      <w:r w:rsidRPr="009D1181">
        <w:rPr>
          <w:rFonts w:ascii="Arial CE" w:eastAsia="Arial CE" w:hAnsi="Arial CE" w:cs="Arial CE"/>
          <w:szCs w:val="22"/>
        </w:rPr>
        <w:t xml:space="preserve"> komisi ve výši zbývajících 20</w:t>
      </w:r>
      <w:r w:rsidR="00C12B6A">
        <w:rPr>
          <w:rFonts w:ascii="Arial CE" w:eastAsia="Arial CE" w:hAnsi="Arial CE" w:cs="Arial CE"/>
          <w:szCs w:val="22"/>
        </w:rPr>
        <w:t xml:space="preserve"> </w:t>
      </w:r>
      <w:r w:rsidRPr="009D1181">
        <w:rPr>
          <w:rFonts w:ascii="Arial CE" w:eastAsia="Arial CE" w:hAnsi="Arial CE" w:cs="Arial CE"/>
          <w:szCs w:val="22"/>
        </w:rPr>
        <w:t xml:space="preserve">% </w:t>
      </w:r>
      <w:r w:rsidR="006C3692">
        <w:rPr>
          <w:rFonts w:ascii="Arial CE" w:eastAsia="Arial CE" w:hAnsi="Arial CE" w:cs="Arial CE"/>
          <w:szCs w:val="22"/>
        </w:rPr>
        <w:t>z částky</w:t>
      </w:r>
      <w:r w:rsidR="001C17C3">
        <w:rPr>
          <w:rFonts w:ascii="Arial CE" w:eastAsia="Arial CE" w:hAnsi="Arial CE" w:cs="Arial CE"/>
          <w:szCs w:val="22"/>
        </w:rPr>
        <w:t xml:space="preserve"> </w:t>
      </w:r>
      <w:r w:rsidR="005305CF">
        <w:rPr>
          <w:rFonts w:ascii="Arial CE" w:eastAsia="Arial CE" w:hAnsi="Arial CE" w:cs="Arial CE"/>
          <w:szCs w:val="22"/>
        </w:rPr>
        <w:t>93 000</w:t>
      </w:r>
      <w:r w:rsidR="001C17C3">
        <w:rPr>
          <w:rFonts w:ascii="Arial CE" w:eastAsia="Arial CE" w:hAnsi="Arial CE" w:cs="Arial CE"/>
          <w:szCs w:val="22"/>
        </w:rPr>
        <w:t xml:space="preserve">,- </w:t>
      </w:r>
      <w:r w:rsidR="006C3692">
        <w:rPr>
          <w:rFonts w:ascii="Arial CE" w:eastAsia="Arial CE" w:hAnsi="Arial CE" w:cs="Arial CE"/>
          <w:szCs w:val="22"/>
        </w:rPr>
        <w:t>Kč</w:t>
      </w:r>
      <w:r w:rsidRPr="009D1181">
        <w:rPr>
          <w:rFonts w:ascii="Arial CE" w:eastAsia="Arial CE" w:hAnsi="Arial CE" w:cs="Arial CE"/>
          <w:szCs w:val="22"/>
        </w:rPr>
        <w:t xml:space="preserve">, </w:t>
      </w:r>
      <w:r w:rsidRPr="001F1AF6">
        <w:rPr>
          <w:rFonts w:ascii="Arial CE" w:eastAsia="Arial CE" w:hAnsi="Arial CE" w:cs="Arial CE"/>
          <w:szCs w:val="22"/>
        </w:rPr>
        <w:t>tj.</w:t>
      </w:r>
      <w:r w:rsidR="00C12B6A">
        <w:rPr>
          <w:rFonts w:ascii="Arial CE" w:eastAsia="Arial CE" w:hAnsi="Arial CE" w:cs="Arial CE"/>
          <w:szCs w:val="22"/>
        </w:rPr>
        <w:t xml:space="preserve"> </w:t>
      </w:r>
      <w:r w:rsidR="005305CF">
        <w:rPr>
          <w:rFonts w:ascii="Arial CE" w:eastAsia="Arial CE" w:hAnsi="Arial CE" w:cs="Arial CE"/>
          <w:b/>
          <w:szCs w:val="22"/>
        </w:rPr>
        <w:t>18 600,</w:t>
      </w:r>
      <w:r w:rsidR="001F1AF6" w:rsidRPr="00C71A51">
        <w:rPr>
          <w:rFonts w:ascii="Arial CE" w:eastAsia="Arial CE" w:hAnsi="Arial CE" w:cs="Arial CE"/>
          <w:b/>
          <w:szCs w:val="22"/>
        </w:rPr>
        <w:t>00</w:t>
      </w:r>
      <w:r w:rsidRPr="001F1AF6">
        <w:rPr>
          <w:rFonts w:ascii="Arial CE" w:eastAsia="Arial CE" w:hAnsi="Arial CE" w:cs="Arial CE"/>
          <w:b/>
          <w:szCs w:val="22"/>
        </w:rPr>
        <w:t> Kč bez DPH</w:t>
      </w:r>
      <w:r w:rsidRPr="006C3692">
        <w:rPr>
          <w:rFonts w:ascii="Arial CE" w:eastAsia="Arial CE" w:hAnsi="Arial CE" w:cs="Arial CE"/>
          <w:b/>
          <w:szCs w:val="22"/>
        </w:rPr>
        <w:t>.</w:t>
      </w:r>
      <w:r w:rsidRPr="001F1AF6">
        <w:rPr>
          <w:rFonts w:ascii="Arial CE" w:eastAsia="Arial CE" w:hAnsi="Arial CE" w:cs="Arial CE"/>
          <w:szCs w:val="22"/>
        </w:rPr>
        <w:t xml:space="preserve"> </w:t>
      </w:r>
    </w:p>
    <w:p w14:paraId="6A789E88"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 xml:space="preserve">Schválení PD v </w:t>
      </w:r>
      <w:r w:rsidR="007B240B">
        <w:rPr>
          <w:rFonts w:ascii="Arial CE" w:eastAsia="Arial CE" w:hAnsi="Arial CE" w:cs="Arial CE"/>
          <w:szCs w:val="22"/>
        </w:rPr>
        <w:t>DK</w:t>
      </w:r>
      <w:r w:rsidRPr="009D1181">
        <w:rPr>
          <w:rFonts w:ascii="Arial CE" w:eastAsia="Arial CE" w:hAnsi="Arial CE" w:cs="Arial CE"/>
          <w:szCs w:val="22"/>
        </w:rPr>
        <w:t xml:space="preserve"> je povinen objednatel oznámit zhotoviteli do 5 pracovních </w:t>
      </w:r>
    </w:p>
    <w:p w14:paraId="3066A4C5"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dnů po podpisu Rozhodnutí generálním ředitelem Povodí Ohře, s. p.</w:t>
      </w:r>
    </w:p>
    <w:p w14:paraId="6CCBD97A" w14:textId="77777777" w:rsidR="009D1181" w:rsidRDefault="009D1181" w:rsidP="009D1181">
      <w:pPr>
        <w:suppressAutoHyphens/>
        <w:contextualSpacing/>
        <w:rPr>
          <w:rFonts w:ascii="Arial CE" w:eastAsia="Arial CE" w:hAnsi="Arial CE" w:cs="Arial CE"/>
        </w:rPr>
      </w:pPr>
    </w:p>
    <w:p w14:paraId="63631B33" w14:textId="37E16CA4" w:rsidR="006C3692" w:rsidRDefault="006C3692" w:rsidP="006C3692">
      <w:pPr>
        <w:suppressAutoHyphens/>
        <w:ind w:left="1080" w:hanging="1080"/>
        <w:rPr>
          <w:rFonts w:ascii="Arial CE" w:eastAsia="Arial CE" w:hAnsi="Arial CE" w:cs="Arial CE"/>
          <w:b/>
        </w:rPr>
      </w:pPr>
      <w:bookmarkStart w:id="0"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sidRPr="007E7FC7">
        <w:rPr>
          <w:rFonts w:ascii="Arial CE" w:eastAsia="Arial CE" w:hAnsi="Arial CE" w:cs="Arial CE"/>
          <w:b/>
        </w:rPr>
        <w:t xml:space="preserve">, tj.  </w:t>
      </w:r>
      <w:r w:rsidR="000112BD" w:rsidRPr="007E7FC7">
        <w:rPr>
          <w:rFonts w:ascii="Arial CE" w:eastAsia="Arial CE" w:hAnsi="Arial CE" w:cs="Arial CE"/>
          <w:b/>
        </w:rPr>
        <w:t>50</w:t>
      </w:r>
      <w:r w:rsidR="00527558" w:rsidRPr="007E7FC7">
        <w:rPr>
          <w:rFonts w:ascii="Arial CE" w:eastAsia="Arial CE" w:hAnsi="Arial CE" w:cs="Arial CE"/>
          <w:b/>
        </w:rPr>
        <w:t>2</w:t>
      </w:r>
      <w:r w:rsidR="00414DA0" w:rsidRPr="007E7FC7">
        <w:rPr>
          <w:rFonts w:ascii="Arial CE" w:eastAsia="Arial CE" w:hAnsi="Arial CE" w:cs="Arial CE"/>
          <w:b/>
        </w:rPr>
        <w:t> </w:t>
      </w:r>
      <w:r w:rsidR="005305CF" w:rsidRPr="007E7FC7">
        <w:rPr>
          <w:rFonts w:ascii="Arial CE" w:eastAsia="Arial CE" w:hAnsi="Arial CE" w:cs="Arial CE"/>
          <w:b/>
        </w:rPr>
        <w:t>425</w:t>
      </w:r>
      <w:r w:rsidR="007F2D48" w:rsidRPr="007E7FC7">
        <w:rPr>
          <w:rFonts w:ascii="Arial CE" w:eastAsia="Arial CE" w:hAnsi="Arial CE" w:cs="Arial CE"/>
          <w:b/>
        </w:rPr>
        <w:t>.</w:t>
      </w:r>
    </w:p>
    <w:bookmarkEnd w:id="0"/>
    <w:p w14:paraId="6C17535C" w14:textId="77777777" w:rsidR="006C3692" w:rsidRDefault="006C3692" w:rsidP="009D1181">
      <w:pPr>
        <w:suppressAutoHyphens/>
        <w:contextualSpacing/>
        <w:rPr>
          <w:rFonts w:ascii="Arial CE" w:eastAsia="Arial CE" w:hAnsi="Arial CE" w:cs="Arial CE"/>
        </w:rPr>
      </w:pPr>
    </w:p>
    <w:p w14:paraId="55E5D679" w14:textId="77777777" w:rsidR="006C3692" w:rsidRPr="009D1181" w:rsidRDefault="006C3692" w:rsidP="009D1181">
      <w:pPr>
        <w:suppressAutoHyphens/>
        <w:contextualSpacing/>
        <w:rPr>
          <w:rFonts w:ascii="Arial CE" w:eastAsia="Arial CE" w:hAnsi="Arial CE" w:cs="Arial CE"/>
        </w:rPr>
      </w:pPr>
    </w:p>
    <w:p w14:paraId="6D61C914"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9D1181">
      <w:pPr>
        <w:autoSpaceDE w:val="0"/>
        <w:autoSpaceDN w:val="0"/>
        <w:adjustRightInd w:val="0"/>
        <w:ind w:left="360"/>
        <w:rPr>
          <w:rFonts w:ascii="Arial CE" w:hAnsi="Arial CE" w:cs="Arial"/>
          <w:szCs w:val="22"/>
        </w:rPr>
      </w:pPr>
    </w:p>
    <w:p w14:paraId="590B6BE4" w14:textId="77777777" w:rsidR="009D1181" w:rsidRPr="009D1181" w:rsidRDefault="009D1181" w:rsidP="00D72B6A">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Pr="009D1181">
          <w:rPr>
            <w:rFonts w:ascii="Arial CE" w:hAnsi="Arial CE" w:cs="Arial"/>
            <w:color w:val="0000FF"/>
            <w:szCs w:val="22"/>
            <w:u w:val="single"/>
          </w:rPr>
          <w:t>faktury-pr@poh.cz</w:t>
        </w:r>
      </w:hyperlink>
      <w:r w:rsidRPr="009D1181">
        <w:rPr>
          <w:rFonts w:ascii="Arial CE" w:hAnsi="Arial CE" w:cs="Arial"/>
          <w:color w:val="0000FF"/>
          <w:szCs w:val="22"/>
        </w:rPr>
        <w:t>.</w:t>
      </w:r>
    </w:p>
    <w:p w14:paraId="2636E5B1" w14:textId="77777777" w:rsidR="009D1181" w:rsidRPr="009D1181" w:rsidRDefault="009D1181" w:rsidP="009D1181">
      <w:pPr>
        <w:autoSpaceDE w:val="0"/>
        <w:autoSpaceDN w:val="0"/>
        <w:adjustRightInd w:val="0"/>
        <w:ind w:left="360"/>
        <w:rPr>
          <w:rFonts w:ascii="Arial CE" w:hAnsi="Arial CE" w:cs="Arial"/>
          <w:szCs w:val="22"/>
        </w:rPr>
      </w:pPr>
    </w:p>
    <w:p w14:paraId="2316854E"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9D1181" w:rsidRDefault="009D1181" w:rsidP="00D72B6A">
      <w:pPr>
        <w:autoSpaceDE w:val="0"/>
        <w:autoSpaceDN w:val="0"/>
        <w:adjustRightInd w:val="0"/>
        <w:ind w:left="426" w:hanging="426"/>
        <w:rPr>
          <w:rFonts w:ascii="Arial CE" w:hAnsi="Arial CE" w:cs="Arial"/>
          <w:szCs w:val="22"/>
        </w:rPr>
      </w:pPr>
    </w:p>
    <w:p w14:paraId="7A1ABB69"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6E94B143" w14:textId="77777777" w:rsidR="009D1181" w:rsidRPr="009D1181" w:rsidRDefault="009D1181" w:rsidP="009D1181">
      <w:pPr>
        <w:autoSpaceDE w:val="0"/>
        <w:autoSpaceDN w:val="0"/>
        <w:adjustRightInd w:val="0"/>
        <w:rPr>
          <w:rFonts w:ascii="Arial CE" w:hAnsi="Arial CE" w:cs="Arial"/>
          <w:szCs w:val="22"/>
        </w:rPr>
      </w:pPr>
    </w:p>
    <w:p w14:paraId="59615CF0"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073737EF" w14:textId="77777777" w:rsidR="00744967" w:rsidRDefault="00744967" w:rsidP="009D1968">
      <w:pPr>
        <w:autoSpaceDE w:val="0"/>
        <w:autoSpaceDN w:val="0"/>
        <w:adjustRightInd w:val="0"/>
        <w:ind w:left="426" w:hanging="426"/>
        <w:rPr>
          <w:rFonts w:cs="Arial"/>
          <w:szCs w:val="22"/>
        </w:rPr>
      </w:pPr>
    </w:p>
    <w:p w14:paraId="6C699002" w14:textId="77777777"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28C681CE" w14:textId="77777777" w:rsidR="00BA6A71" w:rsidRPr="00DD4362" w:rsidRDefault="00BA6A71" w:rsidP="00BA6A71">
      <w:pPr>
        <w:pStyle w:val="A-odstavecodsazensodrkami"/>
        <w:numPr>
          <w:ilvl w:val="0"/>
          <w:numId w:val="0"/>
        </w:numPr>
        <w:ind w:left="502"/>
        <w:rPr>
          <w:rFonts w:ascii="Arial CE" w:hAnsi="Arial CE"/>
          <w:strike/>
          <w:color w:val="FF0000"/>
        </w:rPr>
      </w:pPr>
    </w:p>
    <w:p w14:paraId="626E9706" w14:textId="77777777" w:rsidR="00BA6A71" w:rsidRDefault="00BA6A71" w:rsidP="00986C01">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BA6A71">
      <w:pPr>
        <w:pStyle w:val="A-odstavecodsazensodrkami"/>
        <w:numPr>
          <w:ilvl w:val="0"/>
          <w:numId w:val="0"/>
        </w:numPr>
        <w:ind w:left="502"/>
        <w:rPr>
          <w:rFonts w:ascii="Arial CE" w:hAnsi="Arial CE"/>
        </w:rPr>
      </w:pPr>
    </w:p>
    <w:p w14:paraId="112F3CBE" w14:textId="77777777" w:rsidR="00BA6A71" w:rsidRPr="00BB6A12" w:rsidRDefault="00BA6A71" w:rsidP="00986C01">
      <w:pPr>
        <w:pStyle w:val="A-odstavecodsazensodrkami"/>
        <w:numPr>
          <w:ilvl w:val="0"/>
          <w:numId w:val="5"/>
        </w:numPr>
        <w:ind w:left="426" w:hanging="426"/>
        <w:rPr>
          <w:rFonts w:ascii="Arial CE" w:hAnsi="Arial CE"/>
        </w:rPr>
      </w:pPr>
      <w:r w:rsidRPr="00BB6A12">
        <w:rPr>
          <w:rFonts w:ascii="Arial CE" w:hAnsi="Arial CE"/>
        </w:rPr>
        <w:lastRenderedPageBreak/>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5C39F3A1" w14:textId="77777777" w:rsidR="00BA6A71" w:rsidRPr="00C33382" w:rsidRDefault="00BA6A71" w:rsidP="00BA6A71">
      <w:pPr>
        <w:rPr>
          <w:rFonts w:ascii="Arial CE" w:hAnsi="Arial CE" w:cs="Arial"/>
          <w:bCs/>
          <w:color w:val="000000"/>
          <w:szCs w:val="22"/>
        </w:rPr>
      </w:pPr>
    </w:p>
    <w:p w14:paraId="36444094" w14:textId="77777777" w:rsidR="00BA6A71" w:rsidRPr="00D72B6A" w:rsidRDefault="00BA6A71" w:rsidP="00986C01">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BA6A71">
      <w:pPr>
        <w:pStyle w:val="Odstavecseseznamem"/>
        <w:ind w:left="426" w:hanging="426"/>
        <w:rPr>
          <w:rFonts w:ascii="Arial CE" w:hAnsi="Arial CE" w:cs="Arial"/>
          <w:bCs/>
          <w:color w:val="000000"/>
          <w:szCs w:val="22"/>
        </w:rPr>
      </w:pPr>
    </w:p>
    <w:p w14:paraId="6892B8EB"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A6A71">
      <w:pPr>
        <w:pStyle w:val="Odstavecseseznamem"/>
        <w:rPr>
          <w:rFonts w:ascii="Arial CE" w:hAnsi="Arial CE"/>
        </w:rPr>
      </w:pPr>
    </w:p>
    <w:p w14:paraId="5690E675"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A6A71">
      <w:pPr>
        <w:pStyle w:val="Odstavecseseznamem"/>
        <w:rPr>
          <w:rFonts w:ascii="Arial CE" w:hAnsi="Arial CE"/>
        </w:rPr>
      </w:pPr>
    </w:p>
    <w:p w14:paraId="02B2781C"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A6A71">
      <w:pPr>
        <w:pStyle w:val="A-odstavecodsazensodrkami"/>
        <w:numPr>
          <w:ilvl w:val="0"/>
          <w:numId w:val="0"/>
        </w:numPr>
        <w:ind w:left="360" w:hanging="360"/>
        <w:rPr>
          <w:rFonts w:ascii="Arial CE" w:hAnsi="Arial CE"/>
        </w:rPr>
      </w:pPr>
    </w:p>
    <w:p w14:paraId="5D10032E"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77777777" w:rsidR="007F2D48" w:rsidRDefault="007F2D48" w:rsidP="007F2D48">
      <w:pPr>
        <w:pStyle w:val="Odstavecseseznamem"/>
        <w:rPr>
          <w:rFonts w:ascii="Arial CE" w:hAnsi="Arial CE"/>
        </w:rPr>
      </w:pPr>
    </w:p>
    <w:p w14:paraId="05057D74" w14:textId="77777777"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3EAA758D" w14:textId="77777777" w:rsidR="00BA6A71" w:rsidRPr="001D42DD" w:rsidRDefault="00BA6A71" w:rsidP="00BA6A71">
      <w:pPr>
        <w:rPr>
          <w:rFonts w:ascii="Arial CE" w:eastAsia="Arial CE" w:hAnsi="Arial CE" w:cs="Arial CE"/>
          <w:b/>
          <w:color w:val="000000"/>
          <w:szCs w:val="22"/>
        </w:rPr>
      </w:pPr>
    </w:p>
    <w:p w14:paraId="2C6C74B8" w14:textId="77777777" w:rsidR="00BA6A71" w:rsidRPr="001D42DD" w:rsidRDefault="00BA6A71" w:rsidP="00986C01">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A6A71">
      <w:pPr>
        <w:ind w:left="567" w:hanging="567"/>
        <w:rPr>
          <w:rFonts w:ascii="Arial CE" w:eastAsia="Arial CE" w:hAnsi="Arial CE" w:cs="Arial CE"/>
          <w:szCs w:val="22"/>
        </w:rPr>
      </w:pPr>
    </w:p>
    <w:p w14:paraId="77953C2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A6A71">
      <w:pPr>
        <w:ind w:left="567" w:hanging="567"/>
        <w:rPr>
          <w:rFonts w:ascii="Arial CE" w:eastAsia="Arial CE" w:hAnsi="Arial CE" w:cs="Arial CE"/>
          <w:b/>
          <w:szCs w:val="22"/>
        </w:rPr>
      </w:pPr>
    </w:p>
    <w:p w14:paraId="0B3D95C1"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D72B6A">
      <w:pPr>
        <w:pStyle w:val="Odstavecseseznamem"/>
        <w:ind w:left="426"/>
        <w:rPr>
          <w:rFonts w:ascii="Arial CE" w:eastAsia="Arial CE" w:hAnsi="Arial CE" w:cs="Arial CE"/>
          <w:szCs w:val="22"/>
        </w:rPr>
      </w:pPr>
    </w:p>
    <w:p w14:paraId="1A236A75" w14:textId="77777777" w:rsidR="00BA6A71" w:rsidRPr="00EB7EEF" w:rsidRDefault="00BA6A71" w:rsidP="00986C01">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D72B6A">
      <w:pPr>
        <w:pStyle w:val="Odstavecseseznamem"/>
        <w:ind w:left="426"/>
        <w:rPr>
          <w:rFonts w:ascii="Arial CE" w:eastAsia="Arial CE" w:hAnsi="Arial CE" w:cs="Arial CE"/>
          <w:szCs w:val="22"/>
        </w:rPr>
      </w:pPr>
    </w:p>
    <w:p w14:paraId="3234010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57C3DCF8" w:rsidR="00BA6A71" w:rsidRPr="007E7FC7" w:rsidRDefault="00BA6A71" w:rsidP="00296A67">
      <w:pPr>
        <w:pStyle w:val="Odstavecseseznamem"/>
        <w:numPr>
          <w:ilvl w:val="1"/>
          <w:numId w:val="10"/>
        </w:numPr>
        <w:tabs>
          <w:tab w:val="num" w:pos="0"/>
        </w:tabs>
        <w:spacing w:before="120"/>
        <w:ind w:left="782" w:hanging="357"/>
        <w:contextualSpacing w:val="0"/>
        <w:rPr>
          <w:rFonts w:ascii="Arial CE" w:eastAsia="Arial CE" w:hAnsi="Arial CE" w:cs="Arial CE"/>
          <w:szCs w:val="22"/>
        </w:rPr>
      </w:pPr>
      <w:r w:rsidRPr="00296A67">
        <w:rPr>
          <w:rFonts w:ascii="Arial CE" w:eastAsia="Arial CE" w:hAnsi="Arial CE" w:cs="Arial CE"/>
          <w:szCs w:val="22"/>
        </w:rPr>
        <w:t>Zhotovitel</w:t>
      </w:r>
      <w:r w:rsidRPr="001D42DD">
        <w:rPr>
          <w:rFonts w:ascii="Arial CE" w:eastAsia="Arial CE" w:hAnsi="Arial CE" w:cs="Arial CE"/>
          <w:szCs w:val="22"/>
        </w:rPr>
        <w:t xml:space="preserve"> zodpovídá za vady díla, které budou zjištěny v době 60 kalendářních </w:t>
      </w:r>
      <w:r w:rsidRPr="007E7FC7">
        <w:rPr>
          <w:rFonts w:ascii="Arial CE" w:eastAsia="Arial CE" w:hAnsi="Arial CE" w:cs="Arial CE"/>
          <w:szCs w:val="22"/>
        </w:rPr>
        <w:t xml:space="preserve">měsíců ode dne jeho předání objednateli, pokud není ve smlouvě stanoveno jinak. </w:t>
      </w:r>
    </w:p>
    <w:p w14:paraId="1CE6CB1C" w14:textId="77777777" w:rsidR="00BA6A71" w:rsidRPr="007E7FC7" w:rsidRDefault="00BA6A71" w:rsidP="00986C01">
      <w:pPr>
        <w:pStyle w:val="Odstavecseseznamem"/>
        <w:numPr>
          <w:ilvl w:val="1"/>
          <w:numId w:val="10"/>
        </w:numPr>
        <w:rPr>
          <w:rFonts w:ascii="Arial CE" w:eastAsia="Arial CE" w:hAnsi="Arial CE" w:cs="Arial CE"/>
          <w:szCs w:val="22"/>
        </w:rPr>
      </w:pPr>
      <w:r w:rsidRPr="007E7FC7">
        <w:rPr>
          <w:rFonts w:ascii="Arial CE" w:eastAsia="Arial CE" w:hAnsi="Arial CE" w:cs="Arial CE"/>
          <w:szCs w:val="22"/>
        </w:rPr>
        <w:t>Je</w:t>
      </w:r>
      <w:r w:rsidR="00D72B6A" w:rsidRPr="007E7FC7">
        <w:rPr>
          <w:rFonts w:ascii="Arial CE" w:eastAsia="Arial CE" w:hAnsi="Arial CE" w:cs="Arial CE"/>
          <w:szCs w:val="22"/>
        </w:rPr>
        <w:t>-</w:t>
      </w:r>
      <w:r w:rsidRPr="007E7FC7">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7E7FC7" w:rsidRDefault="00BA6A71" w:rsidP="00BA6A71">
      <w:pPr>
        <w:ind w:left="567" w:hanging="567"/>
        <w:rPr>
          <w:rFonts w:ascii="Arial CE" w:eastAsia="Arial CE" w:hAnsi="Arial CE" w:cs="Arial CE"/>
          <w:color w:val="000000"/>
          <w:szCs w:val="22"/>
        </w:rPr>
      </w:pPr>
    </w:p>
    <w:p w14:paraId="7D389C04"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7E7FC7">
        <w:rPr>
          <w:rFonts w:ascii="Arial CE" w:eastAsia="Arial CE" w:hAnsi="Arial CE" w:cs="Arial CE"/>
          <w:szCs w:val="22"/>
        </w:rPr>
        <w:t>Oznámení vad musí být zasláno zhotoviteli písemně bez zbytečného odkladu po jejich</w:t>
      </w:r>
      <w:r w:rsidRPr="001D42DD">
        <w:rPr>
          <w:rFonts w:ascii="Arial CE" w:eastAsia="Arial CE" w:hAnsi="Arial CE" w:cs="Arial CE"/>
          <w:szCs w:val="22"/>
        </w:rPr>
        <w:t xml:space="preserve"> zjištění. V oznámení vad musí být vada popsána a uvedena volba objednatele, </w:t>
      </w:r>
      <w:r w:rsidRPr="001D42DD">
        <w:rPr>
          <w:rFonts w:ascii="Arial CE" w:eastAsia="Arial CE" w:hAnsi="Arial CE" w:cs="Arial CE"/>
          <w:szCs w:val="22"/>
        </w:rPr>
        <w:lastRenderedPageBreak/>
        <w:t>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A6A71">
      <w:pPr>
        <w:ind w:left="567" w:hanging="567"/>
        <w:rPr>
          <w:rFonts w:ascii="Arial CE" w:eastAsia="Arial CE" w:hAnsi="Arial CE" w:cs="Arial CE"/>
          <w:b/>
          <w:color w:val="000000"/>
          <w:szCs w:val="22"/>
        </w:rPr>
      </w:pPr>
    </w:p>
    <w:p w14:paraId="72CA429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A6A71">
      <w:pPr>
        <w:ind w:left="567" w:hanging="567"/>
        <w:rPr>
          <w:rFonts w:ascii="Arial CE" w:eastAsia="Arial CE" w:hAnsi="Arial CE" w:cs="Arial CE"/>
          <w:szCs w:val="22"/>
        </w:rPr>
      </w:pPr>
    </w:p>
    <w:p w14:paraId="03461E3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A6A71">
      <w:pPr>
        <w:ind w:left="567" w:hanging="567"/>
        <w:rPr>
          <w:rFonts w:ascii="Arial CE" w:eastAsia="Arial CE" w:hAnsi="Arial CE" w:cs="Arial CE"/>
          <w:b/>
          <w:color w:val="000000"/>
          <w:szCs w:val="22"/>
        </w:rPr>
      </w:pPr>
    </w:p>
    <w:p w14:paraId="402A54F0"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A6A71">
      <w:pPr>
        <w:ind w:left="567" w:hanging="567"/>
        <w:rPr>
          <w:rFonts w:ascii="Arial CE" w:eastAsia="Arial CE" w:hAnsi="Arial CE" w:cs="Arial CE"/>
          <w:szCs w:val="22"/>
        </w:rPr>
      </w:pPr>
    </w:p>
    <w:p w14:paraId="0574DD39" w14:textId="77777777" w:rsidR="00BA6A71"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77777777" w:rsidR="00CF240D" w:rsidRDefault="00CF240D" w:rsidP="001251EF"/>
    <w:p w14:paraId="0B65ADB3" w14:textId="77777777" w:rsidR="00C979C5" w:rsidRPr="00D72B6A" w:rsidRDefault="00C979C5"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56C55CCE" w14:textId="77777777" w:rsidR="00C979C5" w:rsidRDefault="00C979C5" w:rsidP="00C979C5">
      <w:pPr>
        <w:autoSpaceDE w:val="0"/>
        <w:autoSpaceDN w:val="0"/>
        <w:adjustRightInd w:val="0"/>
        <w:jc w:val="left"/>
        <w:rPr>
          <w:rFonts w:cs="Arial"/>
          <w:b/>
          <w:bCs/>
          <w:color w:val="000000"/>
          <w:szCs w:val="22"/>
          <w:u w:val="single"/>
        </w:rPr>
      </w:pPr>
    </w:p>
    <w:p w14:paraId="6C862E30" w14:textId="77777777" w:rsidR="00C979C5" w:rsidRDefault="00C979C5" w:rsidP="00C979C5">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77777777" w:rsidR="00C979C5" w:rsidRDefault="00C979C5" w:rsidP="001251EF"/>
    <w:p w14:paraId="073C99E6" w14:textId="77777777"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14:paraId="3AE8C4AD" w14:textId="77777777" w:rsidR="00BA6A71" w:rsidRPr="001D7A19" w:rsidRDefault="00BA6A71" w:rsidP="00BA6A71">
      <w:pPr>
        <w:autoSpaceDE w:val="0"/>
        <w:autoSpaceDN w:val="0"/>
        <w:adjustRightInd w:val="0"/>
        <w:rPr>
          <w:rFonts w:ascii="Arial CE" w:hAnsi="Arial CE" w:cs="Arial"/>
          <w:bCs/>
          <w:color w:val="000000"/>
          <w:szCs w:val="22"/>
        </w:rPr>
      </w:pPr>
    </w:p>
    <w:p w14:paraId="0ECDFC90" w14:textId="77777777"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při plnění předmětu díla, taktéž škody, které by vznikly jako důsledek prodlení, vadného plnění nebo porušením smluvních povinností</w:t>
      </w:r>
      <w:r w:rsidRPr="00476ECE">
        <w:rPr>
          <w:rFonts w:ascii="Arial CE" w:hAnsi="Arial CE" w:cs="Arial"/>
          <w:bCs/>
          <w:color w:val="000000"/>
          <w:szCs w:val="22"/>
        </w:rPr>
        <w:t>. Náhrada škody zahrnuje skutečnou škodu.</w:t>
      </w:r>
      <w:r w:rsidRPr="001D42DD">
        <w:rPr>
          <w:rFonts w:ascii="Arial CE" w:hAnsi="Arial CE" w:cs="Arial"/>
          <w:bCs/>
          <w:color w:val="000000"/>
          <w:szCs w:val="22"/>
        </w:rPr>
        <w:t xml:space="preserve"> </w:t>
      </w:r>
    </w:p>
    <w:p w14:paraId="0F5EE061" w14:textId="77777777" w:rsidR="00576944" w:rsidRDefault="00576944" w:rsidP="000112BD">
      <w:pPr>
        <w:pStyle w:val="Odstavecseseznamem"/>
        <w:autoSpaceDE w:val="0"/>
        <w:autoSpaceDN w:val="0"/>
        <w:adjustRightInd w:val="0"/>
        <w:ind w:left="0"/>
        <w:rPr>
          <w:rFonts w:ascii="Arial CE" w:hAnsi="Arial CE" w:cs="Arial"/>
          <w:bCs/>
          <w:color w:val="000000"/>
          <w:szCs w:val="22"/>
        </w:rPr>
      </w:pPr>
    </w:p>
    <w:p w14:paraId="45D2A854"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14:paraId="6A0FD09C" w14:textId="77777777" w:rsidR="00BA6A71" w:rsidRPr="00067F4D" w:rsidRDefault="00BA6A71" w:rsidP="00296A67">
      <w:pPr>
        <w:pStyle w:val="Odstavecseseznamem"/>
        <w:numPr>
          <w:ilvl w:val="0"/>
          <w:numId w:val="6"/>
        </w:numPr>
        <w:tabs>
          <w:tab w:val="num" w:pos="0"/>
        </w:tabs>
        <w:autoSpaceDE w:val="0"/>
        <w:autoSpaceDN w:val="0"/>
        <w:adjustRightInd w:val="0"/>
        <w:spacing w:before="240" w:after="120"/>
        <w:ind w:left="425" w:hanging="425"/>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296A67">
      <w:pPr>
        <w:pStyle w:val="Odstavecseseznamem"/>
        <w:numPr>
          <w:ilvl w:val="0"/>
          <w:numId w:val="6"/>
        </w:numPr>
        <w:tabs>
          <w:tab w:val="num" w:pos="0"/>
        </w:tabs>
        <w:autoSpaceDE w:val="0"/>
        <w:autoSpaceDN w:val="0"/>
        <w:adjustRightInd w:val="0"/>
        <w:spacing w:before="240" w:after="120"/>
        <w:ind w:left="425" w:hanging="425"/>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A6A71">
      <w:pPr>
        <w:autoSpaceDE w:val="0"/>
        <w:autoSpaceDN w:val="0"/>
        <w:adjustRightInd w:val="0"/>
        <w:ind w:left="357"/>
        <w:rPr>
          <w:rFonts w:ascii="Arial CE" w:hAnsi="Arial CE"/>
          <w:color w:val="000000"/>
          <w:szCs w:val="22"/>
        </w:rPr>
      </w:pPr>
    </w:p>
    <w:p w14:paraId="7DB9F111" w14:textId="77777777" w:rsidR="00BA6A71" w:rsidRPr="00D72B6A" w:rsidRDefault="00BA6A71" w:rsidP="00986C01">
      <w:pPr>
        <w:pStyle w:val="Odstavecseseznamem"/>
        <w:numPr>
          <w:ilvl w:val="0"/>
          <w:numId w:val="6"/>
        </w:numPr>
        <w:tabs>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296A67">
      <w:pPr>
        <w:pStyle w:val="Odstavecseseznamem"/>
        <w:numPr>
          <w:ilvl w:val="0"/>
          <w:numId w:val="6"/>
        </w:numPr>
        <w:tabs>
          <w:tab w:val="num" w:pos="0"/>
        </w:tabs>
        <w:autoSpaceDE w:val="0"/>
        <w:autoSpaceDN w:val="0"/>
        <w:adjustRightInd w:val="0"/>
        <w:spacing w:before="240" w:after="120"/>
        <w:ind w:left="425" w:hanging="425"/>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0C20E83B" w14:textId="77777777" w:rsidR="00BA6A71" w:rsidRPr="00D72B6A" w:rsidRDefault="00BA6A71" w:rsidP="00296A67">
      <w:pPr>
        <w:pStyle w:val="Odstavecseseznamem"/>
        <w:numPr>
          <w:ilvl w:val="0"/>
          <w:numId w:val="6"/>
        </w:numPr>
        <w:tabs>
          <w:tab w:val="num" w:pos="0"/>
        </w:tabs>
        <w:autoSpaceDE w:val="0"/>
        <w:autoSpaceDN w:val="0"/>
        <w:adjustRightInd w:val="0"/>
        <w:spacing w:before="240" w:after="120"/>
        <w:ind w:left="425" w:hanging="425"/>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6579C858" w14:textId="77777777" w:rsidR="00BA6A71" w:rsidRDefault="00BA6A71" w:rsidP="00BA6A71">
      <w:pPr>
        <w:autoSpaceDE w:val="0"/>
        <w:autoSpaceDN w:val="0"/>
        <w:adjustRightInd w:val="0"/>
        <w:rPr>
          <w:rFonts w:ascii="Arial CE" w:hAnsi="Arial CE" w:cs="Arial"/>
          <w:b/>
          <w:color w:val="000000"/>
          <w:szCs w:val="22"/>
          <w:u w:val="single"/>
        </w:rPr>
      </w:pPr>
    </w:p>
    <w:p w14:paraId="6566E4B0" w14:textId="77777777" w:rsidR="006B1891" w:rsidRDefault="006B1891">
      <w:pPr>
        <w:jc w:val="left"/>
        <w:rPr>
          <w:rFonts w:ascii="Arial CE" w:hAnsi="Arial CE" w:cs="Arial"/>
          <w:b/>
          <w:color w:val="000000"/>
          <w:szCs w:val="22"/>
        </w:rPr>
      </w:pPr>
      <w:r>
        <w:rPr>
          <w:rFonts w:ascii="Arial CE" w:hAnsi="Arial CE"/>
          <w:b/>
          <w:color w:val="000000"/>
        </w:rPr>
        <w:br w:type="page"/>
      </w:r>
    </w:p>
    <w:p w14:paraId="0C07B88E" w14:textId="1F7BA49D"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lastRenderedPageBreak/>
        <w:t>Čl. X</w:t>
      </w:r>
      <w:r w:rsidR="00C979C5" w:rsidRPr="00D72B6A">
        <w:rPr>
          <w:rFonts w:ascii="Arial CE" w:hAnsi="Arial CE"/>
          <w:b/>
          <w:color w:val="000000"/>
        </w:rPr>
        <w:t>I</w:t>
      </w:r>
      <w:r w:rsidRPr="00D72B6A">
        <w:rPr>
          <w:rFonts w:ascii="Arial CE" w:hAnsi="Arial CE"/>
          <w:b/>
          <w:color w:val="000000"/>
        </w:rPr>
        <w:t>. COMPLIANCE DOLOŽKA</w:t>
      </w:r>
    </w:p>
    <w:p w14:paraId="1F3FD83C" w14:textId="77777777" w:rsidR="00B7669F" w:rsidRPr="00612E8A" w:rsidRDefault="00B7669F" w:rsidP="001251EF"/>
    <w:p w14:paraId="6F57358F"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http://www.poh.cz/protikorupcni-a-compliance-program/d-1346/p1=1458), 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72B6A">
      <w:pPr>
        <w:pStyle w:val="Odstavecseseznamem"/>
        <w:rPr>
          <w:rFonts w:ascii="Arial CE" w:hAnsi="Arial CE"/>
        </w:rPr>
      </w:pPr>
    </w:p>
    <w:p w14:paraId="1D5279C4" w14:textId="77777777" w:rsidR="00BA6A71" w:rsidRPr="00D72B6A" w:rsidRDefault="00BA6A71" w:rsidP="00986C01">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7777777" w:rsidR="002830C6" w:rsidRDefault="002830C6" w:rsidP="00B7669F">
      <w:pPr>
        <w:pStyle w:val="Zkladntext"/>
        <w:tabs>
          <w:tab w:val="clear" w:pos="360"/>
        </w:tabs>
        <w:ind w:left="567" w:firstLine="0"/>
        <w:textAlignment w:val="baseline"/>
        <w:rPr>
          <w:rFonts w:ascii="Arial CE" w:hAnsi="Arial CE"/>
          <w:b/>
          <w:color w:val="000000"/>
          <w:u w:val="single"/>
        </w:rPr>
      </w:pPr>
    </w:p>
    <w:p w14:paraId="684B4EB7" w14:textId="77777777" w:rsidR="009D78F9" w:rsidRDefault="009D78F9" w:rsidP="00B7669F">
      <w:pPr>
        <w:pStyle w:val="Zkladntext"/>
        <w:tabs>
          <w:tab w:val="clear" w:pos="360"/>
        </w:tabs>
        <w:ind w:left="567" w:firstLine="0"/>
        <w:textAlignment w:val="baseline"/>
        <w:rPr>
          <w:rFonts w:ascii="Arial CE" w:hAnsi="Arial CE"/>
          <w:b/>
          <w:color w:val="000000"/>
          <w:u w:val="single"/>
        </w:rPr>
      </w:pPr>
    </w:p>
    <w:p w14:paraId="2C17C383" w14:textId="77777777" w:rsidR="00BA6A71" w:rsidRPr="00923691" w:rsidRDefault="00BA6A71" w:rsidP="001251EF">
      <w:pPr>
        <w:pStyle w:val="Zkladntext"/>
        <w:jc w:val="center"/>
        <w:textAlignment w:val="baseline"/>
        <w:outlineLvl w:val="0"/>
        <w:rPr>
          <w:rFonts w:ascii="Arial CE" w:hAnsi="Arial CE"/>
          <w:b/>
          <w:color w:val="000000"/>
        </w:rPr>
      </w:pPr>
      <w:r w:rsidRPr="00923691">
        <w:rPr>
          <w:rFonts w:ascii="Arial CE" w:hAnsi="Arial CE"/>
          <w:b/>
          <w:color w:val="000000"/>
        </w:rPr>
        <w:t>Čl. XI</w:t>
      </w:r>
      <w:r w:rsidR="00C979C5" w:rsidRPr="00923691">
        <w:rPr>
          <w:rFonts w:ascii="Arial CE" w:hAnsi="Arial CE"/>
          <w:b/>
          <w:color w:val="000000"/>
        </w:rPr>
        <w:t>I</w:t>
      </w:r>
      <w:r w:rsidRPr="00923691">
        <w:rPr>
          <w:rFonts w:ascii="Arial CE" w:hAnsi="Arial CE"/>
          <w:b/>
          <w:color w:val="000000"/>
        </w:rPr>
        <w:t>. ZÁVĚREČNÁ USTANOVENÍ</w:t>
      </w:r>
    </w:p>
    <w:p w14:paraId="26B43176" w14:textId="77777777" w:rsidR="00BA6A71" w:rsidRPr="00663814" w:rsidRDefault="00BA6A71" w:rsidP="00BA6A71">
      <w:pPr>
        <w:rPr>
          <w:rFonts w:cs="Arial"/>
          <w:b/>
          <w:bCs/>
          <w:color w:val="000000"/>
          <w:szCs w:val="22"/>
        </w:rPr>
      </w:pPr>
    </w:p>
    <w:p w14:paraId="69DA5089" w14:textId="77777777" w:rsidR="00BA6A71" w:rsidRPr="00B7669F" w:rsidRDefault="00BA6A71" w:rsidP="00986C01">
      <w:pPr>
        <w:numPr>
          <w:ilvl w:val="0"/>
          <w:numId w:val="9"/>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77507B59" w14:textId="77777777" w:rsidR="00B7669F" w:rsidRDefault="00B7669F" w:rsidP="00B7669F">
      <w:pPr>
        <w:autoSpaceDE w:val="0"/>
        <w:autoSpaceDN w:val="0"/>
        <w:adjustRightInd w:val="0"/>
        <w:ind w:left="426"/>
        <w:rPr>
          <w:rFonts w:cs="Arial"/>
          <w:color w:val="000000"/>
          <w:szCs w:val="22"/>
        </w:rPr>
      </w:pPr>
    </w:p>
    <w:p w14:paraId="6598EE88" w14:textId="77777777" w:rsidR="00BA6A71" w:rsidRPr="00663814" w:rsidRDefault="00BA6A71" w:rsidP="00986C01">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A6A71">
      <w:pPr>
        <w:autoSpaceDE w:val="0"/>
        <w:autoSpaceDN w:val="0"/>
        <w:adjustRightInd w:val="0"/>
        <w:ind w:left="426" w:hanging="426"/>
        <w:rPr>
          <w:rFonts w:cs="Arial"/>
          <w:bCs/>
          <w:color w:val="000000"/>
          <w:szCs w:val="22"/>
        </w:rPr>
      </w:pPr>
    </w:p>
    <w:p w14:paraId="65E43106" w14:textId="77777777" w:rsidR="00BA6A71" w:rsidRPr="007041FC" w:rsidRDefault="00BA6A71" w:rsidP="00986C01">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A6A71">
      <w:pPr>
        <w:pStyle w:val="Odstavecseseznamem"/>
        <w:autoSpaceDE w:val="0"/>
        <w:autoSpaceDN w:val="0"/>
        <w:adjustRightInd w:val="0"/>
        <w:ind w:left="426"/>
        <w:rPr>
          <w:rFonts w:cs="Arial"/>
          <w:szCs w:val="22"/>
        </w:rPr>
      </w:pPr>
    </w:p>
    <w:p w14:paraId="05927490" w14:textId="77777777" w:rsidR="00BA6A71" w:rsidRPr="00663814" w:rsidRDefault="00BA6A71"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0033285F" w:rsidR="00BA6A71" w:rsidRPr="00663814" w:rsidRDefault="00BA6A71" w:rsidP="00986C01">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nabití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986C01">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BA6A71">
      <w:pPr>
        <w:pStyle w:val="Odstavecseseznamem"/>
        <w:autoSpaceDE w:val="0"/>
        <w:autoSpaceDN w:val="0"/>
        <w:adjustRightInd w:val="0"/>
        <w:rPr>
          <w:rFonts w:cs="Arial"/>
          <w:szCs w:val="22"/>
        </w:rPr>
      </w:pPr>
    </w:p>
    <w:p w14:paraId="0C787AD3" w14:textId="77777777" w:rsidR="00BA6A71" w:rsidRPr="00FA0E8C" w:rsidRDefault="00BA6A71" w:rsidP="00923691">
      <w:pPr>
        <w:autoSpaceDE w:val="0"/>
        <w:autoSpaceDN w:val="0"/>
        <w:adjustRightInd w:val="0"/>
        <w:ind w:left="426"/>
        <w:contextualSpacing/>
        <w:rPr>
          <w:rFonts w:cs="Arial"/>
          <w:bCs/>
          <w:szCs w:val="22"/>
        </w:rPr>
      </w:pPr>
      <w:r w:rsidRPr="00FA0E8C">
        <w:rPr>
          <w:rFonts w:cs="Arial"/>
          <w:bCs/>
          <w:color w:val="000000"/>
          <w:szCs w:val="22"/>
        </w:rPr>
        <w:t xml:space="preserve">Odstoupení musí být učiněno písemně a smluvní strany se dohodly, že v tomto případě smlouva zaniká odstoupením ke dni doručení oznámení o odstoupení od této smlouvy, </w:t>
      </w:r>
      <w:r w:rsidRPr="00FA0E8C">
        <w:rPr>
          <w:rFonts w:cs="Arial"/>
          <w:bCs/>
          <w:color w:val="000000"/>
          <w:szCs w:val="22"/>
        </w:rPr>
        <w:lastRenderedPageBreak/>
        <w:t>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2B5CBE6B" w14:textId="77777777" w:rsidR="00BA6A71" w:rsidRPr="00923691" w:rsidRDefault="00BA6A71" w:rsidP="00923691">
      <w:pPr>
        <w:autoSpaceDE w:val="0"/>
        <w:autoSpaceDN w:val="0"/>
        <w:adjustRightInd w:val="0"/>
        <w:ind w:left="426"/>
        <w:contextualSpacing/>
        <w:rPr>
          <w:rFonts w:cs="Arial"/>
          <w:bCs/>
          <w:color w:val="000000"/>
          <w:szCs w:val="22"/>
        </w:rPr>
      </w:pPr>
    </w:p>
    <w:p w14:paraId="2001E74A" w14:textId="77777777" w:rsidR="00BA6A71" w:rsidRPr="00923691" w:rsidRDefault="00BA6A71" w:rsidP="00923691">
      <w:pPr>
        <w:autoSpaceDE w:val="0"/>
        <w:autoSpaceDN w:val="0"/>
        <w:adjustRightInd w:val="0"/>
        <w:ind w:left="426"/>
        <w:contextualSpacing/>
        <w:rPr>
          <w:rFonts w:cs="Arial"/>
          <w:bCs/>
          <w:color w:val="000000"/>
          <w:szCs w:val="22"/>
        </w:rPr>
      </w:pPr>
      <w:r w:rsidRPr="00923691">
        <w:rPr>
          <w:rFonts w:cs="Arial"/>
          <w:bCs/>
          <w:color w:val="000000"/>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w:t>
      </w:r>
      <w:r w:rsidR="007F2D48" w:rsidRPr="00923691">
        <w:rPr>
          <w:rFonts w:cs="Arial"/>
          <w:bCs/>
          <w:color w:val="000000"/>
          <w:szCs w:val="22"/>
        </w:rPr>
        <w:t> </w:t>
      </w:r>
      <w:r w:rsidRPr="00923691">
        <w:rPr>
          <w:rFonts w:cs="Arial"/>
          <w:bCs/>
          <w:color w:val="000000"/>
          <w:szCs w:val="22"/>
        </w:rPr>
        <w:t>registru smluv, ve znění pozdějších předpisů. Zveřejnění smlouvy a metadat v registru 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14:paraId="0412C240" w14:textId="77777777" w:rsidR="00BA6A71" w:rsidRDefault="00BA6A71" w:rsidP="00BA6A71">
      <w:pPr>
        <w:pStyle w:val="Zkladntext"/>
      </w:pPr>
    </w:p>
    <w:p w14:paraId="5EB2C5D9" w14:textId="77777777" w:rsidR="00BA6A71" w:rsidRPr="00BA6A71" w:rsidRDefault="00BA6A71" w:rsidP="00986C01">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BA6A71">
      <w:pPr>
        <w:pStyle w:val="Odstavecseseznamem"/>
        <w:ind w:left="426"/>
        <w:rPr>
          <w:szCs w:val="22"/>
        </w:rPr>
      </w:pPr>
    </w:p>
    <w:p w14:paraId="0A548947" w14:textId="77777777" w:rsidR="00923691" w:rsidRPr="00BB2C32" w:rsidRDefault="00923691" w:rsidP="00986C01">
      <w:pPr>
        <w:pStyle w:val="Odstavecseseznamem"/>
        <w:numPr>
          <w:ilvl w:val="0"/>
          <w:numId w:val="9"/>
        </w:numPr>
        <w:ind w:left="426" w:hanging="426"/>
        <w:rPr>
          <w:color w:val="0000FF"/>
          <w:szCs w:val="22"/>
        </w:rPr>
      </w:pPr>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BB2C32">
          <w:rPr>
            <w:rStyle w:val="Hypertextovodkaz"/>
            <w:szCs w:val="22"/>
            <w:u w:val="none"/>
          </w:rPr>
          <w:t>http://www.poh.cz/informace-o-zpracovani-</w:t>
        </w:r>
      </w:hyperlink>
      <w:r w:rsidRPr="00BB2C32">
        <w:rPr>
          <w:color w:val="0000FF"/>
          <w:szCs w:val="22"/>
        </w:rPr>
        <w:t>osobnich-udaju/d-1369/p1=1459</w:t>
      </w:r>
    </w:p>
    <w:p w14:paraId="68231646" w14:textId="77777777" w:rsidR="00BA6A71" w:rsidRPr="009B416C" w:rsidRDefault="00BA6A71" w:rsidP="00BA6A71">
      <w:pPr>
        <w:rPr>
          <w:szCs w:val="22"/>
        </w:rPr>
      </w:pPr>
    </w:p>
    <w:p w14:paraId="251A5F16" w14:textId="77777777" w:rsidR="00BA6A71" w:rsidRPr="00663814" w:rsidRDefault="00BA6A71" w:rsidP="00986C01">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BA6A71">
      <w:pPr>
        <w:autoSpaceDE w:val="0"/>
        <w:autoSpaceDN w:val="0"/>
        <w:adjustRightInd w:val="0"/>
        <w:rPr>
          <w:rFonts w:cs="Arial"/>
          <w:bCs/>
          <w:szCs w:val="22"/>
        </w:rPr>
      </w:pPr>
    </w:p>
    <w:p w14:paraId="4DF8A0BA" w14:textId="77777777" w:rsidR="00BA6A71" w:rsidRDefault="00BA6A71" w:rsidP="00986C01">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563AD882" w14:textId="77777777" w:rsidR="00576944" w:rsidRDefault="00576944" w:rsidP="00576944">
      <w:pPr>
        <w:rPr>
          <w:rFonts w:cs="Arial"/>
          <w:bCs/>
          <w:color w:val="000000"/>
          <w:szCs w:val="22"/>
        </w:rPr>
      </w:pPr>
    </w:p>
    <w:p w14:paraId="2A90E45F" w14:textId="77777777" w:rsidR="00576944" w:rsidRPr="00576944" w:rsidRDefault="00576944" w:rsidP="00576944">
      <w:pPr>
        <w:rPr>
          <w:rFonts w:cs="Arial"/>
          <w:bCs/>
          <w:color w:val="000000"/>
          <w:szCs w:val="22"/>
        </w:rPr>
      </w:pPr>
    </w:p>
    <w:p w14:paraId="743AE704" w14:textId="363F8EC0" w:rsidR="00FD4AB5" w:rsidRPr="00A4527B" w:rsidRDefault="00FD4AB5" w:rsidP="00FD4AB5">
      <w:pPr>
        <w:autoSpaceDE w:val="0"/>
        <w:autoSpaceDN w:val="0"/>
        <w:adjustRightInd w:val="0"/>
        <w:ind w:firstLine="426"/>
        <w:rPr>
          <w:color w:val="FF0000"/>
          <w:szCs w:val="22"/>
        </w:rPr>
      </w:pPr>
      <w:r>
        <w:rPr>
          <w:rFonts w:cs="Arial"/>
          <w:color w:val="000000"/>
          <w:szCs w:val="22"/>
        </w:rPr>
        <w:t>V</w:t>
      </w:r>
      <w:r w:rsidRPr="00550FE6">
        <w:rPr>
          <w:rFonts w:cs="Arial"/>
          <w:color w:val="000000"/>
          <w:szCs w:val="22"/>
        </w:rPr>
        <w:t xml:space="preserve"> Chomutově dne</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D576C9">
        <w:rPr>
          <w:szCs w:val="22"/>
        </w:rPr>
        <w:t>V</w:t>
      </w:r>
      <w:r w:rsidR="00411824">
        <w:rPr>
          <w:szCs w:val="22"/>
        </w:rPr>
        <w:t> </w:t>
      </w:r>
      <w:r w:rsidR="005305CF">
        <w:rPr>
          <w:szCs w:val="22"/>
        </w:rPr>
        <w:t>Chomutově</w:t>
      </w:r>
      <w:r w:rsidR="00411824">
        <w:rPr>
          <w:szCs w:val="22"/>
        </w:rPr>
        <w:t xml:space="preserve"> </w:t>
      </w:r>
      <w:r w:rsidRPr="00D576C9">
        <w:rPr>
          <w:szCs w:val="22"/>
        </w:rPr>
        <w:t>dne</w:t>
      </w:r>
      <w:r>
        <w:rPr>
          <w:szCs w:val="22"/>
        </w:rPr>
        <w:t xml:space="preserve"> </w:t>
      </w:r>
    </w:p>
    <w:p w14:paraId="12BD7B25" w14:textId="77777777" w:rsidR="00FD4AB5" w:rsidRDefault="00FD4AB5" w:rsidP="00FD4AB5">
      <w:pPr>
        <w:autoSpaceDE w:val="0"/>
        <w:autoSpaceDN w:val="0"/>
        <w:adjustRightInd w:val="0"/>
        <w:ind w:firstLine="426"/>
        <w:rPr>
          <w:szCs w:val="22"/>
        </w:rPr>
      </w:pPr>
    </w:p>
    <w:p w14:paraId="0A29E322" w14:textId="09759C42" w:rsidR="00FD4AB5" w:rsidRDefault="00FD4AB5" w:rsidP="00FD4AB5">
      <w:pPr>
        <w:autoSpaceDE w:val="0"/>
        <w:autoSpaceDN w:val="0"/>
        <w:adjustRightInd w:val="0"/>
        <w:ind w:firstLine="426"/>
        <w:rPr>
          <w:szCs w:val="22"/>
        </w:rPr>
      </w:pPr>
    </w:p>
    <w:p w14:paraId="7FF8513C" w14:textId="77777777" w:rsidR="008E113E" w:rsidRDefault="008E113E" w:rsidP="00FD4AB5">
      <w:pPr>
        <w:autoSpaceDE w:val="0"/>
        <w:autoSpaceDN w:val="0"/>
        <w:adjustRightInd w:val="0"/>
        <w:ind w:firstLine="426"/>
        <w:rPr>
          <w:szCs w:val="22"/>
        </w:rPr>
      </w:pPr>
    </w:p>
    <w:p w14:paraId="03FB34AB" w14:textId="77777777" w:rsidR="00FD4AB5" w:rsidRDefault="00FD4AB5" w:rsidP="00FD4AB5">
      <w:pPr>
        <w:autoSpaceDE w:val="0"/>
        <w:autoSpaceDN w:val="0"/>
        <w:adjustRightInd w:val="0"/>
        <w:ind w:firstLine="426"/>
        <w:rPr>
          <w:szCs w:val="22"/>
        </w:rPr>
      </w:pPr>
    </w:p>
    <w:p w14:paraId="57204921" w14:textId="77777777" w:rsidR="00FD4AB5" w:rsidRDefault="00FD4AB5" w:rsidP="00FD4AB5">
      <w:pPr>
        <w:autoSpaceDE w:val="0"/>
        <w:autoSpaceDN w:val="0"/>
        <w:adjustRightInd w:val="0"/>
        <w:ind w:firstLine="426"/>
        <w:rPr>
          <w:szCs w:val="22"/>
        </w:rPr>
      </w:pPr>
    </w:p>
    <w:p w14:paraId="0CA25BFF" w14:textId="77777777" w:rsidR="00FD4AB5" w:rsidRPr="00241C08" w:rsidRDefault="00FD4AB5" w:rsidP="00FD4AB5">
      <w:pPr>
        <w:autoSpaceDE w:val="0"/>
        <w:autoSpaceDN w:val="0"/>
        <w:adjustRightInd w:val="0"/>
        <w:ind w:firstLine="426"/>
        <w:rPr>
          <w:szCs w:val="22"/>
        </w:rPr>
      </w:pPr>
      <w:r w:rsidRPr="00241C08">
        <w:rPr>
          <w:szCs w:val="22"/>
        </w:rPr>
        <w:t>……………………………………</w:t>
      </w:r>
      <w:r>
        <w:rPr>
          <w:szCs w:val="22"/>
        </w:rPr>
        <w:tab/>
      </w:r>
      <w:r>
        <w:rPr>
          <w:szCs w:val="22"/>
        </w:rPr>
        <w:tab/>
      </w:r>
      <w:r>
        <w:rPr>
          <w:szCs w:val="22"/>
        </w:rPr>
        <w:tab/>
      </w:r>
      <w:r w:rsidRPr="00241C08">
        <w:rPr>
          <w:szCs w:val="22"/>
        </w:rPr>
        <w:t>…………………………………….</w:t>
      </w:r>
    </w:p>
    <w:p w14:paraId="381A2909" w14:textId="77777777" w:rsidR="00FD4AB5" w:rsidRPr="000C5921" w:rsidRDefault="00FD4AB5" w:rsidP="00FD4AB5">
      <w:pPr>
        <w:autoSpaceDE w:val="0"/>
        <w:autoSpaceDN w:val="0"/>
        <w:adjustRightInd w:val="0"/>
        <w:ind w:firstLine="426"/>
        <w:rPr>
          <w:szCs w:val="22"/>
        </w:rPr>
      </w:pPr>
      <w:bookmarkStart w:id="1" w:name="_GoBack"/>
      <w:bookmarkEnd w:id="1"/>
      <w:r w:rsidRPr="000C5921">
        <w:rPr>
          <w:szCs w:val="22"/>
        </w:rPr>
        <w:t>investiční ředitel</w:t>
      </w:r>
      <w:r w:rsidRPr="000C5921">
        <w:rPr>
          <w:szCs w:val="22"/>
        </w:rPr>
        <w:tab/>
      </w:r>
      <w:r w:rsidRPr="000C5921">
        <w:rPr>
          <w:szCs w:val="22"/>
        </w:rPr>
        <w:tab/>
      </w:r>
      <w:r w:rsidRPr="000C5921">
        <w:rPr>
          <w:szCs w:val="22"/>
        </w:rPr>
        <w:tab/>
      </w:r>
      <w:r w:rsidRPr="000C5921">
        <w:rPr>
          <w:szCs w:val="22"/>
        </w:rPr>
        <w:tab/>
      </w:r>
      <w:r w:rsidRPr="000C5921">
        <w:rPr>
          <w:szCs w:val="22"/>
        </w:rPr>
        <w:tab/>
        <w:t>jednatel</w:t>
      </w:r>
    </w:p>
    <w:p w14:paraId="3EF7B6ED" w14:textId="7E2AD85D" w:rsidR="00411824" w:rsidRDefault="00411824" w:rsidP="00411824">
      <w:pPr>
        <w:tabs>
          <w:tab w:val="left" w:pos="3960"/>
        </w:tabs>
        <w:ind w:left="4950" w:hanging="4950"/>
        <w:rPr>
          <w:rFonts w:cs="Arial"/>
          <w:b/>
          <w:szCs w:val="22"/>
        </w:rPr>
      </w:pPr>
      <w:r>
        <w:rPr>
          <w:szCs w:val="22"/>
        </w:rPr>
        <w:t xml:space="preserve">       </w:t>
      </w:r>
      <w:r w:rsidR="00FD4AB5" w:rsidRPr="000C5921">
        <w:rPr>
          <w:szCs w:val="22"/>
        </w:rPr>
        <w:t>Povodí Ohře, státní podnik</w:t>
      </w:r>
      <w:r w:rsidR="00FD4AB5" w:rsidRPr="000C5921">
        <w:rPr>
          <w:szCs w:val="22"/>
        </w:rPr>
        <w:tab/>
        <w:t xml:space="preserve"> </w:t>
      </w:r>
      <w:r w:rsidR="00FD4AB5" w:rsidRPr="000C5921">
        <w:rPr>
          <w:szCs w:val="22"/>
        </w:rPr>
        <w:tab/>
      </w:r>
      <w:r w:rsidR="00FD4AB5" w:rsidRPr="000C5921">
        <w:rPr>
          <w:szCs w:val="22"/>
        </w:rPr>
        <w:tab/>
      </w:r>
      <w:r w:rsidR="005305CF">
        <w:rPr>
          <w:szCs w:val="22"/>
        </w:rPr>
        <w:t>E</w:t>
      </w:r>
      <w:r w:rsidR="006B1891">
        <w:rPr>
          <w:szCs w:val="22"/>
        </w:rPr>
        <w:t>T</w:t>
      </w:r>
      <w:r w:rsidR="005305CF">
        <w:rPr>
          <w:szCs w:val="22"/>
        </w:rPr>
        <w:t xml:space="preserve">u Projekt s.r.o. </w:t>
      </w:r>
      <w:r w:rsidRPr="005B677D">
        <w:rPr>
          <w:rFonts w:cs="Arial"/>
          <w:b/>
          <w:szCs w:val="22"/>
        </w:rPr>
        <w:t xml:space="preserve"> </w:t>
      </w:r>
    </w:p>
    <w:p w14:paraId="1A8330E3" w14:textId="77777777" w:rsidR="00411824" w:rsidRPr="005B677D" w:rsidRDefault="00411824" w:rsidP="00411824">
      <w:pPr>
        <w:tabs>
          <w:tab w:val="left" w:pos="3960"/>
        </w:tabs>
        <w:ind w:left="4950" w:hanging="4950"/>
        <w:rPr>
          <w:rFonts w:cs="Arial"/>
          <w:b/>
          <w:szCs w:val="22"/>
        </w:rPr>
      </w:pPr>
    </w:p>
    <w:p w14:paraId="3E0F6F47" w14:textId="023ED17F" w:rsidR="009D1181" w:rsidRDefault="00FD4AB5" w:rsidP="00A51B2F">
      <w:pPr>
        <w:autoSpaceDE w:val="0"/>
        <w:autoSpaceDN w:val="0"/>
        <w:adjustRightInd w:val="0"/>
        <w:ind w:firstLine="426"/>
        <w:rPr>
          <w:rFonts w:cs="Arial"/>
          <w:szCs w:val="22"/>
        </w:rPr>
      </w:pPr>
      <w:r>
        <w:rPr>
          <w:i/>
          <w:szCs w:val="22"/>
        </w:rPr>
        <w:t xml:space="preserve">za </w:t>
      </w:r>
      <w:r w:rsidRPr="00253631">
        <w:rPr>
          <w:i/>
          <w:szCs w:val="22"/>
        </w:rPr>
        <w:t>objednatel</w:t>
      </w:r>
      <w:r>
        <w:rPr>
          <w:i/>
          <w:szCs w:val="22"/>
        </w:rPr>
        <w:t>e</w:t>
      </w:r>
      <w:r w:rsidRPr="00253631">
        <w:rPr>
          <w:i/>
          <w:szCs w:val="22"/>
        </w:rPr>
        <w:t xml:space="preserve"> </w:t>
      </w:r>
      <w:r w:rsidRPr="00253631">
        <w:rPr>
          <w:i/>
          <w:szCs w:val="22"/>
        </w:rPr>
        <w:tab/>
      </w:r>
      <w:r w:rsidRPr="00253631">
        <w:rPr>
          <w:i/>
          <w:szCs w:val="22"/>
        </w:rPr>
        <w:tab/>
      </w:r>
      <w:r w:rsidRPr="00253631">
        <w:rPr>
          <w:i/>
          <w:szCs w:val="22"/>
        </w:rPr>
        <w:tab/>
      </w:r>
      <w:r w:rsidRPr="00253631">
        <w:rPr>
          <w:i/>
          <w:szCs w:val="22"/>
        </w:rPr>
        <w:tab/>
      </w:r>
      <w:r w:rsidRPr="00253631">
        <w:rPr>
          <w:i/>
          <w:szCs w:val="22"/>
        </w:rPr>
        <w:tab/>
      </w:r>
      <w:r>
        <w:rPr>
          <w:i/>
          <w:szCs w:val="22"/>
        </w:rPr>
        <w:t>za z</w:t>
      </w:r>
      <w:r w:rsidRPr="00253631">
        <w:rPr>
          <w:i/>
          <w:szCs w:val="22"/>
        </w:rPr>
        <w:t>hotovitel</w:t>
      </w:r>
      <w:r>
        <w:rPr>
          <w:i/>
          <w:szCs w:val="22"/>
        </w:rPr>
        <w:t>e</w:t>
      </w:r>
      <w:r w:rsidRPr="00253631">
        <w:rPr>
          <w:i/>
          <w:szCs w:val="22"/>
        </w:rPr>
        <w:t xml:space="preserve"> </w:t>
      </w:r>
    </w:p>
    <w:sectPr w:rsidR="009D1181"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6C2D7" w14:textId="77777777" w:rsidR="000A3C24" w:rsidRDefault="000A3C24">
      <w:r>
        <w:separator/>
      </w:r>
    </w:p>
  </w:endnote>
  <w:endnote w:type="continuationSeparator" w:id="0">
    <w:p w14:paraId="2CC9F91D" w14:textId="77777777" w:rsidR="000A3C24" w:rsidRDefault="000A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5A6BD" w14:textId="77777777" w:rsidR="000A3C24" w:rsidRDefault="000A3C24">
      <w:r>
        <w:separator/>
      </w:r>
    </w:p>
  </w:footnote>
  <w:footnote w:type="continuationSeparator" w:id="0">
    <w:p w14:paraId="42CB852B" w14:textId="77777777" w:rsidR="000A3C24" w:rsidRDefault="000A3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164252F7"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8E113E">
      <w:rPr>
        <w:rFonts w:cs="Arial"/>
        <w:sz w:val="18"/>
        <w:szCs w:val="18"/>
      </w:rPr>
      <w:t xml:space="preserve"> 1035</w:t>
    </w:r>
    <w:r w:rsidR="00AE33C4">
      <w:rPr>
        <w:rFonts w:cs="Arial"/>
        <w:sz w:val="18"/>
        <w:szCs w:val="18"/>
      </w:rPr>
      <w:t>/</w:t>
    </w:r>
    <w:r w:rsidR="00002566">
      <w:rPr>
        <w:rFonts w:cs="Arial"/>
        <w:sz w:val="18"/>
        <w:szCs w:val="18"/>
      </w:rPr>
      <w:t>2021</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901419"/>
    <w:multiLevelType w:val="hybridMultilevel"/>
    <w:tmpl w:val="9D82F154"/>
    <w:lvl w:ilvl="0" w:tplc="B36CA2D8">
      <w:start w:val="1"/>
      <w:numFmt w:val="decimal"/>
      <w:lvlText w:val="%1."/>
      <w:lvlJc w:val="left"/>
      <w:pPr>
        <w:tabs>
          <w:tab w:val="num" w:pos="3636"/>
        </w:tabs>
        <w:ind w:left="3636" w:hanging="360"/>
      </w:pPr>
      <w:rPr>
        <w:rFonts w:hint="default"/>
        <w:b w:val="0"/>
      </w:rPr>
    </w:lvl>
    <w:lvl w:ilvl="1" w:tplc="04050019" w:tentative="1">
      <w:start w:val="1"/>
      <w:numFmt w:val="lowerLetter"/>
      <w:lvlText w:val="%2."/>
      <w:lvlJc w:val="left"/>
      <w:pPr>
        <w:tabs>
          <w:tab w:val="num" w:pos="3996"/>
        </w:tabs>
        <w:ind w:left="3996" w:hanging="360"/>
      </w:pPr>
    </w:lvl>
    <w:lvl w:ilvl="2" w:tplc="0405001B" w:tentative="1">
      <w:start w:val="1"/>
      <w:numFmt w:val="lowerRoman"/>
      <w:lvlText w:val="%3."/>
      <w:lvlJc w:val="right"/>
      <w:pPr>
        <w:tabs>
          <w:tab w:val="num" w:pos="4716"/>
        </w:tabs>
        <w:ind w:left="4716" w:hanging="180"/>
      </w:pPr>
    </w:lvl>
    <w:lvl w:ilvl="3" w:tplc="0405000F" w:tentative="1">
      <w:start w:val="1"/>
      <w:numFmt w:val="decimal"/>
      <w:lvlText w:val="%4."/>
      <w:lvlJc w:val="left"/>
      <w:pPr>
        <w:tabs>
          <w:tab w:val="num" w:pos="5436"/>
        </w:tabs>
        <w:ind w:left="5436" w:hanging="360"/>
      </w:pPr>
    </w:lvl>
    <w:lvl w:ilvl="4" w:tplc="04050019" w:tentative="1">
      <w:start w:val="1"/>
      <w:numFmt w:val="lowerLetter"/>
      <w:lvlText w:val="%5."/>
      <w:lvlJc w:val="left"/>
      <w:pPr>
        <w:tabs>
          <w:tab w:val="num" w:pos="6156"/>
        </w:tabs>
        <w:ind w:left="6156" w:hanging="360"/>
      </w:pPr>
    </w:lvl>
    <w:lvl w:ilvl="5" w:tplc="0405001B" w:tentative="1">
      <w:start w:val="1"/>
      <w:numFmt w:val="lowerRoman"/>
      <w:lvlText w:val="%6."/>
      <w:lvlJc w:val="right"/>
      <w:pPr>
        <w:tabs>
          <w:tab w:val="num" w:pos="6876"/>
        </w:tabs>
        <w:ind w:left="6876" w:hanging="180"/>
      </w:pPr>
    </w:lvl>
    <w:lvl w:ilvl="6" w:tplc="0405000F" w:tentative="1">
      <w:start w:val="1"/>
      <w:numFmt w:val="decimal"/>
      <w:lvlText w:val="%7."/>
      <w:lvlJc w:val="left"/>
      <w:pPr>
        <w:tabs>
          <w:tab w:val="num" w:pos="7596"/>
        </w:tabs>
        <w:ind w:left="7596" w:hanging="360"/>
      </w:pPr>
    </w:lvl>
    <w:lvl w:ilvl="7" w:tplc="04050019" w:tentative="1">
      <w:start w:val="1"/>
      <w:numFmt w:val="lowerLetter"/>
      <w:lvlText w:val="%8."/>
      <w:lvlJc w:val="left"/>
      <w:pPr>
        <w:tabs>
          <w:tab w:val="num" w:pos="8316"/>
        </w:tabs>
        <w:ind w:left="8316" w:hanging="360"/>
      </w:pPr>
    </w:lvl>
    <w:lvl w:ilvl="8" w:tplc="0405001B" w:tentative="1">
      <w:start w:val="1"/>
      <w:numFmt w:val="lowerRoman"/>
      <w:lvlText w:val="%9."/>
      <w:lvlJc w:val="right"/>
      <w:pPr>
        <w:tabs>
          <w:tab w:val="num" w:pos="9036"/>
        </w:tabs>
        <w:ind w:left="9036" w:hanging="180"/>
      </w:pPr>
    </w:lvl>
  </w:abstractNum>
  <w:abstractNum w:abstractNumId="2"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9"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1"/>
  </w:num>
  <w:num w:numId="3">
    <w:abstractNumId w:val="12"/>
  </w:num>
  <w:num w:numId="4">
    <w:abstractNumId w:val="10"/>
  </w:num>
  <w:num w:numId="5">
    <w:abstractNumId w:val="3"/>
  </w:num>
  <w:num w:numId="6">
    <w:abstractNumId w:val="1"/>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6"/>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768C5"/>
    <w:rsid w:val="00081614"/>
    <w:rsid w:val="00083E5A"/>
    <w:rsid w:val="00093556"/>
    <w:rsid w:val="000A3C24"/>
    <w:rsid w:val="000C512F"/>
    <w:rsid w:val="000D1260"/>
    <w:rsid w:val="000D2A9F"/>
    <w:rsid w:val="000F1477"/>
    <w:rsid w:val="001006ED"/>
    <w:rsid w:val="00100B1F"/>
    <w:rsid w:val="00103840"/>
    <w:rsid w:val="001059B3"/>
    <w:rsid w:val="00106A6D"/>
    <w:rsid w:val="00113D9A"/>
    <w:rsid w:val="001251EF"/>
    <w:rsid w:val="00126B34"/>
    <w:rsid w:val="00131488"/>
    <w:rsid w:val="00132F6E"/>
    <w:rsid w:val="00143B8D"/>
    <w:rsid w:val="0014618D"/>
    <w:rsid w:val="0015406B"/>
    <w:rsid w:val="0015732F"/>
    <w:rsid w:val="00160643"/>
    <w:rsid w:val="00161E22"/>
    <w:rsid w:val="00162FED"/>
    <w:rsid w:val="00163376"/>
    <w:rsid w:val="00166045"/>
    <w:rsid w:val="00171631"/>
    <w:rsid w:val="00173D1B"/>
    <w:rsid w:val="00174636"/>
    <w:rsid w:val="001749C3"/>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04DF"/>
    <w:rsid w:val="0020596F"/>
    <w:rsid w:val="00210884"/>
    <w:rsid w:val="00217B50"/>
    <w:rsid w:val="00223528"/>
    <w:rsid w:val="00224C74"/>
    <w:rsid w:val="002270FD"/>
    <w:rsid w:val="002328D7"/>
    <w:rsid w:val="002329A3"/>
    <w:rsid w:val="00235203"/>
    <w:rsid w:val="00237E3C"/>
    <w:rsid w:val="00240920"/>
    <w:rsid w:val="00240D9F"/>
    <w:rsid w:val="00240DC4"/>
    <w:rsid w:val="00242CDA"/>
    <w:rsid w:val="00242D51"/>
    <w:rsid w:val="00247501"/>
    <w:rsid w:val="002514FF"/>
    <w:rsid w:val="00252759"/>
    <w:rsid w:val="00254EF8"/>
    <w:rsid w:val="0025777F"/>
    <w:rsid w:val="00257ED8"/>
    <w:rsid w:val="00261F8F"/>
    <w:rsid w:val="0026742F"/>
    <w:rsid w:val="00267C15"/>
    <w:rsid w:val="0027304E"/>
    <w:rsid w:val="00275482"/>
    <w:rsid w:val="002778D4"/>
    <w:rsid w:val="002830C6"/>
    <w:rsid w:val="00283E1D"/>
    <w:rsid w:val="00283F7E"/>
    <w:rsid w:val="002859B9"/>
    <w:rsid w:val="0029217B"/>
    <w:rsid w:val="00296A67"/>
    <w:rsid w:val="002A0E31"/>
    <w:rsid w:val="002A58B6"/>
    <w:rsid w:val="002A798A"/>
    <w:rsid w:val="002B3146"/>
    <w:rsid w:val="002B4708"/>
    <w:rsid w:val="002B693F"/>
    <w:rsid w:val="002C21D2"/>
    <w:rsid w:val="002C22E1"/>
    <w:rsid w:val="002C4574"/>
    <w:rsid w:val="002C4772"/>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B6CCB"/>
    <w:rsid w:val="003C303F"/>
    <w:rsid w:val="003C56D1"/>
    <w:rsid w:val="003D6285"/>
    <w:rsid w:val="003D75A6"/>
    <w:rsid w:val="003F236C"/>
    <w:rsid w:val="00404FA3"/>
    <w:rsid w:val="00405DC7"/>
    <w:rsid w:val="004100F6"/>
    <w:rsid w:val="00411824"/>
    <w:rsid w:val="00411E9C"/>
    <w:rsid w:val="00414DA0"/>
    <w:rsid w:val="0042126F"/>
    <w:rsid w:val="0042149E"/>
    <w:rsid w:val="00422AFF"/>
    <w:rsid w:val="004252EB"/>
    <w:rsid w:val="00425797"/>
    <w:rsid w:val="00426E85"/>
    <w:rsid w:val="004313FB"/>
    <w:rsid w:val="004479F4"/>
    <w:rsid w:val="00454738"/>
    <w:rsid w:val="00454954"/>
    <w:rsid w:val="00463CB8"/>
    <w:rsid w:val="00476A4A"/>
    <w:rsid w:val="00476ECE"/>
    <w:rsid w:val="004779E6"/>
    <w:rsid w:val="00487108"/>
    <w:rsid w:val="00487F0A"/>
    <w:rsid w:val="004919DA"/>
    <w:rsid w:val="00492030"/>
    <w:rsid w:val="00493010"/>
    <w:rsid w:val="00495C0F"/>
    <w:rsid w:val="004A2FD4"/>
    <w:rsid w:val="004A4786"/>
    <w:rsid w:val="004A4A8A"/>
    <w:rsid w:val="004A5F1C"/>
    <w:rsid w:val="004B6B87"/>
    <w:rsid w:val="004C0B09"/>
    <w:rsid w:val="004C304B"/>
    <w:rsid w:val="004C396C"/>
    <w:rsid w:val="004C3E06"/>
    <w:rsid w:val="004C50D3"/>
    <w:rsid w:val="004D1CF5"/>
    <w:rsid w:val="004D29F2"/>
    <w:rsid w:val="004D3F48"/>
    <w:rsid w:val="004E0013"/>
    <w:rsid w:val="004E4E40"/>
    <w:rsid w:val="004E69FF"/>
    <w:rsid w:val="004F076C"/>
    <w:rsid w:val="004F576E"/>
    <w:rsid w:val="004F78FB"/>
    <w:rsid w:val="00501673"/>
    <w:rsid w:val="00504E42"/>
    <w:rsid w:val="0050601E"/>
    <w:rsid w:val="00507E73"/>
    <w:rsid w:val="00522424"/>
    <w:rsid w:val="0052371F"/>
    <w:rsid w:val="0052468C"/>
    <w:rsid w:val="005257D4"/>
    <w:rsid w:val="00527558"/>
    <w:rsid w:val="005305CF"/>
    <w:rsid w:val="00531101"/>
    <w:rsid w:val="005318B1"/>
    <w:rsid w:val="0053391A"/>
    <w:rsid w:val="005368F8"/>
    <w:rsid w:val="00547E44"/>
    <w:rsid w:val="0055206D"/>
    <w:rsid w:val="00561238"/>
    <w:rsid w:val="00566190"/>
    <w:rsid w:val="00570C17"/>
    <w:rsid w:val="00576944"/>
    <w:rsid w:val="0058265B"/>
    <w:rsid w:val="0058552C"/>
    <w:rsid w:val="00590B52"/>
    <w:rsid w:val="00590FCA"/>
    <w:rsid w:val="00594B1E"/>
    <w:rsid w:val="005A6E12"/>
    <w:rsid w:val="005B677D"/>
    <w:rsid w:val="005C2251"/>
    <w:rsid w:val="005C3E55"/>
    <w:rsid w:val="005C644A"/>
    <w:rsid w:val="005D5110"/>
    <w:rsid w:val="005E2FD1"/>
    <w:rsid w:val="005F18F6"/>
    <w:rsid w:val="005F1F2B"/>
    <w:rsid w:val="00605814"/>
    <w:rsid w:val="0060753C"/>
    <w:rsid w:val="00610BB5"/>
    <w:rsid w:val="0061213B"/>
    <w:rsid w:val="00617CEC"/>
    <w:rsid w:val="006231D4"/>
    <w:rsid w:val="00625B22"/>
    <w:rsid w:val="00625D84"/>
    <w:rsid w:val="0062654F"/>
    <w:rsid w:val="006324A3"/>
    <w:rsid w:val="0063291C"/>
    <w:rsid w:val="00635211"/>
    <w:rsid w:val="00637062"/>
    <w:rsid w:val="00644E8C"/>
    <w:rsid w:val="0065240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097"/>
    <w:rsid w:val="006A0BD5"/>
    <w:rsid w:val="006A58B6"/>
    <w:rsid w:val="006A7E38"/>
    <w:rsid w:val="006B1891"/>
    <w:rsid w:val="006C239C"/>
    <w:rsid w:val="006C2E78"/>
    <w:rsid w:val="006C3561"/>
    <w:rsid w:val="006C3692"/>
    <w:rsid w:val="006C5F61"/>
    <w:rsid w:val="006C602E"/>
    <w:rsid w:val="006D0F7D"/>
    <w:rsid w:val="006D3D75"/>
    <w:rsid w:val="006E062C"/>
    <w:rsid w:val="006E0D2A"/>
    <w:rsid w:val="006E6E68"/>
    <w:rsid w:val="006E7740"/>
    <w:rsid w:val="006F73E2"/>
    <w:rsid w:val="006F77BF"/>
    <w:rsid w:val="006F7D2E"/>
    <w:rsid w:val="00702070"/>
    <w:rsid w:val="00704C92"/>
    <w:rsid w:val="007173C2"/>
    <w:rsid w:val="00717462"/>
    <w:rsid w:val="00720841"/>
    <w:rsid w:val="00721E48"/>
    <w:rsid w:val="00724D18"/>
    <w:rsid w:val="0072521F"/>
    <w:rsid w:val="00725DD1"/>
    <w:rsid w:val="007317EB"/>
    <w:rsid w:val="00744967"/>
    <w:rsid w:val="00755BCA"/>
    <w:rsid w:val="00762E4F"/>
    <w:rsid w:val="00776584"/>
    <w:rsid w:val="00776B6D"/>
    <w:rsid w:val="00777635"/>
    <w:rsid w:val="00780F56"/>
    <w:rsid w:val="0078134D"/>
    <w:rsid w:val="007818B4"/>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D779A"/>
    <w:rsid w:val="007E1923"/>
    <w:rsid w:val="007E1C81"/>
    <w:rsid w:val="007E1E43"/>
    <w:rsid w:val="007E2B0A"/>
    <w:rsid w:val="007E2EA8"/>
    <w:rsid w:val="007E33C1"/>
    <w:rsid w:val="007E7FC7"/>
    <w:rsid w:val="007F2D48"/>
    <w:rsid w:val="00800E6D"/>
    <w:rsid w:val="00820923"/>
    <w:rsid w:val="00822518"/>
    <w:rsid w:val="008228AC"/>
    <w:rsid w:val="00822F3C"/>
    <w:rsid w:val="00824A92"/>
    <w:rsid w:val="0082518C"/>
    <w:rsid w:val="00830F51"/>
    <w:rsid w:val="008338EB"/>
    <w:rsid w:val="00837762"/>
    <w:rsid w:val="00840DA5"/>
    <w:rsid w:val="00841258"/>
    <w:rsid w:val="008432CA"/>
    <w:rsid w:val="008432E7"/>
    <w:rsid w:val="008567E2"/>
    <w:rsid w:val="00864E08"/>
    <w:rsid w:val="0086619E"/>
    <w:rsid w:val="00867A07"/>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E004D"/>
    <w:rsid w:val="008E113E"/>
    <w:rsid w:val="008E3236"/>
    <w:rsid w:val="008E4EC9"/>
    <w:rsid w:val="008F0305"/>
    <w:rsid w:val="008F1600"/>
    <w:rsid w:val="008F596E"/>
    <w:rsid w:val="00903544"/>
    <w:rsid w:val="009038A4"/>
    <w:rsid w:val="00903EF6"/>
    <w:rsid w:val="009068C5"/>
    <w:rsid w:val="00907AEB"/>
    <w:rsid w:val="00914903"/>
    <w:rsid w:val="00915416"/>
    <w:rsid w:val="00923691"/>
    <w:rsid w:val="00924751"/>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F4251"/>
    <w:rsid w:val="009F42F0"/>
    <w:rsid w:val="009F4727"/>
    <w:rsid w:val="009F6E2C"/>
    <w:rsid w:val="00A0137D"/>
    <w:rsid w:val="00A0281B"/>
    <w:rsid w:val="00A057BF"/>
    <w:rsid w:val="00A058DF"/>
    <w:rsid w:val="00A075C1"/>
    <w:rsid w:val="00A1080C"/>
    <w:rsid w:val="00A16062"/>
    <w:rsid w:val="00A1615F"/>
    <w:rsid w:val="00A17BE4"/>
    <w:rsid w:val="00A206AE"/>
    <w:rsid w:val="00A208DC"/>
    <w:rsid w:val="00A23000"/>
    <w:rsid w:val="00A304FA"/>
    <w:rsid w:val="00A31015"/>
    <w:rsid w:val="00A31E98"/>
    <w:rsid w:val="00A36768"/>
    <w:rsid w:val="00A411F0"/>
    <w:rsid w:val="00A415F1"/>
    <w:rsid w:val="00A451E8"/>
    <w:rsid w:val="00A46384"/>
    <w:rsid w:val="00A51B2F"/>
    <w:rsid w:val="00A53B62"/>
    <w:rsid w:val="00A543CF"/>
    <w:rsid w:val="00A55FD5"/>
    <w:rsid w:val="00A62F99"/>
    <w:rsid w:val="00A662F3"/>
    <w:rsid w:val="00A66516"/>
    <w:rsid w:val="00A71BE1"/>
    <w:rsid w:val="00A74BEE"/>
    <w:rsid w:val="00A755E3"/>
    <w:rsid w:val="00A77330"/>
    <w:rsid w:val="00A776FD"/>
    <w:rsid w:val="00A8749A"/>
    <w:rsid w:val="00A90084"/>
    <w:rsid w:val="00A92067"/>
    <w:rsid w:val="00A9229D"/>
    <w:rsid w:val="00A92EE1"/>
    <w:rsid w:val="00AA22B5"/>
    <w:rsid w:val="00AB54B2"/>
    <w:rsid w:val="00AC0D53"/>
    <w:rsid w:val="00AC2456"/>
    <w:rsid w:val="00AC2936"/>
    <w:rsid w:val="00AC4112"/>
    <w:rsid w:val="00AC7C31"/>
    <w:rsid w:val="00AD70F8"/>
    <w:rsid w:val="00AD7965"/>
    <w:rsid w:val="00AE192E"/>
    <w:rsid w:val="00AE33C4"/>
    <w:rsid w:val="00AE6CC7"/>
    <w:rsid w:val="00AF3C6E"/>
    <w:rsid w:val="00AF46C9"/>
    <w:rsid w:val="00AF6F90"/>
    <w:rsid w:val="00AF777B"/>
    <w:rsid w:val="00AF7E28"/>
    <w:rsid w:val="00B01075"/>
    <w:rsid w:val="00B03D13"/>
    <w:rsid w:val="00B06961"/>
    <w:rsid w:val="00B06C46"/>
    <w:rsid w:val="00B100FF"/>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60679"/>
    <w:rsid w:val="00B739FD"/>
    <w:rsid w:val="00B76263"/>
    <w:rsid w:val="00B7669F"/>
    <w:rsid w:val="00B840BD"/>
    <w:rsid w:val="00B845E5"/>
    <w:rsid w:val="00B862FE"/>
    <w:rsid w:val="00B86729"/>
    <w:rsid w:val="00B92C56"/>
    <w:rsid w:val="00B94105"/>
    <w:rsid w:val="00BA1A8B"/>
    <w:rsid w:val="00BA5122"/>
    <w:rsid w:val="00BA51FB"/>
    <w:rsid w:val="00BA6366"/>
    <w:rsid w:val="00BA6A71"/>
    <w:rsid w:val="00BB2DAF"/>
    <w:rsid w:val="00BB4447"/>
    <w:rsid w:val="00BB4CC3"/>
    <w:rsid w:val="00BC3C71"/>
    <w:rsid w:val="00BD7651"/>
    <w:rsid w:val="00BE42F1"/>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420C2"/>
    <w:rsid w:val="00D43BE2"/>
    <w:rsid w:val="00D5749B"/>
    <w:rsid w:val="00D671C0"/>
    <w:rsid w:val="00D72B6A"/>
    <w:rsid w:val="00D74A50"/>
    <w:rsid w:val="00D76881"/>
    <w:rsid w:val="00DA2CAA"/>
    <w:rsid w:val="00DA3527"/>
    <w:rsid w:val="00DA46ED"/>
    <w:rsid w:val="00DA4F77"/>
    <w:rsid w:val="00DA512A"/>
    <w:rsid w:val="00DA7663"/>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470DA"/>
    <w:rsid w:val="00E55D9E"/>
    <w:rsid w:val="00E57C8B"/>
    <w:rsid w:val="00E57D22"/>
    <w:rsid w:val="00E6189E"/>
    <w:rsid w:val="00E623BD"/>
    <w:rsid w:val="00E6465C"/>
    <w:rsid w:val="00E648D5"/>
    <w:rsid w:val="00E754C9"/>
    <w:rsid w:val="00E7626D"/>
    <w:rsid w:val="00E7713D"/>
    <w:rsid w:val="00E83007"/>
    <w:rsid w:val="00EA2209"/>
    <w:rsid w:val="00EA36D5"/>
    <w:rsid w:val="00EA48DF"/>
    <w:rsid w:val="00EA6C7C"/>
    <w:rsid w:val="00EB40F3"/>
    <w:rsid w:val="00EC5B72"/>
    <w:rsid w:val="00EC62BB"/>
    <w:rsid w:val="00ED1B27"/>
    <w:rsid w:val="00ED461C"/>
    <w:rsid w:val="00EE4014"/>
    <w:rsid w:val="00EE679B"/>
    <w:rsid w:val="00EF19A2"/>
    <w:rsid w:val="00EF1F31"/>
    <w:rsid w:val="00EF387B"/>
    <w:rsid w:val="00F00B27"/>
    <w:rsid w:val="00F01557"/>
    <w:rsid w:val="00F02DA0"/>
    <w:rsid w:val="00F030AF"/>
    <w:rsid w:val="00F114E7"/>
    <w:rsid w:val="00F17FB9"/>
    <w:rsid w:val="00F24A3C"/>
    <w:rsid w:val="00F26B1A"/>
    <w:rsid w:val="00F27C41"/>
    <w:rsid w:val="00F34A8E"/>
    <w:rsid w:val="00F416ED"/>
    <w:rsid w:val="00F445B7"/>
    <w:rsid w:val="00F4556D"/>
    <w:rsid w:val="00F53267"/>
    <w:rsid w:val="00F639F1"/>
    <w:rsid w:val="00F746C6"/>
    <w:rsid w:val="00F755FC"/>
    <w:rsid w:val="00F757DA"/>
    <w:rsid w:val="00F860CB"/>
    <w:rsid w:val="00F87812"/>
    <w:rsid w:val="00F92EAC"/>
    <w:rsid w:val="00F93FDB"/>
    <w:rsid w:val="00FA145F"/>
    <w:rsid w:val="00FA2FB8"/>
    <w:rsid w:val="00FA5661"/>
    <w:rsid w:val="00FB6921"/>
    <w:rsid w:val="00FC2105"/>
    <w:rsid w:val="00FC3E1B"/>
    <w:rsid w:val="00FD4AB5"/>
    <w:rsid w:val="00FD5E7D"/>
    <w:rsid w:val="00FE10D5"/>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paragraph" w:styleId="Pedmtkomente">
    <w:name w:val="annotation subject"/>
    <w:basedOn w:val="Textkomente"/>
    <w:next w:val="Textkomente"/>
    <w:link w:val="PedmtkomenteChar"/>
    <w:uiPriority w:val="99"/>
    <w:semiHidden/>
    <w:unhideWhenUsed/>
    <w:rsid w:val="00547E44"/>
    <w:rPr>
      <w:b/>
      <w:bCs/>
    </w:rPr>
  </w:style>
  <w:style w:type="character" w:customStyle="1" w:styleId="PedmtkomenteChar">
    <w:name w:val="Předmět komentáře Char"/>
    <w:basedOn w:val="TextkomenteChar"/>
    <w:link w:val="Pedmtkomente"/>
    <w:uiPriority w:val="99"/>
    <w:semiHidden/>
    <w:rsid w:val="00547E4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12056047">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3556</Words>
  <Characters>20983</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Veselá Klára</cp:lastModifiedBy>
  <cp:revision>3</cp:revision>
  <cp:lastPrinted>2019-10-09T08:09:00Z</cp:lastPrinted>
  <dcterms:created xsi:type="dcterms:W3CDTF">2021-09-30T10:15:00Z</dcterms:created>
  <dcterms:modified xsi:type="dcterms:W3CDTF">2021-09-30T10:15:00Z</dcterms:modified>
</cp:coreProperties>
</file>