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826AA" w14:textId="77777777" w:rsidR="00004EF0" w:rsidRDefault="00004EF0" w:rsidP="00BB5759">
      <w:pPr>
        <w:pStyle w:val="RLNzevsmlouvy"/>
        <w:spacing w:after="0" w:line="280" w:lineRule="atLeast"/>
      </w:pPr>
      <w:bookmarkStart w:id="0" w:name="OLE_LINK1"/>
      <w:bookmarkStart w:id="1" w:name="OLE_LINK2"/>
    </w:p>
    <w:p w14:paraId="61E84B2D" w14:textId="1E59FB2C" w:rsidR="00206A4E" w:rsidRPr="00FF479E" w:rsidRDefault="009057C2" w:rsidP="00BB5759">
      <w:pPr>
        <w:pStyle w:val="RLNzevsmlouvy"/>
        <w:spacing w:after="0" w:line="280" w:lineRule="atLeast"/>
      </w:pPr>
      <w:r>
        <w:t xml:space="preserve">DODATEK č. </w:t>
      </w:r>
      <w:r w:rsidR="008A2796">
        <w:t>1</w:t>
      </w:r>
      <w:r w:rsidR="0065619E">
        <w:t xml:space="preserve"> KE </w:t>
      </w:r>
      <w:r w:rsidR="008A2796" w:rsidRPr="008A2796">
        <w:t>SMLOUV</w:t>
      </w:r>
      <w:r w:rsidR="008A2796">
        <w:t>Ě</w:t>
      </w:r>
      <w:r w:rsidR="008A2796" w:rsidRPr="008A2796">
        <w:t xml:space="preserve"> O PODPOŘE A</w:t>
      </w:r>
      <w:r w:rsidR="00D732EB">
        <w:t> </w:t>
      </w:r>
      <w:r w:rsidR="008A2796" w:rsidRPr="008A2796">
        <w:t>ROZVOJI PROVOZNÍHO INTEGRAČNÍHO PROSTŘEDÍ JEDNOTNÉHO INFORMAČNÍHO SYSTÉMU PRÁCE A SOCIÁLNÍCH VĚCÍ A POSKYTOVÁNÍ SOUVISEJÍCÍCH SLUŽEB</w:t>
      </w:r>
      <w:r w:rsidR="00206A4E" w:rsidRPr="00FF479E">
        <w:t xml:space="preserve"> </w:t>
      </w:r>
    </w:p>
    <w:p w14:paraId="7076B452" w14:textId="77777777" w:rsidR="00004EF0" w:rsidRPr="00004EF0" w:rsidRDefault="00004EF0" w:rsidP="00BB5759">
      <w:pPr>
        <w:spacing w:before="120" w:after="0" w:line="280" w:lineRule="atLeast"/>
      </w:pPr>
    </w:p>
    <w:bookmarkEnd w:id="0"/>
    <w:bookmarkEnd w:id="1"/>
    <w:p w14:paraId="3D96BA96" w14:textId="77777777" w:rsidR="00607561" w:rsidRPr="00FF479E" w:rsidRDefault="00607561" w:rsidP="00BB5759">
      <w:pPr>
        <w:pStyle w:val="RLdajeosmluvnstran"/>
        <w:spacing w:before="120" w:after="0" w:line="280" w:lineRule="atLeast"/>
      </w:pPr>
      <w:r w:rsidRPr="00FF479E">
        <w:t>Smluvní strany:</w:t>
      </w:r>
    </w:p>
    <w:p w14:paraId="3D96BA97" w14:textId="77777777" w:rsidR="00607561" w:rsidRPr="00FF479E" w:rsidRDefault="00607561" w:rsidP="00BB5759">
      <w:pPr>
        <w:pStyle w:val="RLdajeosmluvnstran"/>
        <w:spacing w:before="120" w:after="0" w:line="280" w:lineRule="atLeast"/>
      </w:pPr>
    </w:p>
    <w:p w14:paraId="3E2A6414" w14:textId="77777777" w:rsidR="00120172" w:rsidRPr="00FF479E" w:rsidRDefault="00120172" w:rsidP="00BB5759">
      <w:pPr>
        <w:pStyle w:val="RLdajeosmluvnstran"/>
        <w:spacing w:before="120" w:after="0" w:line="280" w:lineRule="atLeast"/>
        <w:rPr>
          <w:b/>
        </w:rPr>
      </w:pPr>
      <w:r w:rsidRPr="00FF479E">
        <w:rPr>
          <w:b/>
        </w:rPr>
        <w:t>Česká republika – Ministerstvo práce a sociálních věcí</w:t>
      </w:r>
    </w:p>
    <w:p w14:paraId="3D96BA99" w14:textId="4184B969" w:rsidR="00607561" w:rsidRPr="00FF479E" w:rsidRDefault="00607561" w:rsidP="00BB5759">
      <w:pPr>
        <w:pStyle w:val="RLdajeosmluvnstran"/>
        <w:spacing w:before="120" w:after="0" w:line="280" w:lineRule="atLeast"/>
      </w:pPr>
      <w:r w:rsidRPr="00FF479E">
        <w:t xml:space="preserve">se sídlem: </w:t>
      </w:r>
      <w:r w:rsidR="00120172" w:rsidRPr="00FF479E">
        <w:t>Na Poříčním právu 1/376, 128 01 Praha 2</w:t>
      </w:r>
    </w:p>
    <w:p w14:paraId="5493D308" w14:textId="722E471F" w:rsidR="00120172" w:rsidRPr="00FF479E" w:rsidRDefault="00607561" w:rsidP="00BB5759">
      <w:pPr>
        <w:pStyle w:val="RLdajeosmluvnstran"/>
        <w:spacing w:before="120" w:after="0" w:line="280" w:lineRule="atLeast"/>
      </w:pPr>
      <w:r w:rsidRPr="00FF479E">
        <w:t>IČ</w:t>
      </w:r>
      <w:r w:rsidR="004C1863" w:rsidRPr="00FF479E">
        <w:t>O</w:t>
      </w:r>
      <w:r w:rsidRPr="00FF479E">
        <w:t xml:space="preserve">: </w:t>
      </w:r>
      <w:r w:rsidR="00120172" w:rsidRPr="00FF479E">
        <w:t>005 51 023</w:t>
      </w:r>
    </w:p>
    <w:p w14:paraId="30B94BE4" w14:textId="0E16FF11" w:rsidR="00055172" w:rsidRPr="00FF479E" w:rsidRDefault="006E3C19" w:rsidP="00BB5759">
      <w:pPr>
        <w:pStyle w:val="RLdajeosmluvnstran"/>
        <w:spacing w:before="120" w:after="0" w:line="280" w:lineRule="atLeast"/>
      </w:pPr>
      <w:r w:rsidRPr="00FF479E">
        <w:t>zastoupená</w:t>
      </w:r>
      <w:r w:rsidR="00607561" w:rsidRPr="00FF479E">
        <w:t>:</w:t>
      </w:r>
      <w:r w:rsidR="006E7188" w:rsidRPr="00FF479E">
        <w:t xml:space="preserve"> </w:t>
      </w:r>
      <w:r w:rsidR="00A34521">
        <w:t xml:space="preserve">Ing. Milanem Lonským, </w:t>
      </w:r>
      <w:proofErr w:type="spellStart"/>
      <w:r w:rsidR="00A34521">
        <w:t>zást</w:t>
      </w:r>
      <w:proofErr w:type="spellEnd"/>
      <w:r w:rsidR="00A34521">
        <w:t>. ředitele odboru ICT</w:t>
      </w:r>
    </w:p>
    <w:p w14:paraId="3D96BA9D" w14:textId="6CBA9693" w:rsidR="00607561" w:rsidRPr="00FF479E" w:rsidRDefault="00607561" w:rsidP="00BB5759">
      <w:pPr>
        <w:pStyle w:val="RLdajeosmluvnstran"/>
        <w:spacing w:before="120" w:after="0" w:line="280" w:lineRule="atLeast"/>
      </w:pPr>
      <w:r w:rsidRPr="00FF479E">
        <w:t>(dále jen „</w:t>
      </w:r>
      <w:r w:rsidRPr="00FF479E">
        <w:rPr>
          <w:b/>
        </w:rPr>
        <w:t>Objednatel</w:t>
      </w:r>
      <w:r w:rsidRPr="00FF479E">
        <w:t>“)</w:t>
      </w:r>
    </w:p>
    <w:p w14:paraId="3D96BA9F" w14:textId="77777777" w:rsidR="00607561" w:rsidRPr="00FF479E" w:rsidRDefault="00607561" w:rsidP="00BB5759">
      <w:pPr>
        <w:pStyle w:val="RLdajeosmluvnstran"/>
        <w:spacing w:before="120" w:after="0" w:line="280" w:lineRule="atLeast"/>
        <w:rPr>
          <w:szCs w:val="22"/>
        </w:rPr>
      </w:pPr>
    </w:p>
    <w:p w14:paraId="3D96BAA0" w14:textId="00D17C5E" w:rsidR="00607561" w:rsidRDefault="00976169" w:rsidP="00BB5759">
      <w:pPr>
        <w:spacing w:before="120" w:after="0" w:line="280" w:lineRule="atLeast"/>
        <w:jc w:val="center"/>
        <w:rPr>
          <w:szCs w:val="22"/>
          <w:lang w:eastAsia="en-US"/>
        </w:rPr>
      </w:pPr>
      <w:r>
        <w:rPr>
          <w:szCs w:val="22"/>
          <w:lang w:eastAsia="en-US"/>
        </w:rPr>
        <w:t>a</w:t>
      </w:r>
    </w:p>
    <w:p w14:paraId="4378E6DE" w14:textId="77777777" w:rsidR="00976169" w:rsidRPr="00FF479E" w:rsidRDefault="00976169" w:rsidP="00BB5759">
      <w:pPr>
        <w:spacing w:before="120" w:after="0" w:line="280" w:lineRule="atLeast"/>
        <w:jc w:val="center"/>
        <w:rPr>
          <w:szCs w:val="22"/>
          <w:lang w:eastAsia="en-US"/>
        </w:rPr>
      </w:pPr>
    </w:p>
    <w:p w14:paraId="3D96BAA1" w14:textId="77777777" w:rsidR="00607561" w:rsidRPr="00FF479E" w:rsidRDefault="00607561" w:rsidP="00BB5759">
      <w:pPr>
        <w:spacing w:before="120" w:after="0" w:line="280" w:lineRule="atLeast"/>
        <w:jc w:val="center"/>
        <w:rPr>
          <w:szCs w:val="22"/>
          <w:lang w:eastAsia="en-US"/>
        </w:rPr>
      </w:pPr>
    </w:p>
    <w:p w14:paraId="460B4DCE" w14:textId="5DBD8EB7" w:rsidR="00A33C7E" w:rsidRPr="0065619E" w:rsidRDefault="00077D4E" w:rsidP="00BB5759">
      <w:pPr>
        <w:pStyle w:val="RLdajeosmluvnstran"/>
        <w:spacing w:before="120" w:after="0" w:line="280" w:lineRule="atLeast"/>
        <w:rPr>
          <w:b/>
          <w:bCs/>
        </w:rPr>
      </w:pPr>
      <w:r>
        <w:rPr>
          <w:b/>
          <w:bCs/>
        </w:rPr>
        <w:t xml:space="preserve">AUTOCONT </w:t>
      </w:r>
      <w:r w:rsidR="00A33C7E" w:rsidRPr="0065619E">
        <w:rPr>
          <w:b/>
          <w:bCs/>
        </w:rPr>
        <w:t>a.s.</w:t>
      </w:r>
    </w:p>
    <w:p w14:paraId="3AB4C023" w14:textId="3F63F4C8" w:rsidR="00A33C7E" w:rsidRPr="0065619E" w:rsidRDefault="00A33C7E" w:rsidP="00BB5759">
      <w:pPr>
        <w:pStyle w:val="RLdajeosmluvnstran"/>
        <w:spacing w:before="120" w:after="0" w:line="280" w:lineRule="atLeast"/>
        <w:rPr>
          <w:szCs w:val="22"/>
        </w:rPr>
      </w:pPr>
      <w:r w:rsidRPr="0065619E">
        <w:rPr>
          <w:szCs w:val="22"/>
        </w:rPr>
        <w:t xml:space="preserve">se sídlem: </w:t>
      </w:r>
      <w:r w:rsidRPr="0065619E">
        <w:t xml:space="preserve">Hornopolní 3322/34, </w:t>
      </w:r>
      <w:r w:rsidR="00E62C37">
        <w:t xml:space="preserve">Moravská Ostrava, </w:t>
      </w:r>
      <w:r w:rsidRPr="0065619E">
        <w:t>702 00</w:t>
      </w:r>
      <w:r w:rsidR="00E62C37">
        <w:t xml:space="preserve"> </w:t>
      </w:r>
      <w:r w:rsidRPr="0065619E">
        <w:t>Ostrava</w:t>
      </w:r>
    </w:p>
    <w:p w14:paraId="433BD28F" w14:textId="25670F76" w:rsidR="00A33C7E" w:rsidRPr="0065619E" w:rsidRDefault="00A33C7E" w:rsidP="00BB5759">
      <w:pPr>
        <w:pStyle w:val="RLdajeosmluvnstran"/>
        <w:spacing w:before="120" w:after="0" w:line="280" w:lineRule="atLeast"/>
        <w:rPr>
          <w:szCs w:val="22"/>
        </w:rPr>
      </w:pPr>
      <w:r w:rsidRPr="0065619E">
        <w:rPr>
          <w:szCs w:val="22"/>
        </w:rPr>
        <w:t>IČO:</w:t>
      </w:r>
      <w:r w:rsidRPr="0065619E">
        <w:t xml:space="preserve"> </w:t>
      </w:r>
      <w:r w:rsidR="00077D4E">
        <w:rPr>
          <w:szCs w:val="22"/>
        </w:rPr>
        <w:t>04308</w:t>
      </w:r>
      <w:r w:rsidR="00077D4E" w:rsidRPr="00077D4E">
        <w:rPr>
          <w:szCs w:val="22"/>
        </w:rPr>
        <w:t>697</w:t>
      </w:r>
      <w:r w:rsidRPr="0065619E">
        <w:rPr>
          <w:szCs w:val="22"/>
        </w:rPr>
        <w:t>, DIČ: CZ</w:t>
      </w:r>
      <w:r w:rsidR="00077D4E">
        <w:rPr>
          <w:szCs w:val="22"/>
        </w:rPr>
        <w:t>04308</w:t>
      </w:r>
      <w:r w:rsidR="00077D4E" w:rsidRPr="00077D4E">
        <w:rPr>
          <w:szCs w:val="22"/>
        </w:rPr>
        <w:t>697</w:t>
      </w:r>
    </w:p>
    <w:p w14:paraId="69099B9A" w14:textId="77777777" w:rsidR="00A33C7E" w:rsidRPr="0065619E" w:rsidRDefault="00A33C7E" w:rsidP="00BB5759">
      <w:pPr>
        <w:pStyle w:val="RLdajeosmluvnstran"/>
        <w:spacing w:before="120" w:after="0" w:line="280" w:lineRule="atLeast"/>
        <w:rPr>
          <w:szCs w:val="22"/>
        </w:rPr>
      </w:pPr>
      <w:r w:rsidRPr="0065619E">
        <w:rPr>
          <w:szCs w:val="22"/>
        </w:rPr>
        <w:t xml:space="preserve">společnost zapsaná v obchodním rejstříku vedeném </w:t>
      </w:r>
      <w:r w:rsidRPr="0065619E">
        <w:t>Krajským soudem v Ostravě</w:t>
      </w:r>
      <w:r w:rsidRPr="0065619E">
        <w:rPr>
          <w:szCs w:val="22"/>
        </w:rPr>
        <w:t xml:space="preserve">, </w:t>
      </w:r>
    </w:p>
    <w:p w14:paraId="30A3531D" w14:textId="78B27A8A" w:rsidR="00A33C7E" w:rsidRPr="0065619E" w:rsidRDefault="00A33C7E" w:rsidP="00BB5759">
      <w:pPr>
        <w:pStyle w:val="RLdajeosmluvnstran"/>
        <w:spacing w:before="120" w:after="0" w:line="280" w:lineRule="atLeast"/>
        <w:rPr>
          <w:szCs w:val="22"/>
        </w:rPr>
      </w:pPr>
      <w:r w:rsidRPr="0065619E">
        <w:rPr>
          <w:szCs w:val="22"/>
        </w:rPr>
        <w:t>oddíl</w:t>
      </w:r>
      <w:r w:rsidRPr="0065619E">
        <w:t xml:space="preserve"> B</w:t>
      </w:r>
      <w:r w:rsidR="00317E64">
        <w:rPr>
          <w:szCs w:val="22"/>
        </w:rPr>
        <w:t>, vložka</w:t>
      </w:r>
      <w:r w:rsidR="00E62C37">
        <w:rPr>
          <w:szCs w:val="22"/>
        </w:rPr>
        <w:t xml:space="preserve"> </w:t>
      </w:r>
      <w:r w:rsidR="00317E64" w:rsidRPr="00317E64">
        <w:rPr>
          <w:szCs w:val="22"/>
        </w:rPr>
        <w:t>11012</w:t>
      </w:r>
    </w:p>
    <w:p w14:paraId="2FF45742" w14:textId="77777777" w:rsidR="0071380B" w:rsidRDefault="00A33C7E" w:rsidP="00BB5759">
      <w:pPr>
        <w:pStyle w:val="RLdajeosmluvnstran"/>
        <w:spacing w:before="120" w:after="0" w:line="280" w:lineRule="atLeast"/>
        <w:rPr>
          <w:szCs w:val="22"/>
        </w:rPr>
      </w:pPr>
      <w:r w:rsidRPr="0065619E">
        <w:rPr>
          <w:szCs w:val="22"/>
        </w:rPr>
        <w:t xml:space="preserve">zastoupená: </w:t>
      </w:r>
    </w:p>
    <w:p w14:paraId="725758A1" w14:textId="3C5BFC8C" w:rsidR="0099089C" w:rsidRDefault="00B613F7" w:rsidP="00BB5759">
      <w:pPr>
        <w:pStyle w:val="RLdajeosmluvnstran"/>
        <w:spacing w:before="120" w:after="0" w:line="280" w:lineRule="atLeast"/>
      </w:pPr>
      <w:r w:rsidRPr="00254B07">
        <w:rPr>
          <w:szCs w:val="22"/>
        </w:rPr>
        <w:t xml:space="preserve">Ondřejem </w:t>
      </w:r>
      <w:proofErr w:type="spellStart"/>
      <w:r w:rsidRPr="00254B07">
        <w:rPr>
          <w:szCs w:val="22"/>
        </w:rPr>
        <w:t>Matuštíkem</w:t>
      </w:r>
      <w:proofErr w:type="spellEnd"/>
      <w:r w:rsidR="00077D4E" w:rsidRPr="00254B07">
        <w:rPr>
          <w:szCs w:val="22"/>
        </w:rPr>
        <w:t>, členem představenstva</w:t>
      </w:r>
      <w:r w:rsidR="0071380B">
        <w:rPr>
          <w:szCs w:val="22"/>
        </w:rPr>
        <w:br/>
        <w:t>a</w:t>
      </w:r>
      <w:r w:rsidR="0071380B">
        <w:rPr>
          <w:szCs w:val="22"/>
        </w:rPr>
        <w:br/>
        <w:t xml:space="preserve">Jaroslavem </w:t>
      </w:r>
      <w:proofErr w:type="spellStart"/>
      <w:r w:rsidR="0071380B">
        <w:rPr>
          <w:szCs w:val="22"/>
        </w:rPr>
        <w:t>Biolkem</w:t>
      </w:r>
      <w:proofErr w:type="spellEnd"/>
      <w:r w:rsidR="0071380B">
        <w:rPr>
          <w:szCs w:val="22"/>
        </w:rPr>
        <w:t>, členem představenstva</w:t>
      </w:r>
    </w:p>
    <w:p w14:paraId="3D96BAA9" w14:textId="6DCA4EE5" w:rsidR="00607561" w:rsidRDefault="00607561" w:rsidP="00BB5759">
      <w:pPr>
        <w:pStyle w:val="RLdajeosmluvnstran"/>
        <w:spacing w:before="120" w:after="0" w:line="280" w:lineRule="atLeast"/>
        <w:rPr>
          <w:szCs w:val="22"/>
        </w:rPr>
      </w:pPr>
      <w:r w:rsidRPr="00FF479E">
        <w:rPr>
          <w:szCs w:val="22"/>
        </w:rPr>
        <w:t>(dále jen „</w:t>
      </w:r>
      <w:r w:rsidR="00902894" w:rsidRPr="00FF479E">
        <w:rPr>
          <w:b/>
          <w:bCs/>
        </w:rPr>
        <w:t>Poskytovatel</w:t>
      </w:r>
      <w:r w:rsidRPr="00FF479E">
        <w:rPr>
          <w:szCs w:val="22"/>
        </w:rPr>
        <w:t>“)</w:t>
      </w:r>
    </w:p>
    <w:p w14:paraId="0541ABF8" w14:textId="77777777" w:rsidR="00D577C0" w:rsidRDefault="00D577C0" w:rsidP="00BB5759">
      <w:pPr>
        <w:pStyle w:val="RLdajeosmluvnstran"/>
        <w:spacing w:before="120" w:after="0" w:line="280" w:lineRule="atLeast"/>
        <w:rPr>
          <w:szCs w:val="22"/>
        </w:rPr>
      </w:pPr>
    </w:p>
    <w:p w14:paraId="00FBB214" w14:textId="15D0C2F5" w:rsidR="00D577C0" w:rsidRDefault="00D577C0" w:rsidP="00BB5759">
      <w:pPr>
        <w:pStyle w:val="RLdajeosmluvnstran"/>
        <w:spacing w:before="120" w:after="0" w:line="280" w:lineRule="atLeast"/>
        <w:rPr>
          <w:szCs w:val="22"/>
        </w:rPr>
      </w:pPr>
      <w:r>
        <w:rPr>
          <w:szCs w:val="22"/>
        </w:rPr>
        <w:t xml:space="preserve">(Poskytovatel a Objednatel dále společně </w:t>
      </w:r>
      <w:r w:rsidRPr="00D577C0">
        <w:rPr>
          <w:szCs w:val="22"/>
        </w:rPr>
        <w:t>jen „</w:t>
      </w:r>
      <w:r w:rsidRPr="00D577C0">
        <w:rPr>
          <w:b/>
          <w:szCs w:val="22"/>
        </w:rPr>
        <w:t>Smluvní strany</w:t>
      </w:r>
      <w:r w:rsidRPr="00D577C0">
        <w:rPr>
          <w:szCs w:val="22"/>
        </w:rPr>
        <w:t>“)</w:t>
      </w:r>
      <w:r>
        <w:rPr>
          <w:szCs w:val="22"/>
        </w:rPr>
        <w:t xml:space="preserve"> </w:t>
      </w:r>
    </w:p>
    <w:p w14:paraId="04D3DEB7" w14:textId="77777777" w:rsidR="00976169" w:rsidRDefault="00976169" w:rsidP="00BB5759">
      <w:pPr>
        <w:pStyle w:val="RLdajeosmluvnstran"/>
        <w:spacing w:before="120" w:after="0" w:line="280" w:lineRule="atLeast"/>
        <w:rPr>
          <w:szCs w:val="22"/>
        </w:rPr>
      </w:pPr>
    </w:p>
    <w:p w14:paraId="3D96BAAB" w14:textId="77777777" w:rsidR="00607561" w:rsidRPr="00FF479E" w:rsidRDefault="00607561" w:rsidP="00BB5759">
      <w:pPr>
        <w:spacing w:before="120" w:after="0" w:line="280" w:lineRule="atLeast"/>
        <w:rPr>
          <w:szCs w:val="22"/>
          <w:lang w:eastAsia="en-US"/>
        </w:rPr>
      </w:pPr>
    </w:p>
    <w:p w14:paraId="3D96BAAD" w14:textId="6347538B" w:rsidR="00607561" w:rsidRPr="00440018" w:rsidRDefault="00607561" w:rsidP="00BB5759">
      <w:pPr>
        <w:spacing w:before="120" w:after="0" w:line="280" w:lineRule="atLeast"/>
        <w:jc w:val="center"/>
        <w:rPr>
          <w:szCs w:val="22"/>
          <w:lang w:eastAsia="en-US"/>
        </w:rPr>
      </w:pPr>
      <w:r w:rsidRPr="00FF479E">
        <w:rPr>
          <w:szCs w:val="22"/>
          <w:lang w:eastAsia="en-US"/>
        </w:rPr>
        <w:t xml:space="preserve">dnešního dne uzavřely </w:t>
      </w:r>
      <w:r w:rsidR="00D56332">
        <w:rPr>
          <w:szCs w:val="22"/>
        </w:rPr>
        <w:t>tento D</w:t>
      </w:r>
      <w:r w:rsidR="0065619E">
        <w:rPr>
          <w:szCs w:val="22"/>
        </w:rPr>
        <w:t>odate</w:t>
      </w:r>
      <w:r w:rsidR="009057C2">
        <w:rPr>
          <w:szCs w:val="22"/>
        </w:rPr>
        <w:t xml:space="preserve">k č. </w:t>
      </w:r>
      <w:r w:rsidR="00EC4B9E">
        <w:rPr>
          <w:szCs w:val="22"/>
        </w:rPr>
        <w:t>1</w:t>
      </w:r>
      <w:r w:rsidR="0065619E">
        <w:rPr>
          <w:szCs w:val="22"/>
        </w:rPr>
        <w:t xml:space="preserve"> ke </w:t>
      </w:r>
      <w:r w:rsidR="00EC4B9E" w:rsidRPr="00EC4B9E">
        <w:rPr>
          <w:szCs w:val="22"/>
        </w:rPr>
        <w:t>smlouv</w:t>
      </w:r>
      <w:r w:rsidR="00EC4B9E">
        <w:rPr>
          <w:szCs w:val="22"/>
        </w:rPr>
        <w:t>ě</w:t>
      </w:r>
      <w:r w:rsidR="00EC4B9E" w:rsidRPr="00EC4B9E">
        <w:rPr>
          <w:szCs w:val="22"/>
        </w:rPr>
        <w:t xml:space="preserve"> o podpoře a rozvoji provozního integračního prostředí jednotného informačního systému práce a sociálních věcí a poskytování souvisejících služeb</w:t>
      </w:r>
      <w:r w:rsidR="0065619E">
        <w:rPr>
          <w:szCs w:val="22"/>
        </w:rPr>
        <w:t xml:space="preserve"> uzavřené </w:t>
      </w:r>
      <w:r w:rsidR="0065619E" w:rsidRPr="009057C2">
        <w:rPr>
          <w:szCs w:val="22"/>
        </w:rPr>
        <w:t xml:space="preserve">dne </w:t>
      </w:r>
      <w:r w:rsidR="0087787B">
        <w:rPr>
          <w:szCs w:val="22"/>
        </w:rPr>
        <w:t>1</w:t>
      </w:r>
      <w:r w:rsidR="0065619E" w:rsidRPr="009057C2">
        <w:rPr>
          <w:szCs w:val="22"/>
        </w:rPr>
        <w:t xml:space="preserve">3. </w:t>
      </w:r>
      <w:r w:rsidR="0087787B">
        <w:rPr>
          <w:szCs w:val="22"/>
        </w:rPr>
        <w:t>listopadu</w:t>
      </w:r>
      <w:r w:rsidR="0065619E" w:rsidRPr="009057C2">
        <w:rPr>
          <w:szCs w:val="22"/>
        </w:rPr>
        <w:t xml:space="preserve"> 20</w:t>
      </w:r>
      <w:r w:rsidR="0087787B">
        <w:rPr>
          <w:szCs w:val="22"/>
        </w:rPr>
        <w:t>19</w:t>
      </w:r>
      <w:r w:rsidR="0065619E" w:rsidRPr="009057C2">
        <w:rPr>
          <w:szCs w:val="22"/>
        </w:rPr>
        <w:t xml:space="preserve"> v</w:t>
      </w:r>
      <w:r w:rsidR="0065619E" w:rsidRPr="00FF479E">
        <w:rPr>
          <w:szCs w:val="22"/>
        </w:rPr>
        <w:t xml:space="preserve"> souladu s ustanovením</w:t>
      </w:r>
      <w:r w:rsidRPr="00FF479E">
        <w:rPr>
          <w:szCs w:val="22"/>
          <w:lang w:eastAsia="en-US"/>
        </w:rPr>
        <w:t xml:space="preserve"> </w:t>
      </w:r>
      <w:r w:rsidR="00214B35" w:rsidRPr="00FF479E">
        <w:rPr>
          <w:szCs w:val="22"/>
          <w:lang w:eastAsia="en-US"/>
        </w:rPr>
        <w:t>§ 2586 a násl. zákona č. 89/2012 Sb., občanský zákoník</w:t>
      </w:r>
      <w:r w:rsidR="00F25045">
        <w:rPr>
          <w:szCs w:val="22"/>
          <w:lang w:eastAsia="en-US"/>
        </w:rPr>
        <w:t>, ve znění pozdějších předpisů</w:t>
      </w:r>
      <w:r w:rsidR="00214B35" w:rsidRPr="00FF479E">
        <w:rPr>
          <w:szCs w:val="22"/>
          <w:lang w:eastAsia="en-US"/>
        </w:rPr>
        <w:t xml:space="preserve"> (dále jen „</w:t>
      </w:r>
      <w:r w:rsidR="00214B35" w:rsidRPr="00FF479E">
        <w:rPr>
          <w:b/>
          <w:szCs w:val="22"/>
          <w:lang w:eastAsia="en-US"/>
        </w:rPr>
        <w:t>občanský zákoník</w:t>
      </w:r>
      <w:r w:rsidR="00214B35" w:rsidRPr="00FF479E">
        <w:rPr>
          <w:szCs w:val="22"/>
          <w:lang w:eastAsia="en-US"/>
        </w:rPr>
        <w:t>“)</w:t>
      </w:r>
      <w:r w:rsidR="00DF4FAB" w:rsidRPr="00FF479E">
        <w:rPr>
          <w:szCs w:val="22"/>
          <w:lang w:eastAsia="en-US"/>
        </w:rPr>
        <w:t xml:space="preserve"> </w:t>
      </w:r>
      <w:r w:rsidRPr="00FF479E">
        <w:rPr>
          <w:szCs w:val="22"/>
          <w:lang w:eastAsia="en-US"/>
        </w:rPr>
        <w:t>(dále jen „</w:t>
      </w:r>
      <w:r w:rsidR="0065619E" w:rsidRPr="0065619E">
        <w:rPr>
          <w:b/>
          <w:bCs/>
          <w:lang w:eastAsia="en-US"/>
        </w:rPr>
        <w:t>Dodatek</w:t>
      </w:r>
      <w:r w:rsidR="00440018" w:rsidRPr="00440018">
        <w:rPr>
          <w:bCs/>
          <w:lang w:eastAsia="en-US"/>
        </w:rPr>
        <w:t>“</w:t>
      </w:r>
      <w:r w:rsidRPr="00440018">
        <w:rPr>
          <w:szCs w:val="22"/>
          <w:lang w:eastAsia="en-US"/>
        </w:rPr>
        <w:t>)</w:t>
      </w:r>
    </w:p>
    <w:p w14:paraId="22522BDA" w14:textId="7F9CDD6A" w:rsidR="00977971" w:rsidRDefault="00977971" w:rsidP="00BB5759">
      <w:pPr>
        <w:pStyle w:val="RLProhlensmluvnchstran"/>
        <w:spacing w:before="120" w:after="0" w:line="280" w:lineRule="atLeast"/>
        <w:jc w:val="left"/>
        <w:rPr>
          <w:rFonts w:cs="Arial"/>
          <w:szCs w:val="22"/>
        </w:rPr>
      </w:pPr>
    </w:p>
    <w:p w14:paraId="3D96BAAE" w14:textId="32ADB833" w:rsidR="00EC245F" w:rsidRDefault="0065619E" w:rsidP="00BB5759">
      <w:pPr>
        <w:pStyle w:val="RLProhlensmluvnchstran"/>
        <w:spacing w:before="120" w:after="0" w:line="280" w:lineRule="atLeast"/>
      </w:pPr>
      <w:r w:rsidRPr="00A42B5B">
        <w:rPr>
          <w:rFonts w:cs="Arial"/>
          <w:szCs w:val="22"/>
        </w:rPr>
        <w:t>Smluvní strany, vědomy si svých závazků v</w:t>
      </w:r>
      <w:r>
        <w:rPr>
          <w:rFonts w:cs="Arial"/>
          <w:szCs w:val="22"/>
        </w:rPr>
        <w:t> tomto Dodatku</w:t>
      </w:r>
      <w:r w:rsidRPr="00A42B5B">
        <w:rPr>
          <w:rFonts w:cs="Arial"/>
          <w:szCs w:val="22"/>
        </w:rPr>
        <w:t xml:space="preserve"> obsažených a s úmyslem být </w:t>
      </w:r>
      <w:r>
        <w:rPr>
          <w:rFonts w:cs="Arial"/>
          <w:szCs w:val="22"/>
        </w:rPr>
        <w:t>tímto Dodatkem</w:t>
      </w:r>
      <w:r w:rsidRPr="00A42B5B">
        <w:rPr>
          <w:rFonts w:cs="Arial"/>
          <w:szCs w:val="22"/>
        </w:rPr>
        <w:t xml:space="preserve"> vázány, dohodly se na následujícím znění </w:t>
      </w:r>
      <w:r>
        <w:rPr>
          <w:rFonts w:cs="Arial"/>
          <w:szCs w:val="22"/>
        </w:rPr>
        <w:t>Dodatku</w:t>
      </w:r>
      <w:r w:rsidR="00EC245F" w:rsidRPr="00FF479E">
        <w:t>:</w:t>
      </w:r>
    </w:p>
    <w:p w14:paraId="4D8051F2" w14:textId="77777777" w:rsidR="00D732EB" w:rsidRPr="00FF479E" w:rsidRDefault="00D732EB" w:rsidP="00BB5759">
      <w:pPr>
        <w:pStyle w:val="RLProhlensmluvnchstran"/>
        <w:spacing w:before="120" w:after="0" w:line="280" w:lineRule="atLeast"/>
      </w:pPr>
    </w:p>
    <w:p w14:paraId="3D96BAAF" w14:textId="0C5046E7" w:rsidR="000F7E77" w:rsidRPr="00FF479E" w:rsidRDefault="0065619E" w:rsidP="00BB5759">
      <w:pPr>
        <w:pStyle w:val="RLlneksmlouvy"/>
        <w:keepNext w:val="0"/>
        <w:spacing w:before="120" w:after="0" w:line="280" w:lineRule="atLeast"/>
      </w:pPr>
      <w:r>
        <w:rPr>
          <w:szCs w:val="22"/>
        </w:rPr>
        <w:t>PREAMBULE</w:t>
      </w:r>
    </w:p>
    <w:p w14:paraId="3D96BAB2" w14:textId="483CF32A" w:rsidR="00607561" w:rsidRDefault="00D56332" w:rsidP="00BB5759">
      <w:pPr>
        <w:pStyle w:val="RLTextlnkuslovan"/>
        <w:spacing w:before="120" w:after="0" w:line="280" w:lineRule="atLeast"/>
      </w:pPr>
      <w:r>
        <w:rPr>
          <w:rFonts w:cs="Arial"/>
          <w:szCs w:val="22"/>
          <w:lang w:eastAsia="en-US"/>
        </w:rPr>
        <w:t>Smluvní strany uzavřely dne</w:t>
      </w:r>
      <w:r w:rsidR="0065619E">
        <w:rPr>
          <w:rFonts w:cs="Arial"/>
          <w:szCs w:val="22"/>
          <w:lang w:eastAsia="en-US"/>
        </w:rPr>
        <w:t xml:space="preserve"> </w:t>
      </w:r>
      <w:r w:rsidR="00F005D3">
        <w:rPr>
          <w:rFonts w:cs="Arial"/>
          <w:szCs w:val="22"/>
          <w:lang w:eastAsia="en-US"/>
        </w:rPr>
        <w:t>1</w:t>
      </w:r>
      <w:r w:rsidR="0065619E">
        <w:rPr>
          <w:rFonts w:cs="Arial"/>
          <w:szCs w:val="22"/>
          <w:lang w:eastAsia="en-US"/>
        </w:rPr>
        <w:t xml:space="preserve">3. </w:t>
      </w:r>
      <w:r w:rsidR="00F005D3">
        <w:rPr>
          <w:rFonts w:cs="Arial"/>
          <w:szCs w:val="22"/>
          <w:lang w:eastAsia="en-US"/>
        </w:rPr>
        <w:t>listopadu</w:t>
      </w:r>
      <w:r w:rsidR="0065619E">
        <w:rPr>
          <w:rFonts w:cs="Arial"/>
          <w:szCs w:val="22"/>
          <w:lang w:eastAsia="en-US"/>
        </w:rPr>
        <w:t xml:space="preserve"> 201</w:t>
      </w:r>
      <w:r w:rsidR="00F005D3">
        <w:rPr>
          <w:rFonts w:cs="Arial"/>
          <w:szCs w:val="22"/>
          <w:lang w:eastAsia="en-US"/>
        </w:rPr>
        <w:t>9</w:t>
      </w:r>
      <w:r w:rsidR="0065619E">
        <w:rPr>
          <w:rFonts w:cs="Arial"/>
          <w:szCs w:val="22"/>
          <w:lang w:eastAsia="en-US"/>
        </w:rPr>
        <w:t xml:space="preserve"> na základě zadávacího řízení veřejné zakázky „</w:t>
      </w:r>
      <w:r w:rsidR="000930AF" w:rsidRPr="000930AF">
        <w:rPr>
          <w:rFonts w:cs="Arial"/>
          <w:i/>
          <w:szCs w:val="22"/>
          <w:lang w:eastAsia="en-US"/>
        </w:rPr>
        <w:t>Jednotný informační systém práce a sociálních věcí – Provozní integrační prostředí 2</w:t>
      </w:r>
      <w:r w:rsidR="0065619E">
        <w:rPr>
          <w:rFonts w:cs="Arial"/>
          <w:szCs w:val="22"/>
          <w:lang w:eastAsia="en-US"/>
        </w:rPr>
        <w:t xml:space="preserve">“, ev. č. zakázky </w:t>
      </w:r>
      <w:r w:rsidR="000930AF" w:rsidRPr="000930AF">
        <w:rPr>
          <w:rFonts w:cs="Arial"/>
          <w:szCs w:val="22"/>
          <w:lang w:eastAsia="en-US"/>
        </w:rPr>
        <w:t>Z2019-007229</w:t>
      </w:r>
      <w:r w:rsidR="0065619E">
        <w:rPr>
          <w:rFonts w:cs="Arial"/>
          <w:szCs w:val="22"/>
          <w:lang w:eastAsia="en-US"/>
        </w:rPr>
        <w:t xml:space="preserve"> </w:t>
      </w:r>
      <w:r w:rsidR="00ED0EF5" w:rsidRPr="00ED0EF5">
        <w:rPr>
          <w:rFonts w:cs="Arial"/>
          <w:szCs w:val="22"/>
          <w:lang w:eastAsia="en-US"/>
        </w:rPr>
        <w:t>smlouv</w:t>
      </w:r>
      <w:r w:rsidR="00ED0EF5">
        <w:rPr>
          <w:rFonts w:cs="Arial"/>
          <w:szCs w:val="22"/>
          <w:lang w:eastAsia="en-US"/>
        </w:rPr>
        <w:t>u</w:t>
      </w:r>
      <w:r w:rsidR="00ED0EF5" w:rsidRPr="00ED0EF5">
        <w:rPr>
          <w:rFonts w:cs="Arial"/>
          <w:szCs w:val="22"/>
          <w:lang w:eastAsia="en-US"/>
        </w:rPr>
        <w:t xml:space="preserve"> o podpoře a rozvoji provozního integračního prostředí jednotného informačního systému práce a sociálních věcí a poskytování souvisejících služeb </w:t>
      </w:r>
      <w:r w:rsidR="0065619E">
        <w:rPr>
          <w:szCs w:val="22"/>
        </w:rPr>
        <w:t>(dále jen „</w:t>
      </w:r>
      <w:r w:rsidR="0065619E" w:rsidRPr="00ED3AB3">
        <w:rPr>
          <w:b/>
          <w:szCs w:val="22"/>
        </w:rPr>
        <w:t>Smlouva</w:t>
      </w:r>
      <w:r w:rsidR="0065619E">
        <w:rPr>
          <w:szCs w:val="22"/>
        </w:rPr>
        <w:t>“)</w:t>
      </w:r>
      <w:r w:rsidR="00607561" w:rsidRPr="00FF479E">
        <w:t>.</w:t>
      </w:r>
    </w:p>
    <w:p w14:paraId="296A9347" w14:textId="1798D361" w:rsidR="00F005D3" w:rsidRDefault="00C557B0" w:rsidP="00BB5759">
      <w:pPr>
        <w:pStyle w:val="RLTextlnkuslovan"/>
        <w:autoSpaceDE w:val="0"/>
        <w:autoSpaceDN w:val="0"/>
        <w:adjustRightInd w:val="0"/>
        <w:spacing w:before="120" w:after="0" w:line="280" w:lineRule="atLeast"/>
        <w:ind w:hanging="765"/>
      </w:pPr>
      <w:r>
        <w:rPr>
          <w:lang w:eastAsia="en-US"/>
        </w:rPr>
        <w:t xml:space="preserve">Tzv. </w:t>
      </w:r>
      <w:r w:rsidR="003C2D61">
        <w:rPr>
          <w:lang w:eastAsia="en-US"/>
        </w:rPr>
        <w:t>Provozní a integrační prostředí 2</w:t>
      </w:r>
      <w:r>
        <w:rPr>
          <w:lang w:eastAsia="en-US"/>
        </w:rPr>
        <w:t xml:space="preserve"> (dále jen PIP2)</w:t>
      </w:r>
      <w:r w:rsidR="003C2D61">
        <w:rPr>
          <w:lang w:eastAsia="en-US"/>
        </w:rPr>
        <w:t xml:space="preserve"> </w:t>
      </w:r>
      <w:r>
        <w:rPr>
          <w:lang w:eastAsia="en-US"/>
        </w:rPr>
        <w:t xml:space="preserve">bylo v čase zahájení zadávacího řízení definováno </w:t>
      </w:r>
      <w:r w:rsidRPr="00C557B0">
        <w:rPr>
          <w:lang w:eastAsia="en-US"/>
        </w:rPr>
        <w:t>Příloh</w:t>
      </w:r>
      <w:r>
        <w:rPr>
          <w:lang w:eastAsia="en-US"/>
        </w:rPr>
        <w:t>ou</w:t>
      </w:r>
      <w:r w:rsidRPr="00C557B0">
        <w:rPr>
          <w:lang w:eastAsia="en-US"/>
        </w:rPr>
        <w:t xml:space="preserve"> č. 5 ZD – Funkční a technické požadavky</w:t>
      </w:r>
      <w:r>
        <w:rPr>
          <w:lang w:eastAsia="en-US"/>
        </w:rPr>
        <w:t xml:space="preserve">. Vzhledem k technologickému vývoji, vzhledem k novým požadavkům ze strany uživatelů a správců </w:t>
      </w:r>
      <w:r w:rsidR="00415472">
        <w:rPr>
          <w:lang w:eastAsia="en-US"/>
        </w:rPr>
        <w:t>Objednatele</w:t>
      </w:r>
      <w:r>
        <w:rPr>
          <w:lang w:eastAsia="en-US"/>
        </w:rPr>
        <w:t xml:space="preserve">, a vzhledem k většímu využívání tzv. cloudových technologií dochází k rozšiřování komponent PIP2. Tyto nové komponenty PIP2 nejsou výsledkem poskytování služeb Rozvoje tak jak jsou definovány ve Smlouvě v čl. </w:t>
      </w:r>
      <w:r w:rsidR="008D56CA" w:rsidRPr="008D56CA">
        <w:rPr>
          <w:lang w:eastAsia="en-US"/>
        </w:rPr>
        <w:t>6.Způsob poskytování rozvoje a školení</w:t>
      </w:r>
      <w:r w:rsidR="008D56CA">
        <w:rPr>
          <w:lang w:eastAsia="en-US"/>
        </w:rPr>
        <w:t xml:space="preserve">, </w:t>
      </w:r>
      <w:r w:rsidR="009B5CD0">
        <w:rPr>
          <w:lang w:eastAsia="en-US"/>
        </w:rPr>
        <w:t>nicméně</w:t>
      </w:r>
      <w:r w:rsidR="008D56CA">
        <w:rPr>
          <w:lang w:eastAsia="en-US"/>
        </w:rPr>
        <w:t xml:space="preserve"> je nezbytné poskytovat k nim služby podpory provozu</w:t>
      </w:r>
      <w:r w:rsidR="00DD0237">
        <w:rPr>
          <w:lang w:eastAsia="en-US"/>
        </w:rPr>
        <w:t>.</w:t>
      </w:r>
    </w:p>
    <w:p w14:paraId="6C9F4450" w14:textId="70017A5B" w:rsidR="00431EF5" w:rsidRPr="002D75E7" w:rsidRDefault="00BC1A41" w:rsidP="00BB5759">
      <w:pPr>
        <w:pStyle w:val="RLTextlnkuslovan"/>
        <w:autoSpaceDE w:val="0"/>
        <w:autoSpaceDN w:val="0"/>
        <w:adjustRightInd w:val="0"/>
        <w:spacing w:before="120" w:after="0" w:line="280" w:lineRule="atLeast"/>
      </w:pPr>
      <w:r>
        <w:t xml:space="preserve">Vzhledem k výše uvedenému </w:t>
      </w:r>
      <w:r w:rsidR="00431EF5">
        <w:t>Smluvní strany uzavírají</w:t>
      </w:r>
      <w:r w:rsidR="00143222">
        <w:t xml:space="preserve"> </w:t>
      </w:r>
      <w:r w:rsidR="00992D94">
        <w:t xml:space="preserve">tento </w:t>
      </w:r>
      <w:r w:rsidR="00431EF5">
        <w:t>Dodatek v režimu ustanovení §</w:t>
      </w:r>
      <w:r w:rsidR="00D732EB">
        <w:t> </w:t>
      </w:r>
      <w:r w:rsidR="00431EF5">
        <w:t xml:space="preserve">222 odst. </w:t>
      </w:r>
      <w:r w:rsidR="002D75E7">
        <w:t>5</w:t>
      </w:r>
      <w:r w:rsidR="00431EF5">
        <w:t xml:space="preserve"> ZZVZ, </w:t>
      </w:r>
      <w:r w:rsidR="002D75E7" w:rsidRPr="00F05B69">
        <w:t xml:space="preserve">přičemž plnění je pro </w:t>
      </w:r>
      <w:r w:rsidR="002D75E7">
        <w:t xml:space="preserve">Objednatele </w:t>
      </w:r>
      <w:r w:rsidR="002D75E7" w:rsidRPr="00F05B69">
        <w:t xml:space="preserve">nezbytné a změna v osobě </w:t>
      </w:r>
      <w:r w:rsidR="002D75E7">
        <w:t>Poskytovatele</w:t>
      </w:r>
      <w:r w:rsidR="002D75E7" w:rsidRPr="00F05B69">
        <w:t xml:space="preserve"> není možná z důvodů </w:t>
      </w:r>
      <w:r w:rsidR="002D75E7">
        <w:t>níže</w:t>
      </w:r>
      <w:r w:rsidR="002D75E7" w:rsidRPr="00F05B69">
        <w:t xml:space="preserve"> uvedených</w:t>
      </w:r>
      <w:r w:rsidR="00431EF5">
        <w:rPr>
          <w:color w:val="1E1E1E"/>
        </w:rPr>
        <w:t xml:space="preserve">. </w:t>
      </w:r>
    </w:p>
    <w:p w14:paraId="506AD3D6" w14:textId="155BE385" w:rsidR="002D75E7" w:rsidRPr="002D75E7" w:rsidRDefault="002D75E7" w:rsidP="00BB5759">
      <w:pPr>
        <w:pStyle w:val="RLTextlnkuslovan"/>
        <w:tabs>
          <w:tab w:val="clear" w:pos="737"/>
          <w:tab w:val="num" w:pos="1474"/>
        </w:tabs>
        <w:autoSpaceDE w:val="0"/>
        <w:autoSpaceDN w:val="0"/>
        <w:adjustRightInd w:val="0"/>
        <w:spacing w:before="120" w:after="0" w:line="280" w:lineRule="atLeast"/>
        <w:rPr>
          <w:rFonts w:cs="Arial"/>
          <w:szCs w:val="20"/>
        </w:rPr>
      </w:pPr>
      <w:r w:rsidRPr="002D75E7">
        <w:rPr>
          <w:rFonts w:cs="Arial"/>
          <w:szCs w:val="20"/>
        </w:rPr>
        <w:t xml:space="preserve">Smluvní strany prohlašují, že jsou naplněny </w:t>
      </w:r>
      <w:r>
        <w:rPr>
          <w:rFonts w:cs="Arial"/>
          <w:szCs w:val="20"/>
        </w:rPr>
        <w:t>v</w:t>
      </w:r>
      <w:r w:rsidRPr="002D75E7">
        <w:rPr>
          <w:rFonts w:cs="Arial"/>
          <w:szCs w:val="20"/>
        </w:rPr>
        <w:t>šechny požadavky pro změnu závazku dle § 222 odst. 5 ZZVZ, když:</w:t>
      </w:r>
    </w:p>
    <w:p w14:paraId="3CA13692" w14:textId="289BCABE" w:rsidR="003510EA" w:rsidRDefault="002D75E7" w:rsidP="00BB5759">
      <w:pPr>
        <w:pStyle w:val="RLTextlnkuslovan"/>
        <w:numPr>
          <w:ilvl w:val="2"/>
          <w:numId w:val="1"/>
        </w:numPr>
        <w:tabs>
          <w:tab w:val="clear" w:pos="2155"/>
          <w:tab w:val="num" w:pos="1447"/>
          <w:tab w:val="num" w:pos="1701"/>
        </w:tabs>
        <w:spacing w:before="120" w:after="0" w:line="280" w:lineRule="atLeast"/>
        <w:ind w:left="1701" w:hanging="567"/>
      </w:pPr>
      <w:r w:rsidRPr="00342177">
        <w:t>dodatečné vícepráce (služby)</w:t>
      </w:r>
      <w:r>
        <w:t xml:space="preserve"> dle tohoto Dodatku č. </w:t>
      </w:r>
      <w:r w:rsidR="000D162C">
        <w:t>1</w:t>
      </w:r>
      <w:r>
        <w:t xml:space="preserve"> spočívající v</w:t>
      </w:r>
      <w:r w:rsidR="000D162C">
        <w:t xml:space="preserve"> rozšíření služeb podpory provozu Systému </w:t>
      </w:r>
      <w:r>
        <w:t xml:space="preserve">dle Smlouvy jsou </w:t>
      </w:r>
      <w:r w:rsidRPr="00342177">
        <w:t xml:space="preserve">pro Objednatele nezbytné z důvodu </w:t>
      </w:r>
      <w:r w:rsidR="000D162C">
        <w:t>zajištění řádného provozu Systému</w:t>
      </w:r>
      <w:r w:rsidR="003510EA">
        <w:t xml:space="preserve"> a zachování řádné funkčnosti všech součástí Systému a Systému jako celku;</w:t>
      </w:r>
    </w:p>
    <w:p w14:paraId="177567D8" w14:textId="77777777" w:rsidR="002D75E7" w:rsidRPr="00342177" w:rsidRDefault="002D75E7" w:rsidP="00BB5759">
      <w:pPr>
        <w:pStyle w:val="RLTextlnkuslovan"/>
        <w:numPr>
          <w:ilvl w:val="2"/>
          <w:numId w:val="1"/>
        </w:numPr>
        <w:tabs>
          <w:tab w:val="clear" w:pos="2155"/>
          <w:tab w:val="num" w:pos="1701"/>
        </w:tabs>
        <w:spacing w:before="120" w:after="0" w:line="280" w:lineRule="atLeast"/>
        <w:ind w:left="1701" w:hanging="567"/>
      </w:pPr>
      <w:r w:rsidRPr="00342177">
        <w:t xml:space="preserve">dodatečné služby není možno s ohledem na požadavek plné kompatibility </w:t>
      </w:r>
      <w:r>
        <w:t xml:space="preserve">s </w:t>
      </w:r>
      <w:r w:rsidRPr="00342177">
        <w:t>plnění</w:t>
      </w:r>
      <w:r>
        <w:t>m</w:t>
      </w:r>
      <w:r w:rsidRPr="00342177">
        <w:t xml:space="preserve"> Poskytovatele vyplývající</w:t>
      </w:r>
      <w:r>
        <w:t>m</w:t>
      </w:r>
      <w:r w:rsidRPr="00342177">
        <w:t xml:space="preserve"> z původního rozsahu závazku zadat jinému dodavateli než Poskytovateli ve smyslu § 222 odst. 5 písm. a) ZZVZ;</w:t>
      </w:r>
    </w:p>
    <w:p w14:paraId="0E1D7515" w14:textId="0F8280D3" w:rsidR="002D75E7" w:rsidRPr="004821F8" w:rsidRDefault="002D75E7" w:rsidP="00BB5759">
      <w:pPr>
        <w:pStyle w:val="RLTextlnkuslovan"/>
        <w:numPr>
          <w:ilvl w:val="2"/>
          <w:numId w:val="1"/>
        </w:numPr>
        <w:tabs>
          <w:tab w:val="clear" w:pos="2155"/>
          <w:tab w:val="num" w:pos="1701"/>
        </w:tabs>
        <w:spacing w:before="120" w:after="0" w:line="280" w:lineRule="atLeast"/>
        <w:ind w:left="1701" w:hanging="567"/>
      </w:pPr>
      <w:r w:rsidRPr="00342177">
        <w:t>zadání dodatečných víceprací (služeb) jinému dodavateli by s ohledem na</w:t>
      </w:r>
      <w:r w:rsidR="003510EA">
        <w:t> </w:t>
      </w:r>
      <w:r w:rsidRPr="00342177">
        <w:t xml:space="preserve">poskytování služeb stávajícím </w:t>
      </w:r>
      <w:r w:rsidRPr="004821F8">
        <w:t>Poskytovatelem znamenalo nepřípustné riziko vzájemných inkompatibilit s původním plněním a nehospodárné vynakládání veřejných prostředků, přičemž by rovněž způsobilo Objednateli značné obtíže při využívání a kontrole plnění služeb ve smyslu § 222 odst. 5 písm. b) ZZVZ;</w:t>
      </w:r>
    </w:p>
    <w:p w14:paraId="1B214F2B" w14:textId="77777777" w:rsidR="002D75E7" w:rsidRPr="004821F8" w:rsidRDefault="002D75E7" w:rsidP="00BB5759">
      <w:pPr>
        <w:pStyle w:val="RLTextlnkuslovan"/>
        <w:numPr>
          <w:ilvl w:val="2"/>
          <w:numId w:val="1"/>
        </w:numPr>
        <w:tabs>
          <w:tab w:val="clear" w:pos="2155"/>
          <w:tab w:val="num" w:pos="1701"/>
        </w:tabs>
        <w:spacing w:before="120" w:after="0" w:line="280" w:lineRule="atLeast"/>
        <w:ind w:left="1701" w:hanging="567"/>
        <w:rPr>
          <w:rFonts w:cs="Arial"/>
          <w:szCs w:val="20"/>
        </w:rPr>
      </w:pPr>
      <w:bookmarkStart w:id="2" w:name="_Ref16609051"/>
      <w:r w:rsidRPr="004821F8">
        <w:rPr>
          <w:rFonts w:cs="Arial"/>
          <w:szCs w:val="20"/>
        </w:rPr>
        <w:t xml:space="preserve">dodatečné vícepráce (služby) nepřesahují limity dle § 222 odst. 5 ve spojení s § 222 odst. 9 ZZVZ (viz podrobněji níže odst. </w:t>
      </w:r>
      <w:r w:rsidRPr="004821F8">
        <w:rPr>
          <w:rFonts w:cs="Arial"/>
          <w:szCs w:val="20"/>
        </w:rPr>
        <w:fldChar w:fldCharType="begin"/>
      </w:r>
      <w:r w:rsidRPr="004821F8">
        <w:rPr>
          <w:rFonts w:cs="Arial"/>
          <w:szCs w:val="20"/>
        </w:rPr>
        <w:instrText xml:space="preserve"> REF _Ref67487269 \r \h </w:instrText>
      </w:r>
      <w:r>
        <w:rPr>
          <w:rFonts w:cs="Arial"/>
          <w:szCs w:val="20"/>
        </w:rPr>
        <w:instrText xml:space="preserve"> \* MERGEFORMAT </w:instrText>
      </w:r>
      <w:r w:rsidRPr="004821F8">
        <w:rPr>
          <w:rFonts w:cs="Arial"/>
          <w:szCs w:val="20"/>
        </w:rPr>
      </w:r>
      <w:r w:rsidRPr="004821F8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t>1.7</w:t>
      </w:r>
      <w:r w:rsidRPr="004821F8">
        <w:rPr>
          <w:rFonts w:cs="Arial"/>
          <w:szCs w:val="20"/>
        </w:rPr>
        <w:fldChar w:fldCharType="end"/>
      </w:r>
      <w:r w:rsidRPr="004821F8">
        <w:rPr>
          <w:rFonts w:cs="Arial"/>
          <w:szCs w:val="20"/>
        </w:rPr>
        <w:t xml:space="preserve"> tohoto Dodatku).</w:t>
      </w:r>
    </w:p>
    <w:p w14:paraId="67E6E25C" w14:textId="1808991E" w:rsidR="002D75E7" w:rsidRPr="006D6DBD" w:rsidRDefault="002D75E7" w:rsidP="00BB5759">
      <w:pPr>
        <w:pStyle w:val="RLTextlnkuslovan"/>
        <w:tabs>
          <w:tab w:val="clear" w:pos="737"/>
          <w:tab w:val="num" w:pos="709"/>
        </w:tabs>
        <w:spacing w:before="120" w:after="0" w:line="280" w:lineRule="atLeast"/>
        <w:ind w:left="709" w:hanging="709"/>
      </w:pPr>
      <w:r>
        <w:t>S</w:t>
      </w:r>
      <w:r w:rsidRPr="00603C4B">
        <w:t>mluvní strany prohlašují, že tímto Dodatkem</w:t>
      </w:r>
      <w:r>
        <w:t xml:space="preserve"> č. </w:t>
      </w:r>
      <w:r w:rsidR="003510EA">
        <w:t>1</w:t>
      </w:r>
      <w:r w:rsidRPr="00603C4B">
        <w:t xml:space="preserve"> je dodržen limit dle § 222 odst. 5 písm. c) ZZVZ, neboť hodnota </w:t>
      </w:r>
      <w:r>
        <w:t xml:space="preserve">víceprací </w:t>
      </w:r>
      <w:r w:rsidRPr="00603C4B">
        <w:t>dle tohoto Dodatku</w:t>
      </w:r>
      <w:r>
        <w:t xml:space="preserve"> č. </w:t>
      </w:r>
      <w:r w:rsidR="003510EA">
        <w:t>1</w:t>
      </w:r>
      <w:r>
        <w:t xml:space="preserve"> </w:t>
      </w:r>
      <w:r w:rsidRPr="00603C4B">
        <w:t xml:space="preserve">nepřekračuje 50 % původní hodnoty závazku, </w:t>
      </w:r>
      <w:r w:rsidRPr="0023388D">
        <w:t xml:space="preserve">tedy částku </w:t>
      </w:r>
      <w:r w:rsidR="003510EA">
        <w:t>50.611.935,50,</w:t>
      </w:r>
      <w:r w:rsidRPr="0023388D">
        <w:t xml:space="preserve">- Kč bez DPH (50 % z částky </w:t>
      </w:r>
      <w:proofErr w:type="gramStart"/>
      <w:r w:rsidR="003510EA">
        <w:t>101.223.871,</w:t>
      </w:r>
      <w:r w:rsidRPr="0023388D">
        <w:t>-</w:t>
      </w:r>
      <w:proofErr w:type="gramEnd"/>
      <w:r w:rsidRPr="0023388D">
        <w:t xml:space="preserve"> Kč bez DPH). </w:t>
      </w:r>
      <w:r w:rsidRPr="006D6DBD">
        <w:rPr>
          <w:rFonts w:cs="Arial"/>
          <w:szCs w:val="20"/>
        </w:rPr>
        <w:t xml:space="preserve">Smluvní strany prohlašují, že tímto Dodatkem č. </w:t>
      </w:r>
      <w:r w:rsidR="003510EA">
        <w:rPr>
          <w:rFonts w:cs="Arial"/>
          <w:szCs w:val="20"/>
        </w:rPr>
        <w:t>1</w:t>
      </w:r>
      <w:r w:rsidRPr="006D6DBD">
        <w:rPr>
          <w:rFonts w:cs="Arial"/>
          <w:szCs w:val="20"/>
        </w:rPr>
        <w:t xml:space="preserve"> je dodržen také cenový korektiv nárůstu souvisejícího se změnami podle § 222 odst. 9 ZZVZ, neboť tímto Dodatkem č. </w:t>
      </w:r>
      <w:r w:rsidR="003510EA">
        <w:rPr>
          <w:rFonts w:cs="Arial"/>
          <w:szCs w:val="20"/>
        </w:rPr>
        <w:t>1</w:t>
      </w:r>
      <w:r w:rsidRPr="006D6DBD">
        <w:rPr>
          <w:rFonts w:cs="Arial"/>
          <w:szCs w:val="20"/>
        </w:rPr>
        <w:t xml:space="preserve"> zasmluvněný cenový nárůst </w:t>
      </w:r>
      <w:r>
        <w:rPr>
          <w:rFonts w:cs="Arial"/>
          <w:szCs w:val="20"/>
        </w:rPr>
        <w:t xml:space="preserve">v režimu </w:t>
      </w:r>
      <w:r w:rsidRPr="00F05B69">
        <w:rPr>
          <w:rFonts w:cs="Arial"/>
          <w:szCs w:val="20"/>
        </w:rPr>
        <w:t>dle § 222 odst. 5 ZZVZ</w:t>
      </w:r>
      <w:r w:rsidRPr="006D6DBD">
        <w:rPr>
          <w:rFonts w:cs="Arial"/>
          <w:szCs w:val="20"/>
        </w:rPr>
        <w:t xml:space="preserve"> nepřesáhne 30 % původní hodnoty závazku, tedy částku </w:t>
      </w:r>
      <w:r w:rsidR="003510EA">
        <w:rPr>
          <w:rFonts w:cs="Arial"/>
          <w:szCs w:val="20"/>
        </w:rPr>
        <w:t>30.367.161,30</w:t>
      </w:r>
      <w:r w:rsidRPr="006D6DBD">
        <w:rPr>
          <w:rFonts w:cs="Arial"/>
          <w:szCs w:val="20"/>
        </w:rPr>
        <w:t xml:space="preserve">,- Kč bez DPH (30 % z částky </w:t>
      </w:r>
      <w:proofErr w:type="gramStart"/>
      <w:r w:rsidR="003510EA">
        <w:t>101.223.871</w:t>
      </w:r>
      <w:r w:rsidRPr="006D6DBD">
        <w:rPr>
          <w:rFonts w:cs="Arial"/>
          <w:szCs w:val="20"/>
        </w:rPr>
        <w:t>,-</w:t>
      </w:r>
      <w:proofErr w:type="gramEnd"/>
      <w:r w:rsidRPr="006D6DBD">
        <w:rPr>
          <w:rFonts w:cs="Arial"/>
          <w:szCs w:val="20"/>
        </w:rPr>
        <w:t xml:space="preserve"> Kč bez DPH).</w:t>
      </w:r>
      <w:r>
        <w:rPr>
          <w:rFonts w:cs="Arial"/>
          <w:szCs w:val="20"/>
        </w:rPr>
        <w:t xml:space="preserve"> </w:t>
      </w:r>
      <w:bookmarkStart w:id="3" w:name="_Ref67487269"/>
    </w:p>
    <w:bookmarkEnd w:id="2"/>
    <w:bookmarkEnd w:id="3"/>
    <w:p w14:paraId="1F86D70A" w14:textId="685CB6E9" w:rsidR="002D75E7" w:rsidRPr="0023388D" w:rsidRDefault="002D75E7" w:rsidP="00BB5759">
      <w:pPr>
        <w:pStyle w:val="RLTextlnkuslovan"/>
        <w:tabs>
          <w:tab w:val="clear" w:pos="737"/>
          <w:tab w:val="num" w:pos="709"/>
        </w:tabs>
        <w:spacing w:before="120" w:after="0" w:line="280" w:lineRule="atLeast"/>
        <w:ind w:left="709" w:hanging="709"/>
      </w:pPr>
      <w:r>
        <w:lastRenderedPageBreak/>
        <w:t xml:space="preserve">S ohledem na výše uvedené tedy platí, že využitím ustanovení § 222 odst. 5 a § 222 odst. 9 ZZVZ </w:t>
      </w:r>
      <w:r w:rsidRPr="007E3282">
        <w:t xml:space="preserve">budou poptány </w:t>
      </w:r>
      <w:r w:rsidRPr="005553F7">
        <w:t xml:space="preserve">služby </w:t>
      </w:r>
      <w:r>
        <w:t>nezbytné</w:t>
      </w:r>
      <w:r w:rsidRPr="00E4687A">
        <w:t xml:space="preserve"> </w:t>
      </w:r>
      <w:r>
        <w:t>pro</w:t>
      </w:r>
      <w:r w:rsidRPr="00E4687A">
        <w:t> dokončení</w:t>
      </w:r>
      <w:r w:rsidRPr="004D6CF8">
        <w:t>, kter</w:t>
      </w:r>
      <w:r>
        <w:t>é</w:t>
      </w:r>
      <w:r w:rsidRPr="004D6CF8">
        <w:t xml:space="preserve"> nepřekročí částku ve výši </w:t>
      </w:r>
      <w:proofErr w:type="gramStart"/>
      <w:r w:rsidR="00A279EC">
        <w:t>3.477.600</w:t>
      </w:r>
      <w:r w:rsidR="003510EA">
        <w:t>,-</w:t>
      </w:r>
      <w:proofErr w:type="gramEnd"/>
      <w:r>
        <w:t xml:space="preserve"> Kč</w:t>
      </w:r>
      <w:r w:rsidRPr="001F776C">
        <w:rPr>
          <w:rFonts w:cs="Arial"/>
          <w:szCs w:val="20"/>
        </w:rPr>
        <w:t xml:space="preserve"> </w:t>
      </w:r>
      <w:r w:rsidRPr="006D6DBD">
        <w:rPr>
          <w:rFonts w:cs="Arial"/>
          <w:szCs w:val="20"/>
        </w:rPr>
        <w:t>bez DPH</w:t>
      </w:r>
      <w:r>
        <w:t xml:space="preserve">. </w:t>
      </w:r>
    </w:p>
    <w:p w14:paraId="6B920F31" w14:textId="60F2AFBD" w:rsidR="00AF731A" w:rsidRDefault="00AF731A" w:rsidP="00BB5759">
      <w:pPr>
        <w:pStyle w:val="RLTextlnkuslovan"/>
        <w:spacing w:before="120" w:after="0" w:line="280" w:lineRule="atLeast"/>
      </w:pPr>
      <w:bookmarkStart w:id="4" w:name="_Ref3216381"/>
      <w:r w:rsidRPr="00431EF5">
        <w:t>Z výše uvedených důvodů a z důvodu, že uzavřením tohoto Dodatku</w:t>
      </w:r>
      <w:r w:rsidR="00992D94">
        <w:t xml:space="preserve"> </w:t>
      </w:r>
      <w:r w:rsidRPr="00431EF5">
        <w:t>nedochází k</w:t>
      </w:r>
      <w:r>
        <w:t> </w:t>
      </w:r>
      <w:r w:rsidRPr="00431EF5">
        <w:t>podstatné změně závazku ve smyslu § 222 odst. 3 ZZVZ, Smluvní strany přijaly tento Dodatek k původní Smlouvě, jehož předmětem je provedení shora uvedeného záměru Smluvních stran.</w:t>
      </w:r>
      <w:bookmarkEnd w:id="4"/>
    </w:p>
    <w:p w14:paraId="7FBED891" w14:textId="577EB375" w:rsidR="00F40AEE" w:rsidRDefault="00F40AEE" w:rsidP="00BB5759">
      <w:pPr>
        <w:pStyle w:val="RLTextlnkuslovan"/>
        <w:spacing w:before="120" w:after="0" w:line="280" w:lineRule="atLeast"/>
      </w:pPr>
      <w:r>
        <w:t xml:space="preserve">V důsledku skutečností uvedených </w:t>
      </w:r>
      <w:r w:rsidR="000F0F14">
        <w:t xml:space="preserve">vpředu </w:t>
      </w:r>
      <w:r>
        <w:t>v čl.</w:t>
      </w:r>
      <w:r w:rsidR="00B0458D">
        <w:t xml:space="preserve"> </w:t>
      </w:r>
      <w:r w:rsidR="000F0F14">
        <w:t>1.2</w:t>
      </w:r>
      <w:r w:rsidR="00AF731A">
        <w:t xml:space="preserve"> až </w:t>
      </w:r>
      <w:r w:rsidR="000F0F14">
        <w:t xml:space="preserve">1.5 </w:t>
      </w:r>
      <w:r>
        <w:t xml:space="preserve">uzavírají </w:t>
      </w:r>
      <w:r w:rsidR="00AF731A">
        <w:t>S</w:t>
      </w:r>
      <w:r>
        <w:t xml:space="preserve">mluvní strany tento </w:t>
      </w:r>
      <w:r w:rsidRPr="00992D94">
        <w:t>Dodatek.</w:t>
      </w:r>
      <w:r>
        <w:t xml:space="preserve"> </w:t>
      </w:r>
    </w:p>
    <w:p w14:paraId="1255B33E" w14:textId="77777777" w:rsidR="00065B04" w:rsidRDefault="00065B04" w:rsidP="00BB5759">
      <w:pPr>
        <w:pStyle w:val="RLTextlnkuslovan"/>
        <w:numPr>
          <w:ilvl w:val="0"/>
          <w:numId w:val="0"/>
        </w:numPr>
        <w:spacing w:before="120" w:after="0" w:line="280" w:lineRule="atLeast"/>
        <w:ind w:left="1474"/>
      </w:pPr>
    </w:p>
    <w:p w14:paraId="3D96BAB8" w14:textId="75FDF71B" w:rsidR="005E6174" w:rsidRPr="00FF479E" w:rsidRDefault="0065619E" w:rsidP="00BB5759">
      <w:pPr>
        <w:pStyle w:val="RLlneksmlouvy"/>
        <w:keepNext w:val="0"/>
        <w:spacing w:before="120" w:line="280" w:lineRule="atLeast"/>
      </w:pPr>
      <w:r>
        <w:t xml:space="preserve">PŘEDMĚT </w:t>
      </w:r>
      <w:r w:rsidR="00016E41">
        <w:t xml:space="preserve">A CENA </w:t>
      </w:r>
      <w:r>
        <w:t>DODATKU</w:t>
      </w:r>
      <w:r w:rsidR="00016E41">
        <w:t xml:space="preserve"> </w:t>
      </w:r>
    </w:p>
    <w:p w14:paraId="19051AA6" w14:textId="63431743" w:rsidR="00065B04" w:rsidRDefault="00065B04" w:rsidP="00BB5759">
      <w:pPr>
        <w:pStyle w:val="RLTextlnkuslovan"/>
        <w:spacing w:line="280" w:lineRule="atLeast"/>
        <w:rPr>
          <w:lang w:eastAsia="en-US"/>
        </w:rPr>
      </w:pPr>
      <w:r>
        <w:rPr>
          <w:lang w:eastAsia="en-US"/>
        </w:rPr>
        <w:t>Smluvní strany se dohodly, že znění Přílohy č. 1 Smlouvy „</w:t>
      </w:r>
      <w:r w:rsidR="003571A1">
        <w:rPr>
          <w:lang w:eastAsia="en-US"/>
        </w:rPr>
        <w:t>Technická specifikace</w:t>
      </w:r>
      <w:r>
        <w:rPr>
          <w:lang w:eastAsia="en-US"/>
        </w:rPr>
        <w:t xml:space="preserve">“ se mění a nahrazuje zněním Přílohy č. </w:t>
      </w:r>
      <w:r w:rsidR="003571A1">
        <w:rPr>
          <w:lang w:eastAsia="en-US"/>
        </w:rPr>
        <w:t>1</w:t>
      </w:r>
      <w:r>
        <w:rPr>
          <w:lang w:eastAsia="en-US"/>
        </w:rPr>
        <w:t xml:space="preserve"> tohoto Dodatku.</w:t>
      </w:r>
    </w:p>
    <w:p w14:paraId="3D857E46" w14:textId="77777777" w:rsidR="008A7D10" w:rsidRDefault="008A7D10" w:rsidP="00BB5759">
      <w:pPr>
        <w:pStyle w:val="RLTextlnkuslovan"/>
        <w:spacing w:line="280" w:lineRule="atLeast"/>
        <w:rPr>
          <w:lang w:eastAsia="en-US"/>
        </w:rPr>
      </w:pPr>
      <w:r>
        <w:rPr>
          <w:lang w:eastAsia="en-US"/>
        </w:rPr>
        <w:t>Smluvní strany se dohodly, že znění odstavce 12.1.1 Smlouvy se mění a nahrazuje následujícím zněním:</w:t>
      </w:r>
    </w:p>
    <w:p w14:paraId="6E74BAA7" w14:textId="77777777" w:rsidR="008A7D10" w:rsidRPr="008A7D10" w:rsidRDefault="008A7D10" w:rsidP="00BB5759">
      <w:pPr>
        <w:pStyle w:val="RLTextlnkuslovan"/>
        <w:numPr>
          <w:ilvl w:val="0"/>
          <w:numId w:val="0"/>
        </w:numPr>
        <w:spacing w:line="280" w:lineRule="atLeast"/>
        <w:ind w:left="1418"/>
        <w:rPr>
          <w:i/>
          <w:lang w:eastAsia="en-US"/>
        </w:rPr>
      </w:pPr>
      <w:r w:rsidRPr="008A7D10">
        <w:rPr>
          <w:i/>
          <w:lang w:eastAsia="en-US"/>
        </w:rPr>
        <w:t>12.1.1</w:t>
      </w:r>
      <w:r w:rsidRPr="008A7D10">
        <w:rPr>
          <w:i/>
          <w:lang w:eastAsia="en-US"/>
        </w:rPr>
        <w:tab/>
        <w:t>Cena Služeb podpory provozu je dohodou smluvních stran stanovena následovně:</w:t>
      </w:r>
    </w:p>
    <w:p w14:paraId="0F297B5A" w14:textId="0AB6CD44" w:rsidR="008A7D10" w:rsidRPr="008A7D10" w:rsidRDefault="008A7D10" w:rsidP="00BB5759">
      <w:pPr>
        <w:pStyle w:val="RLTextlnkuslovan"/>
        <w:numPr>
          <w:ilvl w:val="0"/>
          <w:numId w:val="0"/>
        </w:numPr>
        <w:spacing w:line="280" w:lineRule="atLeast"/>
        <w:ind w:left="1843" w:hanging="283"/>
        <w:rPr>
          <w:i/>
          <w:lang w:eastAsia="en-US"/>
        </w:rPr>
      </w:pPr>
      <w:r w:rsidRPr="008A7D10">
        <w:rPr>
          <w:i/>
          <w:lang w:eastAsia="en-US"/>
        </w:rPr>
        <w:t>a)</w:t>
      </w:r>
      <w:r w:rsidRPr="008A7D10">
        <w:rPr>
          <w:i/>
          <w:lang w:eastAsia="en-US"/>
        </w:rPr>
        <w:tab/>
        <w:t xml:space="preserve">Celková měsíční cena Služeb podpory provozu je stanovena ve výši </w:t>
      </w:r>
      <w:proofErr w:type="gramStart"/>
      <w:r w:rsidR="00F3358B" w:rsidRPr="00F3358B">
        <w:rPr>
          <w:i/>
          <w:lang w:eastAsia="en-US"/>
        </w:rPr>
        <w:t>602.500</w:t>
      </w:r>
      <w:r w:rsidRPr="008A7D10">
        <w:rPr>
          <w:i/>
          <w:lang w:eastAsia="en-US"/>
        </w:rPr>
        <w:t>,-</w:t>
      </w:r>
      <w:proofErr w:type="gramEnd"/>
      <w:r w:rsidRPr="008A7D10">
        <w:rPr>
          <w:i/>
          <w:lang w:eastAsia="en-US"/>
        </w:rPr>
        <w:t xml:space="preserve"> Kč bez daně z přidané hodnoty (dále jen „DPH“) za 1 měsíc poskytování Služeb podpory provozu. S ohledem na sazbu DPH 21% činí celková měsíční cena Služeb podpory provozu včetně DPH </w:t>
      </w:r>
      <w:r w:rsidR="00F3358B">
        <w:rPr>
          <w:i/>
          <w:lang w:eastAsia="en-US"/>
        </w:rPr>
        <w:t>729.025</w:t>
      </w:r>
      <w:r w:rsidRPr="008A7D10">
        <w:rPr>
          <w:i/>
          <w:lang w:eastAsia="en-US"/>
        </w:rPr>
        <w:t xml:space="preserve">,- Kč za 1 měsíc poskytování Služeb podpory provozu, z toho DPH představuje částku </w:t>
      </w:r>
      <w:proofErr w:type="gramStart"/>
      <w:r w:rsidR="00F3358B">
        <w:rPr>
          <w:i/>
          <w:lang w:eastAsia="en-US"/>
        </w:rPr>
        <w:t>126.525</w:t>
      </w:r>
      <w:r w:rsidRPr="008A7D10">
        <w:rPr>
          <w:i/>
          <w:lang w:eastAsia="en-US"/>
        </w:rPr>
        <w:t>,-</w:t>
      </w:r>
      <w:proofErr w:type="gramEnd"/>
      <w:r w:rsidRPr="008A7D10">
        <w:rPr>
          <w:i/>
          <w:lang w:eastAsia="en-US"/>
        </w:rPr>
        <w:t xml:space="preserve"> Kč. Tato cena je pevná a úplná, tj. zahrnuje veškerá plnění dle Smlouvy v rámci poskytování Služeb podpory provozu za 1 měsíc.</w:t>
      </w:r>
    </w:p>
    <w:p w14:paraId="35E728AC" w14:textId="326C2F57" w:rsidR="008A7D10" w:rsidRPr="008A7D10" w:rsidRDefault="008A7D10" w:rsidP="00BB5759">
      <w:pPr>
        <w:pStyle w:val="RLTextlnkuslovan"/>
        <w:numPr>
          <w:ilvl w:val="0"/>
          <w:numId w:val="0"/>
        </w:numPr>
        <w:spacing w:line="280" w:lineRule="atLeast"/>
        <w:ind w:left="1843" w:hanging="283"/>
        <w:rPr>
          <w:i/>
          <w:lang w:eastAsia="en-US"/>
        </w:rPr>
      </w:pPr>
      <w:r w:rsidRPr="008A7D10">
        <w:rPr>
          <w:i/>
          <w:lang w:eastAsia="en-US"/>
        </w:rPr>
        <w:t>b)</w:t>
      </w:r>
      <w:r w:rsidRPr="008A7D10">
        <w:rPr>
          <w:i/>
          <w:lang w:eastAsia="en-US"/>
        </w:rPr>
        <w:tab/>
        <w:t>Podrobný rozpis ceny jednotlivých Služeb podpory provozu je uveden v Příloze č.</w:t>
      </w:r>
      <w:r w:rsidR="00D2658A">
        <w:rPr>
          <w:i/>
          <w:lang w:eastAsia="en-US"/>
        </w:rPr>
        <w:t> </w:t>
      </w:r>
      <w:r w:rsidRPr="008A7D10">
        <w:rPr>
          <w:i/>
          <w:lang w:eastAsia="en-US"/>
        </w:rPr>
        <w:t xml:space="preserve">6 této Smlouvy.  </w:t>
      </w:r>
    </w:p>
    <w:p w14:paraId="1FA4B90A" w14:textId="29E7CC17" w:rsidR="00740139" w:rsidRDefault="00E15BC1" w:rsidP="00BB5759">
      <w:pPr>
        <w:pStyle w:val="RLTextlnkuslovan"/>
        <w:tabs>
          <w:tab w:val="clear" w:pos="737"/>
        </w:tabs>
        <w:spacing w:line="280" w:lineRule="atLeast"/>
        <w:ind w:left="709" w:hanging="709"/>
        <w:rPr>
          <w:lang w:eastAsia="en-US"/>
        </w:rPr>
      </w:pPr>
      <w:r w:rsidRPr="00F3358B">
        <w:rPr>
          <w:lang w:eastAsia="en-US"/>
        </w:rPr>
        <w:t xml:space="preserve">Smluvní strany se dohodly, že znění </w:t>
      </w:r>
      <w:r w:rsidR="008F7C92" w:rsidRPr="00F3358B">
        <w:rPr>
          <w:lang w:eastAsia="en-US"/>
        </w:rPr>
        <w:t>Přílohy č. 6 Smlouvy „Cena“ se mění a nahrazuje zněním Přílohy č. 2 tohoto Dodatku.</w:t>
      </w:r>
    </w:p>
    <w:p w14:paraId="3C8D54A4" w14:textId="40869789" w:rsidR="00142241" w:rsidRPr="00F3358B" w:rsidRDefault="00142241" w:rsidP="00BB5759">
      <w:pPr>
        <w:pStyle w:val="RLTextlnkuslovan"/>
        <w:spacing w:line="280" w:lineRule="atLeast"/>
        <w:rPr>
          <w:lang w:eastAsia="en-US"/>
        </w:rPr>
      </w:pPr>
      <w:r>
        <w:rPr>
          <w:lang w:eastAsia="en-US"/>
        </w:rPr>
        <w:t xml:space="preserve">Smluvní strany se dohodly, že celková cena závazku ze smlouvy dle tohoto Dodatku činí </w:t>
      </w:r>
      <w:proofErr w:type="gramStart"/>
      <w:r w:rsidR="00A279EC">
        <w:rPr>
          <w:lang w:eastAsia="en-US"/>
        </w:rPr>
        <w:t>104.701.471</w:t>
      </w:r>
      <w:r>
        <w:rPr>
          <w:lang w:eastAsia="en-US"/>
        </w:rPr>
        <w:t>,-</w:t>
      </w:r>
      <w:proofErr w:type="gramEnd"/>
      <w:r>
        <w:rPr>
          <w:lang w:eastAsia="en-US"/>
        </w:rPr>
        <w:t xml:space="preserve"> Kč bez DPH</w:t>
      </w:r>
      <w:r w:rsidR="00D2658A">
        <w:rPr>
          <w:lang w:eastAsia="en-US"/>
        </w:rPr>
        <w:t xml:space="preserve"> (navýšení o </w:t>
      </w:r>
      <w:r w:rsidR="00693C49">
        <w:rPr>
          <w:lang w:eastAsia="en-US"/>
        </w:rPr>
        <w:t>3,44</w:t>
      </w:r>
      <w:r w:rsidR="00D2658A">
        <w:rPr>
          <w:lang w:eastAsia="en-US"/>
        </w:rPr>
        <w:t>% původní výše ceny závazku ze smlouvy).</w:t>
      </w:r>
      <w:r w:rsidR="00D2658A" w:rsidRPr="00D2658A">
        <w:rPr>
          <w:rFonts w:cs="Arial"/>
          <w:szCs w:val="20"/>
        </w:rPr>
        <w:t xml:space="preserve"> </w:t>
      </w:r>
      <w:r w:rsidR="00D2658A">
        <w:rPr>
          <w:rFonts w:cs="Arial"/>
          <w:szCs w:val="20"/>
        </w:rPr>
        <w:t>Podrobný rozpis změn ceny řešených tímto Dodatkem je uveden v Příloze č. 2 tohoto Dodatku.</w:t>
      </w:r>
    </w:p>
    <w:p w14:paraId="01BCBC67" w14:textId="482C0453" w:rsidR="002D7B3D" w:rsidRDefault="007B33D1" w:rsidP="00BB5759">
      <w:pPr>
        <w:pStyle w:val="RLTextlnkuslovan"/>
        <w:spacing w:before="120" w:after="0" w:line="280" w:lineRule="atLeast"/>
      </w:pPr>
      <w:r>
        <w:rPr>
          <w:lang w:eastAsia="en-US"/>
        </w:rPr>
        <w:t>Ostatní ustanovení Smlouvy zůstávají nedotčena.</w:t>
      </w:r>
      <w:r w:rsidR="00F26176">
        <w:rPr>
          <w:lang w:eastAsia="en-US"/>
        </w:rPr>
        <w:t xml:space="preserve"> </w:t>
      </w:r>
    </w:p>
    <w:p w14:paraId="5BAEC5A2" w14:textId="77777777" w:rsidR="00DD0237" w:rsidRDefault="00DD0237" w:rsidP="00BB5759">
      <w:pPr>
        <w:pStyle w:val="RLTextlnkuslovan"/>
        <w:numPr>
          <w:ilvl w:val="0"/>
          <w:numId w:val="0"/>
        </w:numPr>
        <w:spacing w:before="120" w:after="0" w:line="280" w:lineRule="atLeast"/>
        <w:ind w:left="1474"/>
      </w:pPr>
    </w:p>
    <w:p w14:paraId="3D96BABE" w14:textId="22950239" w:rsidR="005E6174" w:rsidRPr="00FF479E" w:rsidRDefault="002D7B3D" w:rsidP="00BB5759">
      <w:pPr>
        <w:pStyle w:val="RLlneksmlouvy"/>
        <w:keepNext w:val="0"/>
        <w:spacing w:before="120" w:after="0" w:line="280" w:lineRule="atLeast"/>
      </w:pPr>
      <w:r>
        <w:t>ZÁVĚREČNÁ USTANOVENÍ</w:t>
      </w:r>
    </w:p>
    <w:p w14:paraId="667408EC" w14:textId="2791C2BB" w:rsidR="0087749D" w:rsidRDefault="002D7B3D" w:rsidP="00BB5759">
      <w:pPr>
        <w:pStyle w:val="RLTextlnkuslovan"/>
        <w:spacing w:before="120" w:after="0" w:line="280" w:lineRule="atLeast"/>
        <w:rPr>
          <w:lang w:eastAsia="en-US"/>
        </w:rPr>
      </w:pPr>
      <w:bookmarkStart w:id="5" w:name="_Hlt313894965"/>
      <w:bookmarkStart w:id="6" w:name="_Hlt313947528"/>
      <w:bookmarkStart w:id="7" w:name="_Hlt313947599"/>
      <w:bookmarkStart w:id="8" w:name="_Hlt313947695"/>
      <w:bookmarkStart w:id="9" w:name="_Hlt313947731"/>
      <w:bookmarkStart w:id="10" w:name="_Hlt313947749"/>
      <w:bookmarkStart w:id="11" w:name="_Hlt313951415"/>
      <w:bookmarkEnd w:id="5"/>
      <w:bookmarkEnd w:id="6"/>
      <w:bookmarkEnd w:id="7"/>
      <w:bookmarkEnd w:id="8"/>
      <w:bookmarkEnd w:id="9"/>
      <w:bookmarkEnd w:id="10"/>
      <w:bookmarkEnd w:id="11"/>
      <w:r>
        <w:t>Tento Dodatek je uzavřen</w:t>
      </w:r>
      <w:r w:rsidRPr="00FF479E">
        <w:t xml:space="preserve"> </w:t>
      </w:r>
      <w:r w:rsidR="00495C25">
        <w:t xml:space="preserve">elektronicky, </w:t>
      </w:r>
      <w:r w:rsidR="00495C25" w:rsidRPr="006C594B">
        <w:rPr>
          <w:szCs w:val="20"/>
        </w:rPr>
        <w:t>tj. prostřednictvím uznávaného elektronického podpisu ve smyslu zákona č. 297/2016 Sb., o službách vytvářejících důvěru pro elektronické transakce, ve znění pozdějších předpisů, opatřeného časovým razítkem</w:t>
      </w:r>
      <w:r w:rsidR="003D16D5">
        <w:rPr>
          <w:lang w:eastAsia="en-US"/>
        </w:rPr>
        <w:t>.</w:t>
      </w:r>
      <w:r w:rsidR="00953E7B">
        <w:rPr>
          <w:lang w:eastAsia="en-US"/>
        </w:rPr>
        <w:t xml:space="preserve"> </w:t>
      </w:r>
    </w:p>
    <w:p w14:paraId="739A5950" w14:textId="027BAB1C" w:rsidR="00D25903" w:rsidRDefault="008113B4" w:rsidP="00BB5759">
      <w:pPr>
        <w:pStyle w:val="RLTextlnkuslovan"/>
        <w:spacing w:before="120" w:after="0" w:line="280" w:lineRule="atLeast"/>
      </w:pPr>
      <w:r w:rsidRPr="008113B4">
        <w:rPr>
          <w:lang w:eastAsia="en-US"/>
        </w:rPr>
        <w:t xml:space="preserve">Tento </w:t>
      </w:r>
      <w:r w:rsidRPr="00B92AD2">
        <w:rPr>
          <w:rFonts w:cs="Arial"/>
          <w:szCs w:val="20"/>
          <w:lang w:eastAsia="en-US"/>
        </w:rPr>
        <w:t>Dodatek je platný ke dni jeho podpisu oběma</w:t>
      </w:r>
      <w:r w:rsidR="00B92AD2">
        <w:rPr>
          <w:rFonts w:cs="Arial"/>
          <w:szCs w:val="20"/>
          <w:lang w:eastAsia="en-US"/>
        </w:rPr>
        <w:t xml:space="preserve"> S</w:t>
      </w:r>
      <w:r w:rsidRPr="00B92AD2">
        <w:rPr>
          <w:rFonts w:cs="Arial"/>
          <w:szCs w:val="20"/>
          <w:lang w:eastAsia="en-US"/>
        </w:rPr>
        <w:t>mluvními stranami</w:t>
      </w:r>
      <w:r w:rsidR="0042050B" w:rsidRPr="00B92AD2">
        <w:rPr>
          <w:rFonts w:cs="Arial"/>
          <w:szCs w:val="20"/>
          <w:lang w:eastAsia="en-US"/>
        </w:rPr>
        <w:t xml:space="preserve"> a</w:t>
      </w:r>
      <w:r w:rsidRPr="00B92AD2">
        <w:rPr>
          <w:rFonts w:cs="Arial"/>
          <w:szCs w:val="20"/>
          <w:lang w:eastAsia="en-US"/>
        </w:rPr>
        <w:t xml:space="preserve"> nabývá účinnosti </w:t>
      </w:r>
      <w:r w:rsidR="00512B02" w:rsidRPr="00B92AD2">
        <w:rPr>
          <w:rFonts w:cs="Arial"/>
          <w:szCs w:val="20"/>
          <w:lang w:eastAsia="en-US"/>
        </w:rPr>
        <w:t xml:space="preserve">dnem </w:t>
      </w:r>
      <w:r w:rsidR="00512B02" w:rsidRPr="00B92AD2">
        <w:rPr>
          <w:rFonts w:cs="Arial"/>
          <w:szCs w:val="20"/>
        </w:rPr>
        <w:t xml:space="preserve">uveřejnění prostřednictvím registru smluv ve smyslu </w:t>
      </w:r>
      <w:r w:rsidR="00AF731A" w:rsidRPr="00B92AD2">
        <w:rPr>
          <w:rFonts w:cs="Arial"/>
          <w:szCs w:val="20"/>
        </w:rPr>
        <w:t>usta</w:t>
      </w:r>
      <w:r w:rsidR="00AF731A">
        <w:rPr>
          <w:rFonts w:cs="Arial"/>
          <w:szCs w:val="20"/>
        </w:rPr>
        <w:t xml:space="preserve">novení </w:t>
      </w:r>
      <w:r w:rsidR="00AF731A" w:rsidRPr="00B92AD2">
        <w:rPr>
          <w:rFonts w:cs="Arial"/>
          <w:szCs w:val="20"/>
        </w:rPr>
        <w:t>§</w:t>
      </w:r>
      <w:r w:rsidR="00512B02" w:rsidRPr="00B92AD2">
        <w:rPr>
          <w:rFonts w:cs="Arial"/>
          <w:szCs w:val="20"/>
        </w:rPr>
        <w:t> 6 a</w:t>
      </w:r>
      <w:r w:rsidR="00B92AD2">
        <w:rPr>
          <w:rFonts w:cs="Arial"/>
          <w:szCs w:val="20"/>
        </w:rPr>
        <w:t> </w:t>
      </w:r>
      <w:r w:rsidR="00512B02" w:rsidRPr="00B92AD2">
        <w:rPr>
          <w:rFonts w:cs="Arial"/>
          <w:szCs w:val="20"/>
        </w:rPr>
        <w:t>7 zákona č.</w:t>
      </w:r>
      <w:r w:rsidR="001A1C2D">
        <w:rPr>
          <w:rFonts w:cs="Arial"/>
          <w:szCs w:val="20"/>
        </w:rPr>
        <w:t> </w:t>
      </w:r>
      <w:r w:rsidR="00512B02" w:rsidRPr="00B92AD2">
        <w:rPr>
          <w:rFonts w:cs="Arial"/>
          <w:szCs w:val="20"/>
        </w:rPr>
        <w:t xml:space="preserve">340/2015 Sb., o zvláštních podmínkách účinnosti některých smluv, uveřejňování těchto smluv a o registru smluv (zákon o registru smluv), ve znění pozdějších předpisů. </w:t>
      </w:r>
    </w:p>
    <w:p w14:paraId="15897665" w14:textId="03613A38" w:rsidR="00D25903" w:rsidRDefault="00D25903" w:rsidP="00BB5759">
      <w:pPr>
        <w:pStyle w:val="RLTextlnkuslovan"/>
        <w:spacing w:before="120" w:after="0" w:line="280" w:lineRule="atLeast"/>
      </w:pPr>
      <w:r>
        <w:t xml:space="preserve">Nedílnou součást tohoto Dodatku tvoří tyto přílohy: </w:t>
      </w:r>
    </w:p>
    <w:p w14:paraId="4403160A" w14:textId="31B341FA" w:rsidR="00D25903" w:rsidRDefault="00D25903" w:rsidP="00BB5759">
      <w:pPr>
        <w:pStyle w:val="RLTextlnkuslovan"/>
        <w:numPr>
          <w:ilvl w:val="0"/>
          <w:numId w:val="0"/>
        </w:numPr>
        <w:spacing w:before="120" w:after="0" w:line="280" w:lineRule="atLeast"/>
        <w:ind w:left="1474"/>
      </w:pPr>
      <w:r>
        <w:lastRenderedPageBreak/>
        <w:t xml:space="preserve">Příloha č. 1 – Technická specifikace </w:t>
      </w:r>
    </w:p>
    <w:p w14:paraId="24629D46" w14:textId="372522CF" w:rsidR="00D25903" w:rsidRDefault="00D25903" w:rsidP="00BB5759">
      <w:pPr>
        <w:pStyle w:val="RLTextlnkuslovan"/>
        <w:numPr>
          <w:ilvl w:val="0"/>
          <w:numId w:val="0"/>
        </w:numPr>
        <w:spacing w:before="120" w:after="0" w:line="280" w:lineRule="atLeast"/>
        <w:ind w:left="1474"/>
      </w:pPr>
      <w:r>
        <w:t xml:space="preserve">Příloha č. 2 – Cena </w:t>
      </w:r>
    </w:p>
    <w:p w14:paraId="29120BCF" w14:textId="77777777" w:rsidR="00D25903" w:rsidRDefault="00D25903" w:rsidP="00BB5759">
      <w:pPr>
        <w:pStyle w:val="RLProhlensmluvnchstran"/>
        <w:spacing w:before="120" w:after="0" w:line="280" w:lineRule="atLeast"/>
        <w:jc w:val="left"/>
      </w:pPr>
    </w:p>
    <w:p w14:paraId="5C4F8F02" w14:textId="77777777" w:rsidR="00384E55" w:rsidRDefault="00384E55" w:rsidP="00BB5759">
      <w:pPr>
        <w:pStyle w:val="RLProhlensmluvnchstran"/>
        <w:spacing w:before="120" w:after="0" w:line="280" w:lineRule="atLeast"/>
        <w:jc w:val="left"/>
      </w:pPr>
    </w:p>
    <w:p w14:paraId="3D96BBAD" w14:textId="104C973A" w:rsidR="00EC245F" w:rsidRPr="00FF479E" w:rsidRDefault="00EC245F" w:rsidP="00BB5759">
      <w:pPr>
        <w:pStyle w:val="RLProhlensmluvnchstran"/>
        <w:spacing w:before="120" w:after="0" w:line="280" w:lineRule="atLeast"/>
      </w:pPr>
      <w:r w:rsidRPr="00FF479E">
        <w:t>Smluvní strany prohlašují, že si t</w:t>
      </w:r>
      <w:r w:rsidR="002D7B3D">
        <w:t>en</w:t>
      </w:r>
      <w:r w:rsidRPr="00FF479E">
        <w:t xml:space="preserve">to </w:t>
      </w:r>
      <w:r w:rsidR="002D7B3D">
        <w:t>Dodatek</w:t>
      </w:r>
      <w:r w:rsidR="00FE70D2">
        <w:t xml:space="preserve"> </w:t>
      </w:r>
      <w:r w:rsidRPr="00FF479E">
        <w:t>přečetly, že s je</w:t>
      </w:r>
      <w:r w:rsidR="002D7B3D">
        <w:t>ho</w:t>
      </w:r>
      <w:r w:rsidRPr="00FF479E">
        <w:t xml:space="preserve"> obsahem </w:t>
      </w:r>
      <w:r w:rsidR="00D30BE4">
        <w:t xml:space="preserve">souhlasí, </w:t>
      </w:r>
      <w:r w:rsidR="00E135E0" w:rsidRPr="00E135E0">
        <w:t xml:space="preserve">neuzavřely jej v tísni ani za nápadně nevýhodných podmínek, je projevem jejich svobodné, vážné a pravé vůle </w:t>
      </w:r>
      <w:r w:rsidRPr="00FF479E">
        <w:t>souhlasí a na důkaz toho k n</w:t>
      </w:r>
      <w:r w:rsidR="002D7B3D">
        <w:t>ěmu</w:t>
      </w:r>
      <w:r w:rsidRPr="00FF479E">
        <w:t xml:space="preserve"> připojují svoje podpisy.</w:t>
      </w:r>
    </w:p>
    <w:p w14:paraId="06902FFC" w14:textId="648D988F" w:rsidR="004D5082" w:rsidRDefault="004D5082" w:rsidP="00BB5759">
      <w:pPr>
        <w:pStyle w:val="RLProhlensmluvnchstran"/>
        <w:spacing w:before="120" w:after="0" w:line="280" w:lineRule="atLeast"/>
        <w:jc w:val="left"/>
      </w:pPr>
    </w:p>
    <w:p w14:paraId="272280C4" w14:textId="77777777" w:rsidR="004D5082" w:rsidRPr="00FF479E" w:rsidRDefault="004D5082" w:rsidP="00BB5759">
      <w:pPr>
        <w:pStyle w:val="RLProhlensmluvnchstran"/>
        <w:spacing w:before="120" w:after="0" w:line="280" w:lineRule="atLeast"/>
        <w:jc w:val="left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EC245F" w:rsidRPr="00FF479E" w14:paraId="3D96BBB6" w14:textId="77777777" w:rsidTr="00A34521">
        <w:trPr>
          <w:jc w:val="center"/>
        </w:trPr>
        <w:tc>
          <w:tcPr>
            <w:tcW w:w="4535" w:type="dxa"/>
          </w:tcPr>
          <w:p w14:paraId="3D96BBB0" w14:textId="1D875F3E" w:rsidR="00212D38" w:rsidRPr="00FF479E" w:rsidRDefault="005457DC" w:rsidP="00BB5759">
            <w:pPr>
              <w:pStyle w:val="RLProhlensmluvnchstran"/>
              <w:spacing w:before="120" w:after="0" w:line="280" w:lineRule="atLeast"/>
            </w:pPr>
            <w:r w:rsidRPr="00FF479E">
              <w:t>Objednatel</w:t>
            </w:r>
          </w:p>
          <w:p w14:paraId="3D96BBB1" w14:textId="1A90F012" w:rsidR="00EC245F" w:rsidRPr="00FF479E" w:rsidRDefault="008146B2" w:rsidP="00BB5759">
            <w:pPr>
              <w:pStyle w:val="RLdajeosmluvnstran"/>
              <w:spacing w:before="120" w:after="0" w:line="280" w:lineRule="atLeast"/>
            </w:pPr>
            <w:r w:rsidRPr="00FF479E">
              <w:t>V</w:t>
            </w:r>
            <w:r w:rsidR="00473A26">
              <w:t xml:space="preserve"> Praze</w:t>
            </w:r>
            <w:r w:rsidR="00212D38" w:rsidRPr="00FF479E">
              <w:t xml:space="preserve"> </w:t>
            </w:r>
            <w:r w:rsidRPr="00FF479E">
              <w:t xml:space="preserve">dne </w:t>
            </w:r>
            <w:r w:rsidR="00A34521">
              <w:t>dle elektronického podpisu</w:t>
            </w:r>
          </w:p>
          <w:p w14:paraId="3B499F36" w14:textId="77777777" w:rsidR="00E169AB" w:rsidRDefault="00E169AB" w:rsidP="00BB5759">
            <w:pPr>
              <w:spacing w:before="120" w:after="0" w:line="280" w:lineRule="atLeast"/>
            </w:pPr>
          </w:p>
          <w:p w14:paraId="3D96BBB2" w14:textId="6D5D9C7F" w:rsidR="00D82263" w:rsidRPr="00FF479E" w:rsidRDefault="00D82263" w:rsidP="00BB5759">
            <w:pPr>
              <w:spacing w:before="120" w:after="0" w:line="280" w:lineRule="atLeast"/>
            </w:pPr>
          </w:p>
        </w:tc>
        <w:tc>
          <w:tcPr>
            <w:tcW w:w="4535" w:type="dxa"/>
          </w:tcPr>
          <w:p w14:paraId="3D96BBB4" w14:textId="126DA3D3" w:rsidR="00212D38" w:rsidRPr="00D82263" w:rsidRDefault="00902894" w:rsidP="00BB5759">
            <w:pPr>
              <w:pStyle w:val="RLdajeosmluvnstran"/>
              <w:spacing w:before="120" w:after="0" w:line="280" w:lineRule="atLeast"/>
              <w:rPr>
                <w:b/>
                <w:bCs/>
              </w:rPr>
            </w:pPr>
            <w:r w:rsidRPr="00FF479E">
              <w:rPr>
                <w:b/>
                <w:bCs/>
              </w:rPr>
              <w:t>Poskytovatel</w:t>
            </w:r>
          </w:p>
          <w:p w14:paraId="3D96BBB5" w14:textId="182E3E0D" w:rsidR="00EC245F" w:rsidRPr="00FF479E" w:rsidRDefault="00EC245F" w:rsidP="00BB5759">
            <w:pPr>
              <w:pStyle w:val="RLdajeosmluvnstran"/>
              <w:spacing w:before="120" w:after="0" w:line="280" w:lineRule="atLeast"/>
            </w:pPr>
            <w:r w:rsidRPr="00FF479E">
              <w:t xml:space="preserve">V </w:t>
            </w:r>
            <w:r w:rsidR="00473A26">
              <w:t>Praze</w:t>
            </w:r>
            <w:r w:rsidR="00473A26" w:rsidRPr="00FF479E">
              <w:t xml:space="preserve"> </w:t>
            </w:r>
            <w:r w:rsidR="00F70C6C" w:rsidRPr="00FF479E">
              <w:t xml:space="preserve">dne </w:t>
            </w:r>
            <w:r w:rsidR="00A34521">
              <w:t>dle elektronického podpisu</w:t>
            </w:r>
          </w:p>
        </w:tc>
      </w:tr>
      <w:tr w:rsidR="00EC245F" w:rsidRPr="00FF479E" w14:paraId="3D96BBBD" w14:textId="77777777" w:rsidTr="00A34521">
        <w:trPr>
          <w:jc w:val="center"/>
        </w:trPr>
        <w:tc>
          <w:tcPr>
            <w:tcW w:w="4535" w:type="dxa"/>
          </w:tcPr>
          <w:p w14:paraId="3D96BBB7" w14:textId="25C9EBAB" w:rsidR="008146B2" w:rsidRPr="00FF479E" w:rsidRDefault="008146B2" w:rsidP="00BB5759">
            <w:pPr>
              <w:pStyle w:val="RLdajeosmluvnstran"/>
              <w:spacing w:before="120" w:after="0" w:line="280" w:lineRule="atLeast"/>
            </w:pPr>
            <w:r w:rsidRPr="00FF479E">
              <w:t>.........................................................................</w:t>
            </w:r>
          </w:p>
          <w:p w14:paraId="3BBB87F7" w14:textId="0F347B21" w:rsidR="002D7B3D" w:rsidRDefault="002D7B3D" w:rsidP="00BB5759">
            <w:pPr>
              <w:pStyle w:val="RLdajeosmluvnstran"/>
              <w:spacing w:before="120" w:after="0" w:line="280" w:lineRule="atLeast"/>
              <w:rPr>
                <w:b/>
                <w:bCs/>
              </w:rPr>
            </w:pPr>
            <w:r w:rsidRPr="00FF479E">
              <w:rPr>
                <w:b/>
                <w:bCs/>
              </w:rPr>
              <w:t>Česká republika – Ministerstvo práce a</w:t>
            </w:r>
            <w:r w:rsidR="001E70CE">
              <w:rPr>
                <w:b/>
                <w:bCs/>
              </w:rPr>
              <w:t> </w:t>
            </w:r>
            <w:r w:rsidRPr="00FF479E">
              <w:rPr>
                <w:b/>
                <w:bCs/>
              </w:rPr>
              <w:t>sociálních věcí</w:t>
            </w:r>
          </w:p>
          <w:p w14:paraId="7CADAD39" w14:textId="2343D637" w:rsidR="00473A26" w:rsidRDefault="000A7426" w:rsidP="00BB5759">
            <w:pPr>
              <w:pStyle w:val="RLdajeosmluvnstran"/>
              <w:spacing w:before="120" w:after="0" w:line="28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A34521">
              <w:rPr>
                <w:rFonts w:cs="Arial"/>
                <w:szCs w:val="20"/>
              </w:rPr>
              <w:t>Milan Lonský</w:t>
            </w:r>
          </w:p>
          <w:p w14:paraId="621FD27D" w14:textId="2F67DF54" w:rsidR="00A34521" w:rsidRDefault="00A34521" w:rsidP="00BB5759">
            <w:pPr>
              <w:pStyle w:val="RLdajeosmluvnstran"/>
              <w:spacing w:before="120" w:after="0" w:line="280" w:lineRule="atLeast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zást</w:t>
            </w:r>
            <w:proofErr w:type="spellEnd"/>
            <w:r>
              <w:rPr>
                <w:rFonts w:cs="Arial"/>
                <w:szCs w:val="20"/>
              </w:rPr>
              <w:t xml:space="preserve">. ředitele </w:t>
            </w:r>
            <w:proofErr w:type="spellStart"/>
            <w:r>
              <w:rPr>
                <w:rFonts w:cs="Arial"/>
                <w:szCs w:val="20"/>
              </w:rPr>
              <w:t>odb</w:t>
            </w:r>
            <w:proofErr w:type="spellEnd"/>
            <w:r>
              <w:rPr>
                <w:rFonts w:cs="Arial"/>
                <w:szCs w:val="20"/>
              </w:rPr>
              <w:t>. ICT</w:t>
            </w:r>
          </w:p>
          <w:p w14:paraId="7E9A303C" w14:textId="77777777" w:rsidR="00EC245F" w:rsidRDefault="00EC245F" w:rsidP="00BB5759">
            <w:pPr>
              <w:pStyle w:val="RLdajeosmluvnstran"/>
              <w:spacing w:before="120" w:after="0" w:line="280" w:lineRule="atLeast"/>
            </w:pPr>
          </w:p>
          <w:p w14:paraId="3FF36221" w14:textId="77777777" w:rsidR="00A34521" w:rsidRDefault="00A34521" w:rsidP="00BB5759">
            <w:pPr>
              <w:pStyle w:val="RLdajeosmluvnstran"/>
              <w:spacing w:before="120" w:after="0" w:line="280" w:lineRule="atLeast"/>
            </w:pPr>
          </w:p>
          <w:p w14:paraId="3D96BBB9" w14:textId="7C395EB6" w:rsidR="00A34521" w:rsidRPr="00FF479E" w:rsidRDefault="00A34521" w:rsidP="00BB5759">
            <w:pPr>
              <w:pStyle w:val="RLdajeosmluvnstran"/>
              <w:spacing w:before="120" w:after="0" w:line="280" w:lineRule="atLeast"/>
            </w:pPr>
          </w:p>
        </w:tc>
        <w:tc>
          <w:tcPr>
            <w:tcW w:w="4535" w:type="dxa"/>
          </w:tcPr>
          <w:p w14:paraId="3D96BBBA" w14:textId="77777777" w:rsidR="00212D38" w:rsidRPr="00FF479E" w:rsidRDefault="00212D38" w:rsidP="00BB5759">
            <w:pPr>
              <w:pStyle w:val="RLdajeosmluvnstran"/>
              <w:spacing w:before="120" w:after="0" w:line="280" w:lineRule="atLeast"/>
            </w:pPr>
            <w:r w:rsidRPr="00FF479E">
              <w:t>.........................................................................</w:t>
            </w:r>
          </w:p>
          <w:p w14:paraId="3D96BBBB" w14:textId="5E6B5568" w:rsidR="00212D38" w:rsidRDefault="009A4EFE" w:rsidP="00BB5759">
            <w:pPr>
              <w:pStyle w:val="RLdajeosmluvnstran"/>
              <w:spacing w:before="120" w:after="0" w:line="280" w:lineRule="atLeast"/>
              <w:rPr>
                <w:b/>
                <w:bCs/>
              </w:rPr>
            </w:pPr>
            <w:r w:rsidRPr="00F70C6C">
              <w:rPr>
                <w:b/>
                <w:bCs/>
              </w:rPr>
              <w:t>A</w:t>
            </w:r>
            <w:r w:rsidR="003A056E">
              <w:rPr>
                <w:b/>
                <w:bCs/>
              </w:rPr>
              <w:t>UTO</w:t>
            </w:r>
            <w:r w:rsidRPr="00F70C6C">
              <w:rPr>
                <w:b/>
                <w:bCs/>
              </w:rPr>
              <w:t>C</w:t>
            </w:r>
            <w:r w:rsidR="003A056E">
              <w:rPr>
                <w:b/>
                <w:bCs/>
              </w:rPr>
              <w:t>ONT</w:t>
            </w:r>
            <w:r w:rsidRPr="00F70C6C">
              <w:rPr>
                <w:b/>
                <w:bCs/>
              </w:rPr>
              <w:t xml:space="preserve"> a.s.</w:t>
            </w:r>
          </w:p>
          <w:p w14:paraId="6988977E" w14:textId="77777777" w:rsidR="006705A5" w:rsidRDefault="006705A5" w:rsidP="00BB5759">
            <w:pPr>
              <w:pStyle w:val="RLdajeosmluvnstran"/>
              <w:spacing w:before="120" w:after="0" w:line="280" w:lineRule="atLeast"/>
              <w:rPr>
                <w:szCs w:val="22"/>
              </w:rPr>
            </w:pPr>
            <w:r w:rsidRPr="00B3371E">
              <w:rPr>
                <w:szCs w:val="22"/>
              </w:rPr>
              <w:t xml:space="preserve">Ondřej </w:t>
            </w:r>
            <w:proofErr w:type="spellStart"/>
            <w:r w:rsidRPr="00B3371E">
              <w:rPr>
                <w:szCs w:val="22"/>
              </w:rPr>
              <w:t>Matuštík</w:t>
            </w:r>
            <w:proofErr w:type="spellEnd"/>
            <w:r w:rsidRPr="00B3371E">
              <w:rPr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</w:p>
          <w:p w14:paraId="3D96BBBC" w14:textId="12B87ADE" w:rsidR="009A4EFE" w:rsidRPr="00FF479E" w:rsidRDefault="006705A5" w:rsidP="00BB5759">
            <w:pPr>
              <w:pStyle w:val="RLdajeosmluvnstran"/>
              <w:spacing w:before="120" w:after="0" w:line="280" w:lineRule="atLeast"/>
            </w:pPr>
            <w:r>
              <w:rPr>
                <w:szCs w:val="22"/>
              </w:rPr>
              <w:t>člen představenstva</w:t>
            </w:r>
          </w:p>
        </w:tc>
      </w:tr>
      <w:tr w:rsidR="003A566A" w:rsidRPr="00FF479E" w14:paraId="045C7D8B" w14:textId="77777777" w:rsidTr="00A34521">
        <w:trPr>
          <w:trHeight w:val="806"/>
          <w:jc w:val="center"/>
        </w:trPr>
        <w:tc>
          <w:tcPr>
            <w:tcW w:w="4535" w:type="dxa"/>
          </w:tcPr>
          <w:p w14:paraId="361A8D55" w14:textId="77777777" w:rsidR="003A566A" w:rsidRPr="00FF479E" w:rsidRDefault="003A566A" w:rsidP="00BB5759">
            <w:pPr>
              <w:pStyle w:val="RLdajeosmluvnstran"/>
              <w:spacing w:before="120" w:after="0" w:line="280" w:lineRule="atLeast"/>
            </w:pPr>
          </w:p>
        </w:tc>
        <w:tc>
          <w:tcPr>
            <w:tcW w:w="4535" w:type="dxa"/>
          </w:tcPr>
          <w:p w14:paraId="2B7E7784" w14:textId="77777777" w:rsidR="003A566A" w:rsidRPr="00FF479E" w:rsidRDefault="003A566A" w:rsidP="00BB5759">
            <w:pPr>
              <w:pStyle w:val="RLdajeosmluvnstran"/>
              <w:spacing w:before="120" w:after="0" w:line="280" w:lineRule="atLeast"/>
            </w:pPr>
            <w:r w:rsidRPr="00FF479E">
              <w:t>.........................................................................</w:t>
            </w:r>
          </w:p>
          <w:p w14:paraId="2DBBCA36" w14:textId="77777777" w:rsidR="003A566A" w:rsidRDefault="003A566A" w:rsidP="00BB5759">
            <w:pPr>
              <w:pStyle w:val="RLdajeosmluvnstran"/>
              <w:spacing w:before="120" w:after="0" w:line="280" w:lineRule="atLeast"/>
              <w:rPr>
                <w:b/>
                <w:bCs/>
              </w:rPr>
            </w:pPr>
            <w:r w:rsidRPr="00F70C6C">
              <w:rPr>
                <w:b/>
                <w:bCs/>
              </w:rPr>
              <w:t>A</w:t>
            </w:r>
            <w:r>
              <w:rPr>
                <w:b/>
                <w:bCs/>
              </w:rPr>
              <w:t>UTO</w:t>
            </w:r>
            <w:r w:rsidRPr="00F70C6C">
              <w:rPr>
                <w:b/>
                <w:bCs/>
              </w:rPr>
              <w:t>C</w:t>
            </w:r>
            <w:r>
              <w:rPr>
                <w:b/>
                <w:bCs/>
              </w:rPr>
              <w:t>ONT</w:t>
            </w:r>
            <w:r w:rsidRPr="00F70C6C">
              <w:rPr>
                <w:b/>
                <w:bCs/>
              </w:rPr>
              <w:t xml:space="preserve"> a.s.</w:t>
            </w:r>
          </w:p>
          <w:p w14:paraId="1849497E" w14:textId="4F2C8E17" w:rsidR="003A566A" w:rsidRDefault="003A566A" w:rsidP="00BB5759">
            <w:pPr>
              <w:pStyle w:val="RLdajeosmluvnstran"/>
              <w:spacing w:before="120" w:after="0" w:line="280" w:lineRule="atLeast"/>
              <w:rPr>
                <w:szCs w:val="22"/>
              </w:rPr>
            </w:pPr>
            <w:r>
              <w:rPr>
                <w:szCs w:val="22"/>
              </w:rPr>
              <w:t xml:space="preserve">Jaroslav </w:t>
            </w:r>
            <w:proofErr w:type="spellStart"/>
            <w:r>
              <w:rPr>
                <w:szCs w:val="22"/>
              </w:rPr>
              <w:t>Biolek</w:t>
            </w:r>
            <w:proofErr w:type="spellEnd"/>
            <w:r>
              <w:rPr>
                <w:szCs w:val="22"/>
              </w:rPr>
              <w:t xml:space="preserve">, </w:t>
            </w:r>
          </w:p>
          <w:p w14:paraId="33ACB9B1" w14:textId="4E953260" w:rsidR="003A566A" w:rsidRPr="00FF479E" w:rsidRDefault="003A566A" w:rsidP="00BB5759">
            <w:pPr>
              <w:pStyle w:val="RLdajeosmluvnstran"/>
              <w:spacing w:before="120" w:after="0" w:line="280" w:lineRule="atLeast"/>
            </w:pPr>
            <w:r>
              <w:rPr>
                <w:szCs w:val="22"/>
              </w:rPr>
              <w:t>člen představenstva</w:t>
            </w:r>
          </w:p>
        </w:tc>
      </w:tr>
      <w:tr w:rsidR="003A566A" w:rsidRPr="00FF479E" w14:paraId="4E459595" w14:textId="77777777" w:rsidTr="00A34521">
        <w:trPr>
          <w:jc w:val="center"/>
        </w:trPr>
        <w:tc>
          <w:tcPr>
            <w:tcW w:w="4535" w:type="dxa"/>
          </w:tcPr>
          <w:p w14:paraId="6B48E07C" w14:textId="77777777" w:rsidR="003A566A" w:rsidRPr="00FF479E" w:rsidRDefault="003A566A" w:rsidP="00BB5759">
            <w:pPr>
              <w:pStyle w:val="RLdajeosmluvnstran"/>
              <w:spacing w:before="120" w:after="0" w:line="280" w:lineRule="atLeast"/>
            </w:pPr>
          </w:p>
        </w:tc>
        <w:tc>
          <w:tcPr>
            <w:tcW w:w="4535" w:type="dxa"/>
          </w:tcPr>
          <w:p w14:paraId="65D8EE94" w14:textId="77777777" w:rsidR="003A566A" w:rsidRPr="00FF479E" w:rsidRDefault="003A566A" w:rsidP="00BB5759">
            <w:pPr>
              <w:pStyle w:val="RLdajeosmluvnstran"/>
              <w:spacing w:before="120" w:after="0" w:line="280" w:lineRule="atLeast"/>
            </w:pPr>
          </w:p>
        </w:tc>
      </w:tr>
    </w:tbl>
    <w:p w14:paraId="6D20B33C" w14:textId="67137879" w:rsidR="00103F0A" w:rsidRDefault="00103F0A" w:rsidP="00BB5759">
      <w:pPr>
        <w:spacing w:before="120" w:after="0" w:line="280" w:lineRule="atLeast"/>
        <w:rPr>
          <w:rFonts w:cs="Arial"/>
          <w:b/>
          <w:szCs w:val="20"/>
        </w:rPr>
      </w:pPr>
    </w:p>
    <w:p w14:paraId="7101A16E" w14:textId="7F08DDC1" w:rsidR="00103F0A" w:rsidRDefault="00103F0A" w:rsidP="00BB5759">
      <w:pPr>
        <w:spacing w:after="0" w:line="280" w:lineRule="atLeast"/>
        <w:rPr>
          <w:rFonts w:cs="Arial"/>
          <w:b/>
          <w:szCs w:val="20"/>
        </w:rPr>
      </w:pPr>
    </w:p>
    <w:p w14:paraId="38AE11F3" w14:textId="77777777" w:rsidR="00950AB6" w:rsidRDefault="00950AB6" w:rsidP="00BB5759">
      <w:pPr>
        <w:pStyle w:val="RLProhlensmluvnchstran"/>
        <w:spacing w:line="280" w:lineRule="atLeast"/>
        <w:rPr>
          <w:rFonts w:cs="Arial"/>
          <w:szCs w:val="20"/>
        </w:rPr>
        <w:sectPr w:rsidR="00950AB6" w:rsidSect="005C5AA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39F00C28" w14:textId="32966918" w:rsidR="00033FF2" w:rsidRDefault="00033FF2" w:rsidP="00BB5759">
      <w:pPr>
        <w:pStyle w:val="RLProhlensmluvnchstran"/>
        <w:spacing w:line="280" w:lineRule="atLeast"/>
        <w:rPr>
          <w:rFonts w:cs="Arial"/>
          <w:szCs w:val="20"/>
        </w:rPr>
      </w:pPr>
      <w:r>
        <w:rPr>
          <w:rFonts w:cs="Arial"/>
          <w:szCs w:val="20"/>
        </w:rPr>
        <w:lastRenderedPageBreak/>
        <w:t>Příloha č. 1 Dodatku</w:t>
      </w:r>
      <w:r w:rsidR="005C1247">
        <w:rPr>
          <w:rFonts w:cs="Arial"/>
          <w:szCs w:val="20"/>
        </w:rPr>
        <w:t xml:space="preserve"> (Příloha č. 5 Smlouvy)</w:t>
      </w:r>
    </w:p>
    <w:tbl>
      <w:tblPr>
        <w:tblStyle w:val="EARTable"/>
        <w:tblW w:w="8651" w:type="dxa"/>
        <w:tblLook w:val="04A0" w:firstRow="1" w:lastRow="0" w:firstColumn="1" w:lastColumn="0" w:noHBand="0" w:noVBand="1"/>
      </w:tblPr>
      <w:tblGrid>
        <w:gridCol w:w="1710"/>
        <w:gridCol w:w="6941"/>
      </w:tblGrid>
      <w:tr w:rsidR="00033FF2" w:rsidRPr="00280155" w14:paraId="0641358A" w14:textId="77777777" w:rsidTr="00033F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</w:tcPr>
          <w:p w14:paraId="3ED42EF9" w14:textId="77777777" w:rsidR="00033FF2" w:rsidRPr="00280155" w:rsidRDefault="00033FF2" w:rsidP="00323F46">
            <w:pPr>
              <w:spacing w:after="0" w:line="240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1" w:type="dxa"/>
          </w:tcPr>
          <w:p w14:paraId="1ACB59D0" w14:textId="455876DE" w:rsidR="00033FF2" w:rsidRPr="00280155" w:rsidRDefault="00033FF2" w:rsidP="00BB5759">
            <w:pPr>
              <w:pStyle w:val="Odstavecseseznamem"/>
              <w:numPr>
                <w:ilvl w:val="0"/>
                <w:numId w:val="31"/>
              </w:numPr>
              <w:spacing w:after="0" w:line="28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33FF2" w:rsidRPr="00280155" w14:paraId="7250A43D" w14:textId="77777777" w:rsidTr="00033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</w:tcPr>
          <w:p w14:paraId="0EAFB2B9" w14:textId="77777777" w:rsidR="00033FF2" w:rsidRPr="00280155" w:rsidRDefault="00033FF2" w:rsidP="00BB5759">
            <w:pPr>
              <w:pStyle w:val="EARSmall"/>
              <w:spacing w:before="0" w:after="0" w:line="280" w:lineRule="atLeas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1" w:type="dxa"/>
          </w:tcPr>
          <w:p w14:paraId="044F53DB" w14:textId="6DD4F2E5" w:rsidR="00033FF2" w:rsidRPr="00BB5759" w:rsidRDefault="00033FF2" w:rsidP="00BB5759">
            <w:pPr>
              <w:spacing w:after="0" w:line="280" w:lineRule="atLeast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</w:tbl>
    <w:p w14:paraId="1AB9B465" w14:textId="77777777" w:rsidR="00033FF2" w:rsidRPr="004B3F46" w:rsidRDefault="00033FF2" w:rsidP="00BB5759">
      <w:pPr>
        <w:spacing w:line="280" w:lineRule="atLeast"/>
        <w:rPr>
          <w:rFonts w:cs="Arial"/>
        </w:rPr>
      </w:pPr>
    </w:p>
    <w:p w14:paraId="650DEE85" w14:textId="77777777" w:rsidR="00033FF2" w:rsidRDefault="00033FF2" w:rsidP="00BB5759">
      <w:pPr>
        <w:pStyle w:val="RLProhlensmluvnchstran"/>
        <w:spacing w:line="280" w:lineRule="atLeast"/>
        <w:rPr>
          <w:rFonts w:cs="Arial"/>
          <w:szCs w:val="20"/>
        </w:rPr>
      </w:pPr>
    </w:p>
    <w:p w14:paraId="49002560" w14:textId="77777777" w:rsidR="00BB5759" w:rsidRDefault="00BB5759" w:rsidP="00BB5759">
      <w:pPr>
        <w:pStyle w:val="RLProhlensmluvnchstran"/>
        <w:spacing w:line="280" w:lineRule="atLeast"/>
        <w:rPr>
          <w:rFonts w:cs="Arial"/>
          <w:szCs w:val="20"/>
        </w:rPr>
        <w:sectPr w:rsidR="00BB5759" w:rsidSect="00E169AB">
          <w:footerReference w:type="default" r:id="rId17"/>
          <w:pgSz w:w="11906" w:h="16838"/>
          <w:pgMar w:top="1418" w:right="1418" w:bottom="1276" w:left="1418" w:header="709" w:footer="709" w:gutter="0"/>
          <w:pgNumType w:start="1"/>
          <w:cols w:space="708"/>
          <w:docGrid w:linePitch="360"/>
        </w:sectPr>
      </w:pPr>
    </w:p>
    <w:p w14:paraId="62F65631" w14:textId="0791FA16" w:rsidR="00103F0A" w:rsidRDefault="00103F0A" w:rsidP="00BB5759">
      <w:pPr>
        <w:pStyle w:val="RLProhlensmluvnchstran"/>
        <w:spacing w:line="280" w:lineRule="atLeast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Příloha č. 2 </w:t>
      </w:r>
      <w:r w:rsidR="00033FF2">
        <w:rPr>
          <w:rFonts w:cs="Arial"/>
          <w:szCs w:val="20"/>
        </w:rPr>
        <w:t>Dodatku</w:t>
      </w:r>
      <w:r w:rsidR="005C1247">
        <w:rPr>
          <w:rFonts w:cs="Arial"/>
          <w:szCs w:val="20"/>
        </w:rPr>
        <w:t xml:space="preserve"> (Příloha č. 6 Smlouvy)</w:t>
      </w:r>
    </w:p>
    <w:p w14:paraId="6BF365D2" w14:textId="77777777" w:rsidR="00103F0A" w:rsidRDefault="00103F0A" w:rsidP="00BB5759">
      <w:pPr>
        <w:pStyle w:val="RLProhlensmluvnchstran"/>
        <w:spacing w:line="280" w:lineRule="atLeast"/>
        <w:rPr>
          <w:rFonts w:cs="Arial"/>
          <w:szCs w:val="20"/>
        </w:rPr>
      </w:pPr>
      <w:r>
        <w:rPr>
          <w:rFonts w:cs="Arial"/>
          <w:szCs w:val="20"/>
        </w:rPr>
        <w:t>Cena</w:t>
      </w:r>
    </w:p>
    <w:p w14:paraId="64568AB0" w14:textId="4C0E7FE8" w:rsidR="00E351F3" w:rsidRDefault="00E351F3" w:rsidP="00BB5759">
      <w:pPr>
        <w:spacing w:before="120" w:after="0" w:line="280" w:lineRule="atLeast"/>
        <w:rPr>
          <w:rFonts w:cs="Arial"/>
          <w:b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3586"/>
        <w:gridCol w:w="1472"/>
        <w:gridCol w:w="1566"/>
        <w:gridCol w:w="1643"/>
      </w:tblGrid>
      <w:tr w:rsidR="002763D4" w:rsidRPr="00BB5759" w14:paraId="4E3F64B3" w14:textId="77777777" w:rsidTr="002763D4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F10B011" w14:textId="77777777" w:rsidR="002763D4" w:rsidRPr="00BB5759" w:rsidRDefault="002763D4" w:rsidP="00BB5759">
            <w:pPr>
              <w:spacing w:after="0" w:line="280" w:lineRule="atLeast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Souhrnná cenová tabulka </w:t>
            </w:r>
          </w:p>
        </w:tc>
      </w:tr>
      <w:tr w:rsidR="002763D4" w:rsidRPr="00BB5759" w14:paraId="65291D1C" w14:textId="77777777" w:rsidTr="002763D4">
        <w:trPr>
          <w:trHeight w:val="28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070FC6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Č. </w:t>
            </w:r>
          </w:p>
        </w:tc>
        <w:tc>
          <w:tcPr>
            <w:tcW w:w="19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F51C96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Předmět plnění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56717E" w14:textId="79FB39DE" w:rsidR="002763D4" w:rsidRPr="00BB5759" w:rsidRDefault="002763D4" w:rsidP="00BB5759">
            <w:pPr>
              <w:spacing w:after="0" w:line="280" w:lineRule="atLeast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>Cena v Kč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4CE829" w14:textId="1FA82F19" w:rsidR="002763D4" w:rsidRPr="00BB5759" w:rsidRDefault="002763D4" w:rsidP="00BB5759">
            <w:pPr>
              <w:spacing w:after="0" w:line="280" w:lineRule="atLeast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>Sazba DPH</w:t>
            </w: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732A43" w14:textId="7C6ABB35" w:rsidR="002763D4" w:rsidRPr="00BB5759" w:rsidRDefault="002763D4" w:rsidP="00BB5759">
            <w:pPr>
              <w:spacing w:after="0" w:line="280" w:lineRule="atLeast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>Cena v Kč včetně DPH</w:t>
            </w:r>
          </w:p>
        </w:tc>
      </w:tr>
      <w:tr w:rsidR="002763D4" w:rsidRPr="00BB5759" w14:paraId="4CF4500C" w14:textId="77777777" w:rsidTr="002763D4">
        <w:trPr>
          <w:trHeight w:val="30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EB407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D7038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A701F8" w14:textId="0C30F34A" w:rsidR="002763D4" w:rsidRPr="00BB5759" w:rsidRDefault="002763D4" w:rsidP="00BB5759">
            <w:pPr>
              <w:spacing w:after="0" w:line="280" w:lineRule="atLeast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03309A" w14:textId="7E0C6287" w:rsidR="002763D4" w:rsidRPr="00BB5759" w:rsidRDefault="002763D4" w:rsidP="00BB5759">
            <w:pPr>
              <w:spacing w:after="0" w:line="280" w:lineRule="atLeast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>21 % v Kč</w:t>
            </w: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C75EA" w14:textId="77777777" w:rsidR="002763D4" w:rsidRPr="00BB5759" w:rsidRDefault="002763D4" w:rsidP="00BB5759">
            <w:pPr>
              <w:spacing w:after="0" w:line="280" w:lineRule="atLeast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763D4" w:rsidRPr="00BB5759" w14:paraId="1377A39D" w14:textId="77777777" w:rsidTr="002763D4">
        <w:trPr>
          <w:trHeight w:val="30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AFC57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1. </w:t>
            </w:r>
          </w:p>
        </w:tc>
        <w:tc>
          <w:tcPr>
            <w:tcW w:w="456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937F9D2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Služby převzetí dle odst. 3.1.1 Smlouvy </w:t>
            </w:r>
          </w:p>
        </w:tc>
      </w:tr>
      <w:tr w:rsidR="002763D4" w:rsidRPr="00BB5759" w14:paraId="4355D189" w14:textId="77777777" w:rsidTr="00323F46">
        <w:trPr>
          <w:trHeight w:val="28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C8BF5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1.1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329D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Cena za vytvoření Plánu převzetí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FC6735" w14:textId="6EDA1470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10429A" w14:textId="2029637A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3D812CA" w14:textId="29EDBAF0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763D4" w:rsidRPr="00BB5759" w14:paraId="214DF4D2" w14:textId="77777777" w:rsidTr="00323F46">
        <w:trPr>
          <w:trHeight w:val="30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43BE0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9E8AE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v rozsahu dle odst. 7.1 Smlouvy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B008B2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4A51F5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36EDCF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763D4" w:rsidRPr="00BB5759" w14:paraId="6EAE1A94" w14:textId="77777777" w:rsidTr="00323F46">
        <w:trPr>
          <w:trHeight w:val="28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5CEDE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1.2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DE56D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Cena za vytvoření Dokumentace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0E76B14" w14:textId="3D1DE47F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03A800" w14:textId="52E88407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50B148" w14:textId="3F4EF3B7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763D4" w:rsidRPr="00BB5759" w14:paraId="27F62C5A" w14:textId="77777777" w:rsidTr="00323F46">
        <w:trPr>
          <w:trHeight w:val="30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E90AF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1593A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v rozsahu dle odst. 3.2 Smlouvy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08BCC4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3E9BF9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F27819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763D4" w:rsidRPr="00BB5759" w14:paraId="4147C5F2" w14:textId="77777777" w:rsidTr="00323F46">
        <w:trPr>
          <w:trHeight w:val="52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0474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1.3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BF6D7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Cena za ostatní činnosti poskytované v rámci Služeb převzetí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8973D8" w14:textId="2E635AE4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2DE1DC" w14:textId="5CBF350F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3E9E33" w14:textId="3ED3C1D1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763D4" w:rsidRPr="00BB5759" w14:paraId="40E4B0CF" w14:textId="77777777" w:rsidTr="00323F46">
        <w:trPr>
          <w:trHeight w:val="30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1B053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65111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v rozsahu dle odst. 7.3 Smlouvy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D70EF30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94E192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E95C6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763D4" w:rsidRPr="00BB5759" w14:paraId="56DCF62E" w14:textId="77777777" w:rsidTr="00323F46">
        <w:trPr>
          <w:trHeight w:val="52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FD3E9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1.4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15BE7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sz w:val="18"/>
                <w:szCs w:val="18"/>
              </w:rPr>
              <w:t xml:space="preserve"> Celkem za Služby převzetí (součet 1.1 až 1.3) ve výši dle odst. 12.4 Smlouvy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3F609F" w14:textId="5A0850AB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6A73FA" w14:textId="5CE86219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F00AD9" w14:textId="34A29985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763D4" w:rsidRPr="00BB5759" w14:paraId="55431F16" w14:textId="77777777" w:rsidTr="00323F46">
        <w:trPr>
          <w:trHeight w:val="804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D2A42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B273A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Pozn.: cena za poskytnutí Služeb převzetí musí být v souladu s odst. 12.4 Smlouvy stanovena max. ve výši 10 % z Celkové ceny uvedené níže.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0CC2A7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942754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B5B73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763D4" w:rsidRPr="00BB5759" w14:paraId="7C4EA547" w14:textId="77777777" w:rsidTr="002763D4">
        <w:trPr>
          <w:trHeight w:val="30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0C61DE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2. </w:t>
            </w:r>
          </w:p>
        </w:tc>
        <w:tc>
          <w:tcPr>
            <w:tcW w:w="456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5133113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Služby podpory provozu dle odst. 3.1.2 Smlouvy </w:t>
            </w:r>
          </w:p>
        </w:tc>
      </w:tr>
      <w:tr w:rsidR="002763D4" w:rsidRPr="00BB5759" w14:paraId="468716C1" w14:textId="77777777" w:rsidTr="00323F46">
        <w:trPr>
          <w:trHeight w:val="52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78CE7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2.1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55A5A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Cena za 1 měsíc poskytování všech Služeb podpory provozu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77FFD8" w14:textId="25FAFAB6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9ED072" w14:textId="3122FAC4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AF6A1F" w14:textId="0C0B8611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2763D4" w:rsidRPr="00BB5759" w14:paraId="7CD6306B" w14:textId="77777777" w:rsidTr="00323F46">
        <w:trPr>
          <w:trHeight w:val="30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0CEBE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826B1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ve výši dle odst. 12.1.1 Smlouvy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411BB6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D0CC91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449A09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sz w:val="18"/>
                <w:szCs w:val="18"/>
              </w:rPr>
            </w:pPr>
          </w:p>
        </w:tc>
      </w:tr>
      <w:tr w:rsidR="002763D4" w:rsidRPr="00BB5759" w14:paraId="1250768C" w14:textId="77777777" w:rsidTr="00323F46">
        <w:trPr>
          <w:trHeight w:val="54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C8151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2.2 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9D16D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Celkem cena za 48 měsíců poskytování všech Služeb podpory provozu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403A2" w14:textId="03C9BE9E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C512A" w14:textId="0B562B59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2A714" w14:textId="2870D2DD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2763D4" w:rsidRPr="00BB5759" w14:paraId="016102EE" w14:textId="77777777" w:rsidTr="00323F46">
        <w:trPr>
          <w:trHeight w:val="1068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088E4" w14:textId="77777777" w:rsidR="002763D4" w:rsidRPr="00323F46" w:rsidRDefault="002763D4" w:rsidP="00BB5759">
            <w:pPr>
              <w:spacing w:after="0" w:line="280" w:lineRule="atLeast"/>
              <w:rPr>
                <w:rFonts w:cs="Arial"/>
                <w:b/>
                <w:bCs/>
                <w:sz w:val="18"/>
                <w:szCs w:val="18"/>
              </w:rPr>
            </w:pPr>
            <w:r w:rsidRPr="00323F46">
              <w:rPr>
                <w:rFonts w:cs="Arial"/>
                <w:b/>
                <w:bCs/>
                <w:sz w:val="18"/>
                <w:szCs w:val="18"/>
              </w:rPr>
              <w:t xml:space="preserve"> 2.3. 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056DD" w14:textId="0B4FA02E" w:rsidR="002763D4" w:rsidRPr="00323F46" w:rsidRDefault="002763D4" w:rsidP="00BB5759">
            <w:pPr>
              <w:spacing w:after="0" w:line="280" w:lineRule="atLeast"/>
              <w:rPr>
                <w:rFonts w:cs="Arial"/>
                <w:sz w:val="18"/>
                <w:szCs w:val="18"/>
              </w:rPr>
            </w:pPr>
            <w:r w:rsidRPr="00323F46">
              <w:rPr>
                <w:rFonts w:cs="Arial"/>
                <w:sz w:val="18"/>
                <w:szCs w:val="18"/>
              </w:rPr>
              <w:t xml:space="preserve">Cena za 1 měsíc poskytování </w:t>
            </w:r>
            <w:r w:rsidR="00B560A5" w:rsidRPr="00323F46">
              <w:rPr>
                <w:rFonts w:cs="Arial"/>
                <w:sz w:val="18"/>
                <w:szCs w:val="18"/>
              </w:rPr>
              <w:t>S</w:t>
            </w:r>
            <w:r w:rsidRPr="00323F46">
              <w:rPr>
                <w:rFonts w:cs="Arial"/>
                <w:sz w:val="18"/>
                <w:szCs w:val="18"/>
              </w:rPr>
              <w:t>lužeb podpory provozu</w:t>
            </w:r>
            <w:r w:rsidR="00CC621B" w:rsidRPr="00323F46">
              <w:rPr>
                <w:rFonts w:cs="Arial"/>
                <w:sz w:val="18"/>
                <w:szCs w:val="18"/>
              </w:rPr>
              <w:t xml:space="preserve"> Nových komponent </w:t>
            </w:r>
            <w:r w:rsidR="0029100A" w:rsidRPr="00323F46">
              <w:rPr>
                <w:rFonts w:cs="Arial"/>
                <w:sz w:val="18"/>
                <w:szCs w:val="18"/>
              </w:rPr>
              <w:t xml:space="preserve">PIP2 </w:t>
            </w:r>
            <w:r w:rsidRPr="00323F46">
              <w:rPr>
                <w:rFonts w:cs="Arial"/>
                <w:sz w:val="18"/>
                <w:szCs w:val="18"/>
              </w:rPr>
              <w:t>dle Dodatku č. 1</w:t>
            </w:r>
            <w:r w:rsidR="00CC621B" w:rsidRPr="00323F46">
              <w:rPr>
                <w:rFonts w:cs="Arial"/>
                <w:sz w:val="18"/>
                <w:szCs w:val="18"/>
              </w:rPr>
              <w:t xml:space="preserve"> a jeho Přílohy č.1</w:t>
            </w:r>
            <w:r w:rsidRPr="00323F46">
              <w:rPr>
                <w:rFonts w:cs="Arial"/>
                <w:sz w:val="18"/>
                <w:szCs w:val="18"/>
              </w:rPr>
              <w:br/>
              <w:t xml:space="preserve">ve výši dle odst. 12.1.1 a) Smlouvy 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1336D" w14:textId="0B5B6AA7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EBFF3" w14:textId="08464896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6C7EF" w14:textId="6DA2593C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2763D4" w:rsidRPr="00BB5759" w14:paraId="7B8450D2" w14:textId="77777777" w:rsidTr="00323F46">
        <w:trPr>
          <w:trHeight w:val="804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A158B" w14:textId="77777777" w:rsidR="002763D4" w:rsidRPr="00323F46" w:rsidRDefault="002763D4" w:rsidP="00BB5759">
            <w:pPr>
              <w:spacing w:after="0" w:line="280" w:lineRule="atLeast"/>
              <w:rPr>
                <w:rFonts w:cs="Arial"/>
                <w:b/>
                <w:bCs/>
                <w:sz w:val="18"/>
                <w:szCs w:val="18"/>
              </w:rPr>
            </w:pPr>
            <w:r w:rsidRPr="00323F46">
              <w:rPr>
                <w:rFonts w:cs="Arial"/>
                <w:b/>
                <w:bCs/>
                <w:sz w:val="18"/>
                <w:szCs w:val="18"/>
              </w:rPr>
              <w:t xml:space="preserve"> 2.4. 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927FF" w14:textId="1FBFE86A" w:rsidR="002763D4" w:rsidRPr="00323F46" w:rsidRDefault="002763D4" w:rsidP="00BB5759">
            <w:pPr>
              <w:spacing w:after="0" w:line="280" w:lineRule="atLeast"/>
              <w:rPr>
                <w:rFonts w:cs="Arial"/>
                <w:sz w:val="18"/>
                <w:szCs w:val="18"/>
              </w:rPr>
            </w:pPr>
            <w:r w:rsidRPr="00323F46">
              <w:rPr>
                <w:rFonts w:cs="Arial"/>
                <w:sz w:val="18"/>
                <w:szCs w:val="18"/>
              </w:rPr>
              <w:t xml:space="preserve">Celkem cena za </w:t>
            </w:r>
            <w:r w:rsidR="001E24DE" w:rsidRPr="00323F46">
              <w:rPr>
                <w:rFonts w:cs="Arial"/>
                <w:sz w:val="18"/>
                <w:szCs w:val="18"/>
              </w:rPr>
              <w:t>27</w:t>
            </w:r>
            <w:r w:rsidRPr="00323F46">
              <w:rPr>
                <w:rFonts w:cs="Arial"/>
                <w:sz w:val="18"/>
                <w:szCs w:val="18"/>
              </w:rPr>
              <w:t xml:space="preserve"> měsíců poskytování </w:t>
            </w:r>
            <w:r w:rsidR="0029100A" w:rsidRPr="00323F46">
              <w:rPr>
                <w:rFonts w:cs="Arial"/>
                <w:sz w:val="18"/>
                <w:szCs w:val="18"/>
              </w:rPr>
              <w:t>S</w:t>
            </w:r>
            <w:r w:rsidRPr="00323F46">
              <w:rPr>
                <w:rFonts w:cs="Arial"/>
                <w:sz w:val="18"/>
                <w:szCs w:val="18"/>
              </w:rPr>
              <w:t xml:space="preserve">lužeb podpory provozu </w:t>
            </w:r>
            <w:r w:rsidR="00444C8F" w:rsidRPr="00323F46">
              <w:rPr>
                <w:rFonts w:cs="Arial"/>
                <w:sz w:val="18"/>
                <w:szCs w:val="18"/>
              </w:rPr>
              <w:t xml:space="preserve">Nových komponent </w:t>
            </w:r>
            <w:r w:rsidR="0029100A" w:rsidRPr="00323F46">
              <w:rPr>
                <w:rFonts w:cs="Arial"/>
                <w:sz w:val="18"/>
                <w:szCs w:val="18"/>
              </w:rPr>
              <w:t xml:space="preserve">PIP2 </w:t>
            </w:r>
            <w:r w:rsidR="00444C8F" w:rsidRPr="00323F46">
              <w:rPr>
                <w:rFonts w:cs="Arial"/>
                <w:sz w:val="18"/>
                <w:szCs w:val="18"/>
              </w:rPr>
              <w:t>dle Dodatku č. 1 a jeho Přílohy č.1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0574F" w14:textId="73CE2168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251FB" w14:textId="0EF54E6B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FF3AF" w14:textId="4D173912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763D4" w:rsidRPr="00BB5759" w14:paraId="7DA17574" w14:textId="77777777" w:rsidTr="002763D4">
        <w:trPr>
          <w:trHeight w:val="30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1D76B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3. </w:t>
            </w:r>
          </w:p>
        </w:tc>
        <w:tc>
          <w:tcPr>
            <w:tcW w:w="456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B60DA3E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Rozvoj dle odst. 3.1.3 Smlouvy </w:t>
            </w:r>
          </w:p>
        </w:tc>
      </w:tr>
      <w:tr w:rsidR="002763D4" w:rsidRPr="00BB5759" w14:paraId="1F21E49D" w14:textId="77777777" w:rsidTr="00323F46">
        <w:trPr>
          <w:trHeight w:val="28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3E9F0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3.1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26D56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Cena za poskytování 1 člověkodne Rozvoje 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B94B38" w14:textId="6B7931FB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87680F" w14:textId="6961E41E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AFAA37" w14:textId="04FC980D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763D4" w:rsidRPr="00BB5759" w14:paraId="2EDF0AFA" w14:textId="77777777" w:rsidTr="00323F46">
        <w:trPr>
          <w:trHeight w:val="30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C17CD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9F939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ve výši dle odst. 12.2.1 Smlouvy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71AF353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F5751F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9AE20D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763D4" w:rsidRPr="00BB5759" w14:paraId="55879A48" w14:textId="77777777" w:rsidTr="00323F46">
        <w:trPr>
          <w:trHeight w:val="30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4F535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3.2 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FCAAB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Cena za dodávku materiálu 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EE8D9" w14:textId="3D23B17C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7A7CC" w14:textId="67442A9D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D0438" w14:textId="237F5748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763D4" w:rsidRPr="00BB5759" w14:paraId="6E692D90" w14:textId="77777777" w:rsidTr="00323F46">
        <w:trPr>
          <w:trHeight w:val="28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69000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3.3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F33A8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Celkem cena za 7950 člověkodní Rozvoje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AD7DD5" w14:textId="644AA728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C1515D" w14:textId="005BFECD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5B0F5E" w14:textId="633EEECC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763D4" w:rsidRPr="00BB5759" w14:paraId="57D1EC31" w14:textId="77777777" w:rsidTr="00323F46">
        <w:trPr>
          <w:trHeight w:val="804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5D1CA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E228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Pozn.: cena za poskytnutí Rozvoje musí být stanovena min. ve výši 40 % z Celkové ceny uvedené níže.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9051D8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A07E0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105D23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763D4" w:rsidRPr="00BB5759" w14:paraId="69DC102A" w14:textId="77777777" w:rsidTr="002763D4">
        <w:trPr>
          <w:trHeight w:val="300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5F03E5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4. </w:t>
            </w:r>
          </w:p>
        </w:tc>
        <w:tc>
          <w:tcPr>
            <w:tcW w:w="456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72537D6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Služby exitu dle odst. 3.1.4 Smlouvy </w:t>
            </w:r>
          </w:p>
        </w:tc>
      </w:tr>
      <w:tr w:rsidR="002763D4" w:rsidRPr="00BB5759" w14:paraId="1BD7B856" w14:textId="77777777" w:rsidTr="00323F46">
        <w:trPr>
          <w:trHeight w:val="28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50C2D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  4.1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0E9E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Cena za vytvoření Exitového plánu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6AD8D4" w14:textId="20DF8184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0D0B8B" w14:textId="0AD1776F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8094C2" w14:textId="1D5CC3D5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763D4" w:rsidRPr="00BB5759" w14:paraId="486AA046" w14:textId="77777777" w:rsidTr="00323F46">
        <w:trPr>
          <w:trHeight w:val="30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782CD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1B7D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v rozsahu dle odst. 8.2 Smlouvy 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9272E0B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1E1B89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1331CF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763D4" w:rsidRPr="00BB5759" w14:paraId="477E1CF9" w14:textId="77777777" w:rsidTr="00323F46">
        <w:trPr>
          <w:trHeight w:val="52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3819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4.2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011E4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Cena za ostatní činnosti poskytované v rámci Služeb exitu 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1B37F6" w14:textId="77D24E3D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03EB3EF" w14:textId="5D1B3522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8989F3" w14:textId="39787487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763D4" w:rsidRPr="00BB5759" w14:paraId="1B9B351C" w14:textId="77777777" w:rsidTr="00323F46">
        <w:trPr>
          <w:trHeight w:val="300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A534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7875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v rozsahu dle odst. 8.2 Smlouvy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7BDEE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23C2FA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FBAFF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763D4" w:rsidRPr="00BB5759" w14:paraId="46DB3B63" w14:textId="77777777" w:rsidTr="00323F46">
        <w:trPr>
          <w:trHeight w:val="528"/>
        </w:trPr>
        <w:tc>
          <w:tcPr>
            <w:tcW w:w="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12F7E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4.3 </w:t>
            </w:r>
          </w:p>
        </w:tc>
        <w:tc>
          <w:tcPr>
            <w:tcW w:w="19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7B0B7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Celkem za Služby exitu (součet 4.1 až 4.2) ve výši dle odst. 12.4 Smlouvy 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363424E" w14:textId="09497CA1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F3A4C5" w14:textId="41843DF3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04EBEA" w14:textId="5A1061C9" w:rsidR="002763D4" w:rsidRPr="00BB5759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763D4" w:rsidRPr="00BB5759" w14:paraId="4255B0A0" w14:textId="77777777" w:rsidTr="00323F46">
        <w:trPr>
          <w:trHeight w:val="804"/>
        </w:trPr>
        <w:tc>
          <w:tcPr>
            <w:tcW w:w="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21476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7E85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color w:val="000000"/>
                <w:sz w:val="18"/>
                <w:szCs w:val="18"/>
              </w:rPr>
              <w:t xml:space="preserve"> Pozn.: cena za poskytnutí Služeb exitu musí být v souladu s odst. 12.5 Smlouvy stanovena max. ve výši 5 % z Celkové ceny uvedené níže. 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79BDB5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6F89A5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003DF5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763D4" w:rsidRPr="00BB5759" w14:paraId="19AB0EEB" w14:textId="77777777" w:rsidTr="002763D4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C65D50C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763D4" w:rsidRPr="00BB5759" w14:paraId="400E8D44" w14:textId="77777777" w:rsidTr="002763D4">
        <w:trPr>
          <w:trHeight w:val="288"/>
        </w:trPr>
        <w:tc>
          <w:tcPr>
            <w:tcW w:w="24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81407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b/>
                <w:bCs/>
                <w:color w:val="000000"/>
                <w:sz w:val="18"/>
                <w:szCs w:val="18"/>
              </w:rPr>
              <w:t>Celková cena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53565" w14:textId="407AB9F0" w:rsidR="002763D4" w:rsidRPr="00323F46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323F46">
              <w:rPr>
                <w:rFonts w:cs="Arial"/>
                <w:b/>
                <w:bCs/>
                <w:sz w:val="18"/>
                <w:szCs w:val="18"/>
              </w:rPr>
              <w:t xml:space="preserve"> 104 701 471,00    </w:t>
            </w:r>
          </w:p>
        </w:tc>
        <w:tc>
          <w:tcPr>
            <w:tcW w:w="8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E5042" w14:textId="7D3E8685" w:rsidR="002763D4" w:rsidRPr="00323F46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323F46">
              <w:rPr>
                <w:rFonts w:cs="Arial"/>
                <w:b/>
                <w:bCs/>
                <w:sz w:val="18"/>
                <w:szCs w:val="18"/>
              </w:rPr>
              <w:t xml:space="preserve">     21 987 308,91    </w:t>
            </w:r>
          </w:p>
        </w:tc>
        <w:tc>
          <w:tcPr>
            <w:tcW w:w="9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9FBD2" w14:textId="62BBA68F" w:rsidR="002763D4" w:rsidRPr="00323F46" w:rsidRDefault="002763D4" w:rsidP="00BB5759">
            <w:pPr>
              <w:spacing w:after="0" w:line="280" w:lineRule="atLeast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323F46">
              <w:rPr>
                <w:rFonts w:cs="Arial"/>
                <w:b/>
                <w:bCs/>
                <w:sz w:val="18"/>
                <w:szCs w:val="18"/>
              </w:rPr>
              <w:t xml:space="preserve">     126 688 779,91    </w:t>
            </w:r>
          </w:p>
        </w:tc>
      </w:tr>
      <w:tr w:rsidR="002763D4" w:rsidRPr="00BB5759" w14:paraId="47C21379" w14:textId="77777777" w:rsidTr="002763D4">
        <w:trPr>
          <w:trHeight w:val="600"/>
        </w:trPr>
        <w:tc>
          <w:tcPr>
            <w:tcW w:w="241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E4BB7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BB5759">
              <w:rPr>
                <w:rFonts w:cs="Arial"/>
                <w:i/>
                <w:iCs/>
                <w:color w:val="000000"/>
                <w:sz w:val="18"/>
                <w:szCs w:val="18"/>
              </w:rPr>
              <w:t>(jako součet výše uvedených cen dle položek 1.4, 2.2,</w:t>
            </w:r>
            <w:r w:rsidRPr="00BB5759">
              <w:rPr>
                <w:rFonts w:cs="Arial"/>
                <w:i/>
                <w:iCs/>
                <w:color w:val="FF0000"/>
                <w:sz w:val="18"/>
                <w:szCs w:val="18"/>
              </w:rPr>
              <w:t xml:space="preserve"> 2.4,</w:t>
            </w:r>
            <w:r w:rsidRPr="00BB5759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3.2, 3.3 a 4.3) </w:t>
            </w:r>
            <w:r w:rsidRPr="00BB5759">
              <w:rPr>
                <w:rFonts w:cs="Arial"/>
                <w:color w:val="000000"/>
                <w:sz w:val="18"/>
                <w:szCs w:val="18"/>
              </w:rPr>
              <w:t>je předmětem hodnocení)</w:t>
            </w:r>
          </w:p>
        </w:tc>
        <w:tc>
          <w:tcPr>
            <w:tcW w:w="8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B4F13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54A17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84B6B" w14:textId="77777777" w:rsidR="002763D4" w:rsidRPr="00BB5759" w:rsidRDefault="002763D4" w:rsidP="00BB5759">
            <w:pPr>
              <w:spacing w:after="0" w:line="280" w:lineRule="atLeast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634DBF8C" w14:textId="77777777" w:rsidR="002763D4" w:rsidRDefault="002763D4" w:rsidP="00BB5759">
      <w:pPr>
        <w:spacing w:before="120" w:after="0" w:line="280" w:lineRule="atLeast"/>
        <w:rPr>
          <w:rFonts w:cs="Arial"/>
          <w:b/>
          <w:szCs w:val="20"/>
        </w:rPr>
      </w:pPr>
    </w:p>
    <w:sectPr w:rsidR="002763D4" w:rsidSect="00E169AB">
      <w:pgSz w:w="11906" w:h="16838"/>
      <w:pgMar w:top="1418" w:right="1418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A0417" w14:textId="77777777" w:rsidR="00033FF2" w:rsidRDefault="00033FF2">
      <w:r>
        <w:separator/>
      </w:r>
    </w:p>
  </w:endnote>
  <w:endnote w:type="continuationSeparator" w:id="0">
    <w:p w14:paraId="4158F948" w14:textId="77777777" w:rsidR="00033FF2" w:rsidRDefault="00033FF2">
      <w:r>
        <w:continuationSeparator/>
      </w:r>
    </w:p>
  </w:endnote>
  <w:endnote w:type="continuationNotice" w:id="1">
    <w:p w14:paraId="3A2D4600" w14:textId="77777777" w:rsidR="00033FF2" w:rsidRDefault="00033F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95EAA" w14:textId="77777777" w:rsidR="00033FF2" w:rsidRDefault="00033F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304</w:t>
    </w:r>
    <w:r>
      <w:rPr>
        <w:rStyle w:val="slostrnky"/>
      </w:rPr>
      <w:fldChar w:fldCharType="end"/>
    </w:r>
  </w:p>
  <w:p w14:paraId="22D19912" w14:textId="77777777" w:rsidR="00033FF2" w:rsidRDefault="00033FF2">
    <w:pPr>
      <w:pStyle w:val="Zpat"/>
      <w:ind w:right="360"/>
    </w:pPr>
  </w:p>
  <w:p w14:paraId="5DE9FE03" w14:textId="77777777" w:rsidR="00033FF2" w:rsidRDefault="00033FF2"/>
  <w:p w14:paraId="74C294F3" w14:textId="77777777" w:rsidR="00033FF2" w:rsidRDefault="00033F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9846549"/>
      <w:docPartObj>
        <w:docPartGallery w:val="Page Numbers (Bottom of Page)"/>
        <w:docPartUnique/>
      </w:docPartObj>
    </w:sdtPr>
    <w:sdtEndPr/>
    <w:sdtContent>
      <w:p w14:paraId="57859DC0" w14:textId="2859C742" w:rsidR="005C5AAB" w:rsidRDefault="005C5AAB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E2204" w14:textId="77777777" w:rsidR="00033FF2" w:rsidRDefault="00033F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6195179"/>
      <w:docPartObj>
        <w:docPartGallery w:val="Page Numbers (Bottom of Page)"/>
        <w:docPartUnique/>
      </w:docPartObj>
    </w:sdtPr>
    <w:sdtEndPr/>
    <w:sdtContent>
      <w:p w14:paraId="6080EC48" w14:textId="7C9E893C" w:rsidR="005C5AAB" w:rsidRDefault="005C5AAB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13F6E5" w14:textId="77777777" w:rsidR="005C5AAB" w:rsidRDefault="005C5AA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9488710"/>
      <w:docPartObj>
        <w:docPartGallery w:val="Page Numbers (Bottom of Page)"/>
        <w:docPartUnique/>
      </w:docPartObj>
    </w:sdtPr>
    <w:sdtEndPr/>
    <w:sdtContent>
      <w:p w14:paraId="6A8BE819" w14:textId="76970DF7" w:rsidR="005C5AAB" w:rsidRDefault="005C5AAB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783AA2" w14:textId="77777777" w:rsidR="00073973" w:rsidRDefault="000739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E23D3" w14:textId="77777777" w:rsidR="00033FF2" w:rsidRDefault="00033FF2">
      <w:r>
        <w:separator/>
      </w:r>
    </w:p>
  </w:footnote>
  <w:footnote w:type="continuationSeparator" w:id="0">
    <w:p w14:paraId="56300AC9" w14:textId="77777777" w:rsidR="00033FF2" w:rsidRDefault="00033FF2">
      <w:r>
        <w:continuationSeparator/>
      </w:r>
    </w:p>
  </w:footnote>
  <w:footnote w:type="continuationNotice" w:id="1">
    <w:p w14:paraId="74B39015" w14:textId="77777777" w:rsidR="00033FF2" w:rsidRDefault="00033F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9F867" w14:textId="77777777" w:rsidR="005C1247" w:rsidRDefault="005C12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EA3BE" w14:textId="77777777" w:rsidR="00033FF2" w:rsidRDefault="00033FF2" w:rsidP="00033FF2">
    <w:pPr>
      <w:pStyle w:val="Zhlav"/>
      <w:tabs>
        <w:tab w:val="clear" w:pos="4536"/>
        <w:tab w:val="clear" w:pos="9072"/>
        <w:tab w:val="left" w:pos="6820"/>
      </w:tabs>
      <w:jc w:val="right"/>
      <w:rPr>
        <w:noProof/>
      </w:rPr>
    </w:pPr>
  </w:p>
  <w:p w14:paraId="15DCA0B8" w14:textId="77777777" w:rsidR="00033FF2" w:rsidRPr="00CB3734" w:rsidRDefault="00033FF2" w:rsidP="00033FF2">
    <w:pPr>
      <w:pStyle w:val="Zhlav"/>
      <w:tabs>
        <w:tab w:val="clear" w:pos="4536"/>
        <w:tab w:val="clear" w:pos="9072"/>
        <w:tab w:val="left" w:pos="68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B43C3" w14:textId="1E40DEA6" w:rsidR="00033FF2" w:rsidRPr="00950AB6" w:rsidRDefault="00033FF2" w:rsidP="00950AB6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9E7071A"/>
    <w:multiLevelType w:val="hybridMultilevel"/>
    <w:tmpl w:val="A1C4DD3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91A520E"/>
    <w:multiLevelType w:val="multilevel"/>
    <w:tmpl w:val="8BC46ED2"/>
    <w:styleLink w:val="ACNadpis1-4"/>
    <w:lvl w:ilvl="0">
      <w:start w:val="1"/>
      <w:numFmt w:val="decimal"/>
      <w:pStyle w:val="AC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C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CNadpis3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pStyle w:val="AC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D757D3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551ED"/>
    <w:multiLevelType w:val="hybridMultilevel"/>
    <w:tmpl w:val="73447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411D5"/>
    <w:multiLevelType w:val="hybridMultilevel"/>
    <w:tmpl w:val="71D2FB4A"/>
    <w:lvl w:ilvl="0" w:tplc="B3A8D45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341330">
      <w:numFmt w:val="bullet"/>
      <w:lvlText w:val="•"/>
      <w:lvlJc w:val="left"/>
      <w:pPr>
        <w:ind w:left="1173" w:hanging="705"/>
      </w:pPr>
      <w:rPr>
        <w:rFonts w:ascii="Calibri" w:eastAsiaTheme="minorHAns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</w:abstractNum>
  <w:abstractNum w:abstractNumId="7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9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D87EF5"/>
    <w:multiLevelType w:val="hybridMultilevel"/>
    <w:tmpl w:val="0E1CC366"/>
    <w:lvl w:ilvl="0" w:tplc="68AE417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C6FCD"/>
    <w:multiLevelType w:val="multilevel"/>
    <w:tmpl w:val="D966CCD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51E46EA1"/>
    <w:multiLevelType w:val="hybridMultilevel"/>
    <w:tmpl w:val="45D69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26348"/>
    <w:multiLevelType w:val="hybridMultilevel"/>
    <w:tmpl w:val="511062C4"/>
    <w:lvl w:ilvl="0" w:tplc="10DAEEB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02C3D"/>
    <w:multiLevelType w:val="hybridMultilevel"/>
    <w:tmpl w:val="392E26EC"/>
    <w:lvl w:ilvl="0" w:tplc="886AD29A">
      <w:start w:val="1"/>
      <w:numFmt w:val="bullet"/>
      <w:lvlText w:val="-"/>
      <w:lvlJc w:val="left"/>
      <w:pPr>
        <w:ind w:left="0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20FACC">
      <w:numFmt w:val="bullet"/>
      <w:lvlText w:val="·"/>
      <w:lvlJc w:val="left"/>
      <w:pPr>
        <w:ind w:left="474" w:hanging="63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</w:abstractNum>
  <w:abstractNum w:abstractNumId="17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09321C"/>
    <w:multiLevelType w:val="hybridMultilevel"/>
    <w:tmpl w:val="F4A3B1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0" w15:restartNumberingAfterBreak="0">
    <w:nsid w:val="70A07583"/>
    <w:multiLevelType w:val="hybridMultilevel"/>
    <w:tmpl w:val="9B12A162"/>
    <w:lvl w:ilvl="0" w:tplc="ABF8B2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F497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25F71"/>
    <w:multiLevelType w:val="hybridMultilevel"/>
    <w:tmpl w:val="6C64A236"/>
    <w:lvl w:ilvl="0" w:tplc="F9524F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63EB1"/>
    <w:multiLevelType w:val="hybridMultilevel"/>
    <w:tmpl w:val="0FCC780A"/>
    <w:lvl w:ilvl="0" w:tplc="94CA6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1613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2C6F"/>
    <w:multiLevelType w:val="hybridMultilevel"/>
    <w:tmpl w:val="0FCC780A"/>
    <w:lvl w:ilvl="0" w:tplc="94CA6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>
    <w:abstractNumId w:val="17"/>
  </w:num>
  <w:num w:numId="7">
    <w:abstractNumId w:val="8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</w:num>
  <w:num w:numId="14">
    <w:abstractNumId w:val="1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</w:num>
  <w:num w:numId="18">
    <w:abstractNumId w:val="20"/>
  </w:num>
  <w:num w:numId="19">
    <w:abstractNumId w:val="4"/>
  </w:num>
  <w:num w:numId="20">
    <w:abstractNumId w:val="24"/>
  </w:num>
  <w:num w:numId="21">
    <w:abstractNumId w:val="6"/>
  </w:num>
  <w:num w:numId="22">
    <w:abstractNumId w:val="22"/>
  </w:num>
  <w:num w:numId="23">
    <w:abstractNumId w:val="11"/>
    <w:lvlOverride w:ilvl="0">
      <w:startOverride w:val="1"/>
    </w:lvlOverride>
    <w:lvlOverride w:ilvl="1">
      <w:startOverride w:val="2"/>
    </w:lvlOverride>
  </w:num>
  <w:num w:numId="24">
    <w:abstractNumId w:val="11"/>
    <w:lvlOverride w:ilvl="0">
      <w:startOverride w:val="1"/>
    </w:lvlOverride>
    <w:lvlOverride w:ilvl="1">
      <w:startOverride w:val="2"/>
    </w:lvlOverride>
  </w:num>
  <w:num w:numId="25">
    <w:abstractNumId w:val="21"/>
  </w:num>
  <w:num w:numId="26">
    <w:abstractNumId w:val="1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0"/>
  </w:num>
  <w:num w:numId="30">
    <w:abstractNumId w:val="18"/>
  </w:num>
  <w:num w:numId="31">
    <w:abstractNumId w:val="16"/>
  </w:num>
  <w:num w:numId="32">
    <w:abstractNumId w:val="3"/>
  </w:num>
  <w:num w:numId="3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3815"/>
    <w:rsid w:val="00004EF0"/>
    <w:rsid w:val="000052A2"/>
    <w:rsid w:val="0000553F"/>
    <w:rsid w:val="00005548"/>
    <w:rsid w:val="00005E8A"/>
    <w:rsid w:val="0001080A"/>
    <w:rsid w:val="00010BC3"/>
    <w:rsid w:val="0001136B"/>
    <w:rsid w:val="00011674"/>
    <w:rsid w:val="00011A93"/>
    <w:rsid w:val="00012F51"/>
    <w:rsid w:val="00013B10"/>
    <w:rsid w:val="00014EB2"/>
    <w:rsid w:val="000165D4"/>
    <w:rsid w:val="00016C1D"/>
    <w:rsid w:val="00016E41"/>
    <w:rsid w:val="000176DB"/>
    <w:rsid w:val="00017B14"/>
    <w:rsid w:val="00020846"/>
    <w:rsid w:val="00022F3E"/>
    <w:rsid w:val="0002553A"/>
    <w:rsid w:val="00025DFA"/>
    <w:rsid w:val="00026BAD"/>
    <w:rsid w:val="0003049C"/>
    <w:rsid w:val="00032A64"/>
    <w:rsid w:val="00033374"/>
    <w:rsid w:val="00033EEF"/>
    <w:rsid w:val="00033FF2"/>
    <w:rsid w:val="00034E65"/>
    <w:rsid w:val="00034EA8"/>
    <w:rsid w:val="000355EC"/>
    <w:rsid w:val="00035CB5"/>
    <w:rsid w:val="00035D0D"/>
    <w:rsid w:val="00037048"/>
    <w:rsid w:val="00041474"/>
    <w:rsid w:val="000414E2"/>
    <w:rsid w:val="000429C2"/>
    <w:rsid w:val="0004489C"/>
    <w:rsid w:val="0004492D"/>
    <w:rsid w:val="00044F3F"/>
    <w:rsid w:val="00045104"/>
    <w:rsid w:val="000465D9"/>
    <w:rsid w:val="00046603"/>
    <w:rsid w:val="00047F09"/>
    <w:rsid w:val="000544F9"/>
    <w:rsid w:val="00055172"/>
    <w:rsid w:val="00055FEF"/>
    <w:rsid w:val="00056137"/>
    <w:rsid w:val="00057279"/>
    <w:rsid w:val="000630C1"/>
    <w:rsid w:val="0006496A"/>
    <w:rsid w:val="00065371"/>
    <w:rsid w:val="00065633"/>
    <w:rsid w:val="0006575A"/>
    <w:rsid w:val="00065B04"/>
    <w:rsid w:val="00065F18"/>
    <w:rsid w:val="00066AC9"/>
    <w:rsid w:val="00070641"/>
    <w:rsid w:val="00070D5A"/>
    <w:rsid w:val="00071652"/>
    <w:rsid w:val="0007296B"/>
    <w:rsid w:val="00072B1E"/>
    <w:rsid w:val="000731C0"/>
    <w:rsid w:val="00073973"/>
    <w:rsid w:val="000744F5"/>
    <w:rsid w:val="000767D4"/>
    <w:rsid w:val="00076868"/>
    <w:rsid w:val="00076E6E"/>
    <w:rsid w:val="000776D0"/>
    <w:rsid w:val="00077BBA"/>
    <w:rsid w:val="00077D4E"/>
    <w:rsid w:val="000803E8"/>
    <w:rsid w:val="000809B7"/>
    <w:rsid w:val="00081AB2"/>
    <w:rsid w:val="00081C52"/>
    <w:rsid w:val="00084060"/>
    <w:rsid w:val="00084BBD"/>
    <w:rsid w:val="000855F6"/>
    <w:rsid w:val="00090191"/>
    <w:rsid w:val="0009092F"/>
    <w:rsid w:val="00092319"/>
    <w:rsid w:val="00092A44"/>
    <w:rsid w:val="000930AF"/>
    <w:rsid w:val="00093F1D"/>
    <w:rsid w:val="000945A4"/>
    <w:rsid w:val="00094A1C"/>
    <w:rsid w:val="00096A77"/>
    <w:rsid w:val="000A1137"/>
    <w:rsid w:val="000A1F56"/>
    <w:rsid w:val="000A25B0"/>
    <w:rsid w:val="000A278B"/>
    <w:rsid w:val="000A28D7"/>
    <w:rsid w:val="000A36E5"/>
    <w:rsid w:val="000A665D"/>
    <w:rsid w:val="000A7426"/>
    <w:rsid w:val="000B1BD9"/>
    <w:rsid w:val="000B2D63"/>
    <w:rsid w:val="000B35F1"/>
    <w:rsid w:val="000B37FD"/>
    <w:rsid w:val="000B3F99"/>
    <w:rsid w:val="000B42D9"/>
    <w:rsid w:val="000B470C"/>
    <w:rsid w:val="000B4B14"/>
    <w:rsid w:val="000B4E81"/>
    <w:rsid w:val="000B5176"/>
    <w:rsid w:val="000B62F4"/>
    <w:rsid w:val="000B670C"/>
    <w:rsid w:val="000B7251"/>
    <w:rsid w:val="000B7427"/>
    <w:rsid w:val="000B7472"/>
    <w:rsid w:val="000B7D8B"/>
    <w:rsid w:val="000C0994"/>
    <w:rsid w:val="000C1240"/>
    <w:rsid w:val="000C1787"/>
    <w:rsid w:val="000C21F2"/>
    <w:rsid w:val="000C2655"/>
    <w:rsid w:val="000C2A66"/>
    <w:rsid w:val="000C3AF6"/>
    <w:rsid w:val="000C3F5E"/>
    <w:rsid w:val="000C3F72"/>
    <w:rsid w:val="000C5158"/>
    <w:rsid w:val="000C53E0"/>
    <w:rsid w:val="000C617D"/>
    <w:rsid w:val="000C6C30"/>
    <w:rsid w:val="000D09F4"/>
    <w:rsid w:val="000D162C"/>
    <w:rsid w:val="000D17FB"/>
    <w:rsid w:val="000D1AD3"/>
    <w:rsid w:val="000D2473"/>
    <w:rsid w:val="000D2A4A"/>
    <w:rsid w:val="000D3324"/>
    <w:rsid w:val="000D509E"/>
    <w:rsid w:val="000D5215"/>
    <w:rsid w:val="000D62D8"/>
    <w:rsid w:val="000D666E"/>
    <w:rsid w:val="000D6A82"/>
    <w:rsid w:val="000D6BAA"/>
    <w:rsid w:val="000D6D17"/>
    <w:rsid w:val="000D6E87"/>
    <w:rsid w:val="000D7333"/>
    <w:rsid w:val="000E2515"/>
    <w:rsid w:val="000E2916"/>
    <w:rsid w:val="000E415A"/>
    <w:rsid w:val="000E4774"/>
    <w:rsid w:val="000E69A5"/>
    <w:rsid w:val="000E72EF"/>
    <w:rsid w:val="000F0440"/>
    <w:rsid w:val="000F0F14"/>
    <w:rsid w:val="000F2ADD"/>
    <w:rsid w:val="000F2C35"/>
    <w:rsid w:val="000F2FD2"/>
    <w:rsid w:val="000F40E6"/>
    <w:rsid w:val="000F442B"/>
    <w:rsid w:val="000F4A99"/>
    <w:rsid w:val="000F592C"/>
    <w:rsid w:val="000F5BDD"/>
    <w:rsid w:val="000F5F36"/>
    <w:rsid w:val="000F6477"/>
    <w:rsid w:val="000F7338"/>
    <w:rsid w:val="000F7641"/>
    <w:rsid w:val="000F77BE"/>
    <w:rsid w:val="000F7E77"/>
    <w:rsid w:val="00101A6C"/>
    <w:rsid w:val="00102162"/>
    <w:rsid w:val="00102A6E"/>
    <w:rsid w:val="00103F0A"/>
    <w:rsid w:val="00104576"/>
    <w:rsid w:val="00106A98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423"/>
    <w:rsid w:val="001124A5"/>
    <w:rsid w:val="001125BD"/>
    <w:rsid w:val="00112E47"/>
    <w:rsid w:val="00114745"/>
    <w:rsid w:val="00116DDF"/>
    <w:rsid w:val="00120172"/>
    <w:rsid w:val="0012107C"/>
    <w:rsid w:val="00123CB4"/>
    <w:rsid w:val="00123F87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384C"/>
    <w:rsid w:val="0013417B"/>
    <w:rsid w:val="00134788"/>
    <w:rsid w:val="0013504C"/>
    <w:rsid w:val="00136866"/>
    <w:rsid w:val="00136F91"/>
    <w:rsid w:val="00141316"/>
    <w:rsid w:val="00141343"/>
    <w:rsid w:val="001418FC"/>
    <w:rsid w:val="00142241"/>
    <w:rsid w:val="00143222"/>
    <w:rsid w:val="00143FFF"/>
    <w:rsid w:val="0014530A"/>
    <w:rsid w:val="001456AE"/>
    <w:rsid w:val="00151327"/>
    <w:rsid w:val="00151832"/>
    <w:rsid w:val="0015279C"/>
    <w:rsid w:val="00155734"/>
    <w:rsid w:val="0015581B"/>
    <w:rsid w:val="00156335"/>
    <w:rsid w:val="0015639D"/>
    <w:rsid w:val="00156EC9"/>
    <w:rsid w:val="00157018"/>
    <w:rsid w:val="0015744A"/>
    <w:rsid w:val="00157A4C"/>
    <w:rsid w:val="00160A7B"/>
    <w:rsid w:val="00160FA4"/>
    <w:rsid w:val="0016273B"/>
    <w:rsid w:val="00162CD1"/>
    <w:rsid w:val="00164313"/>
    <w:rsid w:val="0016541A"/>
    <w:rsid w:val="0016622D"/>
    <w:rsid w:val="00166C89"/>
    <w:rsid w:val="0016760A"/>
    <w:rsid w:val="00167ED5"/>
    <w:rsid w:val="00171025"/>
    <w:rsid w:val="001725B4"/>
    <w:rsid w:val="0017323B"/>
    <w:rsid w:val="00174EF0"/>
    <w:rsid w:val="001753AD"/>
    <w:rsid w:val="00176DF6"/>
    <w:rsid w:val="00177094"/>
    <w:rsid w:val="001779DE"/>
    <w:rsid w:val="00177AAF"/>
    <w:rsid w:val="00181BBD"/>
    <w:rsid w:val="00183D57"/>
    <w:rsid w:val="001845D2"/>
    <w:rsid w:val="001849F8"/>
    <w:rsid w:val="00185A9E"/>
    <w:rsid w:val="001913B8"/>
    <w:rsid w:val="0019207A"/>
    <w:rsid w:val="00192BAA"/>
    <w:rsid w:val="0019351D"/>
    <w:rsid w:val="00195C9B"/>
    <w:rsid w:val="0019755C"/>
    <w:rsid w:val="00197848"/>
    <w:rsid w:val="001A0DDE"/>
    <w:rsid w:val="001A1122"/>
    <w:rsid w:val="001A1668"/>
    <w:rsid w:val="001A1C2D"/>
    <w:rsid w:val="001A1E34"/>
    <w:rsid w:val="001A2276"/>
    <w:rsid w:val="001A3007"/>
    <w:rsid w:val="001A32AE"/>
    <w:rsid w:val="001A3595"/>
    <w:rsid w:val="001A3883"/>
    <w:rsid w:val="001A4807"/>
    <w:rsid w:val="001A52B7"/>
    <w:rsid w:val="001A53EC"/>
    <w:rsid w:val="001A5560"/>
    <w:rsid w:val="001A5844"/>
    <w:rsid w:val="001A73E3"/>
    <w:rsid w:val="001B0A2A"/>
    <w:rsid w:val="001B1635"/>
    <w:rsid w:val="001B2796"/>
    <w:rsid w:val="001B2D64"/>
    <w:rsid w:val="001B3F3F"/>
    <w:rsid w:val="001B55A2"/>
    <w:rsid w:val="001B5EC1"/>
    <w:rsid w:val="001C0F50"/>
    <w:rsid w:val="001C1E65"/>
    <w:rsid w:val="001C208C"/>
    <w:rsid w:val="001C27CD"/>
    <w:rsid w:val="001C3CC2"/>
    <w:rsid w:val="001C4010"/>
    <w:rsid w:val="001C4884"/>
    <w:rsid w:val="001C60C3"/>
    <w:rsid w:val="001C619A"/>
    <w:rsid w:val="001C67E2"/>
    <w:rsid w:val="001D1088"/>
    <w:rsid w:val="001D2D55"/>
    <w:rsid w:val="001D34C6"/>
    <w:rsid w:val="001D35C2"/>
    <w:rsid w:val="001D3B23"/>
    <w:rsid w:val="001D4653"/>
    <w:rsid w:val="001D4768"/>
    <w:rsid w:val="001D6A01"/>
    <w:rsid w:val="001D6C49"/>
    <w:rsid w:val="001E02D2"/>
    <w:rsid w:val="001E0C3F"/>
    <w:rsid w:val="001E1C4F"/>
    <w:rsid w:val="001E24DE"/>
    <w:rsid w:val="001E2758"/>
    <w:rsid w:val="001E3CDB"/>
    <w:rsid w:val="001E40B4"/>
    <w:rsid w:val="001E4289"/>
    <w:rsid w:val="001E45F3"/>
    <w:rsid w:val="001E51AB"/>
    <w:rsid w:val="001E5E07"/>
    <w:rsid w:val="001E5FBF"/>
    <w:rsid w:val="001E70CE"/>
    <w:rsid w:val="001E7B18"/>
    <w:rsid w:val="001F1A6B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C1B"/>
    <w:rsid w:val="002030B5"/>
    <w:rsid w:val="002043C1"/>
    <w:rsid w:val="0020470F"/>
    <w:rsid w:val="0020498E"/>
    <w:rsid w:val="002063A0"/>
    <w:rsid w:val="0020686B"/>
    <w:rsid w:val="00206A4E"/>
    <w:rsid w:val="00206DDC"/>
    <w:rsid w:val="00207962"/>
    <w:rsid w:val="002108FE"/>
    <w:rsid w:val="00211A22"/>
    <w:rsid w:val="00211DE0"/>
    <w:rsid w:val="00212133"/>
    <w:rsid w:val="002124E1"/>
    <w:rsid w:val="00212D38"/>
    <w:rsid w:val="002136F0"/>
    <w:rsid w:val="002139FD"/>
    <w:rsid w:val="00213D8D"/>
    <w:rsid w:val="00214B35"/>
    <w:rsid w:val="00215B74"/>
    <w:rsid w:val="00215F17"/>
    <w:rsid w:val="00216D6A"/>
    <w:rsid w:val="00216F51"/>
    <w:rsid w:val="002177DC"/>
    <w:rsid w:val="0021788F"/>
    <w:rsid w:val="00220F7A"/>
    <w:rsid w:val="00221734"/>
    <w:rsid w:val="002223A1"/>
    <w:rsid w:val="00223C1B"/>
    <w:rsid w:val="00224392"/>
    <w:rsid w:val="00225601"/>
    <w:rsid w:val="00225E7B"/>
    <w:rsid w:val="002311CB"/>
    <w:rsid w:val="0023514F"/>
    <w:rsid w:val="00235511"/>
    <w:rsid w:val="002358AF"/>
    <w:rsid w:val="00235E51"/>
    <w:rsid w:val="00237406"/>
    <w:rsid w:val="00237F96"/>
    <w:rsid w:val="00241AB4"/>
    <w:rsid w:val="00241ECF"/>
    <w:rsid w:val="00241FEF"/>
    <w:rsid w:val="002433DC"/>
    <w:rsid w:val="00244924"/>
    <w:rsid w:val="00245978"/>
    <w:rsid w:val="002466E7"/>
    <w:rsid w:val="002474F2"/>
    <w:rsid w:val="002505C1"/>
    <w:rsid w:val="00250655"/>
    <w:rsid w:val="00250A0A"/>
    <w:rsid w:val="00251DA7"/>
    <w:rsid w:val="00253AD6"/>
    <w:rsid w:val="00253B32"/>
    <w:rsid w:val="00253C93"/>
    <w:rsid w:val="00254B07"/>
    <w:rsid w:val="002555C5"/>
    <w:rsid w:val="00256770"/>
    <w:rsid w:val="002576AA"/>
    <w:rsid w:val="00257CB4"/>
    <w:rsid w:val="00257E46"/>
    <w:rsid w:val="002611EC"/>
    <w:rsid w:val="00261F02"/>
    <w:rsid w:val="00264A38"/>
    <w:rsid w:val="0027021B"/>
    <w:rsid w:val="00270D07"/>
    <w:rsid w:val="002715C8"/>
    <w:rsid w:val="0027380A"/>
    <w:rsid w:val="002739C6"/>
    <w:rsid w:val="00273D90"/>
    <w:rsid w:val="00274309"/>
    <w:rsid w:val="00274DD7"/>
    <w:rsid w:val="002763D4"/>
    <w:rsid w:val="0027740D"/>
    <w:rsid w:val="00280155"/>
    <w:rsid w:val="00280654"/>
    <w:rsid w:val="00281380"/>
    <w:rsid w:val="00281D91"/>
    <w:rsid w:val="0028258C"/>
    <w:rsid w:val="00283650"/>
    <w:rsid w:val="00283BC5"/>
    <w:rsid w:val="00283C48"/>
    <w:rsid w:val="0028455E"/>
    <w:rsid w:val="00284DD4"/>
    <w:rsid w:val="00285766"/>
    <w:rsid w:val="0029100A"/>
    <w:rsid w:val="002911EA"/>
    <w:rsid w:val="00291A4F"/>
    <w:rsid w:val="002926DD"/>
    <w:rsid w:val="00292C77"/>
    <w:rsid w:val="0029309D"/>
    <w:rsid w:val="002933A1"/>
    <w:rsid w:val="00293A82"/>
    <w:rsid w:val="0029405A"/>
    <w:rsid w:val="00294A8F"/>
    <w:rsid w:val="00295266"/>
    <w:rsid w:val="002952CE"/>
    <w:rsid w:val="00296B34"/>
    <w:rsid w:val="00297E94"/>
    <w:rsid w:val="002A2230"/>
    <w:rsid w:val="002A2721"/>
    <w:rsid w:val="002A273D"/>
    <w:rsid w:val="002A2F96"/>
    <w:rsid w:val="002A46C7"/>
    <w:rsid w:val="002A5273"/>
    <w:rsid w:val="002A5A92"/>
    <w:rsid w:val="002A685E"/>
    <w:rsid w:val="002B09B6"/>
    <w:rsid w:val="002B0ED8"/>
    <w:rsid w:val="002B152D"/>
    <w:rsid w:val="002B1962"/>
    <w:rsid w:val="002B2973"/>
    <w:rsid w:val="002B4100"/>
    <w:rsid w:val="002B47B2"/>
    <w:rsid w:val="002B6422"/>
    <w:rsid w:val="002B6A06"/>
    <w:rsid w:val="002B70DA"/>
    <w:rsid w:val="002B71B9"/>
    <w:rsid w:val="002C0A83"/>
    <w:rsid w:val="002C0CDF"/>
    <w:rsid w:val="002C0E8D"/>
    <w:rsid w:val="002C1E41"/>
    <w:rsid w:val="002C3568"/>
    <w:rsid w:val="002C3861"/>
    <w:rsid w:val="002C3A76"/>
    <w:rsid w:val="002C3C07"/>
    <w:rsid w:val="002C4CB0"/>
    <w:rsid w:val="002C5068"/>
    <w:rsid w:val="002C6D2B"/>
    <w:rsid w:val="002D3575"/>
    <w:rsid w:val="002D3E58"/>
    <w:rsid w:val="002D53BF"/>
    <w:rsid w:val="002D5B18"/>
    <w:rsid w:val="002D5F11"/>
    <w:rsid w:val="002D75E7"/>
    <w:rsid w:val="002D7B3D"/>
    <w:rsid w:val="002E0347"/>
    <w:rsid w:val="002E0E1D"/>
    <w:rsid w:val="002E1BD4"/>
    <w:rsid w:val="002E1F14"/>
    <w:rsid w:val="002E3B8A"/>
    <w:rsid w:val="002E3FB9"/>
    <w:rsid w:val="002E48D2"/>
    <w:rsid w:val="002E5120"/>
    <w:rsid w:val="002E52B9"/>
    <w:rsid w:val="002E718D"/>
    <w:rsid w:val="002F27F8"/>
    <w:rsid w:val="002F401E"/>
    <w:rsid w:val="002F56C2"/>
    <w:rsid w:val="0030241C"/>
    <w:rsid w:val="003028E8"/>
    <w:rsid w:val="00302FE7"/>
    <w:rsid w:val="003053C9"/>
    <w:rsid w:val="003056F9"/>
    <w:rsid w:val="00306B46"/>
    <w:rsid w:val="003078F8"/>
    <w:rsid w:val="00310F9C"/>
    <w:rsid w:val="00311BDC"/>
    <w:rsid w:val="00312B4F"/>
    <w:rsid w:val="00313A8D"/>
    <w:rsid w:val="00313ABD"/>
    <w:rsid w:val="00315065"/>
    <w:rsid w:val="00315647"/>
    <w:rsid w:val="003156AF"/>
    <w:rsid w:val="00316944"/>
    <w:rsid w:val="00317273"/>
    <w:rsid w:val="00317572"/>
    <w:rsid w:val="00317E64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533"/>
    <w:rsid w:val="00323F46"/>
    <w:rsid w:val="00324DAF"/>
    <w:rsid w:val="00325F41"/>
    <w:rsid w:val="00327346"/>
    <w:rsid w:val="00331052"/>
    <w:rsid w:val="0033119A"/>
    <w:rsid w:val="003314EC"/>
    <w:rsid w:val="00331CF1"/>
    <w:rsid w:val="003353C6"/>
    <w:rsid w:val="0033541B"/>
    <w:rsid w:val="003358E6"/>
    <w:rsid w:val="00335DF3"/>
    <w:rsid w:val="00337AB7"/>
    <w:rsid w:val="003417BC"/>
    <w:rsid w:val="00341ACE"/>
    <w:rsid w:val="00341D78"/>
    <w:rsid w:val="003421BC"/>
    <w:rsid w:val="00344522"/>
    <w:rsid w:val="00344F89"/>
    <w:rsid w:val="00345A10"/>
    <w:rsid w:val="00346A96"/>
    <w:rsid w:val="00347C9A"/>
    <w:rsid w:val="003510EA"/>
    <w:rsid w:val="00351C5E"/>
    <w:rsid w:val="00353A67"/>
    <w:rsid w:val="00354587"/>
    <w:rsid w:val="00354CD2"/>
    <w:rsid w:val="00355A41"/>
    <w:rsid w:val="00356253"/>
    <w:rsid w:val="00356C50"/>
    <w:rsid w:val="003571A1"/>
    <w:rsid w:val="003610BC"/>
    <w:rsid w:val="0036547A"/>
    <w:rsid w:val="003655A0"/>
    <w:rsid w:val="00365D44"/>
    <w:rsid w:val="0036708F"/>
    <w:rsid w:val="003670FF"/>
    <w:rsid w:val="0037156D"/>
    <w:rsid w:val="00371B31"/>
    <w:rsid w:val="003733CD"/>
    <w:rsid w:val="00375516"/>
    <w:rsid w:val="0037645B"/>
    <w:rsid w:val="003767FF"/>
    <w:rsid w:val="00377E77"/>
    <w:rsid w:val="00380097"/>
    <w:rsid w:val="0038332B"/>
    <w:rsid w:val="00383EE2"/>
    <w:rsid w:val="00384779"/>
    <w:rsid w:val="00384E55"/>
    <w:rsid w:val="00386BAD"/>
    <w:rsid w:val="00387936"/>
    <w:rsid w:val="00390225"/>
    <w:rsid w:val="00391724"/>
    <w:rsid w:val="003918FF"/>
    <w:rsid w:val="00391E2A"/>
    <w:rsid w:val="003944BD"/>
    <w:rsid w:val="00395080"/>
    <w:rsid w:val="003950A1"/>
    <w:rsid w:val="0039632C"/>
    <w:rsid w:val="003967EC"/>
    <w:rsid w:val="003A00C8"/>
    <w:rsid w:val="003A056E"/>
    <w:rsid w:val="003A0E9D"/>
    <w:rsid w:val="003A1346"/>
    <w:rsid w:val="003A13FD"/>
    <w:rsid w:val="003A16A1"/>
    <w:rsid w:val="003A1817"/>
    <w:rsid w:val="003A1D52"/>
    <w:rsid w:val="003A2F23"/>
    <w:rsid w:val="003A38BA"/>
    <w:rsid w:val="003A566A"/>
    <w:rsid w:val="003B2F94"/>
    <w:rsid w:val="003B33D9"/>
    <w:rsid w:val="003B48AF"/>
    <w:rsid w:val="003B5669"/>
    <w:rsid w:val="003B6344"/>
    <w:rsid w:val="003C0190"/>
    <w:rsid w:val="003C0960"/>
    <w:rsid w:val="003C1D0A"/>
    <w:rsid w:val="003C24D4"/>
    <w:rsid w:val="003C2D61"/>
    <w:rsid w:val="003C41FB"/>
    <w:rsid w:val="003C42CB"/>
    <w:rsid w:val="003C46CB"/>
    <w:rsid w:val="003C646D"/>
    <w:rsid w:val="003C66BF"/>
    <w:rsid w:val="003C6930"/>
    <w:rsid w:val="003C6BCE"/>
    <w:rsid w:val="003D0067"/>
    <w:rsid w:val="003D13C7"/>
    <w:rsid w:val="003D16D5"/>
    <w:rsid w:val="003D16E2"/>
    <w:rsid w:val="003D42EC"/>
    <w:rsid w:val="003D4E00"/>
    <w:rsid w:val="003D51B6"/>
    <w:rsid w:val="003D5D63"/>
    <w:rsid w:val="003D6147"/>
    <w:rsid w:val="003D6B93"/>
    <w:rsid w:val="003D6C12"/>
    <w:rsid w:val="003E0958"/>
    <w:rsid w:val="003E175B"/>
    <w:rsid w:val="003E1A3D"/>
    <w:rsid w:val="003E2108"/>
    <w:rsid w:val="003E243C"/>
    <w:rsid w:val="003E2887"/>
    <w:rsid w:val="003E3092"/>
    <w:rsid w:val="003E3521"/>
    <w:rsid w:val="003E353E"/>
    <w:rsid w:val="003E363F"/>
    <w:rsid w:val="003E4B86"/>
    <w:rsid w:val="003E5794"/>
    <w:rsid w:val="003E6079"/>
    <w:rsid w:val="003E759F"/>
    <w:rsid w:val="003E7ACA"/>
    <w:rsid w:val="003E7C5B"/>
    <w:rsid w:val="003F0144"/>
    <w:rsid w:val="003F2C7F"/>
    <w:rsid w:val="003F42F5"/>
    <w:rsid w:val="003F59BD"/>
    <w:rsid w:val="003F62EC"/>
    <w:rsid w:val="0040125A"/>
    <w:rsid w:val="00402FEC"/>
    <w:rsid w:val="004059DD"/>
    <w:rsid w:val="00405A52"/>
    <w:rsid w:val="004062A4"/>
    <w:rsid w:val="00407443"/>
    <w:rsid w:val="00411D9F"/>
    <w:rsid w:val="004133EF"/>
    <w:rsid w:val="00414FB4"/>
    <w:rsid w:val="00415472"/>
    <w:rsid w:val="00417DAD"/>
    <w:rsid w:val="0042050B"/>
    <w:rsid w:val="004208BB"/>
    <w:rsid w:val="0042099D"/>
    <w:rsid w:val="00421593"/>
    <w:rsid w:val="00421C16"/>
    <w:rsid w:val="004226E3"/>
    <w:rsid w:val="004238CC"/>
    <w:rsid w:val="00424DEE"/>
    <w:rsid w:val="0042630F"/>
    <w:rsid w:val="00426705"/>
    <w:rsid w:val="0042685B"/>
    <w:rsid w:val="00426F75"/>
    <w:rsid w:val="004307EA"/>
    <w:rsid w:val="00431C30"/>
    <w:rsid w:val="00431EF5"/>
    <w:rsid w:val="00431F88"/>
    <w:rsid w:val="00433C38"/>
    <w:rsid w:val="00433DD9"/>
    <w:rsid w:val="0043474B"/>
    <w:rsid w:val="00434E40"/>
    <w:rsid w:val="00435E87"/>
    <w:rsid w:val="0043618A"/>
    <w:rsid w:val="00436C96"/>
    <w:rsid w:val="00436EFC"/>
    <w:rsid w:val="00440018"/>
    <w:rsid w:val="00442548"/>
    <w:rsid w:val="00444C8F"/>
    <w:rsid w:val="00444D6F"/>
    <w:rsid w:val="00444EA1"/>
    <w:rsid w:val="004451D3"/>
    <w:rsid w:val="00445B42"/>
    <w:rsid w:val="00445D29"/>
    <w:rsid w:val="00445F9E"/>
    <w:rsid w:val="0045020B"/>
    <w:rsid w:val="0045151D"/>
    <w:rsid w:val="00451B7B"/>
    <w:rsid w:val="00452E74"/>
    <w:rsid w:val="0045351B"/>
    <w:rsid w:val="00453540"/>
    <w:rsid w:val="00453C2D"/>
    <w:rsid w:val="004551A0"/>
    <w:rsid w:val="0045556D"/>
    <w:rsid w:val="00455EAC"/>
    <w:rsid w:val="00456DEC"/>
    <w:rsid w:val="004574DD"/>
    <w:rsid w:val="004575AC"/>
    <w:rsid w:val="00460C3A"/>
    <w:rsid w:val="004644F9"/>
    <w:rsid w:val="0046705F"/>
    <w:rsid w:val="004673AC"/>
    <w:rsid w:val="00467B55"/>
    <w:rsid w:val="00470471"/>
    <w:rsid w:val="00470A3F"/>
    <w:rsid w:val="00472827"/>
    <w:rsid w:val="0047399E"/>
    <w:rsid w:val="00473A26"/>
    <w:rsid w:val="00474CE0"/>
    <w:rsid w:val="00475AFE"/>
    <w:rsid w:val="0047657F"/>
    <w:rsid w:val="00481E67"/>
    <w:rsid w:val="004864EF"/>
    <w:rsid w:val="00486A36"/>
    <w:rsid w:val="004903AC"/>
    <w:rsid w:val="00492D0C"/>
    <w:rsid w:val="00492FD5"/>
    <w:rsid w:val="0049464D"/>
    <w:rsid w:val="0049497A"/>
    <w:rsid w:val="00495335"/>
    <w:rsid w:val="00495C25"/>
    <w:rsid w:val="0049623C"/>
    <w:rsid w:val="004969D2"/>
    <w:rsid w:val="00496B05"/>
    <w:rsid w:val="004971BB"/>
    <w:rsid w:val="004973BA"/>
    <w:rsid w:val="004A0065"/>
    <w:rsid w:val="004A087C"/>
    <w:rsid w:val="004A1382"/>
    <w:rsid w:val="004A1C62"/>
    <w:rsid w:val="004A20EB"/>
    <w:rsid w:val="004A2829"/>
    <w:rsid w:val="004A3868"/>
    <w:rsid w:val="004A4DB5"/>
    <w:rsid w:val="004A4F1C"/>
    <w:rsid w:val="004A5546"/>
    <w:rsid w:val="004A5CEC"/>
    <w:rsid w:val="004B03B7"/>
    <w:rsid w:val="004B2BD7"/>
    <w:rsid w:val="004B35E3"/>
    <w:rsid w:val="004B527C"/>
    <w:rsid w:val="004B5507"/>
    <w:rsid w:val="004B565C"/>
    <w:rsid w:val="004B5C6B"/>
    <w:rsid w:val="004C10EE"/>
    <w:rsid w:val="004C1305"/>
    <w:rsid w:val="004C1507"/>
    <w:rsid w:val="004C1863"/>
    <w:rsid w:val="004C1F79"/>
    <w:rsid w:val="004C36D6"/>
    <w:rsid w:val="004C3C6C"/>
    <w:rsid w:val="004C480F"/>
    <w:rsid w:val="004C6358"/>
    <w:rsid w:val="004C6680"/>
    <w:rsid w:val="004C6D21"/>
    <w:rsid w:val="004D0074"/>
    <w:rsid w:val="004D241F"/>
    <w:rsid w:val="004D2521"/>
    <w:rsid w:val="004D33C0"/>
    <w:rsid w:val="004D4796"/>
    <w:rsid w:val="004D5082"/>
    <w:rsid w:val="004D517D"/>
    <w:rsid w:val="004D6689"/>
    <w:rsid w:val="004D6E6F"/>
    <w:rsid w:val="004D7293"/>
    <w:rsid w:val="004D7B82"/>
    <w:rsid w:val="004E2098"/>
    <w:rsid w:val="004E37E5"/>
    <w:rsid w:val="004E4072"/>
    <w:rsid w:val="004E4242"/>
    <w:rsid w:val="004E4380"/>
    <w:rsid w:val="004E4941"/>
    <w:rsid w:val="004E673E"/>
    <w:rsid w:val="004E7E81"/>
    <w:rsid w:val="004F1047"/>
    <w:rsid w:val="004F1081"/>
    <w:rsid w:val="004F29FB"/>
    <w:rsid w:val="004F362B"/>
    <w:rsid w:val="004F4AD9"/>
    <w:rsid w:val="004F4F66"/>
    <w:rsid w:val="004F50A1"/>
    <w:rsid w:val="004F587B"/>
    <w:rsid w:val="004F770A"/>
    <w:rsid w:val="005013DA"/>
    <w:rsid w:val="00501A76"/>
    <w:rsid w:val="00502E46"/>
    <w:rsid w:val="00504B69"/>
    <w:rsid w:val="00505709"/>
    <w:rsid w:val="005076DA"/>
    <w:rsid w:val="00512B02"/>
    <w:rsid w:val="005135B6"/>
    <w:rsid w:val="005154AC"/>
    <w:rsid w:val="00515656"/>
    <w:rsid w:val="00516E47"/>
    <w:rsid w:val="00517DFB"/>
    <w:rsid w:val="00520BAE"/>
    <w:rsid w:val="00522597"/>
    <w:rsid w:val="00523F73"/>
    <w:rsid w:val="0052405D"/>
    <w:rsid w:val="005251BB"/>
    <w:rsid w:val="00525DA6"/>
    <w:rsid w:val="0052673C"/>
    <w:rsid w:val="00526A39"/>
    <w:rsid w:val="00526D55"/>
    <w:rsid w:val="00532178"/>
    <w:rsid w:val="00532E28"/>
    <w:rsid w:val="00534665"/>
    <w:rsid w:val="00534DB6"/>
    <w:rsid w:val="00535A59"/>
    <w:rsid w:val="00536D87"/>
    <w:rsid w:val="0053730B"/>
    <w:rsid w:val="0054009E"/>
    <w:rsid w:val="00540385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6376"/>
    <w:rsid w:val="00550C3C"/>
    <w:rsid w:val="00551FE8"/>
    <w:rsid w:val="00552481"/>
    <w:rsid w:val="00553B30"/>
    <w:rsid w:val="00554C1E"/>
    <w:rsid w:val="00554ECF"/>
    <w:rsid w:val="00556CC7"/>
    <w:rsid w:val="00556D28"/>
    <w:rsid w:val="00556F47"/>
    <w:rsid w:val="005575F0"/>
    <w:rsid w:val="00561CD6"/>
    <w:rsid w:val="00563A65"/>
    <w:rsid w:val="00563C4E"/>
    <w:rsid w:val="00567D88"/>
    <w:rsid w:val="00570746"/>
    <w:rsid w:val="00571325"/>
    <w:rsid w:val="0057483E"/>
    <w:rsid w:val="005750BC"/>
    <w:rsid w:val="0057608B"/>
    <w:rsid w:val="0057699A"/>
    <w:rsid w:val="00576F34"/>
    <w:rsid w:val="00577411"/>
    <w:rsid w:val="005777F8"/>
    <w:rsid w:val="00577CEC"/>
    <w:rsid w:val="00580859"/>
    <w:rsid w:val="00580C5B"/>
    <w:rsid w:val="00582A81"/>
    <w:rsid w:val="00584F3A"/>
    <w:rsid w:val="00585506"/>
    <w:rsid w:val="00586346"/>
    <w:rsid w:val="0058658B"/>
    <w:rsid w:val="005903D4"/>
    <w:rsid w:val="0059080A"/>
    <w:rsid w:val="00591E92"/>
    <w:rsid w:val="005920F1"/>
    <w:rsid w:val="00593CF1"/>
    <w:rsid w:val="005958D3"/>
    <w:rsid w:val="005968BB"/>
    <w:rsid w:val="00596FF7"/>
    <w:rsid w:val="005970DD"/>
    <w:rsid w:val="005A1E63"/>
    <w:rsid w:val="005A39C5"/>
    <w:rsid w:val="005A49E4"/>
    <w:rsid w:val="005A5E6F"/>
    <w:rsid w:val="005A5FAC"/>
    <w:rsid w:val="005A6782"/>
    <w:rsid w:val="005A6D98"/>
    <w:rsid w:val="005A6E74"/>
    <w:rsid w:val="005A71C5"/>
    <w:rsid w:val="005A7649"/>
    <w:rsid w:val="005B0125"/>
    <w:rsid w:val="005B04E1"/>
    <w:rsid w:val="005B140F"/>
    <w:rsid w:val="005B17A0"/>
    <w:rsid w:val="005B2965"/>
    <w:rsid w:val="005B3CB9"/>
    <w:rsid w:val="005B3D4E"/>
    <w:rsid w:val="005B4783"/>
    <w:rsid w:val="005B51C7"/>
    <w:rsid w:val="005B5A6E"/>
    <w:rsid w:val="005B60AE"/>
    <w:rsid w:val="005B66AC"/>
    <w:rsid w:val="005B7C8B"/>
    <w:rsid w:val="005C1247"/>
    <w:rsid w:val="005C2538"/>
    <w:rsid w:val="005C3AB9"/>
    <w:rsid w:val="005C4431"/>
    <w:rsid w:val="005C4EE5"/>
    <w:rsid w:val="005C5AAB"/>
    <w:rsid w:val="005C6056"/>
    <w:rsid w:val="005C6CC7"/>
    <w:rsid w:val="005C7A48"/>
    <w:rsid w:val="005D0843"/>
    <w:rsid w:val="005D0AD8"/>
    <w:rsid w:val="005D0ADF"/>
    <w:rsid w:val="005D0ED7"/>
    <w:rsid w:val="005D254D"/>
    <w:rsid w:val="005D291D"/>
    <w:rsid w:val="005D38B6"/>
    <w:rsid w:val="005D3DE4"/>
    <w:rsid w:val="005D5816"/>
    <w:rsid w:val="005E112E"/>
    <w:rsid w:val="005E1700"/>
    <w:rsid w:val="005E2ED2"/>
    <w:rsid w:val="005E3078"/>
    <w:rsid w:val="005E3DB4"/>
    <w:rsid w:val="005E432B"/>
    <w:rsid w:val="005E6174"/>
    <w:rsid w:val="005F08C7"/>
    <w:rsid w:val="005F12CB"/>
    <w:rsid w:val="005F2527"/>
    <w:rsid w:val="005F362E"/>
    <w:rsid w:val="005F41D2"/>
    <w:rsid w:val="005F58EF"/>
    <w:rsid w:val="005F5D64"/>
    <w:rsid w:val="005F6220"/>
    <w:rsid w:val="005F667E"/>
    <w:rsid w:val="005F702F"/>
    <w:rsid w:val="005F76F9"/>
    <w:rsid w:val="0060086F"/>
    <w:rsid w:val="00600A10"/>
    <w:rsid w:val="0060275A"/>
    <w:rsid w:val="006059A9"/>
    <w:rsid w:val="00605F31"/>
    <w:rsid w:val="00605F77"/>
    <w:rsid w:val="00607561"/>
    <w:rsid w:val="00611D71"/>
    <w:rsid w:val="0061230F"/>
    <w:rsid w:val="0061350A"/>
    <w:rsid w:val="006163D2"/>
    <w:rsid w:val="00620B48"/>
    <w:rsid w:val="00620B4F"/>
    <w:rsid w:val="00620DCC"/>
    <w:rsid w:val="00623633"/>
    <w:rsid w:val="006237AA"/>
    <w:rsid w:val="00624933"/>
    <w:rsid w:val="00625B22"/>
    <w:rsid w:val="0062698A"/>
    <w:rsid w:val="00626FE6"/>
    <w:rsid w:val="00627933"/>
    <w:rsid w:val="00631474"/>
    <w:rsid w:val="0063191F"/>
    <w:rsid w:val="00632A20"/>
    <w:rsid w:val="006335E0"/>
    <w:rsid w:val="00634101"/>
    <w:rsid w:val="006351FB"/>
    <w:rsid w:val="00636470"/>
    <w:rsid w:val="00637542"/>
    <w:rsid w:val="006410B4"/>
    <w:rsid w:val="00642201"/>
    <w:rsid w:val="006429C7"/>
    <w:rsid w:val="00643E95"/>
    <w:rsid w:val="006462CA"/>
    <w:rsid w:val="0064737D"/>
    <w:rsid w:val="00650755"/>
    <w:rsid w:val="00650A38"/>
    <w:rsid w:val="00651463"/>
    <w:rsid w:val="00653109"/>
    <w:rsid w:val="006540A0"/>
    <w:rsid w:val="0065494E"/>
    <w:rsid w:val="0065619E"/>
    <w:rsid w:val="0065673D"/>
    <w:rsid w:val="006578BF"/>
    <w:rsid w:val="00660AE3"/>
    <w:rsid w:val="00662084"/>
    <w:rsid w:val="00663A9F"/>
    <w:rsid w:val="006643C9"/>
    <w:rsid w:val="00667119"/>
    <w:rsid w:val="00667F87"/>
    <w:rsid w:val="006705A5"/>
    <w:rsid w:val="0067121C"/>
    <w:rsid w:val="00671280"/>
    <w:rsid w:val="006712C9"/>
    <w:rsid w:val="00671418"/>
    <w:rsid w:val="006731C1"/>
    <w:rsid w:val="00674A1D"/>
    <w:rsid w:val="00674D40"/>
    <w:rsid w:val="00680B63"/>
    <w:rsid w:val="006819FE"/>
    <w:rsid w:val="006826D3"/>
    <w:rsid w:val="006826ED"/>
    <w:rsid w:val="00684077"/>
    <w:rsid w:val="00684900"/>
    <w:rsid w:val="00686440"/>
    <w:rsid w:val="00686968"/>
    <w:rsid w:val="00686EDF"/>
    <w:rsid w:val="0069037D"/>
    <w:rsid w:val="00690FC2"/>
    <w:rsid w:val="006912E7"/>
    <w:rsid w:val="00692B73"/>
    <w:rsid w:val="00693C49"/>
    <w:rsid w:val="00693F6D"/>
    <w:rsid w:val="006954BF"/>
    <w:rsid w:val="00695B38"/>
    <w:rsid w:val="006969B1"/>
    <w:rsid w:val="00696D82"/>
    <w:rsid w:val="00697480"/>
    <w:rsid w:val="006A0295"/>
    <w:rsid w:val="006A035B"/>
    <w:rsid w:val="006A29E7"/>
    <w:rsid w:val="006A300F"/>
    <w:rsid w:val="006A396A"/>
    <w:rsid w:val="006A499D"/>
    <w:rsid w:val="006A5F2C"/>
    <w:rsid w:val="006B014A"/>
    <w:rsid w:val="006B135A"/>
    <w:rsid w:val="006B16C4"/>
    <w:rsid w:val="006B202E"/>
    <w:rsid w:val="006B2A1E"/>
    <w:rsid w:val="006B2DA8"/>
    <w:rsid w:val="006B32E8"/>
    <w:rsid w:val="006B4657"/>
    <w:rsid w:val="006B4A9C"/>
    <w:rsid w:val="006B5635"/>
    <w:rsid w:val="006B79E2"/>
    <w:rsid w:val="006C06F7"/>
    <w:rsid w:val="006C11B2"/>
    <w:rsid w:val="006C142D"/>
    <w:rsid w:val="006C36AC"/>
    <w:rsid w:val="006C3936"/>
    <w:rsid w:val="006C5122"/>
    <w:rsid w:val="006C5448"/>
    <w:rsid w:val="006C5C5E"/>
    <w:rsid w:val="006C6321"/>
    <w:rsid w:val="006D0552"/>
    <w:rsid w:val="006D24BF"/>
    <w:rsid w:val="006D2BA9"/>
    <w:rsid w:val="006D4E5E"/>
    <w:rsid w:val="006D6491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C19"/>
    <w:rsid w:val="006E3DAC"/>
    <w:rsid w:val="006E40C7"/>
    <w:rsid w:val="006E481A"/>
    <w:rsid w:val="006E4AD3"/>
    <w:rsid w:val="006E54EE"/>
    <w:rsid w:val="006E7188"/>
    <w:rsid w:val="006E7DFD"/>
    <w:rsid w:val="006F0F76"/>
    <w:rsid w:val="006F4BF4"/>
    <w:rsid w:val="006F4C8F"/>
    <w:rsid w:val="006F73BE"/>
    <w:rsid w:val="0070021C"/>
    <w:rsid w:val="00700ACF"/>
    <w:rsid w:val="00701205"/>
    <w:rsid w:val="0070127F"/>
    <w:rsid w:val="007016F6"/>
    <w:rsid w:val="00702060"/>
    <w:rsid w:val="00702320"/>
    <w:rsid w:val="007066C1"/>
    <w:rsid w:val="007074BE"/>
    <w:rsid w:val="00711A4C"/>
    <w:rsid w:val="00711B50"/>
    <w:rsid w:val="00711B5D"/>
    <w:rsid w:val="0071380B"/>
    <w:rsid w:val="007141F3"/>
    <w:rsid w:val="00714713"/>
    <w:rsid w:val="0071540B"/>
    <w:rsid w:val="00716548"/>
    <w:rsid w:val="00717853"/>
    <w:rsid w:val="0072011A"/>
    <w:rsid w:val="00720E64"/>
    <w:rsid w:val="007218EA"/>
    <w:rsid w:val="00722D10"/>
    <w:rsid w:val="00723D38"/>
    <w:rsid w:val="00724EA8"/>
    <w:rsid w:val="00727F05"/>
    <w:rsid w:val="007312F1"/>
    <w:rsid w:val="00731AB8"/>
    <w:rsid w:val="007334C4"/>
    <w:rsid w:val="00733A0A"/>
    <w:rsid w:val="00733D8B"/>
    <w:rsid w:val="00734468"/>
    <w:rsid w:val="00735916"/>
    <w:rsid w:val="00740139"/>
    <w:rsid w:val="007403A2"/>
    <w:rsid w:val="00741208"/>
    <w:rsid w:val="0074310F"/>
    <w:rsid w:val="00751649"/>
    <w:rsid w:val="0075368F"/>
    <w:rsid w:val="00754BEC"/>
    <w:rsid w:val="00754EF5"/>
    <w:rsid w:val="0075641F"/>
    <w:rsid w:val="007574D1"/>
    <w:rsid w:val="00760D76"/>
    <w:rsid w:val="007625E7"/>
    <w:rsid w:val="00763432"/>
    <w:rsid w:val="00763CAE"/>
    <w:rsid w:val="00764E5B"/>
    <w:rsid w:val="00770BC3"/>
    <w:rsid w:val="00770FFE"/>
    <w:rsid w:val="007710A0"/>
    <w:rsid w:val="00772CFC"/>
    <w:rsid w:val="00773CDD"/>
    <w:rsid w:val="007740A9"/>
    <w:rsid w:val="0077797C"/>
    <w:rsid w:val="0078188F"/>
    <w:rsid w:val="00783311"/>
    <w:rsid w:val="007846BC"/>
    <w:rsid w:val="0078470E"/>
    <w:rsid w:val="007848E0"/>
    <w:rsid w:val="00785733"/>
    <w:rsid w:val="00786A13"/>
    <w:rsid w:val="00791703"/>
    <w:rsid w:val="00791750"/>
    <w:rsid w:val="00792E89"/>
    <w:rsid w:val="00793FCE"/>
    <w:rsid w:val="0079421D"/>
    <w:rsid w:val="00794C71"/>
    <w:rsid w:val="007967E9"/>
    <w:rsid w:val="007970B9"/>
    <w:rsid w:val="007A0FEF"/>
    <w:rsid w:val="007A142F"/>
    <w:rsid w:val="007A1E3B"/>
    <w:rsid w:val="007A28FB"/>
    <w:rsid w:val="007A2F63"/>
    <w:rsid w:val="007A314F"/>
    <w:rsid w:val="007A3201"/>
    <w:rsid w:val="007A403B"/>
    <w:rsid w:val="007A423D"/>
    <w:rsid w:val="007A510C"/>
    <w:rsid w:val="007A516F"/>
    <w:rsid w:val="007B00BE"/>
    <w:rsid w:val="007B03C9"/>
    <w:rsid w:val="007B0DF8"/>
    <w:rsid w:val="007B1C83"/>
    <w:rsid w:val="007B1D70"/>
    <w:rsid w:val="007B2D71"/>
    <w:rsid w:val="007B33D1"/>
    <w:rsid w:val="007B4203"/>
    <w:rsid w:val="007B5197"/>
    <w:rsid w:val="007B5BEB"/>
    <w:rsid w:val="007B5D60"/>
    <w:rsid w:val="007B6E89"/>
    <w:rsid w:val="007B77CF"/>
    <w:rsid w:val="007C19B8"/>
    <w:rsid w:val="007C500D"/>
    <w:rsid w:val="007C5BFE"/>
    <w:rsid w:val="007C5EC6"/>
    <w:rsid w:val="007D1154"/>
    <w:rsid w:val="007D1A8A"/>
    <w:rsid w:val="007D3B04"/>
    <w:rsid w:val="007D7056"/>
    <w:rsid w:val="007E08C3"/>
    <w:rsid w:val="007E105C"/>
    <w:rsid w:val="007E2E8C"/>
    <w:rsid w:val="007E38E2"/>
    <w:rsid w:val="007E55FA"/>
    <w:rsid w:val="007E58CB"/>
    <w:rsid w:val="007E6B98"/>
    <w:rsid w:val="007E6D68"/>
    <w:rsid w:val="007F0B66"/>
    <w:rsid w:val="007F0CF6"/>
    <w:rsid w:val="007F1141"/>
    <w:rsid w:val="007F1592"/>
    <w:rsid w:val="007F2403"/>
    <w:rsid w:val="007F3E57"/>
    <w:rsid w:val="007F40DB"/>
    <w:rsid w:val="007F5552"/>
    <w:rsid w:val="007F5A27"/>
    <w:rsid w:val="00800174"/>
    <w:rsid w:val="0080089D"/>
    <w:rsid w:val="00803EE4"/>
    <w:rsid w:val="008057D8"/>
    <w:rsid w:val="008067CB"/>
    <w:rsid w:val="008067E7"/>
    <w:rsid w:val="0080783D"/>
    <w:rsid w:val="00807DD2"/>
    <w:rsid w:val="008113B4"/>
    <w:rsid w:val="0081194C"/>
    <w:rsid w:val="00813AA8"/>
    <w:rsid w:val="008146B2"/>
    <w:rsid w:val="008160A6"/>
    <w:rsid w:val="0081630C"/>
    <w:rsid w:val="008166CD"/>
    <w:rsid w:val="00817F20"/>
    <w:rsid w:val="00824BF7"/>
    <w:rsid w:val="00830E11"/>
    <w:rsid w:val="008314CD"/>
    <w:rsid w:val="00833EAA"/>
    <w:rsid w:val="0083637F"/>
    <w:rsid w:val="008367B2"/>
    <w:rsid w:val="00837970"/>
    <w:rsid w:val="0084034E"/>
    <w:rsid w:val="00840B40"/>
    <w:rsid w:val="00840DC5"/>
    <w:rsid w:val="00840E5A"/>
    <w:rsid w:val="0084181B"/>
    <w:rsid w:val="00841EE8"/>
    <w:rsid w:val="008424C1"/>
    <w:rsid w:val="00843076"/>
    <w:rsid w:val="00843E9F"/>
    <w:rsid w:val="00844527"/>
    <w:rsid w:val="00844697"/>
    <w:rsid w:val="0084473C"/>
    <w:rsid w:val="00845285"/>
    <w:rsid w:val="008453D3"/>
    <w:rsid w:val="00845891"/>
    <w:rsid w:val="0084595F"/>
    <w:rsid w:val="008502C7"/>
    <w:rsid w:val="008506AB"/>
    <w:rsid w:val="0085172B"/>
    <w:rsid w:val="00852C4B"/>
    <w:rsid w:val="0085417C"/>
    <w:rsid w:val="0085560B"/>
    <w:rsid w:val="00855B23"/>
    <w:rsid w:val="00855DA3"/>
    <w:rsid w:val="00855F2D"/>
    <w:rsid w:val="00857A28"/>
    <w:rsid w:val="00857FB6"/>
    <w:rsid w:val="00860F53"/>
    <w:rsid w:val="00861AD8"/>
    <w:rsid w:val="00862503"/>
    <w:rsid w:val="0086485C"/>
    <w:rsid w:val="00864F6C"/>
    <w:rsid w:val="008651F0"/>
    <w:rsid w:val="00866168"/>
    <w:rsid w:val="00866420"/>
    <w:rsid w:val="0086785C"/>
    <w:rsid w:val="00867CA4"/>
    <w:rsid w:val="00867EF9"/>
    <w:rsid w:val="008717C7"/>
    <w:rsid w:val="00871D66"/>
    <w:rsid w:val="00874F8F"/>
    <w:rsid w:val="0087694D"/>
    <w:rsid w:val="00876956"/>
    <w:rsid w:val="0087749D"/>
    <w:rsid w:val="008776E5"/>
    <w:rsid w:val="00877798"/>
    <w:rsid w:val="0087787B"/>
    <w:rsid w:val="0088060F"/>
    <w:rsid w:val="00880C4C"/>
    <w:rsid w:val="00880D63"/>
    <w:rsid w:val="00880DC2"/>
    <w:rsid w:val="00881A2E"/>
    <w:rsid w:val="00882BD8"/>
    <w:rsid w:val="00884E05"/>
    <w:rsid w:val="00885BB9"/>
    <w:rsid w:val="008900B6"/>
    <w:rsid w:val="008909B0"/>
    <w:rsid w:val="00890C3A"/>
    <w:rsid w:val="00892402"/>
    <w:rsid w:val="008943A5"/>
    <w:rsid w:val="00894AFB"/>
    <w:rsid w:val="00894C2A"/>
    <w:rsid w:val="00894E80"/>
    <w:rsid w:val="00897B6C"/>
    <w:rsid w:val="00897D24"/>
    <w:rsid w:val="00897D42"/>
    <w:rsid w:val="008A036F"/>
    <w:rsid w:val="008A1ABE"/>
    <w:rsid w:val="008A1B6F"/>
    <w:rsid w:val="008A2796"/>
    <w:rsid w:val="008A2C1B"/>
    <w:rsid w:val="008A2D25"/>
    <w:rsid w:val="008A37DA"/>
    <w:rsid w:val="008A3A3E"/>
    <w:rsid w:val="008A4CC1"/>
    <w:rsid w:val="008A5301"/>
    <w:rsid w:val="008A59A4"/>
    <w:rsid w:val="008A6943"/>
    <w:rsid w:val="008A6E11"/>
    <w:rsid w:val="008A78CA"/>
    <w:rsid w:val="008A78D8"/>
    <w:rsid w:val="008A7D10"/>
    <w:rsid w:val="008B16B3"/>
    <w:rsid w:val="008B31F6"/>
    <w:rsid w:val="008B395E"/>
    <w:rsid w:val="008B5039"/>
    <w:rsid w:val="008B6DDA"/>
    <w:rsid w:val="008B77E9"/>
    <w:rsid w:val="008B7939"/>
    <w:rsid w:val="008B7A92"/>
    <w:rsid w:val="008B7EAC"/>
    <w:rsid w:val="008C033A"/>
    <w:rsid w:val="008C2508"/>
    <w:rsid w:val="008C307C"/>
    <w:rsid w:val="008C36FB"/>
    <w:rsid w:val="008C43E5"/>
    <w:rsid w:val="008C4F2D"/>
    <w:rsid w:val="008C5910"/>
    <w:rsid w:val="008C5F41"/>
    <w:rsid w:val="008D017A"/>
    <w:rsid w:val="008D113E"/>
    <w:rsid w:val="008D18E2"/>
    <w:rsid w:val="008D1A5E"/>
    <w:rsid w:val="008D21E2"/>
    <w:rsid w:val="008D230E"/>
    <w:rsid w:val="008D234C"/>
    <w:rsid w:val="008D56CA"/>
    <w:rsid w:val="008E0087"/>
    <w:rsid w:val="008E0930"/>
    <w:rsid w:val="008E0BBE"/>
    <w:rsid w:val="008E1141"/>
    <w:rsid w:val="008E1372"/>
    <w:rsid w:val="008E1E5F"/>
    <w:rsid w:val="008E20BB"/>
    <w:rsid w:val="008E2A07"/>
    <w:rsid w:val="008E3000"/>
    <w:rsid w:val="008E5551"/>
    <w:rsid w:val="008E5727"/>
    <w:rsid w:val="008E59AF"/>
    <w:rsid w:val="008E6F1D"/>
    <w:rsid w:val="008E765C"/>
    <w:rsid w:val="008E7BB8"/>
    <w:rsid w:val="008F03D8"/>
    <w:rsid w:val="008F279D"/>
    <w:rsid w:val="008F4074"/>
    <w:rsid w:val="008F6C88"/>
    <w:rsid w:val="008F7C92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7C2"/>
    <w:rsid w:val="00906E01"/>
    <w:rsid w:val="009071F9"/>
    <w:rsid w:val="00907F08"/>
    <w:rsid w:val="00910929"/>
    <w:rsid w:val="00911B5B"/>
    <w:rsid w:val="00911D4A"/>
    <w:rsid w:val="00912A28"/>
    <w:rsid w:val="00912DE1"/>
    <w:rsid w:val="00913216"/>
    <w:rsid w:val="00920220"/>
    <w:rsid w:val="009215C7"/>
    <w:rsid w:val="00921C95"/>
    <w:rsid w:val="00921E59"/>
    <w:rsid w:val="0092324B"/>
    <w:rsid w:val="0092338E"/>
    <w:rsid w:val="0092381D"/>
    <w:rsid w:val="00925101"/>
    <w:rsid w:val="00925A33"/>
    <w:rsid w:val="0092733C"/>
    <w:rsid w:val="009302F0"/>
    <w:rsid w:val="00931A47"/>
    <w:rsid w:val="009335D8"/>
    <w:rsid w:val="00934264"/>
    <w:rsid w:val="009402DC"/>
    <w:rsid w:val="00940F2B"/>
    <w:rsid w:val="00942534"/>
    <w:rsid w:val="00942ACB"/>
    <w:rsid w:val="0094351E"/>
    <w:rsid w:val="0094380D"/>
    <w:rsid w:val="009452B7"/>
    <w:rsid w:val="0094674D"/>
    <w:rsid w:val="00950343"/>
    <w:rsid w:val="00950599"/>
    <w:rsid w:val="00950AB6"/>
    <w:rsid w:val="009532AD"/>
    <w:rsid w:val="00953E7B"/>
    <w:rsid w:val="00954B3F"/>
    <w:rsid w:val="009555D9"/>
    <w:rsid w:val="00955EE7"/>
    <w:rsid w:val="0095674B"/>
    <w:rsid w:val="00956972"/>
    <w:rsid w:val="00956C86"/>
    <w:rsid w:val="0095719F"/>
    <w:rsid w:val="009575CB"/>
    <w:rsid w:val="00960D50"/>
    <w:rsid w:val="00961D02"/>
    <w:rsid w:val="009641DB"/>
    <w:rsid w:val="0096595C"/>
    <w:rsid w:val="00966C6E"/>
    <w:rsid w:val="00966FBA"/>
    <w:rsid w:val="00970439"/>
    <w:rsid w:val="009708FF"/>
    <w:rsid w:val="00970C31"/>
    <w:rsid w:val="009720D3"/>
    <w:rsid w:val="00972D68"/>
    <w:rsid w:val="00972FD7"/>
    <w:rsid w:val="009751D9"/>
    <w:rsid w:val="00976169"/>
    <w:rsid w:val="00977971"/>
    <w:rsid w:val="00980D64"/>
    <w:rsid w:val="00982455"/>
    <w:rsid w:val="00982722"/>
    <w:rsid w:val="009838A5"/>
    <w:rsid w:val="009845E8"/>
    <w:rsid w:val="0098647A"/>
    <w:rsid w:val="0099089C"/>
    <w:rsid w:val="0099211B"/>
    <w:rsid w:val="00992D94"/>
    <w:rsid w:val="00995AD7"/>
    <w:rsid w:val="00996D3F"/>
    <w:rsid w:val="00997B3A"/>
    <w:rsid w:val="009A05E0"/>
    <w:rsid w:val="009A0BD2"/>
    <w:rsid w:val="009A122F"/>
    <w:rsid w:val="009A393B"/>
    <w:rsid w:val="009A4EFE"/>
    <w:rsid w:val="009A6CA1"/>
    <w:rsid w:val="009A7012"/>
    <w:rsid w:val="009A77FF"/>
    <w:rsid w:val="009B2BCA"/>
    <w:rsid w:val="009B37A9"/>
    <w:rsid w:val="009B5CD0"/>
    <w:rsid w:val="009B5E53"/>
    <w:rsid w:val="009B7761"/>
    <w:rsid w:val="009B7BF0"/>
    <w:rsid w:val="009B7D43"/>
    <w:rsid w:val="009C03F6"/>
    <w:rsid w:val="009C0A55"/>
    <w:rsid w:val="009C16EC"/>
    <w:rsid w:val="009C38BF"/>
    <w:rsid w:val="009C38C0"/>
    <w:rsid w:val="009C405E"/>
    <w:rsid w:val="009C41D3"/>
    <w:rsid w:val="009C619B"/>
    <w:rsid w:val="009C7A41"/>
    <w:rsid w:val="009C7CF2"/>
    <w:rsid w:val="009D04E9"/>
    <w:rsid w:val="009D19D9"/>
    <w:rsid w:val="009D3B74"/>
    <w:rsid w:val="009D3BDA"/>
    <w:rsid w:val="009D4A7B"/>
    <w:rsid w:val="009D54CB"/>
    <w:rsid w:val="009D604A"/>
    <w:rsid w:val="009D6DB2"/>
    <w:rsid w:val="009D736B"/>
    <w:rsid w:val="009D759D"/>
    <w:rsid w:val="009E03D2"/>
    <w:rsid w:val="009E0F92"/>
    <w:rsid w:val="009E12DA"/>
    <w:rsid w:val="009E1B2B"/>
    <w:rsid w:val="009E1B59"/>
    <w:rsid w:val="009E20E1"/>
    <w:rsid w:val="009E3654"/>
    <w:rsid w:val="009E58A7"/>
    <w:rsid w:val="009E5A78"/>
    <w:rsid w:val="009E634B"/>
    <w:rsid w:val="009E73D9"/>
    <w:rsid w:val="009E7408"/>
    <w:rsid w:val="009E745A"/>
    <w:rsid w:val="009E7D06"/>
    <w:rsid w:val="009F0061"/>
    <w:rsid w:val="009F1C8B"/>
    <w:rsid w:val="009F2AC5"/>
    <w:rsid w:val="009F41DB"/>
    <w:rsid w:val="009F5664"/>
    <w:rsid w:val="009F7234"/>
    <w:rsid w:val="009F7E14"/>
    <w:rsid w:val="00A00155"/>
    <w:rsid w:val="00A004BF"/>
    <w:rsid w:val="00A01B3B"/>
    <w:rsid w:val="00A020D4"/>
    <w:rsid w:val="00A02A63"/>
    <w:rsid w:val="00A02DFC"/>
    <w:rsid w:val="00A02F21"/>
    <w:rsid w:val="00A049E6"/>
    <w:rsid w:val="00A04DD8"/>
    <w:rsid w:val="00A05293"/>
    <w:rsid w:val="00A109C4"/>
    <w:rsid w:val="00A11250"/>
    <w:rsid w:val="00A1179B"/>
    <w:rsid w:val="00A12096"/>
    <w:rsid w:val="00A14B28"/>
    <w:rsid w:val="00A1531F"/>
    <w:rsid w:val="00A158D9"/>
    <w:rsid w:val="00A16D16"/>
    <w:rsid w:val="00A178BE"/>
    <w:rsid w:val="00A218DF"/>
    <w:rsid w:val="00A21E64"/>
    <w:rsid w:val="00A225D1"/>
    <w:rsid w:val="00A22BD4"/>
    <w:rsid w:val="00A22D08"/>
    <w:rsid w:val="00A2336F"/>
    <w:rsid w:val="00A238FD"/>
    <w:rsid w:val="00A249D8"/>
    <w:rsid w:val="00A25677"/>
    <w:rsid w:val="00A264E0"/>
    <w:rsid w:val="00A266CB"/>
    <w:rsid w:val="00A273EA"/>
    <w:rsid w:val="00A279EC"/>
    <w:rsid w:val="00A31727"/>
    <w:rsid w:val="00A33154"/>
    <w:rsid w:val="00A33735"/>
    <w:rsid w:val="00A33C7E"/>
    <w:rsid w:val="00A34521"/>
    <w:rsid w:val="00A3642D"/>
    <w:rsid w:val="00A414F5"/>
    <w:rsid w:val="00A41F24"/>
    <w:rsid w:val="00A43AD2"/>
    <w:rsid w:val="00A44577"/>
    <w:rsid w:val="00A4732B"/>
    <w:rsid w:val="00A50D6D"/>
    <w:rsid w:val="00A511C2"/>
    <w:rsid w:val="00A52480"/>
    <w:rsid w:val="00A52597"/>
    <w:rsid w:val="00A546F8"/>
    <w:rsid w:val="00A54FEE"/>
    <w:rsid w:val="00A55951"/>
    <w:rsid w:val="00A55BE1"/>
    <w:rsid w:val="00A56D67"/>
    <w:rsid w:val="00A61A5D"/>
    <w:rsid w:val="00A61C32"/>
    <w:rsid w:val="00A62534"/>
    <w:rsid w:val="00A62567"/>
    <w:rsid w:val="00A64B1D"/>
    <w:rsid w:val="00A64C28"/>
    <w:rsid w:val="00A6661F"/>
    <w:rsid w:val="00A66B77"/>
    <w:rsid w:val="00A66DCA"/>
    <w:rsid w:val="00A6754E"/>
    <w:rsid w:val="00A67686"/>
    <w:rsid w:val="00A70470"/>
    <w:rsid w:val="00A71765"/>
    <w:rsid w:val="00A71CEF"/>
    <w:rsid w:val="00A72105"/>
    <w:rsid w:val="00A72485"/>
    <w:rsid w:val="00A73590"/>
    <w:rsid w:val="00A76A19"/>
    <w:rsid w:val="00A7776E"/>
    <w:rsid w:val="00A8125B"/>
    <w:rsid w:val="00A8192A"/>
    <w:rsid w:val="00A82933"/>
    <w:rsid w:val="00A83CDD"/>
    <w:rsid w:val="00A8418D"/>
    <w:rsid w:val="00A85003"/>
    <w:rsid w:val="00A8593A"/>
    <w:rsid w:val="00A86278"/>
    <w:rsid w:val="00A86A4D"/>
    <w:rsid w:val="00A87280"/>
    <w:rsid w:val="00A879A0"/>
    <w:rsid w:val="00A90C4B"/>
    <w:rsid w:val="00A90CF7"/>
    <w:rsid w:val="00A90DEB"/>
    <w:rsid w:val="00A91E4F"/>
    <w:rsid w:val="00A91EFA"/>
    <w:rsid w:val="00A93923"/>
    <w:rsid w:val="00A9630E"/>
    <w:rsid w:val="00A979CA"/>
    <w:rsid w:val="00A97AF2"/>
    <w:rsid w:val="00AA1464"/>
    <w:rsid w:val="00AA1F3B"/>
    <w:rsid w:val="00AA49B3"/>
    <w:rsid w:val="00AA4C92"/>
    <w:rsid w:val="00AA697A"/>
    <w:rsid w:val="00AA6997"/>
    <w:rsid w:val="00AB0279"/>
    <w:rsid w:val="00AB2260"/>
    <w:rsid w:val="00AB2417"/>
    <w:rsid w:val="00AB2678"/>
    <w:rsid w:val="00AB386C"/>
    <w:rsid w:val="00AB399C"/>
    <w:rsid w:val="00AB4162"/>
    <w:rsid w:val="00AB4268"/>
    <w:rsid w:val="00AB60D0"/>
    <w:rsid w:val="00AB660C"/>
    <w:rsid w:val="00AB6B8A"/>
    <w:rsid w:val="00AB7B6B"/>
    <w:rsid w:val="00AC0DCC"/>
    <w:rsid w:val="00AC1401"/>
    <w:rsid w:val="00AC19FF"/>
    <w:rsid w:val="00AC2587"/>
    <w:rsid w:val="00AC2E3E"/>
    <w:rsid w:val="00AC33E2"/>
    <w:rsid w:val="00AC6919"/>
    <w:rsid w:val="00AC7869"/>
    <w:rsid w:val="00AC7D34"/>
    <w:rsid w:val="00AD0FC7"/>
    <w:rsid w:val="00AD1AC8"/>
    <w:rsid w:val="00AD1B1C"/>
    <w:rsid w:val="00AD1E81"/>
    <w:rsid w:val="00AD2310"/>
    <w:rsid w:val="00AD4C30"/>
    <w:rsid w:val="00AD5E56"/>
    <w:rsid w:val="00AD61BD"/>
    <w:rsid w:val="00AD713D"/>
    <w:rsid w:val="00AD770D"/>
    <w:rsid w:val="00AE1158"/>
    <w:rsid w:val="00AE1AEA"/>
    <w:rsid w:val="00AE22CF"/>
    <w:rsid w:val="00AE2682"/>
    <w:rsid w:val="00AE30AE"/>
    <w:rsid w:val="00AE3F51"/>
    <w:rsid w:val="00AE4527"/>
    <w:rsid w:val="00AE7298"/>
    <w:rsid w:val="00AE7D7B"/>
    <w:rsid w:val="00AF087B"/>
    <w:rsid w:val="00AF08EE"/>
    <w:rsid w:val="00AF0DD1"/>
    <w:rsid w:val="00AF0F2E"/>
    <w:rsid w:val="00AF0F7B"/>
    <w:rsid w:val="00AF369C"/>
    <w:rsid w:val="00AF55AB"/>
    <w:rsid w:val="00AF6BAA"/>
    <w:rsid w:val="00AF731A"/>
    <w:rsid w:val="00AF7CC8"/>
    <w:rsid w:val="00AF7DF5"/>
    <w:rsid w:val="00B00D42"/>
    <w:rsid w:val="00B00EB8"/>
    <w:rsid w:val="00B01B27"/>
    <w:rsid w:val="00B01BF8"/>
    <w:rsid w:val="00B02093"/>
    <w:rsid w:val="00B02971"/>
    <w:rsid w:val="00B02F36"/>
    <w:rsid w:val="00B0458D"/>
    <w:rsid w:val="00B062B2"/>
    <w:rsid w:val="00B064CE"/>
    <w:rsid w:val="00B10350"/>
    <w:rsid w:val="00B104F8"/>
    <w:rsid w:val="00B11DBC"/>
    <w:rsid w:val="00B12128"/>
    <w:rsid w:val="00B1263B"/>
    <w:rsid w:val="00B12B51"/>
    <w:rsid w:val="00B131AC"/>
    <w:rsid w:val="00B13B52"/>
    <w:rsid w:val="00B141C3"/>
    <w:rsid w:val="00B1538C"/>
    <w:rsid w:val="00B165E3"/>
    <w:rsid w:val="00B17461"/>
    <w:rsid w:val="00B17475"/>
    <w:rsid w:val="00B20997"/>
    <w:rsid w:val="00B20A75"/>
    <w:rsid w:val="00B20D04"/>
    <w:rsid w:val="00B22AF2"/>
    <w:rsid w:val="00B23872"/>
    <w:rsid w:val="00B24722"/>
    <w:rsid w:val="00B247E8"/>
    <w:rsid w:val="00B24A62"/>
    <w:rsid w:val="00B265FC"/>
    <w:rsid w:val="00B26686"/>
    <w:rsid w:val="00B31E2B"/>
    <w:rsid w:val="00B3320B"/>
    <w:rsid w:val="00B3371E"/>
    <w:rsid w:val="00B348E9"/>
    <w:rsid w:val="00B3494A"/>
    <w:rsid w:val="00B34C86"/>
    <w:rsid w:val="00B3585A"/>
    <w:rsid w:val="00B370B3"/>
    <w:rsid w:val="00B3718B"/>
    <w:rsid w:val="00B37321"/>
    <w:rsid w:val="00B376B5"/>
    <w:rsid w:val="00B40108"/>
    <w:rsid w:val="00B40321"/>
    <w:rsid w:val="00B408C2"/>
    <w:rsid w:val="00B41639"/>
    <w:rsid w:val="00B41F5E"/>
    <w:rsid w:val="00B427D3"/>
    <w:rsid w:val="00B43688"/>
    <w:rsid w:val="00B44944"/>
    <w:rsid w:val="00B454CA"/>
    <w:rsid w:val="00B45C15"/>
    <w:rsid w:val="00B45E26"/>
    <w:rsid w:val="00B46F1A"/>
    <w:rsid w:val="00B511A2"/>
    <w:rsid w:val="00B5131A"/>
    <w:rsid w:val="00B51917"/>
    <w:rsid w:val="00B52E1A"/>
    <w:rsid w:val="00B53518"/>
    <w:rsid w:val="00B538AF"/>
    <w:rsid w:val="00B54292"/>
    <w:rsid w:val="00B55A24"/>
    <w:rsid w:val="00B560A5"/>
    <w:rsid w:val="00B573B2"/>
    <w:rsid w:val="00B60C13"/>
    <w:rsid w:val="00B60DA2"/>
    <w:rsid w:val="00B6136C"/>
    <w:rsid w:val="00B613F7"/>
    <w:rsid w:val="00B61A58"/>
    <w:rsid w:val="00B6290C"/>
    <w:rsid w:val="00B633A1"/>
    <w:rsid w:val="00B6362C"/>
    <w:rsid w:val="00B63F97"/>
    <w:rsid w:val="00B64079"/>
    <w:rsid w:val="00B66435"/>
    <w:rsid w:val="00B66566"/>
    <w:rsid w:val="00B66CD7"/>
    <w:rsid w:val="00B7029D"/>
    <w:rsid w:val="00B7111D"/>
    <w:rsid w:val="00B71FD9"/>
    <w:rsid w:val="00B722AC"/>
    <w:rsid w:val="00B72368"/>
    <w:rsid w:val="00B72767"/>
    <w:rsid w:val="00B744D2"/>
    <w:rsid w:val="00B7536D"/>
    <w:rsid w:val="00B755A3"/>
    <w:rsid w:val="00B759BF"/>
    <w:rsid w:val="00B75AE1"/>
    <w:rsid w:val="00B75F3A"/>
    <w:rsid w:val="00B76D3C"/>
    <w:rsid w:val="00B80759"/>
    <w:rsid w:val="00B818D0"/>
    <w:rsid w:val="00B81C62"/>
    <w:rsid w:val="00B830B2"/>
    <w:rsid w:val="00B83C25"/>
    <w:rsid w:val="00B83F8D"/>
    <w:rsid w:val="00B8401B"/>
    <w:rsid w:val="00B8576B"/>
    <w:rsid w:val="00B85B2E"/>
    <w:rsid w:val="00B90DD6"/>
    <w:rsid w:val="00B91A0F"/>
    <w:rsid w:val="00B924A1"/>
    <w:rsid w:val="00B92909"/>
    <w:rsid w:val="00B92AD2"/>
    <w:rsid w:val="00B930C7"/>
    <w:rsid w:val="00B9327C"/>
    <w:rsid w:val="00B94854"/>
    <w:rsid w:val="00B978DF"/>
    <w:rsid w:val="00B97AC8"/>
    <w:rsid w:val="00BA0557"/>
    <w:rsid w:val="00BA0B61"/>
    <w:rsid w:val="00BA2434"/>
    <w:rsid w:val="00BA5271"/>
    <w:rsid w:val="00BA6A90"/>
    <w:rsid w:val="00BA7098"/>
    <w:rsid w:val="00BA7504"/>
    <w:rsid w:val="00BB2224"/>
    <w:rsid w:val="00BB26A0"/>
    <w:rsid w:val="00BB440F"/>
    <w:rsid w:val="00BB458D"/>
    <w:rsid w:val="00BB4DDD"/>
    <w:rsid w:val="00BB5759"/>
    <w:rsid w:val="00BB6586"/>
    <w:rsid w:val="00BB7A8F"/>
    <w:rsid w:val="00BC0F67"/>
    <w:rsid w:val="00BC1A41"/>
    <w:rsid w:val="00BC1B66"/>
    <w:rsid w:val="00BC25A4"/>
    <w:rsid w:val="00BC404C"/>
    <w:rsid w:val="00BC4D4B"/>
    <w:rsid w:val="00BC546A"/>
    <w:rsid w:val="00BC62D3"/>
    <w:rsid w:val="00BC74D8"/>
    <w:rsid w:val="00BD05C3"/>
    <w:rsid w:val="00BD0FD6"/>
    <w:rsid w:val="00BD19C2"/>
    <w:rsid w:val="00BD2F33"/>
    <w:rsid w:val="00BD2F6F"/>
    <w:rsid w:val="00BD4191"/>
    <w:rsid w:val="00BD48AC"/>
    <w:rsid w:val="00BD49F4"/>
    <w:rsid w:val="00BD4C83"/>
    <w:rsid w:val="00BD5506"/>
    <w:rsid w:val="00BE09E4"/>
    <w:rsid w:val="00BE2C9F"/>
    <w:rsid w:val="00BE4558"/>
    <w:rsid w:val="00BE53D1"/>
    <w:rsid w:val="00BE6018"/>
    <w:rsid w:val="00BE7AE4"/>
    <w:rsid w:val="00BF0A13"/>
    <w:rsid w:val="00BF54E2"/>
    <w:rsid w:val="00BF5972"/>
    <w:rsid w:val="00BF5F6E"/>
    <w:rsid w:val="00C00413"/>
    <w:rsid w:val="00C00FA3"/>
    <w:rsid w:val="00C013DE"/>
    <w:rsid w:val="00C01D84"/>
    <w:rsid w:val="00C02156"/>
    <w:rsid w:val="00C02819"/>
    <w:rsid w:val="00C02CC9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2AE7"/>
    <w:rsid w:val="00C138FE"/>
    <w:rsid w:val="00C14017"/>
    <w:rsid w:val="00C14967"/>
    <w:rsid w:val="00C14A04"/>
    <w:rsid w:val="00C1566E"/>
    <w:rsid w:val="00C164B4"/>
    <w:rsid w:val="00C1671A"/>
    <w:rsid w:val="00C206A1"/>
    <w:rsid w:val="00C209CA"/>
    <w:rsid w:val="00C2263A"/>
    <w:rsid w:val="00C233D3"/>
    <w:rsid w:val="00C25236"/>
    <w:rsid w:val="00C2626B"/>
    <w:rsid w:val="00C337F1"/>
    <w:rsid w:val="00C34271"/>
    <w:rsid w:val="00C352B5"/>
    <w:rsid w:val="00C365E0"/>
    <w:rsid w:val="00C37F2A"/>
    <w:rsid w:val="00C4125E"/>
    <w:rsid w:val="00C42D59"/>
    <w:rsid w:val="00C44D27"/>
    <w:rsid w:val="00C45182"/>
    <w:rsid w:val="00C4561F"/>
    <w:rsid w:val="00C471C5"/>
    <w:rsid w:val="00C50155"/>
    <w:rsid w:val="00C514F2"/>
    <w:rsid w:val="00C515CA"/>
    <w:rsid w:val="00C52332"/>
    <w:rsid w:val="00C523CB"/>
    <w:rsid w:val="00C52955"/>
    <w:rsid w:val="00C52B56"/>
    <w:rsid w:val="00C55050"/>
    <w:rsid w:val="00C557B0"/>
    <w:rsid w:val="00C55B20"/>
    <w:rsid w:val="00C568E3"/>
    <w:rsid w:val="00C602B7"/>
    <w:rsid w:val="00C60984"/>
    <w:rsid w:val="00C61318"/>
    <w:rsid w:val="00C61626"/>
    <w:rsid w:val="00C62356"/>
    <w:rsid w:val="00C633EC"/>
    <w:rsid w:val="00C659CB"/>
    <w:rsid w:val="00C6645C"/>
    <w:rsid w:val="00C67045"/>
    <w:rsid w:val="00C705A2"/>
    <w:rsid w:val="00C70F7A"/>
    <w:rsid w:val="00C75286"/>
    <w:rsid w:val="00C75D17"/>
    <w:rsid w:val="00C76811"/>
    <w:rsid w:val="00C76E49"/>
    <w:rsid w:val="00C800BC"/>
    <w:rsid w:val="00C81409"/>
    <w:rsid w:val="00C8147C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978C3"/>
    <w:rsid w:val="00CA06E0"/>
    <w:rsid w:val="00CA1451"/>
    <w:rsid w:val="00CA17C0"/>
    <w:rsid w:val="00CA21CB"/>
    <w:rsid w:val="00CA39AE"/>
    <w:rsid w:val="00CA3A25"/>
    <w:rsid w:val="00CA53F7"/>
    <w:rsid w:val="00CA6034"/>
    <w:rsid w:val="00CA643C"/>
    <w:rsid w:val="00CA71E0"/>
    <w:rsid w:val="00CA72C2"/>
    <w:rsid w:val="00CA78C3"/>
    <w:rsid w:val="00CB226B"/>
    <w:rsid w:val="00CB23D1"/>
    <w:rsid w:val="00CB26FE"/>
    <w:rsid w:val="00CB28E8"/>
    <w:rsid w:val="00CB4254"/>
    <w:rsid w:val="00CB6490"/>
    <w:rsid w:val="00CB6CEF"/>
    <w:rsid w:val="00CB7231"/>
    <w:rsid w:val="00CB7FB7"/>
    <w:rsid w:val="00CC2B97"/>
    <w:rsid w:val="00CC47DE"/>
    <w:rsid w:val="00CC4CFB"/>
    <w:rsid w:val="00CC4FD2"/>
    <w:rsid w:val="00CC5A60"/>
    <w:rsid w:val="00CC621B"/>
    <w:rsid w:val="00CC659B"/>
    <w:rsid w:val="00CC7115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6824"/>
    <w:rsid w:val="00CD7BDE"/>
    <w:rsid w:val="00CE0080"/>
    <w:rsid w:val="00CE0A62"/>
    <w:rsid w:val="00CE15FC"/>
    <w:rsid w:val="00CE2E8F"/>
    <w:rsid w:val="00CE3DFD"/>
    <w:rsid w:val="00CE6601"/>
    <w:rsid w:val="00CE6F7B"/>
    <w:rsid w:val="00CE7178"/>
    <w:rsid w:val="00CE7715"/>
    <w:rsid w:val="00CF20E0"/>
    <w:rsid w:val="00CF2284"/>
    <w:rsid w:val="00CF314C"/>
    <w:rsid w:val="00CF33EC"/>
    <w:rsid w:val="00CF4664"/>
    <w:rsid w:val="00CF6508"/>
    <w:rsid w:val="00CF7D0A"/>
    <w:rsid w:val="00D005AE"/>
    <w:rsid w:val="00D01B1B"/>
    <w:rsid w:val="00D022F4"/>
    <w:rsid w:val="00D02DDD"/>
    <w:rsid w:val="00D0313B"/>
    <w:rsid w:val="00D06A9A"/>
    <w:rsid w:val="00D06B51"/>
    <w:rsid w:val="00D07AD1"/>
    <w:rsid w:val="00D10B4A"/>
    <w:rsid w:val="00D117F4"/>
    <w:rsid w:val="00D11E31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1AF1"/>
    <w:rsid w:val="00D223B9"/>
    <w:rsid w:val="00D2245A"/>
    <w:rsid w:val="00D22F82"/>
    <w:rsid w:val="00D23799"/>
    <w:rsid w:val="00D25903"/>
    <w:rsid w:val="00D259D9"/>
    <w:rsid w:val="00D2658A"/>
    <w:rsid w:val="00D26908"/>
    <w:rsid w:val="00D30BE4"/>
    <w:rsid w:val="00D320B9"/>
    <w:rsid w:val="00D3261D"/>
    <w:rsid w:val="00D338C9"/>
    <w:rsid w:val="00D35A69"/>
    <w:rsid w:val="00D35B77"/>
    <w:rsid w:val="00D3743E"/>
    <w:rsid w:val="00D37C44"/>
    <w:rsid w:val="00D40505"/>
    <w:rsid w:val="00D4094E"/>
    <w:rsid w:val="00D416FB"/>
    <w:rsid w:val="00D42A63"/>
    <w:rsid w:val="00D42BC8"/>
    <w:rsid w:val="00D42EB1"/>
    <w:rsid w:val="00D42F11"/>
    <w:rsid w:val="00D43D68"/>
    <w:rsid w:val="00D44BDF"/>
    <w:rsid w:val="00D451E2"/>
    <w:rsid w:val="00D459D8"/>
    <w:rsid w:val="00D466AD"/>
    <w:rsid w:val="00D50AC8"/>
    <w:rsid w:val="00D51874"/>
    <w:rsid w:val="00D51AE0"/>
    <w:rsid w:val="00D52977"/>
    <w:rsid w:val="00D52C37"/>
    <w:rsid w:val="00D536E5"/>
    <w:rsid w:val="00D5488D"/>
    <w:rsid w:val="00D5512E"/>
    <w:rsid w:val="00D56332"/>
    <w:rsid w:val="00D56644"/>
    <w:rsid w:val="00D56811"/>
    <w:rsid w:val="00D56C77"/>
    <w:rsid w:val="00D577C0"/>
    <w:rsid w:val="00D60E10"/>
    <w:rsid w:val="00D617D3"/>
    <w:rsid w:val="00D61E6A"/>
    <w:rsid w:val="00D626FE"/>
    <w:rsid w:val="00D63392"/>
    <w:rsid w:val="00D63C6C"/>
    <w:rsid w:val="00D6447A"/>
    <w:rsid w:val="00D645E5"/>
    <w:rsid w:val="00D664EF"/>
    <w:rsid w:val="00D6682B"/>
    <w:rsid w:val="00D67676"/>
    <w:rsid w:val="00D71B62"/>
    <w:rsid w:val="00D71CA0"/>
    <w:rsid w:val="00D726CA"/>
    <w:rsid w:val="00D732EB"/>
    <w:rsid w:val="00D73CC6"/>
    <w:rsid w:val="00D76ED4"/>
    <w:rsid w:val="00D776F9"/>
    <w:rsid w:val="00D77BB4"/>
    <w:rsid w:val="00D80596"/>
    <w:rsid w:val="00D80DA9"/>
    <w:rsid w:val="00D810EF"/>
    <w:rsid w:val="00D81697"/>
    <w:rsid w:val="00D82263"/>
    <w:rsid w:val="00D83A01"/>
    <w:rsid w:val="00D840BB"/>
    <w:rsid w:val="00D84314"/>
    <w:rsid w:val="00D84EF3"/>
    <w:rsid w:val="00D8598F"/>
    <w:rsid w:val="00D85C61"/>
    <w:rsid w:val="00D8718F"/>
    <w:rsid w:val="00D872EC"/>
    <w:rsid w:val="00D904E2"/>
    <w:rsid w:val="00D91BD0"/>
    <w:rsid w:val="00D9600A"/>
    <w:rsid w:val="00D9766D"/>
    <w:rsid w:val="00DA0150"/>
    <w:rsid w:val="00DA098D"/>
    <w:rsid w:val="00DA3545"/>
    <w:rsid w:val="00DA3817"/>
    <w:rsid w:val="00DA3EC0"/>
    <w:rsid w:val="00DA6BA6"/>
    <w:rsid w:val="00DA6BB2"/>
    <w:rsid w:val="00DA779D"/>
    <w:rsid w:val="00DA7BFE"/>
    <w:rsid w:val="00DB0CE7"/>
    <w:rsid w:val="00DB123E"/>
    <w:rsid w:val="00DB2187"/>
    <w:rsid w:val="00DB2358"/>
    <w:rsid w:val="00DB54CD"/>
    <w:rsid w:val="00DB5C2A"/>
    <w:rsid w:val="00DB6886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60D8"/>
    <w:rsid w:val="00DC645F"/>
    <w:rsid w:val="00DC64C1"/>
    <w:rsid w:val="00DC6E83"/>
    <w:rsid w:val="00DD0237"/>
    <w:rsid w:val="00DD0B68"/>
    <w:rsid w:val="00DD1393"/>
    <w:rsid w:val="00DD2FD8"/>
    <w:rsid w:val="00DD4535"/>
    <w:rsid w:val="00DD5103"/>
    <w:rsid w:val="00DD5180"/>
    <w:rsid w:val="00DD5689"/>
    <w:rsid w:val="00DD6B4F"/>
    <w:rsid w:val="00DD6CDA"/>
    <w:rsid w:val="00DD7BB0"/>
    <w:rsid w:val="00DE3FAB"/>
    <w:rsid w:val="00DE4597"/>
    <w:rsid w:val="00DE47EA"/>
    <w:rsid w:val="00DE4A48"/>
    <w:rsid w:val="00DF016C"/>
    <w:rsid w:val="00DF0A57"/>
    <w:rsid w:val="00DF2211"/>
    <w:rsid w:val="00DF2D34"/>
    <w:rsid w:val="00DF3F0B"/>
    <w:rsid w:val="00DF4FAB"/>
    <w:rsid w:val="00DF51AC"/>
    <w:rsid w:val="00DF5EE2"/>
    <w:rsid w:val="00DF6BD5"/>
    <w:rsid w:val="00DF74B1"/>
    <w:rsid w:val="00DF7AB5"/>
    <w:rsid w:val="00E00E05"/>
    <w:rsid w:val="00E0245B"/>
    <w:rsid w:val="00E027AF"/>
    <w:rsid w:val="00E0289C"/>
    <w:rsid w:val="00E06AEC"/>
    <w:rsid w:val="00E135E0"/>
    <w:rsid w:val="00E156E9"/>
    <w:rsid w:val="00E15BC1"/>
    <w:rsid w:val="00E169AB"/>
    <w:rsid w:val="00E200A2"/>
    <w:rsid w:val="00E22E0B"/>
    <w:rsid w:val="00E23C7E"/>
    <w:rsid w:val="00E25C0E"/>
    <w:rsid w:val="00E25C21"/>
    <w:rsid w:val="00E26ACD"/>
    <w:rsid w:val="00E26BA0"/>
    <w:rsid w:val="00E26F0A"/>
    <w:rsid w:val="00E277E9"/>
    <w:rsid w:val="00E27C5F"/>
    <w:rsid w:val="00E27CA3"/>
    <w:rsid w:val="00E303B5"/>
    <w:rsid w:val="00E30634"/>
    <w:rsid w:val="00E30674"/>
    <w:rsid w:val="00E30E54"/>
    <w:rsid w:val="00E32969"/>
    <w:rsid w:val="00E33BB0"/>
    <w:rsid w:val="00E351F3"/>
    <w:rsid w:val="00E35489"/>
    <w:rsid w:val="00E35975"/>
    <w:rsid w:val="00E36CFE"/>
    <w:rsid w:val="00E41482"/>
    <w:rsid w:val="00E42251"/>
    <w:rsid w:val="00E43F5C"/>
    <w:rsid w:val="00E44021"/>
    <w:rsid w:val="00E44D18"/>
    <w:rsid w:val="00E4607E"/>
    <w:rsid w:val="00E46C97"/>
    <w:rsid w:val="00E50699"/>
    <w:rsid w:val="00E51908"/>
    <w:rsid w:val="00E523D6"/>
    <w:rsid w:val="00E535A7"/>
    <w:rsid w:val="00E53D71"/>
    <w:rsid w:val="00E54382"/>
    <w:rsid w:val="00E57BBC"/>
    <w:rsid w:val="00E60FB5"/>
    <w:rsid w:val="00E62C37"/>
    <w:rsid w:val="00E6308B"/>
    <w:rsid w:val="00E63CD6"/>
    <w:rsid w:val="00E64FEB"/>
    <w:rsid w:val="00E653BD"/>
    <w:rsid w:val="00E671F1"/>
    <w:rsid w:val="00E70634"/>
    <w:rsid w:val="00E7274A"/>
    <w:rsid w:val="00E743A1"/>
    <w:rsid w:val="00E74874"/>
    <w:rsid w:val="00E748D5"/>
    <w:rsid w:val="00E7510E"/>
    <w:rsid w:val="00E751E0"/>
    <w:rsid w:val="00E768ED"/>
    <w:rsid w:val="00E76963"/>
    <w:rsid w:val="00E81C25"/>
    <w:rsid w:val="00E851D5"/>
    <w:rsid w:val="00E85941"/>
    <w:rsid w:val="00E86930"/>
    <w:rsid w:val="00E911C0"/>
    <w:rsid w:val="00E92AC3"/>
    <w:rsid w:val="00E936AD"/>
    <w:rsid w:val="00E93DA3"/>
    <w:rsid w:val="00E949D9"/>
    <w:rsid w:val="00E95092"/>
    <w:rsid w:val="00E9512B"/>
    <w:rsid w:val="00E95320"/>
    <w:rsid w:val="00E96304"/>
    <w:rsid w:val="00EA0E9C"/>
    <w:rsid w:val="00EA160C"/>
    <w:rsid w:val="00EA3D33"/>
    <w:rsid w:val="00EA637E"/>
    <w:rsid w:val="00EA79A3"/>
    <w:rsid w:val="00EB13E2"/>
    <w:rsid w:val="00EB153A"/>
    <w:rsid w:val="00EB17B1"/>
    <w:rsid w:val="00EB201B"/>
    <w:rsid w:val="00EB2192"/>
    <w:rsid w:val="00EB346B"/>
    <w:rsid w:val="00EB3CBD"/>
    <w:rsid w:val="00EB44AC"/>
    <w:rsid w:val="00EB4992"/>
    <w:rsid w:val="00EB4FA1"/>
    <w:rsid w:val="00EB5383"/>
    <w:rsid w:val="00EC051F"/>
    <w:rsid w:val="00EC1199"/>
    <w:rsid w:val="00EC1516"/>
    <w:rsid w:val="00EC158B"/>
    <w:rsid w:val="00EC245F"/>
    <w:rsid w:val="00EC3EDF"/>
    <w:rsid w:val="00EC4209"/>
    <w:rsid w:val="00EC4B9E"/>
    <w:rsid w:val="00EC4DBD"/>
    <w:rsid w:val="00EC664E"/>
    <w:rsid w:val="00EC68F8"/>
    <w:rsid w:val="00EC69D5"/>
    <w:rsid w:val="00EC6A9A"/>
    <w:rsid w:val="00EC6FEB"/>
    <w:rsid w:val="00EC7407"/>
    <w:rsid w:val="00ED0436"/>
    <w:rsid w:val="00ED0EF5"/>
    <w:rsid w:val="00ED15DF"/>
    <w:rsid w:val="00ED1BE7"/>
    <w:rsid w:val="00ED24B0"/>
    <w:rsid w:val="00ED2719"/>
    <w:rsid w:val="00ED3357"/>
    <w:rsid w:val="00ED759A"/>
    <w:rsid w:val="00EE2BE4"/>
    <w:rsid w:val="00EE2C96"/>
    <w:rsid w:val="00EE3CD2"/>
    <w:rsid w:val="00EE6477"/>
    <w:rsid w:val="00EE70F2"/>
    <w:rsid w:val="00EE78A9"/>
    <w:rsid w:val="00EF0AB5"/>
    <w:rsid w:val="00EF0D93"/>
    <w:rsid w:val="00EF0ED2"/>
    <w:rsid w:val="00EF2891"/>
    <w:rsid w:val="00EF3A02"/>
    <w:rsid w:val="00EF3ADF"/>
    <w:rsid w:val="00EF5AB4"/>
    <w:rsid w:val="00EF5C69"/>
    <w:rsid w:val="00EF5F03"/>
    <w:rsid w:val="00EF6309"/>
    <w:rsid w:val="00EF6716"/>
    <w:rsid w:val="00EF67FA"/>
    <w:rsid w:val="00EF6845"/>
    <w:rsid w:val="00EF7912"/>
    <w:rsid w:val="00F005D3"/>
    <w:rsid w:val="00F00A26"/>
    <w:rsid w:val="00F021AC"/>
    <w:rsid w:val="00F02862"/>
    <w:rsid w:val="00F02FD5"/>
    <w:rsid w:val="00F042DD"/>
    <w:rsid w:val="00F0587B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56A"/>
    <w:rsid w:val="00F15704"/>
    <w:rsid w:val="00F164EA"/>
    <w:rsid w:val="00F1672E"/>
    <w:rsid w:val="00F16D57"/>
    <w:rsid w:val="00F172C5"/>
    <w:rsid w:val="00F1754C"/>
    <w:rsid w:val="00F20F95"/>
    <w:rsid w:val="00F2138F"/>
    <w:rsid w:val="00F225C9"/>
    <w:rsid w:val="00F23367"/>
    <w:rsid w:val="00F23FB2"/>
    <w:rsid w:val="00F25045"/>
    <w:rsid w:val="00F26176"/>
    <w:rsid w:val="00F26A4B"/>
    <w:rsid w:val="00F26B85"/>
    <w:rsid w:val="00F276ED"/>
    <w:rsid w:val="00F278F7"/>
    <w:rsid w:val="00F308B2"/>
    <w:rsid w:val="00F32530"/>
    <w:rsid w:val="00F32B69"/>
    <w:rsid w:val="00F3358B"/>
    <w:rsid w:val="00F35297"/>
    <w:rsid w:val="00F3612F"/>
    <w:rsid w:val="00F373DE"/>
    <w:rsid w:val="00F400EA"/>
    <w:rsid w:val="00F40AEE"/>
    <w:rsid w:val="00F41CCD"/>
    <w:rsid w:val="00F43C03"/>
    <w:rsid w:val="00F45C5D"/>
    <w:rsid w:val="00F479A2"/>
    <w:rsid w:val="00F47BD2"/>
    <w:rsid w:val="00F53005"/>
    <w:rsid w:val="00F532AE"/>
    <w:rsid w:val="00F54141"/>
    <w:rsid w:val="00F55162"/>
    <w:rsid w:val="00F55A51"/>
    <w:rsid w:val="00F62020"/>
    <w:rsid w:val="00F62C09"/>
    <w:rsid w:val="00F646EE"/>
    <w:rsid w:val="00F647D9"/>
    <w:rsid w:val="00F64CE4"/>
    <w:rsid w:val="00F65266"/>
    <w:rsid w:val="00F6635E"/>
    <w:rsid w:val="00F703CD"/>
    <w:rsid w:val="00F703E5"/>
    <w:rsid w:val="00F70C6C"/>
    <w:rsid w:val="00F729E1"/>
    <w:rsid w:val="00F7457E"/>
    <w:rsid w:val="00F7706C"/>
    <w:rsid w:val="00F80BA9"/>
    <w:rsid w:val="00F81E87"/>
    <w:rsid w:val="00F824AC"/>
    <w:rsid w:val="00F83DBE"/>
    <w:rsid w:val="00F85997"/>
    <w:rsid w:val="00F87B73"/>
    <w:rsid w:val="00F911B3"/>
    <w:rsid w:val="00F914B2"/>
    <w:rsid w:val="00F91E41"/>
    <w:rsid w:val="00F927D4"/>
    <w:rsid w:val="00F928C8"/>
    <w:rsid w:val="00F92E66"/>
    <w:rsid w:val="00F92F6E"/>
    <w:rsid w:val="00F95137"/>
    <w:rsid w:val="00F9513C"/>
    <w:rsid w:val="00F9543B"/>
    <w:rsid w:val="00F95A36"/>
    <w:rsid w:val="00F95B43"/>
    <w:rsid w:val="00FA0268"/>
    <w:rsid w:val="00FA05BA"/>
    <w:rsid w:val="00FA14EF"/>
    <w:rsid w:val="00FA1636"/>
    <w:rsid w:val="00FA3113"/>
    <w:rsid w:val="00FA348B"/>
    <w:rsid w:val="00FA509D"/>
    <w:rsid w:val="00FA519A"/>
    <w:rsid w:val="00FA5AC5"/>
    <w:rsid w:val="00FA6ED9"/>
    <w:rsid w:val="00FA77C3"/>
    <w:rsid w:val="00FB095E"/>
    <w:rsid w:val="00FB1A2B"/>
    <w:rsid w:val="00FB22DA"/>
    <w:rsid w:val="00FB29ED"/>
    <w:rsid w:val="00FB2D21"/>
    <w:rsid w:val="00FB3026"/>
    <w:rsid w:val="00FB42E3"/>
    <w:rsid w:val="00FB4E8E"/>
    <w:rsid w:val="00FB7A9A"/>
    <w:rsid w:val="00FC1185"/>
    <w:rsid w:val="00FC17EB"/>
    <w:rsid w:val="00FC1FF5"/>
    <w:rsid w:val="00FC2472"/>
    <w:rsid w:val="00FC4098"/>
    <w:rsid w:val="00FC4E73"/>
    <w:rsid w:val="00FC5638"/>
    <w:rsid w:val="00FC6E03"/>
    <w:rsid w:val="00FD0640"/>
    <w:rsid w:val="00FD37E9"/>
    <w:rsid w:val="00FD4101"/>
    <w:rsid w:val="00FD5929"/>
    <w:rsid w:val="00FD6F79"/>
    <w:rsid w:val="00FD7818"/>
    <w:rsid w:val="00FD782D"/>
    <w:rsid w:val="00FE0EA2"/>
    <w:rsid w:val="00FE12B6"/>
    <w:rsid w:val="00FE15EB"/>
    <w:rsid w:val="00FE1CEC"/>
    <w:rsid w:val="00FE2506"/>
    <w:rsid w:val="00FE26F6"/>
    <w:rsid w:val="00FE2C5C"/>
    <w:rsid w:val="00FE30AB"/>
    <w:rsid w:val="00FE70D2"/>
    <w:rsid w:val="00FE7426"/>
    <w:rsid w:val="00FF3821"/>
    <w:rsid w:val="00FF3939"/>
    <w:rsid w:val="00FF479E"/>
    <w:rsid w:val="00FF5130"/>
    <w:rsid w:val="00FF562B"/>
    <w:rsid w:val="00FF56AE"/>
    <w:rsid w:val="00FF670C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D96B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nadpis">
    <w:name w:val="Subtitle"/>
    <w:basedOn w:val="Normln"/>
    <w:next w:val="Normln"/>
    <w:link w:val="Podnadpis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paragraph" w:customStyle="1" w:styleId="Default">
    <w:name w:val="Default"/>
    <w:rsid w:val="000D16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EV0">
    <w:name w:val="NÁZEV"/>
    <w:basedOn w:val="Obsah1"/>
    <w:rsid w:val="00033FF2"/>
    <w:pPr>
      <w:tabs>
        <w:tab w:val="clear" w:pos="426"/>
        <w:tab w:val="clear" w:pos="9498"/>
        <w:tab w:val="left" w:pos="400"/>
        <w:tab w:val="left" w:pos="540"/>
        <w:tab w:val="right" w:leader="dot" w:pos="9062"/>
      </w:tabs>
      <w:spacing w:before="120"/>
      <w:ind w:left="540" w:hanging="540"/>
      <w:jc w:val="center"/>
    </w:pPr>
    <w:rPr>
      <w:rFonts w:ascii="Arial" w:eastAsiaTheme="minorEastAsia" w:hAnsi="Arial" w:cstheme="minorBidi"/>
      <w:b/>
      <w:bCs/>
      <w:caps/>
      <w:noProof w:val="0"/>
      <w:sz w:val="48"/>
      <w:szCs w:val="20"/>
    </w:rPr>
  </w:style>
  <w:style w:type="paragraph" w:customStyle="1" w:styleId="Normln11">
    <w:name w:val="Normální 11"/>
    <w:basedOn w:val="Normln"/>
    <w:rsid w:val="00033FF2"/>
    <w:pPr>
      <w:spacing w:after="0" w:line="240" w:lineRule="auto"/>
      <w:ind w:firstLine="360"/>
    </w:pPr>
    <w:rPr>
      <w:rFonts w:eastAsiaTheme="minorEastAsia" w:cstheme="minorBidi"/>
      <w:sz w:val="22"/>
      <w:szCs w:val="22"/>
    </w:rPr>
  </w:style>
  <w:style w:type="character" w:customStyle="1" w:styleId="ZpatChar2">
    <w:name w:val="Zápatí Char2"/>
    <w:uiPriority w:val="99"/>
    <w:locked/>
    <w:rsid w:val="00033FF2"/>
    <w:rPr>
      <w:sz w:val="24"/>
      <w:szCs w:val="24"/>
    </w:rPr>
  </w:style>
  <w:style w:type="character" w:customStyle="1" w:styleId="ZhlavChar2">
    <w:name w:val="Záhlaví Char2"/>
    <w:basedOn w:val="Standardnpsmoodstavce"/>
    <w:rsid w:val="00033FF2"/>
    <w:rPr>
      <w:rFonts w:ascii="Arial" w:hAnsi="Arial"/>
      <w:lang w:val="en-US"/>
    </w:rPr>
  </w:style>
  <w:style w:type="paragraph" w:customStyle="1" w:styleId="EARSmall">
    <w:name w:val="EAR Small"/>
    <w:basedOn w:val="Normln"/>
    <w:next w:val="Normln"/>
    <w:link w:val="EARSmallChar"/>
    <w:rsid w:val="00033FF2"/>
    <w:pPr>
      <w:spacing w:before="120" w:after="60" w:line="240" w:lineRule="auto"/>
    </w:pPr>
    <w:rPr>
      <w:rFonts w:ascii="Calibri" w:eastAsiaTheme="minorHAnsi" w:hAnsi="Calibri" w:cstheme="minorBidi"/>
      <w:sz w:val="18"/>
      <w:szCs w:val="22"/>
      <w:lang w:eastAsia="en-US"/>
    </w:rPr>
  </w:style>
  <w:style w:type="character" w:customStyle="1" w:styleId="EARSmallChar">
    <w:name w:val="EAR Small Char"/>
    <w:basedOn w:val="Standardnpsmoodstavce"/>
    <w:link w:val="EARSmall"/>
    <w:rsid w:val="00033FF2"/>
    <w:rPr>
      <w:rFonts w:ascii="Calibri" w:eastAsiaTheme="minorHAnsi" w:hAnsi="Calibri" w:cstheme="minorBidi"/>
      <w:sz w:val="18"/>
      <w:szCs w:val="22"/>
      <w:lang w:eastAsia="en-US"/>
    </w:rPr>
  </w:style>
  <w:style w:type="table" w:customStyle="1" w:styleId="EARTable">
    <w:name w:val="EAR Table"/>
    <w:basedOn w:val="Normlntabulka"/>
    <w:rsid w:val="00033FF2"/>
    <w:pPr>
      <w:ind w:firstLine="360"/>
    </w:pPr>
    <w:rPr>
      <w:rFonts w:asciiTheme="minorHAnsi" w:eastAsiaTheme="minorEastAsia" w:hAnsiTheme="minorHAnsi" w:cstheme="minorBid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CNadpis1">
    <w:name w:val="AC Nadpis 1"/>
    <w:basedOn w:val="Normln"/>
    <w:next w:val="Normln"/>
    <w:qFormat/>
    <w:rsid w:val="00033FF2"/>
    <w:pPr>
      <w:keepNext/>
      <w:pageBreakBefore/>
      <w:widowControl w:val="0"/>
      <w:numPr>
        <w:numId w:val="32"/>
      </w:numPr>
      <w:pBdr>
        <w:left w:val="single" w:sz="24" w:space="0" w:color="FF0000"/>
      </w:pBdr>
      <w:shd w:val="clear" w:color="auto" w:fill="D9D9D9" w:themeFill="background1" w:themeFillShade="D9"/>
      <w:spacing w:before="120" w:line="240" w:lineRule="auto"/>
      <w:outlineLvl w:val="0"/>
    </w:pPr>
    <w:rPr>
      <w:rFonts w:ascii="Calibri" w:hAnsi="Calibri"/>
      <w:caps/>
      <w:sz w:val="32"/>
      <w:szCs w:val="20"/>
    </w:rPr>
  </w:style>
  <w:style w:type="paragraph" w:customStyle="1" w:styleId="ACNadpis2">
    <w:name w:val="AC Nadpis 2"/>
    <w:basedOn w:val="Normln"/>
    <w:next w:val="Normln"/>
    <w:qFormat/>
    <w:rsid w:val="00033FF2"/>
    <w:pPr>
      <w:keepNext/>
      <w:numPr>
        <w:ilvl w:val="1"/>
        <w:numId w:val="32"/>
      </w:numPr>
      <w:pBdr>
        <w:bottom w:val="single" w:sz="12" w:space="1" w:color="7F7F7F" w:themeColor="text1" w:themeTint="80"/>
      </w:pBdr>
      <w:spacing w:before="240" w:line="240" w:lineRule="auto"/>
      <w:outlineLvl w:val="1"/>
    </w:pPr>
    <w:rPr>
      <w:rFonts w:ascii="Calibri" w:hAnsi="Calibri"/>
      <w:caps/>
      <w:sz w:val="28"/>
      <w:szCs w:val="20"/>
    </w:rPr>
  </w:style>
  <w:style w:type="paragraph" w:customStyle="1" w:styleId="ACNadpis3">
    <w:name w:val="AC Nadpis 3"/>
    <w:basedOn w:val="Normln"/>
    <w:next w:val="Normln"/>
    <w:qFormat/>
    <w:rsid w:val="00033FF2"/>
    <w:pPr>
      <w:keepNext/>
      <w:numPr>
        <w:ilvl w:val="2"/>
        <w:numId w:val="32"/>
      </w:numPr>
      <w:spacing w:before="240" w:line="240" w:lineRule="auto"/>
      <w:ind w:left="0"/>
      <w:outlineLvl w:val="2"/>
    </w:pPr>
    <w:rPr>
      <w:rFonts w:ascii="Calibri" w:hAnsi="Calibri"/>
      <w:b/>
      <w:caps/>
      <w:color w:val="404040" w:themeColor="text1" w:themeTint="BF"/>
      <w:sz w:val="24"/>
      <w:szCs w:val="20"/>
    </w:rPr>
  </w:style>
  <w:style w:type="numbering" w:customStyle="1" w:styleId="ACNadpis1-4">
    <w:name w:val="AC Nadpis 1-4"/>
    <w:basedOn w:val="Bezseznamu"/>
    <w:uiPriority w:val="99"/>
    <w:rsid w:val="00033FF2"/>
    <w:pPr>
      <w:numPr>
        <w:numId w:val="32"/>
      </w:numPr>
    </w:pPr>
  </w:style>
  <w:style w:type="paragraph" w:customStyle="1" w:styleId="ACNadpis4">
    <w:name w:val="AC Nadpis 4"/>
    <w:basedOn w:val="Normln"/>
    <w:next w:val="Normln"/>
    <w:rsid w:val="00033FF2"/>
    <w:pPr>
      <w:keepNext/>
      <w:numPr>
        <w:ilvl w:val="3"/>
        <w:numId w:val="32"/>
      </w:numPr>
      <w:spacing w:before="120" w:line="240" w:lineRule="auto"/>
      <w:outlineLvl w:val="3"/>
    </w:pPr>
    <w:rPr>
      <w:rFonts w:ascii="Calibri" w:hAnsi="Calibri"/>
      <w:b/>
      <w:color w:val="404040" w:themeColor="text1" w:themeTint="BF"/>
      <w:szCs w:val="20"/>
    </w:rPr>
  </w:style>
  <w:style w:type="character" w:customStyle="1" w:styleId="normaltextrun">
    <w:name w:val="normaltextrun"/>
    <w:basedOn w:val="Standardnpsmoodstavce"/>
    <w:rsid w:val="00033FF2"/>
  </w:style>
  <w:style w:type="character" w:customStyle="1" w:styleId="eop">
    <w:name w:val="eop"/>
    <w:basedOn w:val="Standardnpsmoodstavce"/>
    <w:rsid w:val="00033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DEDD04D032214BAC2285B479F9DCDF" ma:contentTypeVersion="2" ma:contentTypeDescription="Vytvoří nový dokument" ma:contentTypeScope="" ma:versionID="281188483ff0b559b198e255ca206454">
  <xsd:schema xmlns:xsd="http://www.w3.org/2001/XMLSchema" xmlns:xs="http://www.w3.org/2001/XMLSchema" xmlns:p="http://schemas.microsoft.com/office/2006/metadata/properties" xmlns:ns2="24a392e2-fa80-4626-89df-8f580a47d18b" targetNamespace="http://schemas.microsoft.com/office/2006/metadata/properties" ma:root="true" ma:fieldsID="6db5b620674be35e2857ffeaa7515969" ns2:_="">
    <xsd:import namespace="24a392e2-fa80-4626-89df-8f580a47d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392e2-fa80-4626-89df-8f580a47d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22605F-BAB6-48E4-BC0B-70F9550CA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392e2-fa80-4626-89df-8f580a47d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561A7-9C32-4A4B-B721-89FAA6A98C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D790CF-5C94-4B77-A430-3A712CFDFFC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1493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"Provozní integrační prostředí"</vt:lpstr>
    </vt:vector>
  </TitlesOfParts>
  <LinksUpToDate>false</LinksUpToDate>
  <CharactersWithSpaces>10005</CharactersWithSpaces>
  <SharedDoc>false</SharedDoc>
  <HLinks>
    <vt:vector size="114" baseType="variant">
      <vt:variant>
        <vt:i4>5636154</vt:i4>
      </vt:variant>
      <vt:variant>
        <vt:i4>248</vt:i4>
      </vt:variant>
      <vt:variant>
        <vt:i4>0</vt:i4>
      </vt:variant>
      <vt:variant>
        <vt:i4>5</vt:i4>
      </vt:variant>
      <vt:variant>
        <vt:lpwstr>mailto:petr.vancura@mze.cz</vt:lpwstr>
      </vt:variant>
      <vt:variant>
        <vt:lpwstr/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  <vt:variant>
        <vt:i4>2490472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"Provozní integrační prostředí"</dc:title>
  <dc:creator/>
  <cp:lastModifiedBy/>
  <cp:revision>1</cp:revision>
  <dcterms:created xsi:type="dcterms:W3CDTF">2021-09-06T11:01:00Z</dcterms:created>
  <dcterms:modified xsi:type="dcterms:W3CDTF">2021-10-01T07:08:00Z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0x010100F5DEDD04D032214BAC2285B479F9DCDF</vt:lpwstr>
  </property>
  <property fmtid="{D5CDD505-2E9C-101B-9397-08002B2CF9AE}" pid="3" name="Order">
    <vt:r8>9400</vt:r8>
  </property>
  <property fmtid="{D5CDD505-2E9C-101B-9397-08002B2CF9AE}" pid="4" name="ItemRetentionFormula">
    <vt:lpwstr/>
  </property>
  <property fmtid="{D5CDD505-2E9C-101B-9397-08002B2CF9AE}" pid="5" name="_dlc_policyId">
    <vt:lpwstr/>
  </property>
  <property fmtid="{D5CDD505-2E9C-101B-9397-08002B2CF9AE}" pid="6" name="_dlc_DocIdItemGuid">
    <vt:lpwstr>0c653ae8-f8b5-41b6-8383-e8c955bdc529</vt:lpwstr>
  </property>
</Properties>
</file>