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4A236D59"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F95350">
        <w:rPr>
          <w:rFonts w:ascii="Segoe UI" w:hAnsi="Segoe UI" w:cs="Segoe UI"/>
          <w:color w:val="808080" w:themeColor="background1" w:themeShade="80"/>
          <w:sz w:val="32"/>
          <w:szCs w:val="32"/>
        </w:rPr>
        <w:t>08520</w:t>
      </w:r>
      <w:r w:rsidR="00040E55">
        <w:rPr>
          <w:rFonts w:ascii="Segoe UI" w:hAnsi="Segoe UI" w:cs="Segoe UI"/>
          <w:color w:val="808080" w:themeColor="background1" w:themeShade="80"/>
          <w:sz w:val="32"/>
          <w:szCs w:val="32"/>
        </w:rPr>
        <w:t>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5AC7C724" w14:textId="3E03C93B" w:rsidR="00A709AD" w:rsidRPr="003C734F" w:rsidRDefault="00F95350" w:rsidP="003A397A">
      <w:pPr>
        <w:pStyle w:val="Zkladntext"/>
        <w:jc w:val="both"/>
        <w:rPr>
          <w:rFonts w:ascii="Segoe UI" w:hAnsi="Segoe UI" w:cs="Segoe UI"/>
          <w:b/>
          <w:color w:val="auto"/>
          <w:sz w:val="20"/>
        </w:rPr>
      </w:pPr>
      <w:r>
        <w:rPr>
          <w:rFonts w:ascii="Segoe UI" w:hAnsi="Segoe UI" w:cs="Segoe UI"/>
          <w:b/>
          <w:color w:val="auto"/>
          <w:sz w:val="20"/>
        </w:rPr>
        <w:t>město Kopidlno</w:t>
      </w:r>
    </w:p>
    <w:p w14:paraId="3D2F868C" w14:textId="08E68C0F"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F95350">
        <w:rPr>
          <w:rFonts w:ascii="Segoe UI" w:hAnsi="Segoe UI" w:cs="Segoe UI"/>
          <w:color w:val="auto"/>
          <w:sz w:val="20"/>
        </w:rPr>
        <w:t xml:space="preserve">Městský </w:t>
      </w:r>
      <w:r w:rsidR="00A53FB7">
        <w:rPr>
          <w:rFonts w:ascii="Segoe UI" w:hAnsi="Segoe UI" w:cs="Segoe UI"/>
          <w:color w:val="auto"/>
          <w:sz w:val="20"/>
        </w:rPr>
        <w:t xml:space="preserve">úřad </w:t>
      </w:r>
      <w:r w:rsidR="00F95350">
        <w:rPr>
          <w:rFonts w:ascii="Segoe UI" w:hAnsi="Segoe UI" w:cs="Segoe UI"/>
          <w:color w:val="auto"/>
          <w:sz w:val="20"/>
        </w:rPr>
        <w:t>Kopidlno, náměstí Hilmarovo 13, 507 32 Kopidlno</w:t>
      </w:r>
    </w:p>
    <w:p w14:paraId="634973DC" w14:textId="6DBC2DC4"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F95350">
        <w:rPr>
          <w:rFonts w:ascii="Segoe UI" w:hAnsi="Segoe UI" w:cs="Segoe UI"/>
          <w:color w:val="auto"/>
          <w:sz w:val="20"/>
        </w:rPr>
        <w:t>é</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D357D2">
        <w:rPr>
          <w:rFonts w:ascii="Segoe UI" w:hAnsi="Segoe UI" w:cs="Segoe UI"/>
          <w:color w:val="auto"/>
          <w:sz w:val="20"/>
        </w:rPr>
        <w:t>Ing. Hanou  M a s á k o v o u, MBA</w:t>
      </w:r>
      <w:r w:rsidR="00F51AE7">
        <w:rPr>
          <w:rFonts w:ascii="Segoe UI" w:hAnsi="Segoe UI" w:cs="Segoe UI"/>
          <w:color w:val="auto"/>
          <w:sz w:val="20"/>
        </w:rPr>
        <w:t>,</w:t>
      </w:r>
      <w:r w:rsidR="00210496" w:rsidRPr="003C734F">
        <w:rPr>
          <w:rFonts w:ascii="Segoe UI" w:hAnsi="Segoe UI" w:cs="Segoe UI"/>
          <w:color w:val="auto"/>
          <w:sz w:val="20"/>
        </w:rPr>
        <w:t xml:space="preserve"> starost</w:t>
      </w:r>
      <w:r w:rsidR="00240FE1">
        <w:rPr>
          <w:rFonts w:ascii="Segoe UI" w:hAnsi="Segoe UI" w:cs="Segoe UI"/>
          <w:color w:val="auto"/>
          <w:sz w:val="20"/>
        </w:rPr>
        <w:t>k</w:t>
      </w:r>
      <w:r w:rsidR="00210496" w:rsidRPr="003C734F">
        <w:rPr>
          <w:rFonts w:ascii="Segoe UI" w:hAnsi="Segoe UI" w:cs="Segoe UI"/>
          <w:color w:val="auto"/>
          <w:sz w:val="20"/>
        </w:rPr>
        <w:t>ou</w:t>
      </w:r>
    </w:p>
    <w:p w14:paraId="13EEB84F" w14:textId="68134145"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002</w:t>
      </w:r>
      <w:r w:rsidR="00F95350">
        <w:rPr>
          <w:rFonts w:ascii="Segoe UI" w:hAnsi="Segoe UI" w:cs="Segoe UI"/>
          <w:color w:val="auto"/>
          <w:sz w:val="20"/>
        </w:rPr>
        <w:t>71705</w:t>
      </w:r>
    </w:p>
    <w:p w14:paraId="48216C11" w14:textId="5B3DADAD"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0113B9" w:rsidRPr="000113B9">
        <w:rPr>
          <w:rFonts w:ascii="Segoe UI" w:hAnsi="Segoe UI" w:cs="Segoe UI"/>
          <w:color w:val="auto"/>
          <w:sz w:val="20"/>
          <w:highlight w:val="yellow"/>
        </w:rPr>
        <w:t>xxxx</w:t>
      </w:r>
      <w:bookmarkStart w:id="0" w:name="_GoBack"/>
      <w:bookmarkEnd w:id="0"/>
      <w:r w:rsidRPr="003C734F">
        <w:rPr>
          <w:rFonts w:ascii="Segoe UI" w:hAnsi="Segoe UI" w:cs="Segoe UI"/>
          <w:i/>
          <w:color w:val="auto"/>
          <w:sz w:val="20"/>
        </w:rPr>
        <w:t xml:space="preserve"> </w:t>
      </w:r>
    </w:p>
    <w:p w14:paraId="453B98F3" w14:textId="2FA2CB89"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0113B9" w:rsidRPr="000113B9">
        <w:rPr>
          <w:rFonts w:ascii="Segoe UI" w:hAnsi="Segoe UI" w:cs="Segoe UI"/>
          <w:color w:val="auto"/>
          <w:sz w:val="20"/>
          <w:highlight w:val="yellow"/>
        </w:rPr>
        <w:t>xxxx</w:t>
      </w:r>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06EC0F43"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51AE7">
        <w:rPr>
          <w:rFonts w:ascii="Segoe UI" w:hAnsi="Segoe UI" w:cs="Segoe UI"/>
          <w:color w:val="auto"/>
          <w:sz w:val="20"/>
        </w:rPr>
        <w:t>0</w:t>
      </w:r>
      <w:r w:rsidR="00F95350">
        <w:rPr>
          <w:rFonts w:ascii="Segoe UI" w:hAnsi="Segoe UI" w:cs="Segoe UI"/>
          <w:color w:val="auto"/>
          <w:sz w:val="20"/>
        </w:rPr>
        <w:t>085</w:t>
      </w:r>
      <w:r w:rsidR="00240FE1">
        <w:rPr>
          <w:rFonts w:ascii="Segoe UI" w:hAnsi="Segoe UI" w:cs="Segoe UI"/>
          <w:color w:val="auto"/>
          <w:sz w:val="20"/>
        </w:rPr>
        <w:t>2011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F95350">
        <w:rPr>
          <w:rFonts w:ascii="Segoe UI" w:hAnsi="Segoe UI" w:cs="Segoe UI"/>
          <w:color w:val="auto"/>
          <w:sz w:val="20"/>
        </w:rPr>
        <w:t>17</w:t>
      </w:r>
      <w:r w:rsidR="00210496" w:rsidRPr="003C734F">
        <w:rPr>
          <w:rFonts w:ascii="Segoe UI" w:hAnsi="Segoe UI" w:cs="Segoe UI"/>
          <w:color w:val="auto"/>
          <w:sz w:val="20"/>
        </w:rPr>
        <w:t xml:space="preserve">. </w:t>
      </w:r>
      <w:r w:rsidR="00240FE1">
        <w:rPr>
          <w:rFonts w:ascii="Segoe UI" w:hAnsi="Segoe UI" w:cs="Segoe UI"/>
          <w:color w:val="auto"/>
          <w:sz w:val="20"/>
        </w:rPr>
        <w:t>7</w:t>
      </w:r>
      <w:r w:rsidR="00210496" w:rsidRPr="003C734F">
        <w:rPr>
          <w:rFonts w:ascii="Segoe UI" w:hAnsi="Segoe UI" w:cs="Segoe UI"/>
          <w:color w:val="auto"/>
          <w:sz w:val="20"/>
        </w:rPr>
        <w:t>. 20</w:t>
      </w:r>
      <w:r w:rsidR="0006595C">
        <w:rPr>
          <w:rFonts w:ascii="Segoe UI" w:hAnsi="Segoe UI" w:cs="Segoe UI"/>
          <w:color w:val="auto"/>
          <w:sz w:val="20"/>
        </w:rPr>
        <w:t>20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217087AF"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F95350">
        <w:rPr>
          <w:rFonts w:ascii="Segoe UI" w:hAnsi="Segoe UI" w:cs="Segoe UI"/>
          <w:b/>
          <w:color w:val="auto"/>
          <w:sz w:val="20"/>
        </w:rPr>
        <w:t>Přívodní vodovod Psinice - Ledkov</w:t>
      </w:r>
      <w:r w:rsidR="00B477F4" w:rsidRPr="003C734F">
        <w:rPr>
          <w:rFonts w:ascii="Segoe UI" w:hAnsi="Segoe UI" w:cs="Segoe UI"/>
          <w:b/>
          <w:color w:val="auto"/>
          <w:sz w:val="20"/>
        </w:rPr>
        <w:t>“</w:t>
      </w:r>
    </w:p>
    <w:p w14:paraId="457D1EC6" w14:textId="77777777"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9821C8">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F51AE7">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3817059C"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F95350" w:rsidRPr="00F95350">
        <w:rPr>
          <w:rFonts w:ascii="Segoe UI" w:hAnsi="Segoe UI" w:cs="Segoe UI"/>
          <w:b/>
          <w:bCs/>
          <w:color w:val="auto"/>
          <w:sz w:val="20"/>
        </w:rPr>
        <w:t>3 000 000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F95350">
        <w:rPr>
          <w:rFonts w:ascii="Segoe UI" w:hAnsi="Segoe UI" w:cs="Segoe UI"/>
          <w:color w:val="auto"/>
          <w:sz w:val="20"/>
        </w:rPr>
        <w:t xml:space="preserve">tři miliony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042643DE" w14:textId="52A6239E"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F95350">
        <w:rPr>
          <w:rFonts w:ascii="Segoe UI" w:hAnsi="Segoe UI" w:cs="Segoe UI"/>
          <w:color w:val="auto"/>
          <w:sz w:val="20"/>
        </w:rPr>
        <w:t>4 100 116</w:t>
      </w:r>
      <w:r w:rsidR="00185A0D">
        <w:rPr>
          <w:rFonts w:ascii="Segoe UI" w:hAnsi="Segoe UI" w:cs="Segoe UI"/>
          <w:color w:val="auto"/>
          <w:sz w:val="20"/>
        </w:rPr>
        <w:t xml:space="preserve"> K</w:t>
      </w:r>
      <w:r w:rsidRPr="003C734F">
        <w:rPr>
          <w:rFonts w:ascii="Segoe UI" w:hAnsi="Segoe UI" w:cs="Segoe UI"/>
          <w:color w:val="auto"/>
          <w:sz w:val="20"/>
        </w:rPr>
        <w:t>č.</w:t>
      </w:r>
      <w:r w:rsidR="0080500F" w:rsidRPr="003C734F">
        <w:rPr>
          <w:rFonts w:ascii="Segoe UI" w:hAnsi="Segoe UI" w:cs="Segoe UI"/>
          <w:color w:val="auto"/>
          <w:sz w:val="20"/>
        </w:rPr>
        <w:t xml:space="preserve"> </w:t>
      </w:r>
    </w:p>
    <w:p w14:paraId="4B0646F5" w14:textId="0433F3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F95350">
        <w:rPr>
          <w:rFonts w:ascii="Segoe UI" w:hAnsi="Segoe UI" w:cs="Segoe UI"/>
          <w:color w:val="auto"/>
          <w:sz w:val="20"/>
        </w:rPr>
        <w:t>73,17</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56473676"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F95350">
        <w:rPr>
          <w:rFonts w:ascii="Segoe UI" w:hAnsi="Segoe UI" w:cs="Segoe UI"/>
          <w:color w:val="auto"/>
          <w:sz w:val="20"/>
        </w:rPr>
        <w:t xml:space="preserve">3 000 000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7B9EF6C1"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F51AE7">
        <w:rPr>
          <w:rFonts w:ascii="Segoe UI" w:hAnsi="Segoe UI" w:cs="Segoe UI"/>
          <w:color w:val="auto"/>
          <w:sz w:val="20"/>
        </w:rPr>
        <w:t>2</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240FE1">
        <w:rPr>
          <w:rFonts w:ascii="Segoe UI" w:hAnsi="Segoe UI" w:cs="Segoe UI"/>
          <w:color w:val="auto"/>
          <w:sz w:val="20"/>
        </w:rPr>
        <w:t> </w:t>
      </w:r>
      <w:r w:rsidR="00F95350">
        <w:rPr>
          <w:rFonts w:ascii="Segoe UI" w:hAnsi="Segoe UI" w:cs="Segoe UI"/>
          <w:color w:val="auto"/>
          <w:sz w:val="20"/>
        </w:rPr>
        <w:t>1 100 116</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1AB5B43D"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3241F7">
        <w:rPr>
          <w:rFonts w:ascii="Segoe UI" w:hAnsi="Segoe UI" w:cs="Segoe UI"/>
          <w:sz w:val="20"/>
        </w:rPr>
        <w:t>é</w:t>
      </w:r>
      <w:r>
        <w:rPr>
          <w:rFonts w:ascii="Segoe UI" w:hAnsi="Segoe UI" w:cs="Segoe UI"/>
          <w:sz w:val="20"/>
        </w:rPr>
        <w:t xml:space="preserve"> projektov</w:t>
      </w:r>
      <w:r w:rsidR="003241F7">
        <w:rPr>
          <w:rFonts w:ascii="Segoe UI" w:hAnsi="Segoe UI" w:cs="Segoe UI"/>
          <w:sz w:val="20"/>
        </w:rPr>
        <w:t>é</w:t>
      </w:r>
      <w:r>
        <w:rPr>
          <w:rFonts w:ascii="Segoe UI" w:hAnsi="Segoe UI" w:cs="Segoe UI"/>
          <w:sz w:val="20"/>
        </w:rPr>
        <w:t xml:space="preserve"> dokumentac</w:t>
      </w:r>
      <w:r w:rsidR="003241F7">
        <w:rPr>
          <w:rFonts w:ascii="Segoe UI" w:hAnsi="Segoe UI" w:cs="Segoe UI"/>
          <w:sz w:val="20"/>
        </w:rPr>
        <w:t>e</w:t>
      </w:r>
      <w:r>
        <w:rPr>
          <w:rFonts w:ascii="Segoe UI" w:hAnsi="Segoe UI" w:cs="Segoe UI"/>
          <w:sz w:val="20"/>
        </w:rPr>
        <w:t>: „</w:t>
      </w:r>
      <w:r w:rsidR="00F95350">
        <w:rPr>
          <w:rFonts w:ascii="Segoe UI" w:hAnsi="Segoe UI" w:cs="Segoe UI"/>
          <w:sz w:val="20"/>
        </w:rPr>
        <w:t>Přívodní vodovod Psinice - Ledkov</w:t>
      </w:r>
      <w:r>
        <w:rPr>
          <w:rFonts w:ascii="Segoe UI" w:hAnsi="Segoe UI" w:cs="Segoe UI"/>
          <w:sz w:val="20"/>
        </w:rPr>
        <w:t xml:space="preserve">" zpracované </w:t>
      </w:r>
      <w:r w:rsidR="00F95350">
        <w:rPr>
          <w:rFonts w:ascii="Segoe UI" w:hAnsi="Segoe UI" w:cs="Segoe UI"/>
          <w:sz w:val="20"/>
        </w:rPr>
        <w:t xml:space="preserve">Janem Přibylem </w:t>
      </w:r>
      <w:r w:rsidR="00185A0D">
        <w:rPr>
          <w:rFonts w:ascii="Segoe UI" w:hAnsi="Segoe UI" w:cs="Segoe UI"/>
          <w:sz w:val="20"/>
        </w:rPr>
        <w:t xml:space="preserve"> </w:t>
      </w:r>
      <w:r>
        <w:rPr>
          <w:rFonts w:ascii="Segoe UI" w:hAnsi="Segoe UI" w:cs="Segoe UI"/>
          <w:sz w:val="20"/>
        </w:rPr>
        <w:t>v </w:t>
      </w:r>
      <w:r w:rsidR="00F95350">
        <w:rPr>
          <w:rFonts w:ascii="Segoe UI" w:hAnsi="Segoe UI" w:cs="Segoe UI"/>
          <w:sz w:val="20"/>
        </w:rPr>
        <w:t>9</w:t>
      </w:r>
      <w:r>
        <w:rPr>
          <w:rFonts w:ascii="Segoe UI" w:hAnsi="Segoe UI" w:cs="Segoe UI"/>
          <w:sz w:val="20"/>
        </w:rPr>
        <w:t>/20</w:t>
      </w:r>
      <w:r w:rsidR="00F95350">
        <w:rPr>
          <w:rFonts w:ascii="Segoe UI" w:hAnsi="Segoe UI" w:cs="Segoe UI"/>
          <w:sz w:val="20"/>
        </w:rPr>
        <w:t>18</w:t>
      </w:r>
      <w:r>
        <w:rPr>
          <w:rFonts w:ascii="Segoe UI" w:hAnsi="Segoe UI" w:cs="Segoe UI"/>
          <w:sz w:val="20"/>
        </w:rPr>
        <w:t>, kter</w:t>
      </w:r>
      <w:r w:rsidR="0064743C">
        <w:rPr>
          <w:rFonts w:ascii="Segoe UI" w:hAnsi="Segoe UI" w:cs="Segoe UI"/>
          <w:sz w:val="20"/>
        </w:rPr>
        <w:t xml:space="preserve">á </w:t>
      </w:r>
      <w:r>
        <w:rPr>
          <w:rFonts w:ascii="Segoe UI" w:hAnsi="Segoe UI" w:cs="Segoe UI"/>
          <w:sz w:val="20"/>
        </w:rPr>
        <w:t>j</w:t>
      </w:r>
      <w:r w:rsidR="0064743C">
        <w:rPr>
          <w:rFonts w:ascii="Segoe UI" w:hAnsi="Segoe UI" w:cs="Segoe UI"/>
          <w:sz w:val="20"/>
        </w:rPr>
        <w:t>e</w:t>
      </w:r>
      <w:r>
        <w:rPr>
          <w:rFonts w:ascii="Segoe UI" w:hAnsi="Segoe UI" w:cs="Segoe UI"/>
          <w:sz w:val="20"/>
        </w:rPr>
        <w:t xml:space="preserve"> součástí žádosti o podporu ze dne </w:t>
      </w:r>
      <w:r w:rsidR="00F95350">
        <w:rPr>
          <w:rFonts w:ascii="Segoe UI" w:hAnsi="Segoe UI" w:cs="Segoe UI"/>
          <w:sz w:val="20"/>
        </w:rPr>
        <w:t>3</w:t>
      </w:r>
      <w:r>
        <w:rPr>
          <w:rFonts w:ascii="Segoe UI" w:hAnsi="Segoe UI" w:cs="Segoe UI"/>
          <w:sz w:val="20"/>
        </w:rPr>
        <w:t xml:space="preserve">. </w:t>
      </w:r>
      <w:r w:rsidR="00F95350">
        <w:rPr>
          <w:rFonts w:ascii="Segoe UI" w:hAnsi="Segoe UI" w:cs="Segoe UI"/>
          <w:sz w:val="20"/>
        </w:rPr>
        <w:t>3</w:t>
      </w:r>
      <w:r>
        <w:rPr>
          <w:rFonts w:ascii="Segoe UI" w:hAnsi="Segoe UI" w:cs="Segoe UI"/>
          <w:sz w:val="20"/>
        </w:rPr>
        <w:t>. 20</w:t>
      </w:r>
      <w:r w:rsidR="00A53FB7">
        <w:rPr>
          <w:rFonts w:ascii="Segoe UI" w:hAnsi="Segoe UI" w:cs="Segoe UI"/>
          <w:sz w:val="20"/>
        </w:rPr>
        <w:t>20</w:t>
      </w:r>
      <w:r>
        <w:rPr>
          <w:rFonts w:ascii="Segoe UI" w:hAnsi="Segoe UI" w:cs="Segoe UI"/>
          <w:sz w:val="20"/>
        </w:rPr>
        <w:t xml:space="preserve">,  podle aktualizovaného rozpočtu ze dne </w:t>
      </w:r>
      <w:r w:rsidR="00F95350">
        <w:rPr>
          <w:rFonts w:ascii="Segoe UI" w:hAnsi="Segoe UI" w:cs="Segoe UI"/>
          <w:sz w:val="20"/>
        </w:rPr>
        <w:t>16</w:t>
      </w:r>
      <w:r>
        <w:rPr>
          <w:rFonts w:ascii="Segoe UI" w:hAnsi="Segoe UI" w:cs="Segoe UI"/>
          <w:sz w:val="20"/>
        </w:rPr>
        <w:t xml:space="preserve">. </w:t>
      </w:r>
      <w:r w:rsidR="00F95350">
        <w:rPr>
          <w:rFonts w:ascii="Segoe UI" w:hAnsi="Segoe UI" w:cs="Segoe UI"/>
          <w:sz w:val="20"/>
        </w:rPr>
        <w:t>8</w:t>
      </w:r>
      <w:r>
        <w:rPr>
          <w:rFonts w:ascii="Segoe UI" w:hAnsi="Segoe UI" w:cs="Segoe UI"/>
          <w:sz w:val="20"/>
        </w:rPr>
        <w:t>. 202</w:t>
      </w:r>
      <w:r w:rsidR="00A53FB7">
        <w:rPr>
          <w:rFonts w:ascii="Segoe UI" w:hAnsi="Segoe UI" w:cs="Segoe UI"/>
          <w:sz w:val="20"/>
        </w:rPr>
        <w:t>1</w:t>
      </w:r>
      <w:r>
        <w:rPr>
          <w:rFonts w:ascii="Segoe UI" w:hAnsi="Segoe UI" w:cs="Segoe UI"/>
          <w:sz w:val="20"/>
        </w:rPr>
        <w:t xml:space="preserve">, podle smlouvy s dodavatelem a bude provedena v předpokládaném rozsahu, t. j. bude </w:t>
      </w:r>
      <w:r w:rsidR="00185A0D">
        <w:rPr>
          <w:rFonts w:ascii="Segoe UI" w:hAnsi="Segoe UI" w:cs="Segoe UI"/>
          <w:sz w:val="20"/>
        </w:rPr>
        <w:t xml:space="preserve">vybudován </w:t>
      </w:r>
      <w:r w:rsidR="00A70DC8">
        <w:rPr>
          <w:rFonts w:ascii="Segoe UI" w:hAnsi="Segoe UI" w:cs="Segoe UI"/>
          <w:sz w:val="20"/>
        </w:rPr>
        <w:t xml:space="preserve">přivaděč  </w:t>
      </w:r>
      <w:r w:rsidR="00F95350">
        <w:rPr>
          <w:rFonts w:ascii="Segoe UI" w:hAnsi="Segoe UI" w:cs="Segoe UI"/>
          <w:sz w:val="20"/>
        </w:rPr>
        <w:t>pitné vody do</w:t>
      </w:r>
      <w:r w:rsidR="00A70DC8">
        <w:rPr>
          <w:rFonts w:ascii="Segoe UI" w:hAnsi="Segoe UI" w:cs="Segoe UI"/>
          <w:sz w:val="20"/>
        </w:rPr>
        <w:t xml:space="preserve"> místní část</w:t>
      </w:r>
      <w:r w:rsidR="00F95350">
        <w:rPr>
          <w:rFonts w:ascii="Segoe UI" w:hAnsi="Segoe UI" w:cs="Segoe UI"/>
          <w:sz w:val="20"/>
        </w:rPr>
        <w:t>i Ledkov ze skupinového vodovodu Libáň – Psinice - Křešice</w:t>
      </w:r>
      <w:r w:rsidR="00A70DC8">
        <w:rPr>
          <w:rFonts w:ascii="Segoe UI" w:hAnsi="Segoe UI" w:cs="Segoe UI"/>
          <w:sz w:val="20"/>
        </w:rPr>
        <w:t>,</w:t>
      </w:r>
    </w:p>
    <w:p w14:paraId="0FAF9195" w14:textId="5A4E21D3"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akce bude provedena na pozemcích ve vlastnictví příjemce podpory</w:t>
      </w:r>
      <w:r w:rsidR="00111A4D">
        <w:rPr>
          <w:rFonts w:ascii="Segoe UI" w:hAnsi="Segoe UI" w:cs="Segoe UI"/>
          <w:bCs/>
          <w:color w:val="auto"/>
          <w:sz w:val="20"/>
        </w:rPr>
        <w:t>,</w:t>
      </w:r>
      <w:r w:rsidR="00185A0D">
        <w:rPr>
          <w:rFonts w:ascii="Segoe UI" w:hAnsi="Segoe UI" w:cs="Segoe UI"/>
          <w:bCs/>
          <w:color w:val="auto"/>
          <w:sz w:val="20"/>
        </w:rPr>
        <w:t xml:space="preserve"> </w:t>
      </w:r>
      <w:r w:rsidR="001708DB" w:rsidRPr="00FA22B1">
        <w:rPr>
          <w:rFonts w:ascii="Segoe UI" w:hAnsi="Segoe UI" w:cs="Segoe UI"/>
          <w:bCs/>
          <w:color w:val="auto"/>
          <w:sz w:val="20"/>
        </w:rPr>
        <w:t xml:space="preserve">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w:t>
      </w:r>
      <w:r w:rsidR="00C43574" w:rsidRPr="00C43574">
        <w:rPr>
          <w:rFonts w:ascii="Segoe UI" w:hAnsi="Segoe UI" w:cs="Segoe UI"/>
          <w:sz w:val="20"/>
        </w:rPr>
        <w:t>(příslušné doklady byly příjemcem podpory Fondu předány</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4CEF715A"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D357D2">
        <w:rPr>
          <w:rFonts w:ascii="Segoe UI" w:hAnsi="Segoe UI" w:cs="Segoe UI"/>
          <w:color w:val="auto"/>
          <w:sz w:val="20"/>
        </w:rPr>
        <w:t>12</w:t>
      </w:r>
      <w:r w:rsidR="00556E5F">
        <w:rPr>
          <w:rFonts w:ascii="Segoe UI" w:hAnsi="Segoe UI" w:cs="Segoe UI"/>
          <w:color w:val="auto"/>
          <w:sz w:val="20"/>
        </w:rPr>
        <w:t>/202</w:t>
      </w:r>
      <w:r w:rsidR="0038383A">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3D3727" w:rsidRPr="003C734F">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D357D2">
        <w:rPr>
          <w:rFonts w:ascii="Segoe UI" w:hAnsi="Segoe UI" w:cs="Segoe UI"/>
          <w:color w:val="auto"/>
          <w:sz w:val="20"/>
        </w:rPr>
        <w:t>10</w:t>
      </w:r>
      <w:r w:rsidR="00C260C0" w:rsidRPr="003C734F">
        <w:rPr>
          <w:rFonts w:ascii="Segoe UI" w:hAnsi="Segoe UI" w:cs="Segoe UI"/>
          <w:color w:val="auto"/>
          <w:sz w:val="20"/>
        </w:rPr>
        <w:t>/20</w:t>
      </w:r>
      <w:r w:rsidR="009821C8">
        <w:rPr>
          <w:rFonts w:ascii="Segoe UI" w:hAnsi="Segoe UI" w:cs="Segoe UI"/>
          <w:color w:val="auto"/>
          <w:sz w:val="20"/>
        </w:rPr>
        <w:t>2</w:t>
      </w:r>
      <w:r w:rsidR="00A53FB7">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7E53D848"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C1420E">
        <w:rPr>
          <w:rFonts w:ascii="Segoe UI" w:hAnsi="Segoe UI" w:cs="Segoe UI"/>
          <w:color w:val="auto"/>
          <w:sz w:val="20"/>
        </w:rPr>
        <w:t>3</w:t>
      </w:r>
      <w:r w:rsidR="00556E5F">
        <w:rPr>
          <w:rFonts w:ascii="Segoe UI" w:hAnsi="Segoe UI" w:cs="Segoe UI"/>
          <w:color w:val="auto"/>
          <w:sz w:val="20"/>
        </w:rPr>
        <w:t>/202</w:t>
      </w:r>
      <w:r w:rsidR="00C1420E">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77ED2DD"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276C2847" w14:textId="77777777" w:rsidR="00556E5F" w:rsidRPr="00556E5F" w:rsidRDefault="002F0CB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556E5F" w:rsidRPr="00556E5F">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65F9D" w14:textId="77777777" w:rsidR="002C6624" w:rsidRDefault="002C6624">
      <w:r>
        <w:separator/>
      </w:r>
    </w:p>
  </w:endnote>
  <w:endnote w:type="continuationSeparator" w:id="0">
    <w:p w14:paraId="3F597789" w14:textId="77777777" w:rsidR="002C6624" w:rsidRDefault="002C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3DB1F0D1" w:rsidR="003636E8" w:rsidRDefault="003636E8">
        <w:pPr>
          <w:pStyle w:val="Zpat"/>
          <w:jc w:val="center"/>
        </w:pPr>
        <w:r>
          <w:fldChar w:fldCharType="begin"/>
        </w:r>
        <w:r>
          <w:instrText>PAGE   \* MERGEFORMAT</w:instrText>
        </w:r>
        <w:r>
          <w:fldChar w:fldCharType="separate"/>
        </w:r>
        <w:r w:rsidR="000113B9">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583724B3" w:rsidR="00801976" w:rsidRDefault="00801976">
        <w:pPr>
          <w:pStyle w:val="Zpat"/>
          <w:jc w:val="center"/>
        </w:pPr>
        <w:r>
          <w:fldChar w:fldCharType="begin"/>
        </w:r>
        <w:r>
          <w:instrText>PAGE   \* MERGEFORMAT</w:instrText>
        </w:r>
        <w:r>
          <w:fldChar w:fldCharType="separate"/>
        </w:r>
        <w:r w:rsidR="002C6624">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3F202" w14:textId="77777777" w:rsidR="002C6624" w:rsidRDefault="002C6624">
      <w:r>
        <w:separator/>
      </w:r>
    </w:p>
  </w:footnote>
  <w:footnote w:type="continuationSeparator" w:id="0">
    <w:p w14:paraId="0DC1809E" w14:textId="77777777" w:rsidR="002C6624" w:rsidRDefault="002C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3B9"/>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4379"/>
    <w:rsid w:val="00185A0D"/>
    <w:rsid w:val="001865CA"/>
    <w:rsid w:val="00187113"/>
    <w:rsid w:val="00190BFC"/>
    <w:rsid w:val="001912C2"/>
    <w:rsid w:val="00191485"/>
    <w:rsid w:val="00192C74"/>
    <w:rsid w:val="00193C95"/>
    <w:rsid w:val="001947AF"/>
    <w:rsid w:val="00194EF2"/>
    <w:rsid w:val="00195C71"/>
    <w:rsid w:val="001966D5"/>
    <w:rsid w:val="001A2F65"/>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662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2766"/>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1936"/>
    <w:rsid w:val="00A3347F"/>
    <w:rsid w:val="00A356A8"/>
    <w:rsid w:val="00A3720B"/>
    <w:rsid w:val="00A37972"/>
    <w:rsid w:val="00A41BEC"/>
    <w:rsid w:val="00A41DB5"/>
    <w:rsid w:val="00A44683"/>
    <w:rsid w:val="00A44E29"/>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1919"/>
    <w:rsid w:val="00AA2CBC"/>
    <w:rsid w:val="00AA3305"/>
    <w:rsid w:val="00AA45BB"/>
    <w:rsid w:val="00AA5921"/>
    <w:rsid w:val="00AA5A4E"/>
    <w:rsid w:val="00AA7885"/>
    <w:rsid w:val="00AB25C7"/>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2C8"/>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D64C-F3E7-4DE4-BD98-A2834538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2747</Words>
  <Characters>16213</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18923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2017-04-28T06:58:00Z</cp:lastPrinted>
  <dcterms:created xsi:type="dcterms:W3CDTF">2021-09-15T06:58:00Z</dcterms:created>
  <dcterms:modified xsi:type="dcterms:W3CDTF">2021-10-01T07:31:00Z</dcterms:modified>
</cp:coreProperties>
</file>