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A988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Smlouva o dílo</w:t>
      </w:r>
    </w:p>
    <w:p w14:paraId="486AC662" w14:textId="77777777" w:rsidR="004D78B2" w:rsidRPr="00E05234" w:rsidRDefault="004D78B2" w:rsidP="00E05234">
      <w:pPr>
        <w:pStyle w:val="Bezmezer"/>
        <w:rPr>
          <w:rFonts w:ascii="Arial" w:hAnsi="Arial" w:cs="Arial"/>
          <w:b/>
          <w:sz w:val="20"/>
        </w:rPr>
      </w:pPr>
    </w:p>
    <w:p w14:paraId="434980BB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uzavřená podle § 2586 a násl. zákona č. 89/2012 Sb. občanského zákoníku, ve znění pozdějších předpisů</w:t>
      </w:r>
    </w:p>
    <w:p w14:paraId="75DC6BAF" w14:textId="77777777" w:rsidR="00E05234" w:rsidRDefault="00E05234" w:rsidP="00E05234">
      <w:pPr>
        <w:pStyle w:val="Bezmezer"/>
        <w:rPr>
          <w:rFonts w:ascii="Arial" w:hAnsi="Arial" w:cs="Arial"/>
        </w:rPr>
      </w:pPr>
    </w:p>
    <w:p w14:paraId="241C0C0A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I.</w:t>
      </w:r>
    </w:p>
    <w:p w14:paraId="6306B206" w14:textId="77777777" w:rsidR="004D78B2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Smluvní strany</w:t>
      </w:r>
      <w:r w:rsidR="00E05234">
        <w:rPr>
          <w:rFonts w:ascii="Arial" w:hAnsi="Arial" w:cs="Arial"/>
          <w:b/>
        </w:rPr>
        <w:t>:</w:t>
      </w:r>
    </w:p>
    <w:p w14:paraId="12E87A95" w14:textId="77777777" w:rsidR="00E05234" w:rsidRPr="00E05234" w:rsidRDefault="00E05234" w:rsidP="00E05234">
      <w:pPr>
        <w:pStyle w:val="Bezmezer"/>
        <w:rPr>
          <w:rFonts w:ascii="Arial" w:hAnsi="Arial" w:cs="Arial"/>
          <w:b/>
        </w:rPr>
      </w:pPr>
    </w:p>
    <w:p w14:paraId="7BB356E7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  <w:b/>
        </w:rPr>
        <w:t xml:space="preserve">Objednatel: </w:t>
      </w:r>
      <w:r w:rsidRPr="00E05234">
        <w:rPr>
          <w:rFonts w:ascii="Arial" w:hAnsi="Arial" w:cs="Arial"/>
          <w:b/>
        </w:rPr>
        <w:tab/>
        <w:t>Město Jičín</w:t>
      </w:r>
    </w:p>
    <w:p w14:paraId="2A19E5A3" w14:textId="66BA1CA4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 xml:space="preserve">Zastoupené </w:t>
      </w:r>
      <w:r w:rsidR="00561330">
        <w:rPr>
          <w:rFonts w:ascii="Arial" w:hAnsi="Arial" w:cs="Arial"/>
        </w:rPr>
        <w:t xml:space="preserve">vedoucí odboru životního prostředí Městského úřadu </w:t>
      </w:r>
      <w:r w:rsidR="00873A4F">
        <w:rPr>
          <w:rFonts w:ascii="Arial" w:hAnsi="Arial" w:cs="Arial"/>
        </w:rPr>
        <w:t>I</w:t>
      </w:r>
      <w:r w:rsidR="00561330">
        <w:rPr>
          <w:rFonts w:ascii="Arial" w:hAnsi="Arial" w:cs="Arial"/>
        </w:rPr>
        <w:t xml:space="preserve">ng. </w:t>
      </w:r>
      <w:r w:rsidR="00525554">
        <w:rPr>
          <w:rFonts w:ascii="Arial" w:hAnsi="Arial" w:cs="Arial"/>
        </w:rPr>
        <w:t>Marcelo</w:t>
      </w:r>
      <w:r w:rsidR="00873A4F">
        <w:rPr>
          <w:rFonts w:ascii="Arial" w:hAnsi="Arial" w:cs="Arial"/>
        </w:rPr>
        <w:t>u</w:t>
      </w:r>
      <w:r w:rsidR="00525554">
        <w:rPr>
          <w:rFonts w:ascii="Arial" w:hAnsi="Arial" w:cs="Arial"/>
        </w:rPr>
        <w:t xml:space="preserve"> Svobodovou</w:t>
      </w:r>
    </w:p>
    <w:p w14:paraId="3E8B72A9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Žižkovo nám. 18, 506 01 Jičín</w:t>
      </w:r>
    </w:p>
    <w:p w14:paraId="06BA8C13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IČ: 00271632</w:t>
      </w:r>
    </w:p>
    <w:p w14:paraId="3D9C5DBD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DIČ: CZ00271632</w:t>
      </w:r>
    </w:p>
    <w:p w14:paraId="32C4F547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Bankovní spojení: Komerční banka a.s.</w:t>
      </w:r>
    </w:p>
    <w:p w14:paraId="4902618F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Číslo účtu : 524541/0100</w:t>
      </w:r>
    </w:p>
    <w:p w14:paraId="7B6590B3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026D167F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  <w:b/>
        </w:rPr>
        <w:t xml:space="preserve">Zhotovitel: </w:t>
      </w:r>
      <w:r w:rsidRPr="00E05234">
        <w:rPr>
          <w:rFonts w:ascii="Arial" w:hAnsi="Arial" w:cs="Arial"/>
          <w:b/>
        </w:rPr>
        <w:tab/>
        <w:t>Ing. Martina Součková</w:t>
      </w:r>
    </w:p>
    <w:p w14:paraId="2E04B62B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Vlkonice 46, 257 56 Neveklov</w:t>
      </w:r>
    </w:p>
    <w:p w14:paraId="05CD53AA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IČ: 04281110</w:t>
      </w:r>
    </w:p>
    <w:p w14:paraId="310F422D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DIČ: CZ7852231013</w:t>
      </w:r>
    </w:p>
    <w:p w14:paraId="316A92A3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Bankovní spojení: Česká spořitelna</w:t>
      </w:r>
    </w:p>
    <w:p w14:paraId="60884C55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číslo účtu: 1213727013/0800</w:t>
      </w:r>
    </w:p>
    <w:p w14:paraId="67E53FE7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zastoupený: ing. Martinou Součkovou</w:t>
      </w:r>
    </w:p>
    <w:p w14:paraId="60D177C1" w14:textId="77777777" w:rsidR="00E05234" w:rsidRDefault="00E05234" w:rsidP="00E05234">
      <w:pPr>
        <w:pStyle w:val="Bezmezer"/>
        <w:rPr>
          <w:rFonts w:ascii="Arial" w:hAnsi="Arial" w:cs="Arial"/>
          <w:b/>
        </w:rPr>
      </w:pPr>
    </w:p>
    <w:p w14:paraId="5EEC0419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II.</w:t>
      </w:r>
    </w:p>
    <w:p w14:paraId="1F661CE2" w14:textId="77777777" w:rsidR="004D78B2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Identifikace akce</w:t>
      </w:r>
      <w:r w:rsidR="00E05234">
        <w:rPr>
          <w:rFonts w:ascii="Arial" w:hAnsi="Arial" w:cs="Arial"/>
          <w:b/>
        </w:rPr>
        <w:t>:</w:t>
      </w:r>
    </w:p>
    <w:p w14:paraId="2B6ECFDD" w14:textId="77777777" w:rsidR="00E05234" w:rsidRPr="00E05234" w:rsidRDefault="00E05234" w:rsidP="00E05234">
      <w:pPr>
        <w:pStyle w:val="Bezmezer"/>
        <w:rPr>
          <w:rFonts w:ascii="Arial" w:hAnsi="Arial" w:cs="Arial"/>
          <w:b/>
        </w:rPr>
      </w:pPr>
    </w:p>
    <w:p w14:paraId="552908E2" w14:textId="77777777" w:rsidR="004D78B2" w:rsidRPr="00E05234" w:rsidRDefault="00E86792" w:rsidP="00E05234">
      <w:pPr>
        <w:pStyle w:val="Bezmezer"/>
        <w:rPr>
          <w:rFonts w:ascii="Arial" w:hAnsi="Arial" w:cs="Arial"/>
          <w:bCs/>
          <w:sz w:val="24"/>
          <w:szCs w:val="24"/>
        </w:rPr>
      </w:pPr>
      <w:r w:rsidRPr="00E05234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 xml:space="preserve">Zpracování Studie v rámci akce: </w:t>
      </w:r>
      <w:r w:rsidR="003F096C" w:rsidRPr="00E05234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"</w:t>
      </w:r>
      <w:r w:rsidR="007B177B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Analýza stavu a možností řešení stromořadí v ulici Havlíčkova</w:t>
      </w:r>
      <w:r w:rsidR="003F096C" w:rsidRPr="00E05234"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":</w:t>
      </w:r>
    </w:p>
    <w:p w14:paraId="22469767" w14:textId="77777777" w:rsidR="004E74A0" w:rsidRPr="00E05234" w:rsidRDefault="004E74A0" w:rsidP="00E05234">
      <w:pPr>
        <w:pStyle w:val="Bezmezer"/>
        <w:rPr>
          <w:rFonts w:ascii="Arial" w:hAnsi="Arial" w:cs="Arial"/>
          <w:b/>
        </w:rPr>
      </w:pPr>
    </w:p>
    <w:p w14:paraId="092B00F8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Dok</w:t>
      </w:r>
      <w:r w:rsidR="00283B89" w:rsidRPr="00E05234">
        <w:rPr>
          <w:rFonts w:ascii="Arial" w:hAnsi="Arial" w:cs="Arial"/>
          <w:b/>
        </w:rPr>
        <w:t xml:space="preserve">umentace bude </w:t>
      </w:r>
      <w:r w:rsidR="00E86792" w:rsidRPr="00E05234">
        <w:rPr>
          <w:rFonts w:ascii="Arial" w:hAnsi="Arial" w:cs="Arial"/>
          <w:b/>
        </w:rPr>
        <w:t>obsahovat</w:t>
      </w:r>
      <w:r w:rsidR="00283B89" w:rsidRPr="00E05234">
        <w:rPr>
          <w:rFonts w:ascii="Arial" w:hAnsi="Arial" w:cs="Arial"/>
          <w:b/>
        </w:rPr>
        <w:t xml:space="preserve"> následující</w:t>
      </w:r>
      <w:r w:rsidRPr="00E05234">
        <w:rPr>
          <w:rFonts w:ascii="Arial" w:hAnsi="Arial" w:cs="Arial"/>
          <w:b/>
        </w:rPr>
        <w:t>:</w:t>
      </w:r>
    </w:p>
    <w:p w14:paraId="51D0E68F" w14:textId="77777777" w:rsidR="00E05234" w:rsidRPr="007B177B" w:rsidRDefault="005C4EF5" w:rsidP="00E05234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 xml:space="preserve">- </w:t>
      </w:r>
      <w:r w:rsidR="007B177B" w:rsidRPr="007B177B">
        <w:rPr>
          <w:rFonts w:ascii="Arial" w:hAnsi="Arial" w:cs="Arial"/>
        </w:rPr>
        <w:t>Dendrologický průzkum</w:t>
      </w:r>
    </w:p>
    <w:p w14:paraId="5629EC31" w14:textId="77777777" w:rsidR="00E05234" w:rsidRPr="007B177B" w:rsidRDefault="005C4EF5" w:rsidP="00E05234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 xml:space="preserve">- </w:t>
      </w:r>
      <w:r w:rsidR="007B177B" w:rsidRPr="007B177B">
        <w:rPr>
          <w:rFonts w:ascii="Arial" w:hAnsi="Arial" w:cs="Arial"/>
        </w:rPr>
        <w:t>Návrh možností řešení stromořadí v ulici Havlíčkova</w:t>
      </w:r>
    </w:p>
    <w:p w14:paraId="2156F163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</w:p>
    <w:p w14:paraId="1F7737C9" w14:textId="77777777" w:rsidR="004D78B2" w:rsidRPr="00E05234" w:rsidRDefault="007B177B" w:rsidP="00E05234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Dokumentace bude řešit</w:t>
      </w:r>
      <w:r w:rsidR="004D78B2" w:rsidRPr="00E05234">
        <w:rPr>
          <w:rFonts w:ascii="Arial" w:hAnsi="Arial" w:cs="Arial"/>
          <w:b/>
        </w:rPr>
        <w:t>:</w:t>
      </w:r>
    </w:p>
    <w:p w14:paraId="3BA3E52C" w14:textId="0A536C9F" w:rsidR="004D78B2" w:rsidRPr="00E05234" w:rsidRDefault="007B177B" w:rsidP="00E0523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Stromořadí v ulici Havlíčkova, město Jičín</w:t>
      </w:r>
      <w:r w:rsidR="00F61DE5">
        <w:rPr>
          <w:rFonts w:ascii="Arial" w:hAnsi="Arial" w:cs="Arial"/>
        </w:rPr>
        <w:t xml:space="preserve"> .- pozemek p.č.1369/1 a 1369/2 k.ú. Jičín</w:t>
      </w:r>
    </w:p>
    <w:p w14:paraId="199BA9F2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03D35E0B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III.</w:t>
      </w:r>
    </w:p>
    <w:p w14:paraId="5ECB7727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Předmět smlouvy</w:t>
      </w:r>
      <w:r w:rsidR="00E05234">
        <w:rPr>
          <w:rFonts w:ascii="Arial" w:hAnsi="Arial" w:cs="Arial"/>
          <w:b/>
        </w:rPr>
        <w:t>:</w:t>
      </w:r>
    </w:p>
    <w:p w14:paraId="3EA704FC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28770E04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Předmětem smlouvy je závazek zhotovitele ke zhotovení dokumentace akce specifikované v čl. II. této smlouvy v tomto rozsahu</w:t>
      </w:r>
      <w:r w:rsidR="00177F23" w:rsidRPr="00E05234">
        <w:rPr>
          <w:rFonts w:ascii="Arial" w:hAnsi="Arial" w:cs="Arial"/>
        </w:rPr>
        <w:t xml:space="preserve"> dle nabídky z </w:t>
      </w:r>
      <w:r w:rsidR="007B177B">
        <w:rPr>
          <w:rFonts w:ascii="Arial" w:hAnsi="Arial" w:cs="Arial"/>
        </w:rPr>
        <w:t>03</w:t>
      </w:r>
      <w:r w:rsidR="00E05234" w:rsidRPr="00E05234">
        <w:rPr>
          <w:rFonts w:ascii="Arial" w:hAnsi="Arial" w:cs="Arial"/>
        </w:rPr>
        <w:t>.</w:t>
      </w:r>
      <w:r w:rsidR="007B177B">
        <w:rPr>
          <w:rFonts w:ascii="Arial" w:hAnsi="Arial" w:cs="Arial"/>
        </w:rPr>
        <w:t>9</w:t>
      </w:r>
      <w:r w:rsidR="00E05234" w:rsidRPr="00E05234">
        <w:rPr>
          <w:rFonts w:ascii="Arial" w:hAnsi="Arial" w:cs="Arial"/>
        </w:rPr>
        <w:t>.202</w:t>
      </w:r>
      <w:r w:rsidR="007B177B">
        <w:rPr>
          <w:rFonts w:ascii="Arial" w:hAnsi="Arial" w:cs="Arial"/>
        </w:rPr>
        <w:t>1</w:t>
      </w:r>
      <w:r w:rsidRPr="00E05234">
        <w:rPr>
          <w:rFonts w:ascii="Arial" w:hAnsi="Arial" w:cs="Arial"/>
        </w:rPr>
        <w:t>:</w:t>
      </w:r>
    </w:p>
    <w:p w14:paraId="7A617A74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</w:p>
    <w:p w14:paraId="08A3AD87" w14:textId="77777777" w:rsidR="00E05234" w:rsidRPr="00E05234" w:rsidRDefault="00E05234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Dokumentace bude obsahovat následující:</w:t>
      </w:r>
    </w:p>
    <w:p w14:paraId="0A44D16A" w14:textId="77777777" w:rsidR="007B177B" w:rsidRPr="007B177B" w:rsidRDefault="007B177B" w:rsidP="007B177B">
      <w:pPr>
        <w:pStyle w:val="Bezmezer"/>
        <w:rPr>
          <w:rFonts w:ascii="Arial" w:hAnsi="Arial" w:cs="Arial"/>
          <w:b/>
        </w:rPr>
      </w:pPr>
      <w:r w:rsidRPr="007B177B">
        <w:rPr>
          <w:rFonts w:ascii="Arial" w:hAnsi="Arial" w:cs="Arial"/>
          <w:b/>
        </w:rPr>
        <w:t>1. Dendrologický průzkum:</w:t>
      </w:r>
    </w:p>
    <w:p w14:paraId="0D2279EC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posouzení stávajícího stavu stromů a okolních ploch</w:t>
      </w:r>
    </w:p>
    <w:p w14:paraId="7EABFEDD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podrobné dendrologické posouzení jednotlivých stromů včetně změření základních biometrických charakteristik, určení zdravotního stavu, vitality, sadovnické hodnoty, případného zásahu na jednotlivých dřevinách</w:t>
      </w:r>
    </w:p>
    <w:p w14:paraId="275D63F7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posouzení širších vztahů a vazeb</w:t>
      </w:r>
    </w:p>
    <w:p w14:paraId="44D0C1FD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posouzení kompozičních vztahů a návazností</w:t>
      </w:r>
    </w:p>
    <w:p w14:paraId="17AED6C9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v této fázi budou dále zpracovány předané podklady (zákresy průběhu inženýrských sítí, podklady ke stávajícímu stromořadí, podklady dopravního řešení apod.)</w:t>
      </w:r>
    </w:p>
    <w:p w14:paraId="2972A8A0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</w:p>
    <w:p w14:paraId="2EBBC02B" w14:textId="77777777" w:rsidR="007B177B" w:rsidRPr="007B177B" w:rsidRDefault="007B177B" w:rsidP="007B177B">
      <w:pPr>
        <w:pStyle w:val="Bezmezer"/>
        <w:rPr>
          <w:rFonts w:ascii="Arial" w:hAnsi="Arial" w:cs="Arial"/>
          <w:b/>
        </w:rPr>
      </w:pPr>
      <w:r w:rsidRPr="007B177B">
        <w:rPr>
          <w:rFonts w:ascii="Arial" w:hAnsi="Arial" w:cs="Arial"/>
          <w:b/>
        </w:rPr>
        <w:t>2. Návrh možností řešení</w:t>
      </w:r>
    </w:p>
    <w:p w14:paraId="73C7F461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návrh možností řešení bude zahrnovat návrh řešení včetně výčtu a popisu výhod a nevýhod jednotlivých možností řešení (negativ a pozitiv) včetně návrhu nejvhodnější varianty řešení</w:t>
      </w:r>
    </w:p>
    <w:p w14:paraId="58F7275F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součástí návrhu řešení bude hrubý odhadovaný rozpočet řešení (se zaokrouhlením na desetitisíce až statisíce)</w:t>
      </w:r>
    </w:p>
    <w:p w14:paraId="1CAE445A" w14:textId="77777777" w:rsidR="007B177B" w:rsidRDefault="007B177B" w:rsidP="007B177B">
      <w:pPr>
        <w:pStyle w:val="Bezmezer"/>
        <w:rPr>
          <w:rFonts w:ascii="Arial" w:hAnsi="Arial" w:cs="Arial"/>
        </w:rPr>
      </w:pPr>
    </w:p>
    <w:p w14:paraId="6480E631" w14:textId="77777777" w:rsidR="006560A9" w:rsidRPr="007B177B" w:rsidRDefault="006560A9" w:rsidP="007B177B">
      <w:pPr>
        <w:pStyle w:val="Bezmezer"/>
        <w:rPr>
          <w:rFonts w:ascii="Arial" w:hAnsi="Arial" w:cs="Arial"/>
        </w:rPr>
      </w:pPr>
    </w:p>
    <w:p w14:paraId="400BDA2A" w14:textId="77777777" w:rsidR="007B177B" w:rsidRPr="007B177B" w:rsidRDefault="007B177B" w:rsidP="007B177B">
      <w:pPr>
        <w:pStyle w:val="Bezmezer"/>
        <w:rPr>
          <w:rFonts w:ascii="Arial" w:hAnsi="Arial" w:cs="Arial"/>
          <w:b/>
        </w:rPr>
      </w:pPr>
      <w:r w:rsidRPr="007B177B">
        <w:rPr>
          <w:rFonts w:ascii="Arial" w:hAnsi="Arial" w:cs="Arial"/>
          <w:b/>
        </w:rPr>
        <w:lastRenderedPageBreak/>
        <w:t>Popsaná řešení:</w:t>
      </w:r>
    </w:p>
    <w:p w14:paraId="21BD5A79" w14:textId="77777777" w:rsidR="007B177B" w:rsidRPr="007B177B" w:rsidRDefault="007B177B" w:rsidP="007B177B">
      <w:pPr>
        <w:pStyle w:val="Bezmezer"/>
        <w:rPr>
          <w:rFonts w:ascii="Arial" w:hAnsi="Arial" w:cs="Arial"/>
          <w:b/>
        </w:rPr>
      </w:pPr>
      <w:r w:rsidRPr="007B177B">
        <w:rPr>
          <w:rFonts w:ascii="Arial" w:hAnsi="Arial" w:cs="Arial"/>
          <w:b/>
        </w:rPr>
        <w:t xml:space="preserve">a. ponechání stávajících stromů </w:t>
      </w:r>
    </w:p>
    <w:p w14:paraId="784485EE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v této variantě budou popsány možnosti úpravy plochy v rámci ponechání stromů na stanovišti</w:t>
      </w:r>
    </w:p>
    <w:p w14:paraId="77D30194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popis negativ a pozitiv tohoto řešení</w:t>
      </w:r>
    </w:p>
    <w:p w14:paraId="74F0905C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orientační cena řešení</w:t>
      </w:r>
    </w:p>
    <w:p w14:paraId="4BDF1487" w14:textId="77777777" w:rsidR="007B177B" w:rsidRPr="007B177B" w:rsidRDefault="007B177B" w:rsidP="007B177B">
      <w:pPr>
        <w:pStyle w:val="Bezmezer"/>
        <w:rPr>
          <w:rFonts w:ascii="Arial" w:hAnsi="Arial" w:cs="Arial"/>
          <w:b/>
        </w:rPr>
      </w:pPr>
      <w:r w:rsidRPr="007B177B">
        <w:rPr>
          <w:rFonts w:ascii="Arial" w:hAnsi="Arial" w:cs="Arial"/>
          <w:b/>
        </w:rPr>
        <w:t>b. vykácení stávajících stromů a jejich nahrazení novou výsadbou</w:t>
      </w:r>
    </w:p>
    <w:p w14:paraId="482369AA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posouzení nutnosti a adekvátnosti kácení</w:t>
      </w:r>
    </w:p>
    <w:p w14:paraId="11998ACF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posouzení reálnosti výsadby vzhledem k prostorovým možnostem plochy</w:t>
      </w:r>
    </w:p>
    <w:p w14:paraId="4A6ED7D4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posouzení možnosti výsadby vzhledem k přítomnosti inženýrských sítí v chodníku a komunikaci</w:t>
      </w:r>
    </w:p>
    <w:p w14:paraId="195AB570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návrh druhů a kultivarů stanovištně vhodných dřevin pro výsadbu</w:t>
      </w:r>
    </w:p>
    <w:p w14:paraId="47EF3FDC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popis negativ a pozitiv tohoto řešení</w:t>
      </w:r>
    </w:p>
    <w:p w14:paraId="4071C146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orientační cena řešení</w:t>
      </w:r>
    </w:p>
    <w:p w14:paraId="671078EA" w14:textId="77777777" w:rsidR="007B177B" w:rsidRPr="007B177B" w:rsidRDefault="007B177B" w:rsidP="007B177B">
      <w:pPr>
        <w:pStyle w:val="Bezmezer"/>
        <w:rPr>
          <w:rFonts w:ascii="Arial" w:hAnsi="Arial" w:cs="Arial"/>
          <w:b/>
        </w:rPr>
      </w:pPr>
      <w:r w:rsidRPr="007B177B">
        <w:rPr>
          <w:rFonts w:ascii="Arial" w:hAnsi="Arial" w:cs="Arial"/>
          <w:b/>
        </w:rPr>
        <w:t>c. možnost umístění mobilních nádob</w:t>
      </w:r>
    </w:p>
    <w:p w14:paraId="7DFB84B7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posouzení možnosti umístění nádob s přihlédnutím k prostorovým podmínkám ulice</w:t>
      </w:r>
    </w:p>
    <w:p w14:paraId="351F6D46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rámcový návrh možností podoby a způsobu osázení nádob</w:t>
      </w:r>
    </w:p>
    <w:p w14:paraId="11AFD599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popis negativ a pozitiv tohoto řešení</w:t>
      </w:r>
    </w:p>
    <w:p w14:paraId="21A206C8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orientační cena řešení</w:t>
      </w:r>
    </w:p>
    <w:p w14:paraId="5FEAE2F9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</w:p>
    <w:p w14:paraId="51124CC3" w14:textId="77777777" w:rsidR="007B177B" w:rsidRPr="007B177B" w:rsidRDefault="007B177B" w:rsidP="007B177B">
      <w:pPr>
        <w:pStyle w:val="Bezmezer"/>
        <w:rPr>
          <w:rFonts w:ascii="Arial" w:hAnsi="Arial" w:cs="Arial"/>
          <w:b/>
        </w:rPr>
      </w:pPr>
      <w:r w:rsidRPr="007B177B">
        <w:rPr>
          <w:rFonts w:ascii="Arial" w:hAnsi="Arial" w:cs="Arial"/>
          <w:b/>
        </w:rPr>
        <w:t>Výstupy Analýzy:</w:t>
      </w:r>
    </w:p>
    <w:p w14:paraId="4617BAAB" w14:textId="77777777" w:rsidR="007B177B" w:rsidRPr="007B177B" w:rsidRDefault="007B177B" w:rsidP="007B177B">
      <w:pPr>
        <w:pStyle w:val="Bezmezer"/>
        <w:rPr>
          <w:rFonts w:ascii="Arial" w:hAnsi="Arial" w:cs="Arial"/>
          <w:b/>
        </w:rPr>
      </w:pPr>
      <w:r w:rsidRPr="007B177B">
        <w:rPr>
          <w:rFonts w:ascii="Arial" w:hAnsi="Arial" w:cs="Arial"/>
          <w:b/>
        </w:rPr>
        <w:t>1. dendrologický průzkum</w:t>
      </w:r>
    </w:p>
    <w:p w14:paraId="17610632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mapový podklad stávajícího stavu stromořadí</w:t>
      </w:r>
    </w:p>
    <w:p w14:paraId="00375800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textová a tabulková část dendrologického průzkumu</w:t>
      </w:r>
    </w:p>
    <w:p w14:paraId="6637B570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fotodokumentace stávajícího stavu</w:t>
      </w:r>
    </w:p>
    <w:p w14:paraId="023887CC" w14:textId="77777777" w:rsidR="007B177B" w:rsidRPr="007B177B" w:rsidRDefault="007B177B" w:rsidP="007B177B">
      <w:pPr>
        <w:pStyle w:val="Bezmezer"/>
        <w:rPr>
          <w:rFonts w:ascii="Arial" w:hAnsi="Arial" w:cs="Arial"/>
          <w:b/>
        </w:rPr>
      </w:pPr>
      <w:r w:rsidRPr="007B177B">
        <w:rPr>
          <w:rFonts w:ascii="Arial" w:hAnsi="Arial" w:cs="Arial"/>
          <w:b/>
        </w:rPr>
        <w:t>2. návrh možností</w:t>
      </w:r>
    </w:p>
    <w:p w14:paraId="4DBE5382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textová část průzkumů a textová část analýzy řešení jednotlivých možností řešení</w:t>
      </w:r>
    </w:p>
    <w:p w14:paraId="19967720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mapové podklady vztahující se k jednotlivým možnostem (inženýrské sítě, prostorové podmínky, kompoziční vztahy a návaznosti apod.)</w:t>
      </w:r>
    </w:p>
    <w:p w14:paraId="3C64C963" w14:textId="77777777" w:rsidR="007B177B" w:rsidRPr="007B177B" w:rsidRDefault="007B177B" w:rsidP="007B177B">
      <w:pPr>
        <w:pStyle w:val="Bezmezer"/>
        <w:rPr>
          <w:rFonts w:ascii="Arial" w:hAnsi="Arial" w:cs="Arial"/>
        </w:rPr>
      </w:pPr>
      <w:r w:rsidRPr="007B177B">
        <w:rPr>
          <w:rFonts w:ascii="Arial" w:hAnsi="Arial" w:cs="Arial"/>
        </w:rPr>
        <w:t>- ilustrační fotodokumentace navrhovaných řešení</w:t>
      </w:r>
    </w:p>
    <w:p w14:paraId="018EAEBD" w14:textId="77777777" w:rsidR="00283B89" w:rsidRPr="00E05234" w:rsidRDefault="00283B89" w:rsidP="00E05234">
      <w:pPr>
        <w:pStyle w:val="Bezmezer"/>
        <w:rPr>
          <w:rFonts w:ascii="Arial" w:hAnsi="Arial" w:cs="Arial"/>
        </w:rPr>
      </w:pPr>
    </w:p>
    <w:p w14:paraId="59D23EFB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Objednatel se zavazuje poskytnout zhotovite</w:t>
      </w:r>
      <w:r w:rsidR="00E05234" w:rsidRPr="00E05234">
        <w:rPr>
          <w:rFonts w:ascii="Arial" w:hAnsi="Arial" w:cs="Arial"/>
        </w:rPr>
        <w:t xml:space="preserve">li dohodnutou součinnost, řádně </w:t>
      </w:r>
      <w:r w:rsidRPr="00E05234">
        <w:rPr>
          <w:rFonts w:ascii="Arial" w:hAnsi="Arial" w:cs="Arial"/>
        </w:rPr>
        <w:t>dokončené dílo převzít a zaplatit ve lhůtě splatnosti smlouvou dohodnutou cenu.</w:t>
      </w:r>
    </w:p>
    <w:p w14:paraId="71C71779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7DDC5EA9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IV.</w:t>
      </w:r>
    </w:p>
    <w:p w14:paraId="0A287435" w14:textId="77777777" w:rsidR="004D78B2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Čas plnění</w:t>
      </w:r>
      <w:r w:rsidR="00E05234">
        <w:rPr>
          <w:rFonts w:ascii="Arial" w:hAnsi="Arial" w:cs="Arial"/>
          <w:b/>
        </w:rPr>
        <w:t>:</w:t>
      </w:r>
    </w:p>
    <w:p w14:paraId="4CFEBDA4" w14:textId="77777777" w:rsidR="00E05234" w:rsidRPr="00E05234" w:rsidRDefault="00E05234" w:rsidP="00E05234">
      <w:pPr>
        <w:pStyle w:val="Bezmezer"/>
        <w:rPr>
          <w:rFonts w:ascii="Arial" w:hAnsi="Arial" w:cs="Arial"/>
          <w:b/>
        </w:rPr>
      </w:pPr>
    </w:p>
    <w:p w14:paraId="63BE12BE" w14:textId="4AD071A9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  <w:bCs/>
        </w:rPr>
        <w:t>1.</w:t>
      </w:r>
      <w:r w:rsidRPr="00E05234">
        <w:rPr>
          <w:rFonts w:ascii="Arial" w:hAnsi="Arial" w:cs="Arial"/>
          <w:bCs/>
        </w:rPr>
        <w:tab/>
      </w:r>
      <w:r w:rsidRPr="00E05234">
        <w:rPr>
          <w:rFonts w:ascii="Arial" w:hAnsi="Arial" w:cs="Arial"/>
        </w:rPr>
        <w:t>Dílo v rozsahu dle čl. III. této smlouvy bude zhotoveno a předáno takto:</w:t>
      </w:r>
    </w:p>
    <w:p w14:paraId="0DE1FEE2" w14:textId="77777777" w:rsidR="004D78B2" w:rsidRPr="00E05234" w:rsidRDefault="00E05234" w:rsidP="00E05234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="00283B89" w:rsidRPr="00E05234">
        <w:rPr>
          <w:rFonts w:ascii="Arial" w:hAnsi="Arial" w:cs="Arial"/>
          <w:b/>
          <w:bCs/>
        </w:rPr>
        <w:t>Termín odevzdání dokumentace</w:t>
      </w:r>
      <w:r w:rsidR="004D78B2" w:rsidRPr="00E05234">
        <w:rPr>
          <w:rFonts w:ascii="Arial" w:hAnsi="Arial" w:cs="Arial"/>
          <w:b/>
          <w:bCs/>
        </w:rPr>
        <w:t>:</w:t>
      </w:r>
      <w:r w:rsidR="00283B89" w:rsidRPr="00E05234">
        <w:rPr>
          <w:rFonts w:ascii="Arial" w:hAnsi="Arial" w:cs="Arial"/>
          <w:b/>
          <w:bCs/>
        </w:rPr>
        <w:t xml:space="preserve"> </w:t>
      </w:r>
      <w:r w:rsidR="004D78B2" w:rsidRPr="00E05234"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ab/>
      </w:r>
      <w:r w:rsidR="00E40877" w:rsidRPr="00E05234">
        <w:rPr>
          <w:rFonts w:ascii="Arial" w:hAnsi="Arial" w:cs="Arial"/>
          <w:b/>
        </w:rPr>
        <w:t xml:space="preserve">do </w:t>
      </w:r>
      <w:r w:rsidR="007B177B">
        <w:rPr>
          <w:rFonts w:ascii="Arial" w:hAnsi="Arial" w:cs="Arial"/>
          <w:b/>
        </w:rPr>
        <w:t>07</w:t>
      </w:r>
      <w:r w:rsidR="004D78B2" w:rsidRPr="00E05234">
        <w:rPr>
          <w:rFonts w:ascii="Arial" w:hAnsi="Arial" w:cs="Arial"/>
          <w:b/>
        </w:rPr>
        <w:t>. 1</w:t>
      </w:r>
      <w:r w:rsidR="007B177B">
        <w:rPr>
          <w:rFonts w:ascii="Arial" w:hAnsi="Arial" w:cs="Arial"/>
          <w:b/>
        </w:rPr>
        <w:t>0</w:t>
      </w:r>
      <w:r w:rsidR="004D78B2" w:rsidRPr="00E05234">
        <w:rPr>
          <w:rFonts w:ascii="Arial" w:hAnsi="Arial" w:cs="Arial"/>
          <w:b/>
        </w:rPr>
        <w:t>. 20</w:t>
      </w:r>
      <w:r w:rsidRPr="00E05234">
        <w:rPr>
          <w:rFonts w:ascii="Arial" w:hAnsi="Arial" w:cs="Arial"/>
          <w:b/>
        </w:rPr>
        <w:t>2</w:t>
      </w:r>
      <w:r w:rsidR="007B177B">
        <w:rPr>
          <w:rFonts w:ascii="Arial" w:hAnsi="Arial" w:cs="Arial"/>
          <w:b/>
        </w:rPr>
        <w:t>1</w:t>
      </w:r>
    </w:p>
    <w:p w14:paraId="31FBE13F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26FCE9C2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V.</w:t>
      </w:r>
    </w:p>
    <w:p w14:paraId="4FA06FF9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Cena díla</w:t>
      </w:r>
      <w:r w:rsidR="00E05234" w:rsidRPr="00E05234">
        <w:rPr>
          <w:rFonts w:ascii="Arial" w:hAnsi="Arial" w:cs="Arial"/>
          <w:b/>
        </w:rPr>
        <w:t>:</w:t>
      </w:r>
    </w:p>
    <w:p w14:paraId="58F47BA5" w14:textId="77777777" w:rsidR="00E05234" w:rsidRPr="00E05234" w:rsidRDefault="00E05234" w:rsidP="00E05234">
      <w:pPr>
        <w:pStyle w:val="Bezmezer"/>
        <w:rPr>
          <w:rFonts w:ascii="Arial" w:hAnsi="Arial" w:cs="Arial"/>
        </w:rPr>
      </w:pPr>
    </w:p>
    <w:p w14:paraId="36386121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Cena za zhotovení díla v rozsahu čl. III. této smlouvy je dohodnuta v souladu se zák. č. 526/90 jako smluvní ve výši:</w:t>
      </w:r>
    </w:p>
    <w:p w14:paraId="2BF2EFF4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21EC29A0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 xml:space="preserve">Celková cena díla tedy činí: </w:t>
      </w:r>
      <w:r w:rsidRPr="00E05234">
        <w:rPr>
          <w:rFonts w:ascii="Arial" w:hAnsi="Arial" w:cs="Arial"/>
          <w:b/>
        </w:rPr>
        <w:tab/>
      </w:r>
      <w:r w:rsidR="00283B89" w:rsidRPr="00E05234">
        <w:rPr>
          <w:rFonts w:ascii="Arial" w:hAnsi="Arial" w:cs="Arial"/>
          <w:b/>
        </w:rPr>
        <w:tab/>
      </w:r>
      <w:r w:rsidR="00283B89" w:rsidRPr="00E05234">
        <w:rPr>
          <w:rFonts w:ascii="Arial" w:hAnsi="Arial" w:cs="Arial"/>
          <w:b/>
        </w:rPr>
        <w:tab/>
      </w:r>
      <w:r w:rsidR="00E05234">
        <w:rPr>
          <w:rFonts w:ascii="Arial" w:hAnsi="Arial" w:cs="Arial"/>
          <w:b/>
        </w:rPr>
        <w:t xml:space="preserve">  </w:t>
      </w:r>
      <w:r w:rsidR="007B177B">
        <w:rPr>
          <w:rFonts w:ascii="Arial" w:hAnsi="Arial" w:cs="Arial"/>
          <w:b/>
        </w:rPr>
        <w:t>70</w:t>
      </w:r>
      <w:r w:rsidRPr="00E05234">
        <w:rPr>
          <w:rFonts w:ascii="Arial" w:hAnsi="Arial" w:cs="Arial"/>
          <w:b/>
        </w:rPr>
        <w:t xml:space="preserve"> 000,- Kč bez DPH</w:t>
      </w:r>
    </w:p>
    <w:p w14:paraId="7C05ABA0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 xml:space="preserve">DPH činí:                                                                     </w:t>
      </w:r>
      <w:r w:rsidR="007B177B">
        <w:rPr>
          <w:rFonts w:ascii="Arial" w:hAnsi="Arial" w:cs="Arial"/>
        </w:rPr>
        <w:t>14 700</w:t>
      </w:r>
      <w:r w:rsidRPr="00E05234">
        <w:rPr>
          <w:rFonts w:ascii="Arial" w:hAnsi="Arial" w:cs="Arial"/>
        </w:rPr>
        <w:t>,- Kč</w:t>
      </w:r>
    </w:p>
    <w:p w14:paraId="0096046D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Celková cena díla včetně DPH činí:</w:t>
      </w:r>
      <w:r w:rsidRPr="00E05234">
        <w:rPr>
          <w:rFonts w:ascii="Arial" w:hAnsi="Arial" w:cs="Arial"/>
          <w:b/>
        </w:rPr>
        <w:tab/>
      </w:r>
      <w:r w:rsidRPr="00E05234">
        <w:rPr>
          <w:rFonts w:ascii="Arial" w:hAnsi="Arial" w:cs="Arial"/>
          <w:b/>
        </w:rPr>
        <w:tab/>
      </w:r>
      <w:r w:rsidR="00283B89" w:rsidRPr="00E05234">
        <w:rPr>
          <w:rFonts w:ascii="Arial" w:hAnsi="Arial" w:cs="Arial"/>
          <w:b/>
        </w:rPr>
        <w:t xml:space="preserve">   </w:t>
      </w:r>
      <w:r w:rsidR="007B177B">
        <w:rPr>
          <w:rFonts w:ascii="Arial" w:hAnsi="Arial" w:cs="Arial"/>
          <w:b/>
        </w:rPr>
        <w:t>84 700</w:t>
      </w:r>
      <w:r w:rsidRPr="00E05234">
        <w:rPr>
          <w:rFonts w:ascii="Arial" w:hAnsi="Arial" w:cs="Arial"/>
          <w:b/>
        </w:rPr>
        <w:t>,- Kč včetně DPH</w:t>
      </w:r>
    </w:p>
    <w:p w14:paraId="16348146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77500C54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 xml:space="preserve">Veškerá potřebná dokumentace zpracovaná v rámci činností dle čl. III. této smlouvy bude objednateli předána ve </w:t>
      </w:r>
      <w:r w:rsidR="00FA5D09" w:rsidRPr="00E05234">
        <w:rPr>
          <w:rFonts w:ascii="Arial" w:hAnsi="Arial" w:cs="Arial"/>
        </w:rPr>
        <w:t>třech</w:t>
      </w:r>
      <w:r w:rsidRPr="00E05234">
        <w:rPr>
          <w:rFonts w:ascii="Arial" w:hAnsi="Arial" w:cs="Arial"/>
        </w:rPr>
        <w:t xml:space="preserve"> vyhotoveních v tištěné podobě a dvou vyhotoveních v digitální podobě (formát.pdf).</w:t>
      </w:r>
    </w:p>
    <w:p w14:paraId="54F5FD2B" w14:textId="77777777" w:rsidR="00E40877" w:rsidRPr="00E05234" w:rsidRDefault="00E40877" w:rsidP="00E05234">
      <w:pPr>
        <w:pStyle w:val="Bezmezer"/>
        <w:rPr>
          <w:rFonts w:ascii="Arial" w:hAnsi="Arial" w:cs="Arial"/>
        </w:rPr>
      </w:pPr>
    </w:p>
    <w:p w14:paraId="7BFE4C95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VI.</w:t>
      </w:r>
    </w:p>
    <w:p w14:paraId="65CCFAE5" w14:textId="77777777" w:rsidR="004D78B2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Platební podmínky</w:t>
      </w:r>
      <w:r w:rsidR="00E05234">
        <w:rPr>
          <w:rFonts w:ascii="Arial" w:hAnsi="Arial" w:cs="Arial"/>
          <w:b/>
        </w:rPr>
        <w:t>:</w:t>
      </w:r>
    </w:p>
    <w:p w14:paraId="03C20C52" w14:textId="77777777" w:rsidR="00E05234" w:rsidRPr="00E05234" w:rsidRDefault="00E05234" w:rsidP="00E05234">
      <w:pPr>
        <w:pStyle w:val="Bezmezer"/>
        <w:rPr>
          <w:rFonts w:ascii="Arial" w:hAnsi="Arial" w:cs="Arial"/>
          <w:b/>
        </w:rPr>
      </w:pPr>
    </w:p>
    <w:p w14:paraId="465F5332" w14:textId="77777777" w:rsidR="004D78B2" w:rsidRPr="00E05234" w:rsidRDefault="00E05234" w:rsidP="00E0523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78B2" w:rsidRPr="00E05234">
        <w:rPr>
          <w:rFonts w:ascii="Arial" w:hAnsi="Arial" w:cs="Arial"/>
        </w:rPr>
        <w:t>Cena díla dle čl. V. této smlouvy bude uhrazena na základě faktur takto:</w:t>
      </w:r>
    </w:p>
    <w:p w14:paraId="520781D9" w14:textId="77777777" w:rsidR="004D78B2" w:rsidRPr="00E05234" w:rsidRDefault="00E05234" w:rsidP="00E0523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 xml:space="preserve">Cena </w:t>
      </w:r>
      <w:r w:rsidR="00283B89" w:rsidRPr="00E05234">
        <w:rPr>
          <w:rFonts w:ascii="Arial" w:hAnsi="Arial" w:cs="Arial"/>
        </w:rPr>
        <w:t>b</w:t>
      </w:r>
      <w:r w:rsidR="004D78B2" w:rsidRPr="00E05234">
        <w:rPr>
          <w:rFonts w:ascii="Arial" w:hAnsi="Arial" w:cs="Arial"/>
        </w:rPr>
        <w:t xml:space="preserve">ude uhrazena na základě faktury, vystavené zhotovitelem po řádném dokončení a předání </w:t>
      </w:r>
      <w:r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>dokumentace (tedy předání posudku), stvrzeném podepsáním předávacího protokolu objednatelem.</w:t>
      </w:r>
    </w:p>
    <w:p w14:paraId="050D5620" w14:textId="77777777" w:rsidR="004D78B2" w:rsidRPr="00E05234" w:rsidRDefault="00E05234" w:rsidP="00E0523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>Splatnost faktur je 14 dní ode dne jejich doručení objednateli.</w:t>
      </w:r>
    </w:p>
    <w:p w14:paraId="6BADB980" w14:textId="77777777" w:rsidR="004D78B2" w:rsidRPr="00E05234" w:rsidRDefault="00E05234" w:rsidP="00E0523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 xml:space="preserve">Faktury musí mít náležitosti daňového dokladu. Nesprávně vystavený daňový doklad je objednatel </w:t>
      </w:r>
      <w:r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>oprávněn zhotoviteli vrátit bez porušení této smlouvy ze strany objednatele.</w:t>
      </w:r>
    </w:p>
    <w:p w14:paraId="02B26654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lastRenderedPageBreak/>
        <w:t>VII.</w:t>
      </w:r>
    </w:p>
    <w:p w14:paraId="110C5DB0" w14:textId="77777777" w:rsidR="004D78B2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Splnění díla</w:t>
      </w:r>
      <w:r w:rsidR="00E05234">
        <w:rPr>
          <w:rFonts w:ascii="Arial" w:hAnsi="Arial" w:cs="Arial"/>
          <w:b/>
        </w:rPr>
        <w:t>:</w:t>
      </w:r>
    </w:p>
    <w:p w14:paraId="2272F31F" w14:textId="77777777" w:rsidR="00E05234" w:rsidRPr="00E05234" w:rsidRDefault="00E05234" w:rsidP="00E05234">
      <w:pPr>
        <w:pStyle w:val="Bezmezer"/>
        <w:rPr>
          <w:rFonts w:ascii="Arial" w:hAnsi="Arial" w:cs="Arial"/>
          <w:b/>
        </w:rPr>
      </w:pPr>
    </w:p>
    <w:p w14:paraId="2EE5B000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1.</w:t>
      </w:r>
      <w:r w:rsidRPr="00E05234">
        <w:rPr>
          <w:rFonts w:ascii="Arial" w:hAnsi="Arial" w:cs="Arial"/>
        </w:rPr>
        <w:tab/>
        <w:t xml:space="preserve">Zhotovitel splní svou povinnost provést dílo předáním objednateli kompletní a řádně zpracované </w:t>
      </w:r>
      <w:r w:rsidR="005C4EF5">
        <w:rPr>
          <w:rFonts w:ascii="Arial" w:hAnsi="Arial" w:cs="Arial"/>
        </w:rPr>
        <w:tab/>
      </w:r>
      <w:r w:rsidRPr="00E05234">
        <w:rPr>
          <w:rFonts w:ascii="Arial" w:hAnsi="Arial" w:cs="Arial"/>
        </w:rPr>
        <w:t>dokumentace dle čl. III. této smlouvy.</w:t>
      </w:r>
    </w:p>
    <w:p w14:paraId="3C9DAB45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2.</w:t>
      </w:r>
      <w:r w:rsidRPr="00E05234">
        <w:rPr>
          <w:rFonts w:ascii="Arial" w:hAnsi="Arial" w:cs="Arial"/>
        </w:rPr>
        <w:tab/>
        <w:t xml:space="preserve">Povinnost zhotovitele provést řádně dílo je splněna dnem, kdy je dílo bez vad a nedodělků,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odpovídající obecně závazným právním předpisům, předáno objednateli a ten jeho převzetí potvrdí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v předávacím protokolu.</w:t>
      </w:r>
    </w:p>
    <w:p w14:paraId="07C0438C" w14:textId="77777777" w:rsidR="00E05234" w:rsidRDefault="00E05234" w:rsidP="00E05234">
      <w:pPr>
        <w:pStyle w:val="Bezmezer"/>
        <w:rPr>
          <w:rFonts w:ascii="Arial" w:hAnsi="Arial" w:cs="Arial"/>
        </w:rPr>
      </w:pPr>
    </w:p>
    <w:p w14:paraId="75EBFE4A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VIII.</w:t>
      </w:r>
    </w:p>
    <w:p w14:paraId="79875211" w14:textId="77777777" w:rsidR="004D78B2" w:rsidRDefault="00E05234" w:rsidP="00E05234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Součinnost objednatele:</w:t>
      </w:r>
    </w:p>
    <w:p w14:paraId="576459AD" w14:textId="77777777" w:rsidR="00E05234" w:rsidRPr="00E05234" w:rsidRDefault="00E05234" w:rsidP="00E05234">
      <w:pPr>
        <w:pStyle w:val="Bezmezer"/>
        <w:rPr>
          <w:rFonts w:ascii="Arial" w:hAnsi="Arial" w:cs="Arial"/>
          <w:b/>
        </w:rPr>
      </w:pPr>
    </w:p>
    <w:p w14:paraId="3FD1134C" w14:textId="77777777" w:rsidR="004D78B2" w:rsidRPr="00E05234" w:rsidRDefault="00E05234" w:rsidP="00E0523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78B2" w:rsidRPr="00E05234">
        <w:rPr>
          <w:rFonts w:ascii="Arial" w:hAnsi="Arial" w:cs="Arial"/>
        </w:rPr>
        <w:t xml:space="preserve">Výchozím podkladem pro provedení díla dle čl. III. této smlouvy jsou podklady a požadavky předané </w:t>
      </w:r>
      <w:r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>investorem.</w:t>
      </w:r>
    </w:p>
    <w:p w14:paraId="52DE0F18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2.</w:t>
      </w:r>
      <w:r w:rsidR="00E05234">
        <w:rPr>
          <w:rFonts w:ascii="Arial" w:hAnsi="Arial" w:cs="Arial"/>
        </w:rPr>
        <w:t xml:space="preserve"> </w:t>
      </w:r>
      <w:r w:rsidRPr="00E05234">
        <w:rPr>
          <w:rFonts w:ascii="Arial" w:hAnsi="Arial" w:cs="Arial"/>
        </w:rPr>
        <w:t xml:space="preserve">Objednatel na vyzvání zhotovitele zajistí konzultaci odborných zástupců objednatele, </w:t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  <w:t xml:space="preserve">  </w:t>
      </w:r>
      <w:r w:rsidR="00E05234"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popř. předá své stanovisko týkající se předmě</w:t>
      </w:r>
      <w:r w:rsidR="00E05234" w:rsidRPr="00E05234">
        <w:rPr>
          <w:rFonts w:ascii="Arial" w:hAnsi="Arial" w:cs="Arial"/>
        </w:rPr>
        <w:t xml:space="preserve">tu plnění, a to nejpozději do 5 </w:t>
      </w:r>
      <w:r w:rsidRPr="00E05234">
        <w:rPr>
          <w:rFonts w:ascii="Arial" w:hAnsi="Arial" w:cs="Arial"/>
        </w:rPr>
        <w:t xml:space="preserve">pracovních dnů od </w:t>
      </w:r>
      <w:r w:rsidR="00E05234"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doručení vyzvání.</w:t>
      </w:r>
    </w:p>
    <w:p w14:paraId="2BF5E64F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3.</w:t>
      </w:r>
      <w:r w:rsidR="00E05234">
        <w:rPr>
          <w:rFonts w:ascii="Arial" w:hAnsi="Arial" w:cs="Arial"/>
        </w:rPr>
        <w:t xml:space="preserve"> </w:t>
      </w:r>
      <w:r w:rsidRPr="00E05234">
        <w:rPr>
          <w:rFonts w:ascii="Arial" w:hAnsi="Arial" w:cs="Arial"/>
        </w:rPr>
        <w:t xml:space="preserve">Objednatel se zavazuje vytvořit podmínky pro to, aby zhotovitel mohl dílo řádně a včas splnit. Dodržení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doby plnění ze strany zhotovitele je závislé od řádné a včasné součinnosti objednatele dohodnuté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v této smlouvě. Po dobu prodlení objednatele není zhotovitel v prodlení se splněním předmětu této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smlouvy.</w:t>
      </w:r>
    </w:p>
    <w:p w14:paraId="13912F55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 xml:space="preserve">4. </w:t>
      </w:r>
      <w:r w:rsidR="00E05234">
        <w:rPr>
          <w:rFonts w:ascii="Arial" w:hAnsi="Arial" w:cs="Arial"/>
        </w:rPr>
        <w:t xml:space="preserve"> </w:t>
      </w:r>
      <w:r w:rsidRPr="00E05234">
        <w:rPr>
          <w:rFonts w:ascii="Arial" w:hAnsi="Arial" w:cs="Arial"/>
        </w:rPr>
        <w:t xml:space="preserve">Odpovědné zástupce ve věcech technických určí objednatel nejpozději při zahájení prací dle čl. III. této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smlouvy</w:t>
      </w:r>
      <w:r w:rsidR="00E05234">
        <w:rPr>
          <w:rFonts w:ascii="Arial" w:hAnsi="Arial" w:cs="Arial"/>
        </w:rPr>
        <w:t>.</w:t>
      </w:r>
    </w:p>
    <w:p w14:paraId="43D1800F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572A916B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1719AB23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IX.</w:t>
      </w:r>
    </w:p>
    <w:p w14:paraId="4EC71B75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Ostatní ujednání</w:t>
      </w:r>
      <w:r w:rsidR="00E05234" w:rsidRPr="00E05234">
        <w:rPr>
          <w:rFonts w:ascii="Arial" w:hAnsi="Arial" w:cs="Arial"/>
          <w:b/>
        </w:rPr>
        <w:t>:</w:t>
      </w:r>
    </w:p>
    <w:p w14:paraId="477524C1" w14:textId="77777777" w:rsidR="00E05234" w:rsidRPr="00E05234" w:rsidRDefault="00E05234" w:rsidP="00E05234">
      <w:pPr>
        <w:pStyle w:val="Bezmezer"/>
        <w:rPr>
          <w:rFonts w:ascii="Arial" w:hAnsi="Arial" w:cs="Arial"/>
          <w:b/>
        </w:rPr>
      </w:pPr>
    </w:p>
    <w:p w14:paraId="740FE45D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 xml:space="preserve">1.    </w:t>
      </w:r>
      <w:r w:rsidRPr="00E05234">
        <w:rPr>
          <w:rFonts w:ascii="Arial" w:hAnsi="Arial" w:cs="Arial"/>
        </w:rPr>
        <w:tab/>
        <w:t xml:space="preserve">Při zpracování díla bude zhotovitel dodržovat ujednání této smlouvy a řídit se </w:t>
      </w:r>
      <w:r w:rsidRPr="00E05234">
        <w:rPr>
          <w:rFonts w:ascii="Arial" w:hAnsi="Arial" w:cs="Arial"/>
        </w:rPr>
        <w:tab/>
        <w:t xml:space="preserve">výchozími podklady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objednatele, jeho pokyny a zápisy z jednání nebo dohodami předanými ke dni uzavření této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smlouvy.</w:t>
      </w:r>
    </w:p>
    <w:p w14:paraId="20B8C557" w14:textId="2963F268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 xml:space="preserve">2.    </w:t>
      </w:r>
      <w:r w:rsidR="00873A4F">
        <w:rPr>
          <w:rFonts w:ascii="Arial" w:hAnsi="Arial" w:cs="Arial"/>
        </w:rPr>
        <w:t xml:space="preserve">   </w:t>
      </w:r>
      <w:r w:rsidRPr="00E05234">
        <w:rPr>
          <w:rFonts w:ascii="Arial" w:hAnsi="Arial" w:cs="Arial"/>
        </w:rPr>
        <w:t xml:space="preserve"> Pokud budou požadavky předány nebo dohody uzavřeny až v průběhu prací a budou mít vliv na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předmět nebo termín plnění závazku, musí být součástí této dohody také způsob úpravy termínu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plnění, resp. ceny v případě rozšíření předmětu plnění. Takováto dohoda je podkladem pro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vypracování dodatku k této smlouvě. V případě přerušení nebo zastavení prací na díle z důvodů,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které nejsou na straně zhotovitele, uhradí objednatel poměrnou část ceny díla dle čl. V. této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smlouvy odpovídající stupni rozpracovanosti díla. Právo fakturace vzniká zhotoviteli v termínu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dohodnutém smluvními stranami, nejpozději však po uplynutí 30 dnů ode dne ukončení této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smlouvy objednatelem. Splatnost faktur se řídí ustanovením čl..VI, .odstavec 2. této smlouvy.</w:t>
      </w:r>
    </w:p>
    <w:p w14:paraId="6B775054" w14:textId="2B18FC66" w:rsidR="004D78B2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 xml:space="preserve">3.    </w:t>
      </w:r>
      <w:r w:rsidR="00873A4F">
        <w:rPr>
          <w:rFonts w:ascii="Arial" w:hAnsi="Arial" w:cs="Arial"/>
        </w:rPr>
        <w:t xml:space="preserve">   </w:t>
      </w:r>
      <w:r w:rsidRPr="00E05234">
        <w:rPr>
          <w:rFonts w:ascii="Arial" w:hAnsi="Arial" w:cs="Arial"/>
        </w:rPr>
        <w:t xml:space="preserve">Smluvní strany se zavazují, že obchodní a technické informace, které jim byly svěřeny </w:t>
      </w:r>
      <w:r w:rsidRPr="00E05234">
        <w:rPr>
          <w:rFonts w:ascii="Arial" w:hAnsi="Arial" w:cs="Arial"/>
        </w:rPr>
        <w:tab/>
        <w:t xml:space="preserve">obchodním </w:t>
      </w:r>
      <w:r w:rsidR="00E05234"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partnerem, nezpřístupní třetím osobám bez písemného souhlasu druhé </w:t>
      </w:r>
      <w:r w:rsidRPr="00E05234">
        <w:rPr>
          <w:rFonts w:ascii="Arial" w:hAnsi="Arial" w:cs="Arial"/>
        </w:rPr>
        <w:tab/>
        <w:t xml:space="preserve">strany nebo tyto informace </w:t>
      </w:r>
      <w:r w:rsidR="00E05234"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nepoužijí pro jiné účely, než pro plnění podmínek této smlouvy.</w:t>
      </w:r>
    </w:p>
    <w:p w14:paraId="5B51896B" w14:textId="12B3EC5A" w:rsidR="004D78B2" w:rsidRPr="00E05234" w:rsidRDefault="00873A4F" w:rsidP="00873A4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D78B2" w:rsidRPr="00E0523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4D78B2" w:rsidRPr="00E05234">
        <w:rPr>
          <w:rFonts w:ascii="Arial" w:hAnsi="Arial" w:cs="Arial"/>
        </w:rPr>
        <w:t xml:space="preserve">Zhotovitel bude provádět dílo samostatně. V průběhu zpracování dokumentace dle čl. III. této </w:t>
      </w:r>
      <w:r>
        <w:rPr>
          <w:rFonts w:ascii="Arial" w:hAnsi="Arial" w:cs="Arial"/>
        </w:rPr>
        <w:t xml:space="preserve"> </w:t>
      </w:r>
      <w:r w:rsidR="004D78B2" w:rsidRPr="00E05234">
        <w:rPr>
          <w:rFonts w:ascii="Arial" w:hAnsi="Arial" w:cs="Arial"/>
        </w:rPr>
        <w:t xml:space="preserve">smlouvy svolá podle potřeby jednání, na nichž seznámí objednatele s postupem prováděných prací. Před </w:t>
      </w:r>
      <w:r w:rsidR="00E05234"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 xml:space="preserve">ukončením prací bude řešení v konceptu projednáno s objednatelem. Ze závěrečného projednání </w:t>
      </w:r>
      <w:r w:rsidR="00E05234"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>bude pořízen schvalující zápis.</w:t>
      </w:r>
    </w:p>
    <w:p w14:paraId="6211C515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 xml:space="preserve">5.   </w:t>
      </w:r>
      <w:r w:rsidRPr="00E05234">
        <w:rPr>
          <w:rFonts w:ascii="Arial" w:hAnsi="Arial" w:cs="Arial"/>
        </w:rPr>
        <w:tab/>
        <w:t>Místem předání díla je sídlo objednatele.</w:t>
      </w:r>
    </w:p>
    <w:p w14:paraId="5EC29017" w14:textId="1F44956B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 xml:space="preserve">6.    </w:t>
      </w:r>
      <w:r w:rsidR="00873A4F">
        <w:rPr>
          <w:rFonts w:ascii="Arial" w:hAnsi="Arial" w:cs="Arial"/>
        </w:rPr>
        <w:t xml:space="preserve">   </w:t>
      </w:r>
      <w:r w:rsidRPr="00E05234">
        <w:rPr>
          <w:rFonts w:ascii="Arial" w:hAnsi="Arial" w:cs="Arial"/>
        </w:rPr>
        <w:t xml:space="preserve"> Za zhotovitele jsou ve věcech technických oprávněni jednat: ing. Martina Součková</w:t>
      </w:r>
    </w:p>
    <w:p w14:paraId="691EBDE9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5B6881A3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X.</w:t>
      </w:r>
    </w:p>
    <w:p w14:paraId="53423CEE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Odpovědnost za vady</w:t>
      </w:r>
      <w:r w:rsidR="00E05234">
        <w:rPr>
          <w:rFonts w:ascii="Arial" w:hAnsi="Arial" w:cs="Arial"/>
          <w:b/>
        </w:rPr>
        <w:t>:</w:t>
      </w:r>
    </w:p>
    <w:p w14:paraId="2F2853D3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1.</w:t>
      </w:r>
      <w:r w:rsidRPr="00E05234">
        <w:rPr>
          <w:rFonts w:ascii="Arial" w:hAnsi="Arial" w:cs="Arial"/>
        </w:rPr>
        <w:tab/>
        <w:t xml:space="preserve">Zhotovitel neodpovídá za vady díla, které byly způsobeny použitím podkladů </w:t>
      </w:r>
      <w:r w:rsidRPr="00E05234">
        <w:rPr>
          <w:rFonts w:ascii="Arial" w:hAnsi="Arial" w:cs="Arial"/>
        </w:rPr>
        <w:tab/>
        <w:t xml:space="preserve">poskytnutých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objednatelem a v případě zjevných vad podkladů – pokud na jejich</w:t>
      </w:r>
      <w:r w:rsidR="00E05234" w:rsidRPr="00E05234">
        <w:rPr>
          <w:rFonts w:ascii="Arial" w:hAnsi="Arial" w:cs="Arial"/>
        </w:rPr>
        <w:t xml:space="preserve"> </w:t>
      </w:r>
      <w:r w:rsidRPr="00E05234">
        <w:rPr>
          <w:rFonts w:ascii="Arial" w:hAnsi="Arial" w:cs="Arial"/>
        </w:rPr>
        <w:t xml:space="preserve">nevhodnost upozornil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objednatele a ten na použití podkladů trval.</w:t>
      </w:r>
    </w:p>
    <w:p w14:paraId="39248591" w14:textId="77777777" w:rsidR="004D78B2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2.</w:t>
      </w:r>
      <w:r w:rsidRPr="00E05234">
        <w:rPr>
          <w:rFonts w:ascii="Arial" w:hAnsi="Arial" w:cs="Arial"/>
        </w:rPr>
        <w:tab/>
        <w:t xml:space="preserve">Zhotovitel nenese vůči objednateli odpovědnost za škody a prodlení způsobené vyšší </w:t>
      </w:r>
      <w:r w:rsidRPr="00E05234">
        <w:rPr>
          <w:rFonts w:ascii="Arial" w:hAnsi="Arial" w:cs="Arial"/>
        </w:rPr>
        <w:tab/>
        <w:t xml:space="preserve">mocí nebo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jinými pro něj neodvratitelnými okolnostmi, které mají bezprostřední vliv na </w:t>
      </w:r>
      <w:r w:rsidRPr="00E05234">
        <w:rPr>
          <w:rFonts w:ascii="Arial" w:hAnsi="Arial" w:cs="Arial"/>
        </w:rPr>
        <w:tab/>
        <w:t xml:space="preserve">plnění závazků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zhotovitele a jimž nemohl zabránit ani vynaložením přiměřeného úsilí, </w:t>
      </w:r>
      <w:r w:rsidRPr="00E05234">
        <w:rPr>
          <w:rFonts w:ascii="Arial" w:hAnsi="Arial" w:cs="Arial"/>
        </w:rPr>
        <w:tab/>
        <w:t xml:space="preserve">které by objednatel mohl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oprávněně požadovat.</w:t>
      </w:r>
    </w:p>
    <w:p w14:paraId="4924E331" w14:textId="77777777" w:rsidR="00E05234" w:rsidRPr="00E05234" w:rsidRDefault="00E05234" w:rsidP="00E05234">
      <w:pPr>
        <w:pStyle w:val="Bezmezer"/>
        <w:rPr>
          <w:rFonts w:ascii="Arial" w:hAnsi="Arial" w:cs="Arial"/>
        </w:rPr>
      </w:pPr>
    </w:p>
    <w:p w14:paraId="272CAEA3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XI.</w:t>
      </w:r>
    </w:p>
    <w:p w14:paraId="783462E7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lastRenderedPageBreak/>
        <w:t>Záruky a reklamace</w:t>
      </w:r>
      <w:r w:rsidR="00E05234">
        <w:rPr>
          <w:rFonts w:ascii="Arial" w:hAnsi="Arial" w:cs="Arial"/>
          <w:b/>
        </w:rPr>
        <w:t>:</w:t>
      </w:r>
    </w:p>
    <w:p w14:paraId="0CC320E5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1.</w:t>
      </w:r>
      <w:r w:rsidRPr="00E05234">
        <w:rPr>
          <w:rFonts w:ascii="Arial" w:hAnsi="Arial" w:cs="Arial"/>
        </w:rPr>
        <w:tab/>
        <w:t>Zhotovitel ručí za odbornou úroveň a kvalitu díla v rozsahu stanoveném zákonem</w:t>
      </w:r>
      <w:r w:rsidRPr="00E05234">
        <w:rPr>
          <w:rFonts w:ascii="Arial" w:hAnsi="Arial" w:cs="Arial"/>
          <w:lang w:val="en-US"/>
        </w:rPr>
        <w:t>;</w:t>
      </w:r>
      <w:r w:rsidRPr="00E05234">
        <w:rPr>
          <w:rFonts w:ascii="Arial" w:hAnsi="Arial" w:cs="Arial"/>
        </w:rPr>
        <w:t xml:space="preserve"> na dílo poskytuje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zhotovitel dále záruku v délce 24 měsíců od předání a převzetí díla. Vadou se rozumí odchylka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v kvalitě a parametrech díla stanovených touto smlouvou nebo obecně závaznými předpisy a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technickými normami.</w:t>
      </w:r>
    </w:p>
    <w:p w14:paraId="34D1B71A" w14:textId="77777777" w:rsidR="004D78B2" w:rsidRPr="00E05234" w:rsidRDefault="00E05234" w:rsidP="00E0523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78B2" w:rsidRPr="00E05234">
        <w:rPr>
          <w:rFonts w:ascii="Arial" w:hAnsi="Arial" w:cs="Arial"/>
        </w:rPr>
        <w:t xml:space="preserve">Objednatel se zavazuje, že případnou reklamaci vady díla uplatní bezodkladně po jejím zjištění </w:t>
      </w:r>
      <w:r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 xml:space="preserve">písemnou formou do rukou oprávněného zástupce zhotovitele. Na uplatnění reklamace se vztahují </w:t>
      </w:r>
      <w:r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>příslušná ustanovení občanského zákoníku.</w:t>
      </w:r>
    </w:p>
    <w:p w14:paraId="6C6A25FA" w14:textId="77777777" w:rsidR="005D2501" w:rsidRPr="00E05234" w:rsidRDefault="005D2501" w:rsidP="00E05234">
      <w:pPr>
        <w:pStyle w:val="Bezmezer"/>
        <w:rPr>
          <w:rFonts w:ascii="Arial" w:hAnsi="Arial" w:cs="Arial"/>
        </w:rPr>
      </w:pPr>
    </w:p>
    <w:p w14:paraId="3F3FD73D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XII.</w:t>
      </w:r>
    </w:p>
    <w:p w14:paraId="0F311CE6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Smluvní pokuty</w:t>
      </w:r>
      <w:r w:rsidR="00E05234" w:rsidRPr="00E05234">
        <w:rPr>
          <w:rFonts w:ascii="Arial" w:hAnsi="Arial" w:cs="Arial"/>
          <w:b/>
        </w:rPr>
        <w:t>:</w:t>
      </w:r>
    </w:p>
    <w:p w14:paraId="6A2E5FF2" w14:textId="77777777" w:rsidR="00E05234" w:rsidRPr="00E05234" w:rsidRDefault="00E05234" w:rsidP="00E05234">
      <w:pPr>
        <w:pStyle w:val="Bezmezer"/>
        <w:rPr>
          <w:rFonts w:ascii="Arial" w:hAnsi="Arial" w:cs="Arial"/>
        </w:rPr>
      </w:pPr>
    </w:p>
    <w:p w14:paraId="1023B031" w14:textId="77777777" w:rsidR="004D78B2" w:rsidRPr="00E05234" w:rsidRDefault="00E05234" w:rsidP="00E0523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78B2" w:rsidRPr="00E05234">
        <w:rPr>
          <w:rFonts w:ascii="Arial" w:hAnsi="Arial" w:cs="Arial"/>
        </w:rPr>
        <w:t xml:space="preserve">Nesplní-li zhotovitel závazek zhotovit dílo, resp. jeho část, v termínu dohodnutém v   čl. IV. této smlouvy, </w:t>
      </w:r>
      <w:r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 xml:space="preserve">zaplatí smluvní pokutu ve výši 0,05% z ceny díla bez DPH, resp. z ceny jeho příslušné části, za </w:t>
      </w:r>
      <w:r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>každý den prodlení.</w:t>
      </w:r>
    </w:p>
    <w:p w14:paraId="442B0325" w14:textId="77777777" w:rsidR="004D78B2" w:rsidRPr="00E05234" w:rsidRDefault="00E05234" w:rsidP="00E0523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78B2" w:rsidRPr="00E05234">
        <w:rPr>
          <w:rFonts w:ascii="Arial" w:hAnsi="Arial" w:cs="Arial"/>
        </w:rPr>
        <w:t xml:space="preserve">Neodstraní-li zhotovitel vady díla v dohodnutém termínu, zaplatí smluvní pokutu ve výši 0,05% z ceny </w:t>
      </w:r>
      <w:r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 xml:space="preserve">díla bez DPH za každý den prodlení.  Pokud není termín odstranění vad dohodnut, má se za to, že </w:t>
      </w:r>
      <w:r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>je povinen odstranit vadu do patnácti dnů.</w:t>
      </w:r>
    </w:p>
    <w:p w14:paraId="412476E3" w14:textId="77777777" w:rsidR="004D78B2" w:rsidRDefault="004D78B2" w:rsidP="00E05234">
      <w:pPr>
        <w:pStyle w:val="Bezmezer"/>
        <w:rPr>
          <w:rFonts w:ascii="Arial" w:hAnsi="Arial" w:cs="Arial"/>
          <w:b/>
        </w:rPr>
      </w:pPr>
    </w:p>
    <w:p w14:paraId="2EF1B124" w14:textId="77777777" w:rsidR="00E05234" w:rsidRDefault="00E05234" w:rsidP="00E05234">
      <w:pPr>
        <w:pStyle w:val="Bezmezer"/>
        <w:rPr>
          <w:rFonts w:ascii="Arial" w:hAnsi="Arial" w:cs="Arial"/>
          <w:b/>
        </w:rPr>
      </w:pPr>
    </w:p>
    <w:p w14:paraId="09258148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XIII.</w:t>
      </w:r>
    </w:p>
    <w:p w14:paraId="7EDD5A67" w14:textId="77777777" w:rsidR="004D78B2" w:rsidRPr="00E05234" w:rsidRDefault="004D78B2" w:rsidP="00E05234">
      <w:pPr>
        <w:pStyle w:val="Bezmezer"/>
        <w:rPr>
          <w:rFonts w:ascii="Arial" w:hAnsi="Arial" w:cs="Arial"/>
          <w:b/>
        </w:rPr>
      </w:pPr>
      <w:r w:rsidRPr="00E05234">
        <w:rPr>
          <w:rFonts w:ascii="Arial" w:hAnsi="Arial" w:cs="Arial"/>
          <w:b/>
        </w:rPr>
        <w:t>Závěrečná ustanovení</w:t>
      </w:r>
      <w:r w:rsidR="00E05234" w:rsidRPr="00E05234">
        <w:rPr>
          <w:rFonts w:ascii="Arial" w:hAnsi="Arial" w:cs="Arial"/>
          <w:b/>
        </w:rPr>
        <w:t>:</w:t>
      </w:r>
    </w:p>
    <w:p w14:paraId="0CE22AEA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1.</w:t>
      </w:r>
      <w:r w:rsidRPr="00E05234">
        <w:rPr>
          <w:rFonts w:ascii="Arial" w:hAnsi="Arial" w:cs="Arial"/>
        </w:rPr>
        <w:tab/>
        <w:t xml:space="preserve">Práva a povinnosti smluvních stran touto smlouvou výslovně neupravená se řídí ustanoveními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občanského zákoníku a souvisejícími právními předpisy. Obě strany považují za nesporné, že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výkon práv a povinností bude realizován v souladu s dobrými mravy. Případné spory budou řešeny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nejprve vzájemnou dohodou a nedojde-li ke shodě, pak na návrh některé ze stran příslušným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soudem ČR.</w:t>
      </w:r>
    </w:p>
    <w:p w14:paraId="5B951279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2.</w:t>
      </w:r>
      <w:r w:rsidRPr="00E05234">
        <w:rPr>
          <w:rFonts w:ascii="Arial" w:hAnsi="Arial" w:cs="Arial"/>
        </w:rPr>
        <w:tab/>
        <w:t xml:space="preserve">Měnit nebo doplňovat text této smlouvy je možné jen formou písemných, oboustranně </w:t>
      </w:r>
      <w:r w:rsidRPr="00E05234">
        <w:rPr>
          <w:rFonts w:ascii="Arial" w:hAnsi="Arial" w:cs="Arial"/>
        </w:rPr>
        <w:tab/>
        <w:t>akceptovaných dodatků.</w:t>
      </w:r>
    </w:p>
    <w:p w14:paraId="00F28008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3.</w:t>
      </w:r>
      <w:r w:rsidRPr="00E05234">
        <w:rPr>
          <w:rFonts w:ascii="Arial" w:hAnsi="Arial" w:cs="Arial"/>
        </w:rPr>
        <w:tab/>
        <w:t xml:space="preserve">Tato smlouva je vyhotovena ve čtyřech stejnopisech s platností originálu. Každé straně náležejí dva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stejnopisy</w:t>
      </w:r>
    </w:p>
    <w:p w14:paraId="72265EBD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4.</w:t>
      </w:r>
      <w:r w:rsidRPr="00E05234">
        <w:rPr>
          <w:rFonts w:ascii="Arial" w:hAnsi="Arial" w:cs="Arial"/>
        </w:rPr>
        <w:tab/>
        <w:t xml:space="preserve">Smlouva nabývá platnosti dnem podpisu smluvních stran a účinnosti dnem uveřejnění v registru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smluv podle zákona č. 340/2015 Sb., o zvláštních podmínkách účinnosti některých smluv,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uveřejňování těchto smluv a o registru smluv (zákon o registru smluv).</w:t>
      </w:r>
    </w:p>
    <w:p w14:paraId="450D5C77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2CA12483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5.</w:t>
      </w:r>
      <w:r w:rsidRPr="00E05234">
        <w:rPr>
          <w:rFonts w:ascii="Arial" w:hAnsi="Arial" w:cs="Arial"/>
        </w:rPr>
        <w:tab/>
        <w:t xml:space="preserve">Objednatel a zhotovitel shodně prohlašují, že si tuto smlouvu před jejím podpisem přečetli, že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 xml:space="preserve">byla </w:t>
      </w:r>
      <w:r w:rsid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>uzavřena po vzájemném projednání, podle jejich pravé a svobodné vůle.</w:t>
      </w:r>
    </w:p>
    <w:p w14:paraId="3D0282EB" w14:textId="77777777" w:rsidR="004D78B2" w:rsidRDefault="004D78B2" w:rsidP="00E05234">
      <w:pPr>
        <w:pStyle w:val="Bezmezer"/>
        <w:rPr>
          <w:rFonts w:ascii="Arial" w:hAnsi="Arial" w:cs="Arial"/>
        </w:rPr>
      </w:pPr>
    </w:p>
    <w:p w14:paraId="2465363B" w14:textId="77777777" w:rsidR="00E05234" w:rsidRDefault="00E05234" w:rsidP="00E05234">
      <w:pPr>
        <w:pStyle w:val="Bezmezer"/>
        <w:rPr>
          <w:rFonts w:ascii="Arial" w:hAnsi="Arial" w:cs="Arial"/>
        </w:rPr>
      </w:pPr>
    </w:p>
    <w:p w14:paraId="59DE4C80" w14:textId="77777777" w:rsidR="00E05234" w:rsidRPr="00E05234" w:rsidRDefault="00E05234" w:rsidP="00E05234">
      <w:pPr>
        <w:pStyle w:val="Bezmezer"/>
        <w:rPr>
          <w:rFonts w:ascii="Arial" w:hAnsi="Arial" w:cs="Arial"/>
        </w:rPr>
      </w:pPr>
    </w:p>
    <w:p w14:paraId="4029A6E3" w14:textId="6D2B8536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V Jičíně, dne:</w:t>
      </w:r>
      <w:r w:rsidRPr="00E05234">
        <w:rPr>
          <w:rFonts w:ascii="Arial" w:hAnsi="Arial" w:cs="Arial"/>
        </w:rPr>
        <w:tab/>
      </w:r>
      <w:r w:rsidR="00DF3430">
        <w:rPr>
          <w:rFonts w:ascii="Arial" w:hAnsi="Arial" w:cs="Arial"/>
        </w:rPr>
        <w:t>15.9.2021</w:t>
      </w:r>
      <w:r w:rsidR="00E05234">
        <w:rPr>
          <w:rFonts w:ascii="Arial" w:hAnsi="Arial" w:cs="Arial"/>
        </w:rPr>
        <w:t xml:space="preserve">                                      </w:t>
      </w:r>
      <w:r w:rsidR="005C4EF5">
        <w:rPr>
          <w:rFonts w:ascii="Arial" w:hAnsi="Arial" w:cs="Arial"/>
        </w:rPr>
        <w:tab/>
      </w:r>
      <w:r w:rsidR="005C4EF5">
        <w:rPr>
          <w:rFonts w:ascii="Arial" w:hAnsi="Arial" w:cs="Arial"/>
        </w:rPr>
        <w:tab/>
      </w:r>
      <w:r w:rsidR="00E05234">
        <w:rPr>
          <w:rFonts w:ascii="Arial" w:hAnsi="Arial" w:cs="Arial"/>
        </w:rPr>
        <w:t xml:space="preserve"> </w:t>
      </w:r>
      <w:r w:rsidRPr="00E05234">
        <w:rPr>
          <w:rFonts w:ascii="Arial" w:hAnsi="Arial" w:cs="Arial"/>
        </w:rPr>
        <w:t>Ve Vlkonicích, dne:</w:t>
      </w:r>
      <w:r w:rsidR="005C4EF5">
        <w:rPr>
          <w:rFonts w:ascii="Arial" w:hAnsi="Arial" w:cs="Arial"/>
        </w:rPr>
        <w:t xml:space="preserve"> 1</w:t>
      </w:r>
      <w:r w:rsidR="007B177B">
        <w:rPr>
          <w:rFonts w:ascii="Arial" w:hAnsi="Arial" w:cs="Arial"/>
        </w:rPr>
        <w:t>0</w:t>
      </w:r>
      <w:r w:rsidR="005C4EF5">
        <w:rPr>
          <w:rFonts w:ascii="Arial" w:hAnsi="Arial" w:cs="Arial"/>
        </w:rPr>
        <w:t>.</w:t>
      </w:r>
      <w:r w:rsidR="007B177B">
        <w:rPr>
          <w:rFonts w:ascii="Arial" w:hAnsi="Arial" w:cs="Arial"/>
        </w:rPr>
        <w:t>09</w:t>
      </w:r>
      <w:r w:rsidR="005C4EF5">
        <w:rPr>
          <w:rFonts w:ascii="Arial" w:hAnsi="Arial" w:cs="Arial"/>
        </w:rPr>
        <w:t>.202</w:t>
      </w:r>
      <w:r w:rsidR="007B177B">
        <w:rPr>
          <w:rFonts w:ascii="Arial" w:hAnsi="Arial" w:cs="Arial"/>
        </w:rPr>
        <w:t>1</w:t>
      </w:r>
    </w:p>
    <w:p w14:paraId="18F42AE2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6A1DE076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17391032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032F1546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404FE05E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Objednatel:</w:t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</w:r>
      <w:r w:rsidR="005C4EF5">
        <w:rPr>
          <w:rFonts w:ascii="Arial" w:hAnsi="Arial" w:cs="Arial"/>
        </w:rPr>
        <w:tab/>
      </w:r>
      <w:r w:rsidR="005C4EF5">
        <w:rPr>
          <w:rFonts w:ascii="Arial" w:hAnsi="Arial" w:cs="Arial"/>
        </w:rPr>
        <w:tab/>
      </w:r>
      <w:r w:rsidRPr="00E05234">
        <w:rPr>
          <w:rFonts w:ascii="Arial" w:hAnsi="Arial" w:cs="Arial"/>
        </w:rPr>
        <w:t>Zhotovitel:</w:t>
      </w:r>
    </w:p>
    <w:p w14:paraId="535F49FF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09A68FEF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>…………………………………</w:t>
      </w:r>
      <w:r w:rsidRPr="00E05234">
        <w:rPr>
          <w:rFonts w:ascii="Arial" w:hAnsi="Arial" w:cs="Arial"/>
        </w:rPr>
        <w:tab/>
      </w:r>
      <w:r w:rsidRPr="00E05234">
        <w:rPr>
          <w:rFonts w:ascii="Arial" w:hAnsi="Arial" w:cs="Arial"/>
        </w:rPr>
        <w:tab/>
      </w:r>
      <w:r w:rsidR="005C4EF5">
        <w:rPr>
          <w:rFonts w:ascii="Arial" w:hAnsi="Arial" w:cs="Arial"/>
        </w:rPr>
        <w:tab/>
      </w:r>
      <w:r w:rsidR="005C4EF5">
        <w:rPr>
          <w:rFonts w:ascii="Arial" w:hAnsi="Arial" w:cs="Arial"/>
        </w:rPr>
        <w:tab/>
      </w:r>
      <w:r w:rsidRPr="00E05234">
        <w:rPr>
          <w:rFonts w:ascii="Arial" w:hAnsi="Arial" w:cs="Arial"/>
        </w:rPr>
        <w:t>……………………………….</w:t>
      </w:r>
    </w:p>
    <w:p w14:paraId="55EC8490" w14:textId="45992D49" w:rsidR="004D78B2" w:rsidRPr="00E05234" w:rsidRDefault="006E2E3E" w:rsidP="00E05234">
      <w:pPr>
        <w:pStyle w:val="Bezmezer"/>
        <w:rPr>
          <w:rFonts w:ascii="Arial" w:hAnsi="Arial" w:cs="Arial"/>
        </w:rPr>
      </w:pPr>
      <w:r w:rsidRPr="00E05234">
        <w:rPr>
          <w:rFonts w:ascii="Arial" w:hAnsi="Arial" w:cs="Arial"/>
        </w:rPr>
        <w:t xml:space="preserve">Ing. </w:t>
      </w:r>
      <w:r w:rsidR="00756197">
        <w:rPr>
          <w:rFonts w:ascii="Arial" w:hAnsi="Arial" w:cs="Arial"/>
        </w:rPr>
        <w:t>Marcela Svobodová</w:t>
      </w:r>
      <w:r w:rsidR="004D78B2" w:rsidRPr="00E05234"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ab/>
      </w:r>
      <w:r w:rsidR="005C4EF5">
        <w:rPr>
          <w:rFonts w:ascii="Arial" w:hAnsi="Arial" w:cs="Arial"/>
        </w:rPr>
        <w:tab/>
      </w:r>
      <w:r w:rsidR="005C4EF5">
        <w:rPr>
          <w:rFonts w:ascii="Arial" w:hAnsi="Arial" w:cs="Arial"/>
        </w:rPr>
        <w:tab/>
      </w:r>
      <w:r w:rsidR="005C4EF5">
        <w:rPr>
          <w:rFonts w:ascii="Arial" w:hAnsi="Arial" w:cs="Arial"/>
        </w:rPr>
        <w:tab/>
      </w:r>
      <w:r w:rsidR="004D78B2" w:rsidRPr="00E05234">
        <w:rPr>
          <w:rFonts w:ascii="Arial" w:hAnsi="Arial" w:cs="Arial"/>
        </w:rPr>
        <w:t>Ing. Martina Součková</w:t>
      </w:r>
    </w:p>
    <w:p w14:paraId="6DA65FC0" w14:textId="77777777" w:rsidR="004D78B2" w:rsidRPr="00E05234" w:rsidRDefault="004D78B2" w:rsidP="00E05234">
      <w:pPr>
        <w:pStyle w:val="Bezmezer"/>
        <w:rPr>
          <w:rFonts w:ascii="Arial" w:hAnsi="Arial" w:cs="Arial"/>
        </w:rPr>
      </w:pPr>
    </w:p>
    <w:p w14:paraId="22B447FB" w14:textId="77777777" w:rsidR="004D78B2" w:rsidRPr="00E05234" w:rsidRDefault="004D78B2" w:rsidP="005C4EF5">
      <w:pPr>
        <w:pStyle w:val="Bezmezer"/>
        <w:jc w:val="right"/>
        <w:rPr>
          <w:rFonts w:ascii="Arial" w:hAnsi="Arial" w:cs="Arial"/>
        </w:rPr>
      </w:pPr>
    </w:p>
    <w:sectPr w:rsidR="004D78B2" w:rsidRPr="00E05234" w:rsidSect="00E052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5CF"/>
    <w:multiLevelType w:val="singleLevel"/>
    <w:tmpl w:val="8AB855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2F5F05BD"/>
    <w:multiLevelType w:val="hybridMultilevel"/>
    <w:tmpl w:val="111E2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A36DD"/>
    <w:multiLevelType w:val="hybridMultilevel"/>
    <w:tmpl w:val="4C220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35C32"/>
    <w:multiLevelType w:val="hybridMultilevel"/>
    <w:tmpl w:val="19C054D0"/>
    <w:lvl w:ilvl="0" w:tplc="56C4FDFA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CA07C09"/>
    <w:multiLevelType w:val="singleLevel"/>
    <w:tmpl w:val="E904E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384ECF"/>
    <w:multiLevelType w:val="hybridMultilevel"/>
    <w:tmpl w:val="FA568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B2"/>
    <w:rsid w:val="00116A46"/>
    <w:rsid w:val="001529E8"/>
    <w:rsid w:val="00177F23"/>
    <w:rsid w:val="001C6D66"/>
    <w:rsid w:val="002215DE"/>
    <w:rsid w:val="00283B89"/>
    <w:rsid w:val="002B5CE9"/>
    <w:rsid w:val="002E03E7"/>
    <w:rsid w:val="00311552"/>
    <w:rsid w:val="003458CE"/>
    <w:rsid w:val="003F096C"/>
    <w:rsid w:val="00480114"/>
    <w:rsid w:val="004D78B2"/>
    <w:rsid w:val="004E74A0"/>
    <w:rsid w:val="00525554"/>
    <w:rsid w:val="00561330"/>
    <w:rsid w:val="005C4EF5"/>
    <w:rsid w:val="005D2501"/>
    <w:rsid w:val="006472C6"/>
    <w:rsid w:val="006560A9"/>
    <w:rsid w:val="006E2E3E"/>
    <w:rsid w:val="0073074D"/>
    <w:rsid w:val="00756197"/>
    <w:rsid w:val="00766B31"/>
    <w:rsid w:val="007B177B"/>
    <w:rsid w:val="00873A4F"/>
    <w:rsid w:val="008A0837"/>
    <w:rsid w:val="0095743E"/>
    <w:rsid w:val="00A60724"/>
    <w:rsid w:val="00A86E27"/>
    <w:rsid w:val="00C00C3D"/>
    <w:rsid w:val="00D67D74"/>
    <w:rsid w:val="00DF3430"/>
    <w:rsid w:val="00DF6746"/>
    <w:rsid w:val="00E05234"/>
    <w:rsid w:val="00E0688A"/>
    <w:rsid w:val="00E40877"/>
    <w:rsid w:val="00E42CF1"/>
    <w:rsid w:val="00E86792"/>
    <w:rsid w:val="00F61DE5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579D"/>
  <w15:docId w15:val="{B9EBA60D-2D2C-49DB-AF83-A94C6AC5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8B2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78B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4D78B2"/>
    <w:pPr>
      <w:keepNext/>
      <w:spacing w:after="0" w:line="240" w:lineRule="auto"/>
      <w:ind w:left="709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4D78B2"/>
    <w:pPr>
      <w:keepNext/>
      <w:spacing w:after="0" w:line="240" w:lineRule="auto"/>
      <w:jc w:val="center"/>
      <w:outlineLvl w:val="4"/>
    </w:pPr>
    <w:rPr>
      <w:rFonts w:ascii="Arial" w:eastAsia="Arial Unicode MS" w:hAnsi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78B2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D78B2"/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D78B2"/>
    <w:rPr>
      <w:rFonts w:ascii="Arial" w:eastAsia="Arial Unicode MS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D78B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4D78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D78B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D78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D78B2"/>
    <w:pPr>
      <w:spacing w:after="0" w:line="240" w:lineRule="auto"/>
      <w:ind w:left="993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D78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4D78B2"/>
    <w:pPr>
      <w:tabs>
        <w:tab w:val="left" w:pos="6237"/>
      </w:tabs>
      <w:spacing w:after="0" w:line="48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78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4D78B2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D78B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D78B2"/>
    <w:pPr>
      <w:spacing w:after="0" w:line="240" w:lineRule="auto"/>
      <w:ind w:left="540" w:hanging="540"/>
    </w:pPr>
    <w:rPr>
      <w:rFonts w:ascii="Arial" w:hAnsi="Arial"/>
      <w:sz w:val="24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D78B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4D78B2"/>
  </w:style>
  <w:style w:type="paragraph" w:styleId="Bezmezer">
    <w:name w:val="No Spacing"/>
    <w:uiPriority w:val="1"/>
    <w:qFormat/>
    <w:rsid w:val="004D78B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E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1516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Smolíková Vladimíra RNDr</dc:creator>
  <cp:lastModifiedBy>Smolíková Vladimíra</cp:lastModifiedBy>
  <cp:revision>9</cp:revision>
  <cp:lastPrinted>2019-11-06T07:24:00Z</cp:lastPrinted>
  <dcterms:created xsi:type="dcterms:W3CDTF">2021-09-10T11:12:00Z</dcterms:created>
  <dcterms:modified xsi:type="dcterms:W3CDTF">2021-10-01T06:16:00Z</dcterms:modified>
</cp:coreProperties>
</file>