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A7C" w:rsidRPr="00FB56BD" w:rsidRDefault="00FB56BD" w:rsidP="00FB56BD">
      <w:pPr>
        <w:jc w:val="center"/>
        <w:rPr>
          <w:rFonts w:ascii="Times New Roman" w:hAnsi="Times New Roman"/>
          <w:b/>
          <w:sz w:val="28"/>
          <w:szCs w:val="28"/>
        </w:rPr>
      </w:pPr>
      <w:r w:rsidRPr="00FB56BD">
        <w:rPr>
          <w:rFonts w:ascii="Times New Roman" w:hAnsi="Times New Roman"/>
          <w:b/>
          <w:sz w:val="28"/>
          <w:szCs w:val="28"/>
        </w:rPr>
        <w:t xml:space="preserve">Příloha č. </w:t>
      </w:r>
      <w:r w:rsidR="004A4962">
        <w:rPr>
          <w:rFonts w:ascii="Times New Roman" w:hAnsi="Times New Roman"/>
          <w:b/>
          <w:sz w:val="28"/>
          <w:szCs w:val="28"/>
        </w:rPr>
        <w:t>14.2</w:t>
      </w:r>
    </w:p>
    <w:p w:rsidR="008C7963" w:rsidRPr="0024387C" w:rsidRDefault="008C7963" w:rsidP="008C7963">
      <w:pPr>
        <w:jc w:val="center"/>
        <w:rPr>
          <w:rFonts w:ascii="Times New Roman" w:hAnsi="Times New Roman"/>
          <w:b/>
          <w:sz w:val="28"/>
          <w:szCs w:val="28"/>
        </w:rPr>
      </w:pPr>
      <w:r w:rsidRPr="0024387C">
        <w:rPr>
          <w:rFonts w:ascii="Times New Roman" w:hAnsi="Times New Roman"/>
          <w:b/>
          <w:sz w:val="28"/>
          <w:szCs w:val="28"/>
        </w:rPr>
        <w:t xml:space="preserve">Seznam </w:t>
      </w:r>
      <w:r w:rsidR="0024387C">
        <w:rPr>
          <w:rFonts w:ascii="Times New Roman" w:hAnsi="Times New Roman"/>
          <w:b/>
          <w:sz w:val="28"/>
          <w:szCs w:val="28"/>
        </w:rPr>
        <w:t>požadovaných</w:t>
      </w:r>
      <w:r w:rsidRPr="0024387C">
        <w:rPr>
          <w:rFonts w:ascii="Times New Roman" w:hAnsi="Times New Roman"/>
          <w:b/>
          <w:sz w:val="28"/>
          <w:szCs w:val="28"/>
        </w:rPr>
        <w:t xml:space="preserve"> prací a služeb</w:t>
      </w:r>
      <w:r w:rsidR="004A4962">
        <w:rPr>
          <w:rFonts w:ascii="Times New Roman" w:hAnsi="Times New Roman"/>
          <w:b/>
          <w:sz w:val="28"/>
          <w:szCs w:val="28"/>
        </w:rPr>
        <w:t xml:space="preserve"> </w:t>
      </w:r>
    </w:p>
    <w:p w:rsidR="008C7963" w:rsidRPr="00A23267" w:rsidRDefault="008C7963" w:rsidP="008C7963">
      <w:pPr>
        <w:pStyle w:val="Bezmezer"/>
        <w:rPr>
          <w:rFonts w:ascii="Times New Roman" w:hAnsi="Times New Roman"/>
          <w:b/>
          <w:sz w:val="24"/>
          <w:szCs w:val="24"/>
        </w:rPr>
      </w:pPr>
      <w:r w:rsidRPr="00A23267">
        <w:rPr>
          <w:rFonts w:ascii="Times New Roman" w:hAnsi="Times New Roman"/>
          <w:b/>
          <w:sz w:val="24"/>
          <w:szCs w:val="24"/>
        </w:rPr>
        <w:t>Místo plnění: Čtyřlístek – centrum pro osoby se zdravotním postižením Ostrava,</w:t>
      </w:r>
    </w:p>
    <w:p w:rsidR="008C7963" w:rsidRDefault="008C7963" w:rsidP="008C7963">
      <w:pPr>
        <w:pStyle w:val="Bezmezer"/>
        <w:rPr>
          <w:rFonts w:ascii="Times New Roman" w:hAnsi="Times New Roman"/>
          <w:b/>
          <w:sz w:val="24"/>
          <w:szCs w:val="24"/>
        </w:rPr>
      </w:pPr>
      <w:r w:rsidRPr="00A23267">
        <w:rPr>
          <w:rFonts w:ascii="Times New Roman" w:hAnsi="Times New Roman"/>
          <w:b/>
          <w:sz w:val="24"/>
          <w:szCs w:val="24"/>
        </w:rPr>
        <w:t xml:space="preserve">Zařízení: </w:t>
      </w:r>
      <w:r w:rsidRPr="004A4962">
        <w:rPr>
          <w:rFonts w:ascii="Times New Roman" w:hAnsi="Times New Roman"/>
          <w:b/>
          <w:color w:val="00B050"/>
          <w:sz w:val="24"/>
          <w:szCs w:val="24"/>
        </w:rPr>
        <w:t xml:space="preserve">Centrum pracovní činnosti, Hladnovská  751/19, Ostrava </w:t>
      </w:r>
      <w:proofErr w:type="spellStart"/>
      <w:r w:rsidRPr="004A4962">
        <w:rPr>
          <w:rFonts w:ascii="Times New Roman" w:hAnsi="Times New Roman"/>
          <w:b/>
          <w:color w:val="00B050"/>
          <w:sz w:val="24"/>
          <w:szCs w:val="24"/>
        </w:rPr>
        <w:t>Muglinov</w:t>
      </w:r>
      <w:proofErr w:type="spellEnd"/>
    </w:p>
    <w:p w:rsidR="008C7963" w:rsidRDefault="008C7963" w:rsidP="008C7963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8C7963" w:rsidRDefault="008C7963" w:rsidP="008C7963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8C7963" w:rsidRDefault="008C7963" w:rsidP="008C7963">
      <w:pPr>
        <w:pStyle w:val="Bezmezer"/>
        <w:numPr>
          <w:ilvl w:val="0"/>
          <w:numId w:val="20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Úklid probíhá v přízemí budovy DBS v jednotlivých pracovištích v prvním nadzemním podlaží:</w:t>
      </w:r>
    </w:p>
    <w:p w:rsidR="008C7963" w:rsidRDefault="008C7963" w:rsidP="008C7963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8C7963" w:rsidRDefault="008C7963" w:rsidP="008C7963">
      <w:pPr>
        <w:pStyle w:val="Bezmezer"/>
        <w:numPr>
          <w:ilvl w:val="0"/>
          <w:numId w:val="17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Komplex Dílna vaření: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č.d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609, 608, 649, 648, 607, 651, 650, 601, 602, 603, 604, 605, 606.</w:t>
      </w:r>
    </w:p>
    <w:p w:rsidR="008C7963" w:rsidRDefault="008C7963" w:rsidP="008C7963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8C7963" w:rsidRDefault="008C7963" w:rsidP="008C7963">
      <w:pPr>
        <w:pStyle w:val="Bezmezer"/>
        <w:numPr>
          <w:ilvl w:val="0"/>
          <w:numId w:val="17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Komplex Aranžovna, Šicí dílna: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č.d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610, 615, 611, 612, 613, 614, + WC</w:t>
      </w:r>
    </w:p>
    <w:p w:rsidR="008C7963" w:rsidRDefault="008C7963" w:rsidP="008C7963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8C7963" w:rsidRDefault="008C7963" w:rsidP="008C7963">
      <w:pPr>
        <w:pStyle w:val="Bezmezer"/>
        <w:numPr>
          <w:ilvl w:val="0"/>
          <w:numId w:val="18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Komplex Dílna domácích prací, Počítačová učebna, Kulturní místnost, Kuchyňka </w:t>
      </w:r>
    </w:p>
    <w:p w:rsidR="008C7963" w:rsidRDefault="008C7963" w:rsidP="008C7963">
      <w:pPr>
        <w:pStyle w:val="Bezmezer"/>
        <w:numPr>
          <w:ilvl w:val="0"/>
          <w:numId w:val="18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zaměstnanců: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č.d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619, 620, 621, 622, 623,624, 625, 626, 627, 628, 629.</w:t>
      </w:r>
    </w:p>
    <w:p w:rsidR="008C7963" w:rsidRDefault="008C7963" w:rsidP="008C7963">
      <w:pPr>
        <w:pStyle w:val="Bezmezer"/>
        <w:numPr>
          <w:ilvl w:val="0"/>
          <w:numId w:val="18"/>
        </w:numPr>
        <w:rPr>
          <w:rFonts w:ascii="Times New Roman" w:hAnsi="Times New Roman"/>
          <w:b/>
          <w:sz w:val="24"/>
          <w:szCs w:val="24"/>
        </w:rPr>
      </w:pPr>
    </w:p>
    <w:p w:rsidR="008C7963" w:rsidRDefault="008C7963" w:rsidP="008C7963">
      <w:pPr>
        <w:pStyle w:val="Bezmezer"/>
        <w:numPr>
          <w:ilvl w:val="0"/>
          <w:numId w:val="18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Komplex Dřevodílna, Tkalcovna: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č.d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633, 634, 635, 636, 637, 638, 639, 640 641 642. </w:t>
      </w:r>
    </w:p>
    <w:p w:rsidR="008C7963" w:rsidRDefault="008C7963" w:rsidP="008C7963">
      <w:pPr>
        <w:pStyle w:val="Bezmezer"/>
        <w:numPr>
          <w:ilvl w:val="0"/>
          <w:numId w:val="18"/>
        </w:numPr>
        <w:rPr>
          <w:rFonts w:ascii="Times New Roman" w:hAnsi="Times New Roman"/>
          <w:b/>
          <w:sz w:val="24"/>
          <w:szCs w:val="24"/>
        </w:rPr>
      </w:pPr>
    </w:p>
    <w:p w:rsidR="008C7963" w:rsidRDefault="008C7963" w:rsidP="008C7963">
      <w:pPr>
        <w:pStyle w:val="Bezmezer"/>
        <w:numPr>
          <w:ilvl w:val="0"/>
          <w:numId w:val="18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Kancelář soc. pracovnice: 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č.d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617, </w:t>
      </w:r>
    </w:p>
    <w:p w:rsidR="008C7963" w:rsidRDefault="008C7963" w:rsidP="008C7963">
      <w:pPr>
        <w:pStyle w:val="Bezmezer"/>
        <w:numPr>
          <w:ilvl w:val="0"/>
          <w:numId w:val="18"/>
        </w:numPr>
        <w:rPr>
          <w:rFonts w:ascii="Times New Roman" w:hAnsi="Times New Roman"/>
          <w:b/>
          <w:sz w:val="24"/>
          <w:szCs w:val="24"/>
        </w:rPr>
      </w:pPr>
    </w:p>
    <w:p w:rsidR="008C7963" w:rsidRDefault="008C7963" w:rsidP="008C7963">
      <w:pPr>
        <w:pStyle w:val="Bezmezer"/>
        <w:numPr>
          <w:ilvl w:val="0"/>
          <w:numId w:val="18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Kancelář vedoucí zařízení: 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č.d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.618</w:t>
      </w:r>
      <w:proofErr w:type="gramEnd"/>
      <w:r>
        <w:rPr>
          <w:rFonts w:ascii="Times New Roman" w:hAnsi="Times New Roman"/>
          <w:b/>
          <w:sz w:val="24"/>
          <w:szCs w:val="24"/>
        </w:rPr>
        <w:t>,</w:t>
      </w:r>
    </w:p>
    <w:p w:rsidR="008C7963" w:rsidRDefault="008C7963" w:rsidP="008C7963">
      <w:pPr>
        <w:pStyle w:val="Bezmezer"/>
        <w:numPr>
          <w:ilvl w:val="0"/>
          <w:numId w:val="18"/>
        </w:numPr>
        <w:rPr>
          <w:rFonts w:ascii="Times New Roman" w:hAnsi="Times New Roman"/>
          <w:b/>
          <w:sz w:val="24"/>
          <w:szCs w:val="24"/>
        </w:rPr>
      </w:pPr>
    </w:p>
    <w:p w:rsidR="008C7963" w:rsidRDefault="008C7963" w:rsidP="008C7963">
      <w:pPr>
        <w:pStyle w:val="Bezmezer"/>
        <w:numPr>
          <w:ilvl w:val="0"/>
          <w:numId w:val="18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Šatna zaměstnanci: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č.d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630,631,632,</w:t>
      </w:r>
    </w:p>
    <w:p w:rsidR="008C7963" w:rsidRDefault="008C7963" w:rsidP="008C7963">
      <w:pPr>
        <w:pStyle w:val="Bezmezer"/>
        <w:numPr>
          <w:ilvl w:val="0"/>
          <w:numId w:val="18"/>
        </w:numPr>
        <w:rPr>
          <w:rFonts w:ascii="Times New Roman" w:hAnsi="Times New Roman"/>
          <w:b/>
          <w:sz w:val="24"/>
          <w:szCs w:val="24"/>
        </w:rPr>
      </w:pPr>
    </w:p>
    <w:p w:rsidR="008C7963" w:rsidRDefault="008C7963" w:rsidP="008C7963">
      <w:pPr>
        <w:pStyle w:val="Bezmezer"/>
        <w:numPr>
          <w:ilvl w:val="0"/>
          <w:numId w:val="18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WC personál: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č.d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644, 646,</w:t>
      </w:r>
    </w:p>
    <w:p w:rsidR="008C7963" w:rsidRDefault="008C7963" w:rsidP="008C7963">
      <w:pPr>
        <w:pStyle w:val="Bezmezer"/>
        <w:numPr>
          <w:ilvl w:val="0"/>
          <w:numId w:val="18"/>
        </w:numPr>
        <w:rPr>
          <w:rFonts w:ascii="Times New Roman" w:hAnsi="Times New Roman"/>
          <w:b/>
          <w:sz w:val="24"/>
          <w:szCs w:val="24"/>
        </w:rPr>
      </w:pPr>
    </w:p>
    <w:p w:rsidR="008C7963" w:rsidRDefault="008C7963" w:rsidP="008C7963">
      <w:pPr>
        <w:pStyle w:val="Bezmezer"/>
        <w:numPr>
          <w:ilvl w:val="0"/>
          <w:numId w:val="18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Místnost na </w:t>
      </w:r>
      <w:proofErr w:type="spellStart"/>
      <w:r>
        <w:rPr>
          <w:rFonts w:ascii="Times New Roman" w:hAnsi="Times New Roman"/>
          <w:b/>
          <w:sz w:val="24"/>
          <w:szCs w:val="24"/>
        </w:rPr>
        <w:t>hyg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materiál: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č.d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643,</w:t>
      </w:r>
    </w:p>
    <w:p w:rsidR="008C7963" w:rsidRDefault="008C7963" w:rsidP="008C7963">
      <w:pPr>
        <w:pStyle w:val="Bezmezer"/>
        <w:ind w:left="720"/>
        <w:rPr>
          <w:rFonts w:ascii="Times New Roman" w:hAnsi="Times New Roman"/>
          <w:b/>
          <w:sz w:val="24"/>
          <w:szCs w:val="24"/>
        </w:rPr>
      </w:pPr>
    </w:p>
    <w:p w:rsidR="008C7963" w:rsidRDefault="008C7963" w:rsidP="008C7963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8C7963" w:rsidRDefault="008C7963" w:rsidP="008C7963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8C7963" w:rsidRPr="00DB34EC" w:rsidRDefault="008C7963" w:rsidP="008C7963">
      <w:pPr>
        <w:pStyle w:val="Bezmezer"/>
        <w:rPr>
          <w:rFonts w:ascii="Times New Roman" w:hAnsi="Times New Roman"/>
          <w:b/>
          <w:sz w:val="28"/>
          <w:szCs w:val="28"/>
        </w:rPr>
      </w:pPr>
      <w:r w:rsidRPr="00DB34EC">
        <w:rPr>
          <w:rFonts w:ascii="Times New Roman" w:hAnsi="Times New Roman"/>
          <w:b/>
          <w:sz w:val="28"/>
          <w:szCs w:val="28"/>
        </w:rPr>
        <w:t>Denní</w:t>
      </w:r>
      <w:r>
        <w:rPr>
          <w:rFonts w:ascii="Times New Roman" w:hAnsi="Times New Roman"/>
          <w:b/>
          <w:sz w:val="28"/>
          <w:szCs w:val="28"/>
        </w:rPr>
        <w:t xml:space="preserve"> úklidové</w:t>
      </w:r>
      <w:r w:rsidRPr="00DB34EC">
        <w:rPr>
          <w:rFonts w:ascii="Times New Roman" w:hAnsi="Times New Roman"/>
          <w:b/>
          <w:sz w:val="28"/>
          <w:szCs w:val="28"/>
        </w:rPr>
        <w:t xml:space="preserve"> práce:</w:t>
      </w:r>
    </w:p>
    <w:p w:rsidR="008C7963" w:rsidRDefault="008C7963" w:rsidP="008C7963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8C7963" w:rsidRPr="00085C3C" w:rsidRDefault="008C7963" w:rsidP="008C7963">
      <w:pPr>
        <w:pStyle w:val="Bezmezer"/>
        <w:rPr>
          <w:rFonts w:ascii="Times New Roman" w:hAnsi="Times New Roman"/>
          <w:b/>
          <w:sz w:val="24"/>
          <w:szCs w:val="24"/>
        </w:rPr>
      </w:pPr>
      <w:r w:rsidRPr="00085C3C">
        <w:rPr>
          <w:rFonts w:ascii="Times New Roman" w:hAnsi="Times New Roman"/>
          <w:b/>
          <w:sz w:val="24"/>
          <w:szCs w:val="24"/>
        </w:rPr>
        <w:t>Koupelny + WC</w:t>
      </w:r>
    </w:p>
    <w:p w:rsidR="008C7963" w:rsidRDefault="008C7963" w:rsidP="008C7963">
      <w:pPr>
        <w:pStyle w:val="Bezmezer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Desinfekční v</w:t>
      </w:r>
      <w:r w:rsidRPr="00A23267">
        <w:rPr>
          <w:rFonts w:ascii="Times New Roman" w:hAnsi="Times New Roman"/>
          <w:sz w:val="24"/>
          <w:szCs w:val="24"/>
        </w:rPr>
        <w:t>ytírání</w:t>
      </w:r>
      <w:r>
        <w:rPr>
          <w:rFonts w:ascii="Times New Roman" w:hAnsi="Times New Roman"/>
          <w:sz w:val="24"/>
          <w:szCs w:val="24"/>
        </w:rPr>
        <w:t xml:space="preserve"> podlah </w:t>
      </w:r>
    </w:p>
    <w:p w:rsidR="008C7963" w:rsidRDefault="008C7963" w:rsidP="008C7963">
      <w:pPr>
        <w:pStyle w:val="Bezmezer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Desinfekční mytí umyvadel, obkládaček,</w:t>
      </w:r>
      <w:r w:rsidRPr="00AC4A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schránek na ručníky, dávkovačů mýdla,  toaletního papíru, zrcadel, odkládacích poliček a skříněk, okenních parapetů</w:t>
      </w:r>
    </w:p>
    <w:p w:rsidR="008C7963" w:rsidRDefault="008C7963" w:rsidP="008C7963">
      <w:pPr>
        <w:pStyle w:val="Bezmezer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Mytí záchodových mís, pisoárů </w:t>
      </w:r>
    </w:p>
    <w:p w:rsidR="008C7963" w:rsidRDefault="008C7963" w:rsidP="008C7963">
      <w:pPr>
        <w:pStyle w:val="Bezmezer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Vynášení odpadkových košů</w:t>
      </w:r>
    </w:p>
    <w:p w:rsidR="008C7963" w:rsidRDefault="008C7963" w:rsidP="008C7963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8C7963" w:rsidRPr="00ED7F07" w:rsidRDefault="008C7963" w:rsidP="008C7963">
      <w:pPr>
        <w:pStyle w:val="Bezmezer"/>
        <w:rPr>
          <w:rFonts w:ascii="Times New Roman" w:hAnsi="Times New Roman"/>
          <w:sz w:val="24"/>
          <w:szCs w:val="24"/>
        </w:rPr>
      </w:pPr>
      <w:r w:rsidRPr="00085C3C">
        <w:rPr>
          <w:rFonts w:ascii="Times New Roman" w:hAnsi="Times New Roman"/>
          <w:b/>
          <w:sz w:val="24"/>
          <w:szCs w:val="24"/>
        </w:rPr>
        <w:t>Chodby a spojovací plochy mezi dílnami</w:t>
      </w:r>
      <w:r w:rsidRPr="00ED7F07">
        <w:rPr>
          <w:rFonts w:ascii="Times New Roman" w:hAnsi="Times New Roman"/>
          <w:sz w:val="24"/>
          <w:szCs w:val="24"/>
        </w:rPr>
        <w:t>:</w:t>
      </w:r>
    </w:p>
    <w:p w:rsidR="008C7963" w:rsidRPr="00CE59F3" w:rsidRDefault="008C7963" w:rsidP="008C7963">
      <w:pPr>
        <w:pStyle w:val="Bezmezer"/>
        <w:numPr>
          <w:ilvl w:val="0"/>
          <w:numId w:val="2"/>
        </w:numPr>
        <w:jc w:val="both"/>
      </w:pPr>
      <w:r w:rsidRPr="003D1B7B">
        <w:rPr>
          <w:rFonts w:ascii="Times New Roman" w:hAnsi="Times New Roman"/>
          <w:sz w:val="24"/>
          <w:szCs w:val="24"/>
        </w:rPr>
        <w:t xml:space="preserve">Desinfekční vytírání podlah, </w:t>
      </w:r>
    </w:p>
    <w:p w:rsidR="008C7963" w:rsidRPr="00CE59F3" w:rsidRDefault="008C7963" w:rsidP="008C7963">
      <w:pPr>
        <w:pStyle w:val="Bezmezer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u w:val="single"/>
        </w:rPr>
      </w:pPr>
      <w:r w:rsidRPr="00CE59F3">
        <w:rPr>
          <w:rFonts w:ascii="Times New Roman" w:hAnsi="Times New Roman"/>
          <w:sz w:val="24"/>
          <w:szCs w:val="24"/>
        </w:rPr>
        <w:t xml:space="preserve">Stírání prachu na okenních parapetech, </w:t>
      </w:r>
    </w:p>
    <w:p w:rsidR="008C7963" w:rsidRDefault="008C7963" w:rsidP="008C7963">
      <w:pPr>
        <w:pStyle w:val="Bezmezer"/>
        <w:ind w:left="720"/>
        <w:rPr>
          <w:rFonts w:ascii="Times New Roman" w:hAnsi="Times New Roman"/>
          <w:sz w:val="24"/>
          <w:szCs w:val="24"/>
          <w:u w:val="single"/>
        </w:rPr>
      </w:pPr>
    </w:p>
    <w:p w:rsidR="008C7963" w:rsidRPr="00487A3A" w:rsidRDefault="008C7963" w:rsidP="008C7963">
      <w:pPr>
        <w:pStyle w:val="Bezmezer"/>
        <w:ind w:left="720"/>
        <w:rPr>
          <w:rFonts w:ascii="Times New Roman" w:hAnsi="Times New Roman"/>
          <w:sz w:val="24"/>
          <w:szCs w:val="24"/>
          <w:u w:val="single"/>
        </w:rPr>
      </w:pPr>
    </w:p>
    <w:p w:rsidR="008C7963" w:rsidRPr="00085C3C" w:rsidRDefault="008C7963" w:rsidP="008C7963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  <w:r w:rsidRPr="00085C3C">
        <w:rPr>
          <w:rFonts w:ascii="Times New Roman" w:hAnsi="Times New Roman"/>
          <w:b/>
          <w:sz w:val="24"/>
          <w:szCs w:val="24"/>
        </w:rPr>
        <w:t>Kanceláře:</w:t>
      </w:r>
    </w:p>
    <w:p w:rsidR="008C7963" w:rsidRPr="00CE59F3" w:rsidRDefault="008C7963" w:rsidP="008C7963">
      <w:pPr>
        <w:pStyle w:val="Bezmezer"/>
        <w:numPr>
          <w:ilvl w:val="0"/>
          <w:numId w:val="2"/>
        </w:numPr>
        <w:jc w:val="both"/>
      </w:pPr>
      <w:r>
        <w:rPr>
          <w:rFonts w:ascii="Times New Roman" w:hAnsi="Times New Roman"/>
          <w:sz w:val="24"/>
          <w:szCs w:val="24"/>
        </w:rPr>
        <w:t xml:space="preserve"> Vynášení  odpadkových košů, mytí umývadla,</w:t>
      </w:r>
    </w:p>
    <w:p w:rsidR="008C7963" w:rsidRPr="00CE59F3" w:rsidRDefault="008C7963" w:rsidP="008C7963">
      <w:pPr>
        <w:pStyle w:val="Bezmezer"/>
        <w:numPr>
          <w:ilvl w:val="0"/>
          <w:numId w:val="2"/>
        </w:numPr>
        <w:jc w:val="both"/>
      </w:pPr>
      <w:r>
        <w:rPr>
          <w:rFonts w:ascii="Times New Roman" w:hAnsi="Times New Roman"/>
          <w:sz w:val="24"/>
          <w:szCs w:val="24"/>
        </w:rPr>
        <w:t xml:space="preserve"> Utírání prachu na nábytku</w:t>
      </w:r>
    </w:p>
    <w:p w:rsidR="008C7963" w:rsidRDefault="008C7963" w:rsidP="008C7963">
      <w:pPr>
        <w:pStyle w:val="Bezmezer"/>
        <w:ind w:left="720"/>
        <w:jc w:val="both"/>
      </w:pPr>
    </w:p>
    <w:p w:rsidR="008C7963" w:rsidRPr="00085C3C" w:rsidRDefault="00085C3C" w:rsidP="008C7963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  <w:r w:rsidRPr="00085C3C">
        <w:rPr>
          <w:rFonts w:ascii="Times New Roman" w:hAnsi="Times New Roman"/>
          <w:b/>
          <w:sz w:val="24"/>
          <w:szCs w:val="24"/>
        </w:rPr>
        <w:t>Šatny zaměstnanců a uživatelů</w:t>
      </w:r>
      <w:r w:rsidR="008C7963" w:rsidRPr="00085C3C">
        <w:rPr>
          <w:rFonts w:ascii="Times New Roman" w:hAnsi="Times New Roman"/>
          <w:b/>
          <w:sz w:val="24"/>
          <w:szCs w:val="24"/>
        </w:rPr>
        <w:t>“</w:t>
      </w:r>
    </w:p>
    <w:p w:rsidR="008C7963" w:rsidRDefault="008C7963" w:rsidP="008C7963">
      <w:pPr>
        <w:pStyle w:val="Bezmezer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Desinfekční v</w:t>
      </w:r>
      <w:r w:rsidRPr="00A23267">
        <w:rPr>
          <w:rFonts w:ascii="Times New Roman" w:hAnsi="Times New Roman"/>
          <w:sz w:val="24"/>
          <w:szCs w:val="24"/>
        </w:rPr>
        <w:t>ytírání</w:t>
      </w:r>
      <w:r>
        <w:rPr>
          <w:rFonts w:ascii="Times New Roman" w:hAnsi="Times New Roman"/>
          <w:sz w:val="24"/>
          <w:szCs w:val="24"/>
        </w:rPr>
        <w:t xml:space="preserve"> podlah </w:t>
      </w:r>
    </w:p>
    <w:p w:rsidR="008C7963" w:rsidRDefault="008C7963" w:rsidP="008C7963">
      <w:pPr>
        <w:pStyle w:val="Bezmezer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A33DF">
        <w:rPr>
          <w:rFonts w:ascii="Times New Roman" w:hAnsi="Times New Roman"/>
          <w:sz w:val="24"/>
          <w:szCs w:val="24"/>
        </w:rPr>
        <w:t>Utírání prach</w:t>
      </w:r>
      <w:r>
        <w:rPr>
          <w:rFonts w:ascii="Times New Roman" w:hAnsi="Times New Roman"/>
          <w:sz w:val="24"/>
          <w:szCs w:val="24"/>
        </w:rPr>
        <w:t>u</w:t>
      </w:r>
      <w:r w:rsidRPr="00AA33DF">
        <w:rPr>
          <w:rFonts w:ascii="Times New Roman" w:hAnsi="Times New Roman"/>
          <w:sz w:val="24"/>
          <w:szCs w:val="24"/>
        </w:rPr>
        <w:t xml:space="preserve"> na nábytku</w:t>
      </w:r>
      <w:r>
        <w:rPr>
          <w:rFonts w:ascii="Times New Roman" w:hAnsi="Times New Roman"/>
          <w:sz w:val="24"/>
          <w:szCs w:val="24"/>
        </w:rPr>
        <w:t>, okenních parapetů</w:t>
      </w:r>
    </w:p>
    <w:p w:rsidR="008C7963" w:rsidRDefault="008C7963" w:rsidP="008C7963">
      <w:pPr>
        <w:pStyle w:val="Bezmezer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Desinfekční mytí umyvadel, obkládaček,</w:t>
      </w:r>
      <w:r w:rsidRPr="00AC4A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schránek na ručníky, dávkovačů mýdla,  toaletního papíru, zrcadel, </w:t>
      </w:r>
    </w:p>
    <w:p w:rsidR="008C7963" w:rsidRDefault="008C7963" w:rsidP="008C7963">
      <w:pPr>
        <w:pStyle w:val="Bezmezer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Mytí záchodových mís</w:t>
      </w:r>
    </w:p>
    <w:p w:rsidR="008C7963" w:rsidRDefault="008C7963" w:rsidP="008C7963">
      <w:pPr>
        <w:pStyle w:val="Bezmezer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Vynášení odpadkových  košů</w:t>
      </w:r>
    </w:p>
    <w:p w:rsidR="008C7963" w:rsidRDefault="008C7963" w:rsidP="008C7963">
      <w:pPr>
        <w:pStyle w:val="Bezmezer"/>
        <w:ind w:left="720"/>
        <w:jc w:val="both"/>
        <w:rPr>
          <w:rFonts w:ascii="Times New Roman" w:hAnsi="Times New Roman"/>
          <w:sz w:val="24"/>
          <w:szCs w:val="24"/>
        </w:rPr>
      </w:pPr>
    </w:p>
    <w:p w:rsidR="008C7963" w:rsidRPr="00085C3C" w:rsidRDefault="008C7963" w:rsidP="008C7963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  <w:r w:rsidRPr="00085C3C">
        <w:rPr>
          <w:rFonts w:ascii="Times New Roman" w:hAnsi="Times New Roman"/>
          <w:b/>
          <w:sz w:val="24"/>
          <w:szCs w:val="24"/>
        </w:rPr>
        <w:t xml:space="preserve">Kuchyňka zaměstnanců:         </w:t>
      </w:r>
    </w:p>
    <w:p w:rsidR="008C7963" w:rsidRPr="00AA33DF" w:rsidRDefault="008C7963" w:rsidP="00085C3C">
      <w:pPr>
        <w:pStyle w:val="Bezmezer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AA33DF">
        <w:rPr>
          <w:rFonts w:ascii="Times New Roman" w:hAnsi="Times New Roman"/>
          <w:sz w:val="24"/>
          <w:szCs w:val="24"/>
        </w:rPr>
        <w:t>Desinfekční vytírání podlah</w:t>
      </w:r>
    </w:p>
    <w:p w:rsidR="008C7963" w:rsidRPr="00AA33DF" w:rsidRDefault="008C7963" w:rsidP="008C7963">
      <w:pPr>
        <w:pStyle w:val="Bezmezer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A33DF">
        <w:rPr>
          <w:rFonts w:ascii="Times New Roman" w:hAnsi="Times New Roman"/>
          <w:sz w:val="24"/>
          <w:szCs w:val="24"/>
        </w:rPr>
        <w:t>Utírání prach</w:t>
      </w:r>
      <w:r>
        <w:rPr>
          <w:rFonts w:ascii="Times New Roman" w:hAnsi="Times New Roman"/>
          <w:sz w:val="24"/>
          <w:szCs w:val="24"/>
        </w:rPr>
        <w:t>u</w:t>
      </w:r>
      <w:r w:rsidRPr="00AA33DF">
        <w:rPr>
          <w:rFonts w:ascii="Times New Roman" w:hAnsi="Times New Roman"/>
          <w:sz w:val="24"/>
          <w:szCs w:val="24"/>
        </w:rPr>
        <w:t xml:space="preserve"> na nábytku</w:t>
      </w:r>
    </w:p>
    <w:p w:rsidR="008C7963" w:rsidRDefault="008C7963" w:rsidP="008C7963">
      <w:pPr>
        <w:pStyle w:val="Bezmezer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726FE9">
        <w:rPr>
          <w:rFonts w:ascii="Times New Roman" w:hAnsi="Times New Roman"/>
          <w:sz w:val="24"/>
          <w:szCs w:val="24"/>
        </w:rPr>
        <w:t>Mytí dřezů</w:t>
      </w:r>
    </w:p>
    <w:p w:rsidR="008C7963" w:rsidRDefault="008C7963" w:rsidP="008C7963">
      <w:pPr>
        <w:pStyle w:val="Bezmezer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Vynášení odpadkových košů</w:t>
      </w:r>
    </w:p>
    <w:p w:rsidR="008C7963" w:rsidRDefault="008C7963" w:rsidP="008C7963">
      <w:pPr>
        <w:pStyle w:val="Bezmezer"/>
        <w:ind w:left="720"/>
        <w:jc w:val="both"/>
        <w:rPr>
          <w:rFonts w:ascii="Times New Roman" w:hAnsi="Times New Roman"/>
          <w:sz w:val="24"/>
          <w:szCs w:val="24"/>
        </w:rPr>
      </w:pPr>
    </w:p>
    <w:p w:rsidR="008C7963" w:rsidRDefault="008C7963" w:rsidP="008C7963">
      <w:pPr>
        <w:pStyle w:val="Bezmezer"/>
        <w:ind w:left="720"/>
        <w:jc w:val="both"/>
        <w:rPr>
          <w:rFonts w:ascii="Times New Roman" w:hAnsi="Times New Roman"/>
          <w:sz w:val="24"/>
          <w:szCs w:val="24"/>
        </w:rPr>
      </w:pPr>
    </w:p>
    <w:p w:rsidR="008C7963" w:rsidRDefault="008C7963" w:rsidP="008C7963">
      <w:pPr>
        <w:pStyle w:val="Bezmezer"/>
        <w:rPr>
          <w:rFonts w:ascii="Times New Roman" w:hAnsi="Times New Roman"/>
          <w:b/>
          <w:sz w:val="28"/>
          <w:szCs w:val="28"/>
        </w:rPr>
      </w:pPr>
      <w:r w:rsidRPr="00DB34EC">
        <w:rPr>
          <w:rFonts w:ascii="Times New Roman" w:hAnsi="Times New Roman"/>
          <w:b/>
          <w:sz w:val="28"/>
          <w:szCs w:val="28"/>
        </w:rPr>
        <w:t xml:space="preserve">Týdenní </w:t>
      </w:r>
      <w:r>
        <w:rPr>
          <w:rFonts w:ascii="Times New Roman" w:hAnsi="Times New Roman"/>
          <w:b/>
          <w:sz w:val="28"/>
          <w:szCs w:val="28"/>
        </w:rPr>
        <w:t xml:space="preserve"> úklidové </w:t>
      </w:r>
      <w:r w:rsidRPr="00DB34EC">
        <w:rPr>
          <w:rFonts w:ascii="Times New Roman" w:hAnsi="Times New Roman"/>
          <w:b/>
          <w:sz w:val="28"/>
          <w:szCs w:val="28"/>
        </w:rPr>
        <w:t>práce:</w:t>
      </w:r>
    </w:p>
    <w:p w:rsidR="008C7963" w:rsidRPr="00DB34EC" w:rsidRDefault="008C7963" w:rsidP="008C7963">
      <w:pPr>
        <w:pStyle w:val="Bezmezer"/>
        <w:rPr>
          <w:rFonts w:ascii="Times New Roman" w:hAnsi="Times New Roman"/>
          <w:b/>
          <w:sz w:val="28"/>
          <w:szCs w:val="28"/>
        </w:rPr>
      </w:pPr>
    </w:p>
    <w:p w:rsidR="008C7963" w:rsidRPr="00085C3C" w:rsidRDefault="008C7963" w:rsidP="008C7963">
      <w:pPr>
        <w:pStyle w:val="Bezmezer"/>
        <w:rPr>
          <w:rFonts w:ascii="Times New Roman" w:hAnsi="Times New Roman"/>
          <w:b/>
          <w:sz w:val="24"/>
          <w:szCs w:val="24"/>
        </w:rPr>
      </w:pPr>
      <w:r w:rsidRPr="00085C3C">
        <w:rPr>
          <w:rFonts w:ascii="Times New Roman" w:hAnsi="Times New Roman"/>
          <w:b/>
          <w:sz w:val="24"/>
          <w:szCs w:val="24"/>
        </w:rPr>
        <w:t xml:space="preserve">Jednotlivá pracoviště - dílny : </w:t>
      </w:r>
    </w:p>
    <w:p w:rsidR="008C7963" w:rsidRDefault="008C7963" w:rsidP="008C7963">
      <w:pPr>
        <w:pStyle w:val="Bezmezer"/>
        <w:rPr>
          <w:rFonts w:ascii="Times New Roman" w:hAnsi="Times New Roman"/>
          <w:b/>
          <w:sz w:val="24"/>
          <w:szCs w:val="24"/>
        </w:rPr>
      </w:pPr>
    </w:p>
    <w:p w:rsidR="008C7963" w:rsidRDefault="008C7963" w:rsidP="008C7963">
      <w:pPr>
        <w:pStyle w:val="Bezmezer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Desinfekční v</w:t>
      </w:r>
      <w:r w:rsidRPr="00A23267">
        <w:rPr>
          <w:rFonts w:ascii="Times New Roman" w:hAnsi="Times New Roman"/>
          <w:sz w:val="24"/>
          <w:szCs w:val="24"/>
        </w:rPr>
        <w:t>ytírání</w:t>
      </w:r>
      <w:r>
        <w:rPr>
          <w:rFonts w:ascii="Times New Roman" w:hAnsi="Times New Roman"/>
          <w:sz w:val="24"/>
          <w:szCs w:val="24"/>
        </w:rPr>
        <w:t xml:space="preserve"> podlah (všechny dílny) </w:t>
      </w:r>
    </w:p>
    <w:p w:rsidR="008C7963" w:rsidRDefault="008C7963" w:rsidP="008C7963">
      <w:pPr>
        <w:pStyle w:val="Bezmezer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Utírání pracovních stolů</w:t>
      </w:r>
    </w:p>
    <w:p w:rsidR="008C7963" w:rsidRDefault="008C7963" w:rsidP="008C7963">
      <w:pPr>
        <w:pStyle w:val="Bezmezer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Stírání prachu na okenních parapetech,</w:t>
      </w:r>
    </w:p>
    <w:p w:rsidR="008C7963" w:rsidRDefault="008C7963" w:rsidP="008C7963">
      <w:pPr>
        <w:pStyle w:val="Bezmezer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Desinfekční mytí odpadkových košů</w:t>
      </w:r>
    </w:p>
    <w:p w:rsidR="008C7963" w:rsidRDefault="008C7963" w:rsidP="008C7963">
      <w:pPr>
        <w:pStyle w:val="Bezmezer"/>
        <w:ind w:left="720"/>
        <w:rPr>
          <w:rFonts w:ascii="Times New Roman" w:hAnsi="Times New Roman"/>
          <w:sz w:val="24"/>
          <w:szCs w:val="24"/>
        </w:rPr>
      </w:pPr>
    </w:p>
    <w:p w:rsidR="008C7963" w:rsidRPr="00085C3C" w:rsidRDefault="008C7963" w:rsidP="008C7963">
      <w:pPr>
        <w:pStyle w:val="Bezmezer"/>
        <w:rPr>
          <w:rFonts w:ascii="Times New Roman" w:hAnsi="Times New Roman"/>
          <w:b/>
          <w:sz w:val="24"/>
          <w:szCs w:val="24"/>
        </w:rPr>
      </w:pPr>
      <w:r w:rsidRPr="00085C3C">
        <w:rPr>
          <w:rFonts w:ascii="Times New Roman" w:hAnsi="Times New Roman"/>
          <w:b/>
          <w:sz w:val="24"/>
          <w:szCs w:val="24"/>
        </w:rPr>
        <w:t>Chodby a spojovací plochy mezi dílnami:</w:t>
      </w:r>
    </w:p>
    <w:p w:rsidR="008C7963" w:rsidRPr="00ED7F07" w:rsidRDefault="008C7963" w:rsidP="008C7963">
      <w:pPr>
        <w:pStyle w:val="Bezmezer"/>
        <w:rPr>
          <w:rFonts w:ascii="Times New Roman" w:hAnsi="Times New Roman"/>
        </w:rPr>
      </w:pPr>
    </w:p>
    <w:p w:rsidR="008C7963" w:rsidRPr="00525AC2" w:rsidRDefault="008C7963" w:rsidP="008C7963">
      <w:pPr>
        <w:pStyle w:val="Bezmezer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u w:val="single"/>
        </w:rPr>
      </w:pPr>
      <w:r w:rsidRPr="00525AC2">
        <w:rPr>
          <w:rFonts w:ascii="Times New Roman" w:hAnsi="Times New Roman"/>
          <w:sz w:val="24"/>
          <w:szCs w:val="24"/>
        </w:rPr>
        <w:t>Umývání dveří</w:t>
      </w:r>
    </w:p>
    <w:p w:rsidR="008C7963" w:rsidRPr="00525AC2" w:rsidRDefault="008C7963" w:rsidP="008C7963">
      <w:pPr>
        <w:pStyle w:val="Bezmezer"/>
        <w:rPr>
          <w:rFonts w:ascii="Times New Roman" w:hAnsi="Times New Roman"/>
          <w:sz w:val="24"/>
          <w:szCs w:val="24"/>
        </w:rPr>
      </w:pPr>
    </w:p>
    <w:p w:rsidR="008C7963" w:rsidRPr="00085C3C" w:rsidRDefault="008C7963" w:rsidP="008C7963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  <w:r w:rsidRPr="00085C3C">
        <w:rPr>
          <w:rFonts w:ascii="Times New Roman" w:hAnsi="Times New Roman"/>
          <w:b/>
          <w:sz w:val="24"/>
          <w:szCs w:val="24"/>
        </w:rPr>
        <w:t>Kanceláře:</w:t>
      </w:r>
    </w:p>
    <w:p w:rsidR="008C7963" w:rsidRDefault="008C7963" w:rsidP="008C7963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8C7963" w:rsidRDefault="008C7963" w:rsidP="008C7963">
      <w:pPr>
        <w:pStyle w:val="Bezmezer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AA33DF">
        <w:rPr>
          <w:rFonts w:ascii="Times New Roman" w:hAnsi="Times New Roman"/>
          <w:sz w:val="24"/>
          <w:szCs w:val="24"/>
        </w:rPr>
        <w:t>Utírání</w:t>
      </w:r>
      <w:r>
        <w:rPr>
          <w:rFonts w:ascii="Times New Roman" w:hAnsi="Times New Roman"/>
          <w:sz w:val="24"/>
          <w:szCs w:val="24"/>
        </w:rPr>
        <w:t>, okenních parapetů, obrazů</w:t>
      </w:r>
    </w:p>
    <w:p w:rsidR="008C7963" w:rsidRDefault="008C7963" w:rsidP="008C7963">
      <w:pPr>
        <w:pStyle w:val="Bezmezer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Vysávání koberců a čalouněného nábytku</w:t>
      </w:r>
    </w:p>
    <w:p w:rsidR="008C7963" w:rsidRDefault="008C7963" w:rsidP="008C7963">
      <w:pPr>
        <w:pStyle w:val="Bezmezer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Umývání dveří</w:t>
      </w:r>
    </w:p>
    <w:p w:rsidR="008C7963" w:rsidRDefault="008C7963" w:rsidP="008C7963">
      <w:pPr>
        <w:pStyle w:val="Bezmezer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Desinfekční mytí umyvadel, obkládaček, zrcadel, poliček</w:t>
      </w:r>
    </w:p>
    <w:p w:rsidR="008C7963" w:rsidRDefault="008C7963" w:rsidP="008C7963">
      <w:pPr>
        <w:pStyle w:val="Bezmezer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Otření zásuvek, vypínačů, radiátorových těles</w:t>
      </w:r>
    </w:p>
    <w:p w:rsidR="008C7963" w:rsidRPr="006B67AD" w:rsidRDefault="008C7963" w:rsidP="008C7963">
      <w:pPr>
        <w:pStyle w:val="Bezmezer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Otření telefonních přístrojů, </w:t>
      </w:r>
    </w:p>
    <w:p w:rsidR="008C7963" w:rsidRDefault="008C7963" w:rsidP="008C7963">
      <w:pPr>
        <w:pStyle w:val="Bezmezer"/>
        <w:ind w:left="360"/>
        <w:jc w:val="both"/>
        <w:rPr>
          <w:rFonts w:ascii="Times New Roman" w:hAnsi="Times New Roman"/>
          <w:sz w:val="24"/>
          <w:szCs w:val="24"/>
        </w:rPr>
      </w:pPr>
    </w:p>
    <w:p w:rsidR="008C7963" w:rsidRDefault="008C7963" w:rsidP="008C7963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1806B6" w:rsidRDefault="001806B6" w:rsidP="008C7963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1806B6" w:rsidRDefault="001806B6" w:rsidP="008C7963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8C7963" w:rsidRDefault="00085C3C" w:rsidP="008C7963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085C3C">
        <w:rPr>
          <w:rFonts w:ascii="Times New Roman" w:hAnsi="Times New Roman"/>
          <w:b/>
          <w:sz w:val="24"/>
          <w:szCs w:val="24"/>
        </w:rPr>
        <w:t>Šatny zaměstnanců a uživatelů</w:t>
      </w:r>
      <w:r w:rsidR="008C7963">
        <w:rPr>
          <w:rFonts w:ascii="Times New Roman" w:hAnsi="Times New Roman"/>
          <w:sz w:val="24"/>
          <w:szCs w:val="24"/>
        </w:rPr>
        <w:t>:</w:t>
      </w:r>
      <w:bookmarkStart w:id="0" w:name="_GoBack"/>
      <w:bookmarkEnd w:id="0"/>
    </w:p>
    <w:p w:rsidR="008C7963" w:rsidRDefault="008C7963" w:rsidP="008C7963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8C7963" w:rsidRDefault="008C7963" w:rsidP="008C7963">
      <w:pPr>
        <w:pStyle w:val="Bezmezer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AA33DF">
        <w:rPr>
          <w:rFonts w:ascii="Times New Roman" w:hAnsi="Times New Roman"/>
          <w:sz w:val="24"/>
          <w:szCs w:val="24"/>
        </w:rPr>
        <w:t>Utírání prach</w:t>
      </w:r>
      <w:r>
        <w:rPr>
          <w:rFonts w:ascii="Times New Roman" w:hAnsi="Times New Roman"/>
          <w:sz w:val="24"/>
          <w:szCs w:val="24"/>
        </w:rPr>
        <w:t>u</w:t>
      </w:r>
      <w:r w:rsidRPr="00AA33DF">
        <w:rPr>
          <w:rFonts w:ascii="Times New Roman" w:hAnsi="Times New Roman"/>
          <w:sz w:val="24"/>
          <w:szCs w:val="24"/>
        </w:rPr>
        <w:t xml:space="preserve"> na nábytku</w:t>
      </w:r>
      <w:r>
        <w:rPr>
          <w:rFonts w:ascii="Times New Roman" w:hAnsi="Times New Roman"/>
          <w:sz w:val="24"/>
          <w:szCs w:val="24"/>
        </w:rPr>
        <w:t>, okenních parapetů</w:t>
      </w:r>
    </w:p>
    <w:p w:rsidR="008C7963" w:rsidRDefault="008C7963" w:rsidP="008C7963">
      <w:pPr>
        <w:pStyle w:val="Bezmezer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Umývání dveří</w:t>
      </w:r>
    </w:p>
    <w:p w:rsidR="008C7963" w:rsidRDefault="008C7963" w:rsidP="008C7963">
      <w:pPr>
        <w:pStyle w:val="Bezmezer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Desinfekční mytí odpadkových košů</w:t>
      </w:r>
    </w:p>
    <w:p w:rsidR="008C7963" w:rsidRDefault="008C7963" w:rsidP="008C7963">
      <w:pPr>
        <w:pStyle w:val="Bezmezer"/>
        <w:ind w:left="720"/>
        <w:rPr>
          <w:rFonts w:ascii="Times New Roman" w:hAnsi="Times New Roman"/>
          <w:sz w:val="24"/>
          <w:szCs w:val="24"/>
        </w:rPr>
      </w:pPr>
    </w:p>
    <w:p w:rsidR="008C7963" w:rsidRDefault="008C7963" w:rsidP="008C7963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085C3C">
        <w:rPr>
          <w:rFonts w:ascii="Times New Roman" w:hAnsi="Times New Roman"/>
          <w:b/>
          <w:sz w:val="24"/>
          <w:szCs w:val="24"/>
        </w:rPr>
        <w:t>Místnosti s uskladněným pracovním materiálem</w:t>
      </w:r>
      <w:r>
        <w:rPr>
          <w:rFonts w:ascii="Times New Roman" w:hAnsi="Times New Roman"/>
          <w:sz w:val="24"/>
          <w:szCs w:val="24"/>
        </w:rPr>
        <w:t>:</w:t>
      </w:r>
    </w:p>
    <w:p w:rsidR="008C7963" w:rsidRDefault="008C7963" w:rsidP="008C7963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8C7963" w:rsidRDefault="008C7963" w:rsidP="008C7963">
      <w:pPr>
        <w:pStyle w:val="Bezmezer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Desinfekční v</w:t>
      </w:r>
      <w:r w:rsidRPr="00A23267">
        <w:rPr>
          <w:rFonts w:ascii="Times New Roman" w:hAnsi="Times New Roman"/>
          <w:sz w:val="24"/>
          <w:szCs w:val="24"/>
        </w:rPr>
        <w:t>ytírání</w:t>
      </w:r>
      <w:r>
        <w:rPr>
          <w:rFonts w:ascii="Times New Roman" w:hAnsi="Times New Roman"/>
          <w:sz w:val="24"/>
          <w:szCs w:val="24"/>
        </w:rPr>
        <w:t xml:space="preserve"> podlah, </w:t>
      </w:r>
    </w:p>
    <w:p w:rsidR="008C7963" w:rsidRDefault="008C7963" w:rsidP="008C7963">
      <w:pPr>
        <w:pStyle w:val="Bezmezer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Stírání prachu na okenních parapetech,</w:t>
      </w:r>
    </w:p>
    <w:p w:rsidR="008C7963" w:rsidRDefault="008C7963" w:rsidP="008C7963">
      <w:pPr>
        <w:pStyle w:val="Bezmezer"/>
        <w:ind w:left="720"/>
        <w:rPr>
          <w:rFonts w:ascii="Times New Roman" w:hAnsi="Times New Roman"/>
          <w:sz w:val="24"/>
          <w:szCs w:val="24"/>
        </w:rPr>
      </w:pPr>
    </w:p>
    <w:p w:rsidR="008C7963" w:rsidRPr="00085C3C" w:rsidRDefault="008C7963" w:rsidP="008C7963">
      <w:pPr>
        <w:pStyle w:val="Bezmezer"/>
        <w:rPr>
          <w:rFonts w:ascii="Times New Roman" w:hAnsi="Times New Roman"/>
          <w:b/>
          <w:sz w:val="24"/>
          <w:szCs w:val="24"/>
        </w:rPr>
      </w:pPr>
      <w:r w:rsidRPr="00085C3C">
        <w:rPr>
          <w:rFonts w:ascii="Times New Roman" w:hAnsi="Times New Roman"/>
          <w:b/>
          <w:sz w:val="24"/>
          <w:szCs w:val="24"/>
        </w:rPr>
        <w:t>Kulturní místnost:</w:t>
      </w:r>
    </w:p>
    <w:p w:rsidR="008C7963" w:rsidRDefault="008C7963" w:rsidP="008C7963">
      <w:pPr>
        <w:pStyle w:val="Bezmezer"/>
        <w:ind w:left="720"/>
        <w:rPr>
          <w:rFonts w:ascii="Times New Roman" w:hAnsi="Times New Roman"/>
          <w:sz w:val="24"/>
          <w:szCs w:val="24"/>
        </w:rPr>
      </w:pPr>
    </w:p>
    <w:p w:rsidR="008C7963" w:rsidRDefault="008C7963" w:rsidP="008C7963">
      <w:pPr>
        <w:pStyle w:val="Bezmezer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Stírání prachu na okenních parapetech,</w:t>
      </w:r>
    </w:p>
    <w:p w:rsidR="008C7963" w:rsidRDefault="008C7963" w:rsidP="008C7963">
      <w:pPr>
        <w:pStyle w:val="Bezmezer"/>
        <w:ind w:left="720"/>
        <w:rPr>
          <w:rFonts w:ascii="Times New Roman" w:hAnsi="Times New Roman"/>
          <w:sz w:val="24"/>
          <w:szCs w:val="24"/>
        </w:rPr>
      </w:pPr>
    </w:p>
    <w:p w:rsidR="008C7963" w:rsidRDefault="008C7963" w:rsidP="008C7963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8C7963" w:rsidRPr="00085C3C" w:rsidRDefault="008C7963" w:rsidP="008C7963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085C3C">
        <w:rPr>
          <w:rFonts w:ascii="Times New Roman" w:hAnsi="Times New Roman"/>
          <w:b/>
          <w:sz w:val="24"/>
          <w:szCs w:val="24"/>
        </w:rPr>
        <w:t>Ostatní práce (četnost dle potřeby)</w:t>
      </w:r>
      <w:r w:rsidRPr="00085C3C">
        <w:rPr>
          <w:rFonts w:ascii="Times New Roman" w:hAnsi="Times New Roman"/>
          <w:sz w:val="24"/>
          <w:szCs w:val="24"/>
        </w:rPr>
        <w:t xml:space="preserve"> :</w:t>
      </w:r>
    </w:p>
    <w:p w:rsidR="008C7963" w:rsidRDefault="008C7963" w:rsidP="008C7963">
      <w:pPr>
        <w:pStyle w:val="Bezmezer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Mytí lamp a svítidel, stropní svítidla v součinnosti s elektrikářem</w:t>
      </w:r>
    </w:p>
    <w:p w:rsidR="008C7963" w:rsidRDefault="008C7963" w:rsidP="008C7963">
      <w:pPr>
        <w:pStyle w:val="Bezmezer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Ometání stěn od pavučin </w:t>
      </w:r>
    </w:p>
    <w:p w:rsidR="008C7963" w:rsidRPr="00995C14" w:rsidRDefault="008C7963" w:rsidP="008C7963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995C14">
        <w:rPr>
          <w:rFonts w:ascii="Times New Roman" w:hAnsi="Times New Roman"/>
        </w:rPr>
        <w:t>Dveřní kliky se otírají desinfekcí příp. dle potřeby</w:t>
      </w:r>
    </w:p>
    <w:p w:rsidR="008C7963" w:rsidRPr="00A437FF" w:rsidRDefault="008C7963" w:rsidP="008C7963">
      <w:pPr>
        <w:pStyle w:val="Bezmezer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A437FF">
        <w:rPr>
          <w:rFonts w:ascii="Times New Roman" w:hAnsi="Times New Roman"/>
          <w:sz w:val="24"/>
          <w:szCs w:val="24"/>
        </w:rPr>
        <w:t>Oboustranné mytí oken, okenních rámů, venkovních parapetů, žaluzií – 2 x ročně</w:t>
      </w:r>
    </w:p>
    <w:p w:rsidR="008C7963" w:rsidRPr="00381ED1" w:rsidRDefault="008C7963" w:rsidP="008C7963">
      <w:pPr>
        <w:pStyle w:val="Bezmezer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Mytí radiátorů a jejich krytů</w:t>
      </w:r>
    </w:p>
    <w:p w:rsidR="008C7963" w:rsidRDefault="008C7963" w:rsidP="008C7963">
      <w:pPr>
        <w:pStyle w:val="Bezmezer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Mytí lamp a svítidel, stropní svítidla v součinnosti s elektrikářem</w:t>
      </w:r>
    </w:p>
    <w:p w:rsidR="008C7963" w:rsidRDefault="008C7963" w:rsidP="008C7963">
      <w:pPr>
        <w:pStyle w:val="Bezmezer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Ometání stěn od pavučin</w:t>
      </w:r>
    </w:p>
    <w:p w:rsidR="008C7963" w:rsidRDefault="008C7963" w:rsidP="008C7963">
      <w:pPr>
        <w:pStyle w:val="Bezmezer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Vytírání balkonů </w:t>
      </w:r>
    </w:p>
    <w:p w:rsidR="008C7963" w:rsidRDefault="008C7963" w:rsidP="008C7963">
      <w:pPr>
        <w:pStyle w:val="Bezmezer"/>
        <w:ind w:left="360"/>
        <w:jc w:val="both"/>
        <w:rPr>
          <w:rFonts w:ascii="Times New Roman" w:hAnsi="Times New Roman"/>
          <w:sz w:val="24"/>
          <w:szCs w:val="24"/>
        </w:rPr>
      </w:pPr>
    </w:p>
    <w:p w:rsidR="008C7963" w:rsidRPr="00A437FF" w:rsidRDefault="008C7963" w:rsidP="008C7963">
      <w:pPr>
        <w:spacing w:after="0" w:line="240" w:lineRule="auto"/>
        <w:jc w:val="both"/>
      </w:pPr>
    </w:p>
    <w:p w:rsidR="007C21B1" w:rsidRPr="00A437FF" w:rsidRDefault="007C21B1" w:rsidP="00A437FF">
      <w:pPr>
        <w:spacing w:after="0" w:line="240" w:lineRule="auto"/>
        <w:jc w:val="both"/>
      </w:pPr>
    </w:p>
    <w:sectPr w:rsidR="007C21B1" w:rsidRPr="00A437F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AA9" w:rsidRDefault="00482AA9" w:rsidP="00F17A7C">
      <w:pPr>
        <w:spacing w:after="0" w:line="240" w:lineRule="auto"/>
      </w:pPr>
      <w:r>
        <w:separator/>
      </w:r>
    </w:p>
  </w:endnote>
  <w:endnote w:type="continuationSeparator" w:id="0">
    <w:p w:rsidR="00482AA9" w:rsidRDefault="00482AA9" w:rsidP="00F17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AA9" w:rsidRDefault="00482AA9" w:rsidP="00F17A7C">
      <w:pPr>
        <w:spacing w:after="0" w:line="240" w:lineRule="auto"/>
      </w:pPr>
      <w:r>
        <w:separator/>
      </w:r>
    </w:p>
  </w:footnote>
  <w:footnote w:type="continuationSeparator" w:id="0">
    <w:p w:rsidR="00482AA9" w:rsidRDefault="00482AA9" w:rsidP="00F17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6BD" w:rsidRPr="00EE7491" w:rsidRDefault="00FB56BD" w:rsidP="00FB56BD">
    <w:pPr>
      <w:pStyle w:val="Zhlav"/>
      <w:rPr>
        <w:i/>
      </w:rPr>
    </w:pPr>
    <w:r w:rsidRPr="007548B3">
      <w:rPr>
        <w:noProof/>
        <w:lang w:eastAsia="cs-CZ"/>
      </w:rPr>
      <w:drawing>
        <wp:inline distT="0" distB="0" distL="0" distR="0">
          <wp:extent cx="5758815" cy="55435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B56BD" w:rsidRDefault="001806B6" w:rsidP="00FB56BD">
    <w:pPr>
      <w:pStyle w:val="Zhlav"/>
      <w:jc w:val="center"/>
      <w:rPr>
        <w:rFonts w:ascii="Tahoma" w:hAnsi="Tahoma" w:cs="Tahoma"/>
        <w:b/>
        <w:i/>
        <w:sz w:val="20"/>
        <w:szCs w:val="20"/>
      </w:rPr>
    </w:pPr>
    <w:r>
      <w:rPr>
        <w:rFonts w:ascii="Tahoma" w:hAnsi="Tahoma" w:cs="Tahoma"/>
        <w:b/>
        <w:i/>
        <w:sz w:val="20"/>
        <w:szCs w:val="20"/>
      </w:rPr>
      <w:t xml:space="preserve">„Úklidové práce na </w:t>
    </w:r>
    <w:r w:rsidR="004A4962">
      <w:rPr>
        <w:rFonts w:ascii="Tahoma" w:hAnsi="Tahoma" w:cs="Tahoma"/>
        <w:b/>
        <w:i/>
        <w:sz w:val="20"/>
        <w:szCs w:val="20"/>
      </w:rPr>
      <w:t>přechodné období 3 měsíců“</w:t>
    </w:r>
  </w:p>
  <w:p w:rsidR="00F17A7C" w:rsidRDefault="00F17A7C" w:rsidP="00F17A7C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0495B"/>
    <w:multiLevelType w:val="hybridMultilevel"/>
    <w:tmpl w:val="FC46CC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E433F"/>
    <w:multiLevelType w:val="hybridMultilevel"/>
    <w:tmpl w:val="6EFE96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0068F"/>
    <w:multiLevelType w:val="hybridMultilevel"/>
    <w:tmpl w:val="A512315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B4A40A5"/>
    <w:multiLevelType w:val="hybridMultilevel"/>
    <w:tmpl w:val="9AB0E7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74BE4"/>
    <w:multiLevelType w:val="hybridMultilevel"/>
    <w:tmpl w:val="60EEE322"/>
    <w:lvl w:ilvl="0" w:tplc="3A6E1B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93FFB"/>
    <w:multiLevelType w:val="hybridMultilevel"/>
    <w:tmpl w:val="8D324DD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DBA4808"/>
    <w:multiLevelType w:val="hybridMultilevel"/>
    <w:tmpl w:val="FBD26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F34AE7"/>
    <w:multiLevelType w:val="hybridMultilevel"/>
    <w:tmpl w:val="1FD0D8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9D561D"/>
    <w:multiLevelType w:val="hybridMultilevel"/>
    <w:tmpl w:val="9762F7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B73C63"/>
    <w:multiLevelType w:val="hybridMultilevel"/>
    <w:tmpl w:val="7E7484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B43AF"/>
    <w:multiLevelType w:val="hybridMultilevel"/>
    <w:tmpl w:val="805CBB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F2460"/>
    <w:multiLevelType w:val="hybridMultilevel"/>
    <w:tmpl w:val="82AC8488"/>
    <w:lvl w:ilvl="0" w:tplc="040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2" w15:restartNumberingAfterBreak="0">
    <w:nsid w:val="1D370C61"/>
    <w:multiLevelType w:val="hybridMultilevel"/>
    <w:tmpl w:val="13BC8620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219F7678"/>
    <w:multiLevelType w:val="hybridMultilevel"/>
    <w:tmpl w:val="550E50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BD0CC8"/>
    <w:multiLevelType w:val="hybridMultilevel"/>
    <w:tmpl w:val="3C7E2A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F5235"/>
    <w:multiLevelType w:val="hybridMultilevel"/>
    <w:tmpl w:val="393039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234B4"/>
    <w:multiLevelType w:val="hybridMultilevel"/>
    <w:tmpl w:val="4A56147C"/>
    <w:lvl w:ilvl="0" w:tplc="040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7" w15:restartNumberingAfterBreak="0">
    <w:nsid w:val="3E742CF3"/>
    <w:multiLevelType w:val="hybridMultilevel"/>
    <w:tmpl w:val="95FEBF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D5084C"/>
    <w:multiLevelType w:val="hybridMultilevel"/>
    <w:tmpl w:val="D9F2C32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34A7DBE"/>
    <w:multiLevelType w:val="hybridMultilevel"/>
    <w:tmpl w:val="9F808EEE"/>
    <w:lvl w:ilvl="0" w:tplc="3A6E1B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46C5E"/>
    <w:multiLevelType w:val="hybridMultilevel"/>
    <w:tmpl w:val="A48E7A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845E5D"/>
    <w:multiLevelType w:val="hybridMultilevel"/>
    <w:tmpl w:val="142C2A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6"/>
  </w:num>
  <w:num w:numId="4">
    <w:abstractNumId w:val="0"/>
  </w:num>
  <w:num w:numId="5">
    <w:abstractNumId w:val="14"/>
  </w:num>
  <w:num w:numId="6">
    <w:abstractNumId w:val="16"/>
  </w:num>
  <w:num w:numId="7">
    <w:abstractNumId w:val="11"/>
  </w:num>
  <w:num w:numId="8">
    <w:abstractNumId w:val="5"/>
  </w:num>
  <w:num w:numId="9">
    <w:abstractNumId w:val="12"/>
  </w:num>
  <w:num w:numId="10">
    <w:abstractNumId w:val="10"/>
  </w:num>
  <w:num w:numId="11">
    <w:abstractNumId w:val="20"/>
  </w:num>
  <w:num w:numId="12">
    <w:abstractNumId w:val="15"/>
  </w:num>
  <w:num w:numId="13">
    <w:abstractNumId w:val="21"/>
  </w:num>
  <w:num w:numId="14">
    <w:abstractNumId w:val="18"/>
  </w:num>
  <w:num w:numId="15">
    <w:abstractNumId w:val="2"/>
  </w:num>
  <w:num w:numId="16">
    <w:abstractNumId w:val="8"/>
  </w:num>
  <w:num w:numId="17">
    <w:abstractNumId w:val="19"/>
  </w:num>
  <w:num w:numId="18">
    <w:abstractNumId w:val="4"/>
  </w:num>
  <w:num w:numId="19">
    <w:abstractNumId w:val="3"/>
  </w:num>
  <w:num w:numId="20">
    <w:abstractNumId w:val="9"/>
  </w:num>
  <w:num w:numId="21">
    <w:abstractNumId w:val="7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2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A51"/>
    <w:rsid w:val="00037999"/>
    <w:rsid w:val="00040E58"/>
    <w:rsid w:val="000603B3"/>
    <w:rsid w:val="00085C3C"/>
    <w:rsid w:val="001806B6"/>
    <w:rsid w:val="00211A51"/>
    <w:rsid w:val="0024387C"/>
    <w:rsid w:val="002B6831"/>
    <w:rsid w:val="003316FD"/>
    <w:rsid w:val="003D1B7B"/>
    <w:rsid w:val="0040222C"/>
    <w:rsid w:val="00482AA9"/>
    <w:rsid w:val="004A4962"/>
    <w:rsid w:val="00525AC2"/>
    <w:rsid w:val="0056104D"/>
    <w:rsid w:val="00630E66"/>
    <w:rsid w:val="006F7749"/>
    <w:rsid w:val="00722E9D"/>
    <w:rsid w:val="00726FE9"/>
    <w:rsid w:val="007C21B1"/>
    <w:rsid w:val="008C7963"/>
    <w:rsid w:val="009852E6"/>
    <w:rsid w:val="00995C14"/>
    <w:rsid w:val="00A1503F"/>
    <w:rsid w:val="00A437FF"/>
    <w:rsid w:val="00AB2672"/>
    <w:rsid w:val="00C41791"/>
    <w:rsid w:val="00CA7280"/>
    <w:rsid w:val="00CC5453"/>
    <w:rsid w:val="00CE59F3"/>
    <w:rsid w:val="00D22576"/>
    <w:rsid w:val="00DB34EC"/>
    <w:rsid w:val="00E211AF"/>
    <w:rsid w:val="00F0378F"/>
    <w:rsid w:val="00F17A7C"/>
    <w:rsid w:val="00FB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F3EB1"/>
  <w15:chartTrackingRefBased/>
  <w15:docId w15:val="{668588C3-F110-4102-B5FC-DFB73E96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1A51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11A51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630E6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17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7A7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17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7A7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427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Köhlerová Bronislava</dc:creator>
  <cp:keywords/>
  <dc:description/>
  <cp:lastModifiedBy>Kupcová Gabriela</cp:lastModifiedBy>
  <cp:revision>11</cp:revision>
  <dcterms:created xsi:type="dcterms:W3CDTF">2018-04-17T09:28:00Z</dcterms:created>
  <dcterms:modified xsi:type="dcterms:W3CDTF">2021-09-16T13:22:00Z</dcterms:modified>
</cp:coreProperties>
</file>