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C0702" w14:textId="77777777" w:rsidR="002D57DB" w:rsidRPr="00E74952" w:rsidRDefault="002D57DB" w:rsidP="002D57DB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E74952">
        <w:rPr>
          <w:b/>
          <w:bCs/>
          <w:sz w:val="28"/>
          <w:szCs w:val="28"/>
          <w:u w:val="single"/>
        </w:rPr>
        <w:t>DODATEK Č. 1</w:t>
      </w:r>
    </w:p>
    <w:p w14:paraId="3E35AD85" w14:textId="77777777" w:rsidR="002D57DB" w:rsidRDefault="002D57DB" w:rsidP="002D57DB">
      <w:pPr>
        <w:pStyle w:val="Default"/>
        <w:jc w:val="center"/>
        <w:rPr>
          <w:b/>
          <w:bCs/>
          <w:sz w:val="22"/>
          <w:szCs w:val="22"/>
        </w:rPr>
      </w:pPr>
    </w:p>
    <w:p w14:paraId="3B11B9CC" w14:textId="77777777" w:rsidR="002D57DB" w:rsidRDefault="002D57DB" w:rsidP="00EC54F5">
      <w:pPr>
        <w:jc w:val="center"/>
        <w:rPr>
          <w:b/>
          <w:bCs/>
          <w:sz w:val="28"/>
          <w:szCs w:val="28"/>
        </w:rPr>
      </w:pPr>
    </w:p>
    <w:p w14:paraId="29F8CA23" w14:textId="354E86F0" w:rsidR="00EC54F5" w:rsidRPr="00A547A2" w:rsidRDefault="002D57DB" w:rsidP="00EC54F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Ke </w:t>
      </w:r>
      <w:r w:rsidR="00CC6C47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mlouvě</w:t>
      </w:r>
      <w:r w:rsidR="00EC54F5" w:rsidRPr="00A547A2">
        <w:rPr>
          <w:b/>
          <w:bCs/>
          <w:sz w:val="28"/>
          <w:szCs w:val="28"/>
        </w:rPr>
        <w:t xml:space="preserve"> o dílo</w:t>
      </w:r>
    </w:p>
    <w:p w14:paraId="486F6A98" w14:textId="7B2D0A48" w:rsidR="00EC54F5" w:rsidRPr="00362FB9" w:rsidRDefault="00EC54F5" w:rsidP="00034AA4">
      <w:pPr>
        <w:jc w:val="center"/>
        <w:rPr>
          <w:b/>
          <w:sz w:val="28"/>
          <w:szCs w:val="28"/>
        </w:rPr>
      </w:pPr>
      <w:r w:rsidRPr="00362FB9">
        <w:rPr>
          <w:b/>
          <w:bCs/>
          <w:sz w:val="28"/>
          <w:szCs w:val="28"/>
        </w:rPr>
        <w:t>„</w:t>
      </w:r>
      <w:r w:rsidR="004F557C">
        <w:rPr>
          <w:b/>
          <w:bCs/>
          <w:sz w:val="28"/>
          <w:szCs w:val="28"/>
        </w:rPr>
        <w:t>Ú</w:t>
      </w:r>
      <w:r w:rsidR="00131504">
        <w:rPr>
          <w:b/>
          <w:sz w:val="28"/>
          <w:szCs w:val="28"/>
        </w:rPr>
        <w:t>sekové měření Pohořelice</w:t>
      </w:r>
      <w:r w:rsidR="00015ED3" w:rsidRPr="00362FB9">
        <w:rPr>
          <w:b/>
          <w:sz w:val="28"/>
          <w:szCs w:val="28"/>
        </w:rPr>
        <w:t>“</w:t>
      </w:r>
    </w:p>
    <w:p w14:paraId="755926CD" w14:textId="09153F1A" w:rsidR="00EC54F5" w:rsidRPr="00A547A2" w:rsidRDefault="00EC54F5" w:rsidP="00EC54F5">
      <w:pPr>
        <w:jc w:val="center"/>
        <w:rPr>
          <w:sz w:val="28"/>
          <w:szCs w:val="28"/>
        </w:rPr>
      </w:pPr>
      <w:r w:rsidRPr="00A547A2">
        <w:rPr>
          <w:b/>
          <w:bCs/>
          <w:sz w:val="28"/>
          <w:szCs w:val="28"/>
        </w:rPr>
        <w:t>(dále jen SOD)</w:t>
      </w:r>
    </w:p>
    <w:p w14:paraId="783281A7" w14:textId="77777777" w:rsidR="00EC54F5" w:rsidRPr="00A547A2" w:rsidRDefault="00EC54F5" w:rsidP="00EC54F5">
      <w:pPr>
        <w:jc w:val="center"/>
        <w:rPr>
          <w:sz w:val="28"/>
          <w:szCs w:val="28"/>
        </w:rPr>
      </w:pPr>
      <w:r w:rsidRPr="00A547A2">
        <w:rPr>
          <w:b/>
          <w:bCs/>
          <w:sz w:val="28"/>
          <w:szCs w:val="28"/>
        </w:rPr>
        <w:t>_____________________________________________________</w:t>
      </w:r>
    </w:p>
    <w:p w14:paraId="6F495F35" w14:textId="77777777" w:rsidR="00BE7410" w:rsidRDefault="00BE7410" w:rsidP="00EC54F5">
      <w:pPr>
        <w:jc w:val="center"/>
        <w:rPr>
          <w:b/>
          <w:bCs/>
          <w:sz w:val="28"/>
          <w:szCs w:val="28"/>
        </w:rPr>
      </w:pPr>
    </w:p>
    <w:p w14:paraId="44A4D52F" w14:textId="77777777" w:rsidR="00EC54F5" w:rsidRPr="00A547A2" w:rsidRDefault="00EC54F5" w:rsidP="00EC54F5">
      <w:pPr>
        <w:jc w:val="center"/>
        <w:rPr>
          <w:sz w:val="28"/>
          <w:szCs w:val="28"/>
        </w:rPr>
      </w:pPr>
      <w:r w:rsidRPr="00A547A2">
        <w:rPr>
          <w:b/>
          <w:bCs/>
          <w:sz w:val="28"/>
          <w:szCs w:val="28"/>
        </w:rPr>
        <w:t>I. Smluvní strany a pověření</w:t>
      </w:r>
    </w:p>
    <w:p w14:paraId="02934D1C" w14:textId="77777777" w:rsidR="00EC54F5" w:rsidRPr="00F8255C" w:rsidRDefault="00EC54F5" w:rsidP="00EC54F5"/>
    <w:p w14:paraId="6801E743" w14:textId="77777777" w:rsidR="00EC54F5" w:rsidRPr="00F8255C" w:rsidRDefault="00EC54F5" w:rsidP="00EC54F5">
      <w:pPr>
        <w:rPr>
          <w:b/>
        </w:rPr>
      </w:pPr>
      <w:r w:rsidRPr="00F8255C">
        <w:rPr>
          <w:b/>
        </w:rPr>
        <w:t xml:space="preserve">1. Objednatel: </w:t>
      </w:r>
      <w:r w:rsidRPr="00F8255C">
        <w:rPr>
          <w:b/>
          <w:bCs/>
        </w:rPr>
        <w:t xml:space="preserve">Město </w:t>
      </w:r>
      <w:r w:rsidR="004F557C">
        <w:rPr>
          <w:b/>
          <w:bCs/>
        </w:rPr>
        <w:t>Pohořelice</w:t>
      </w:r>
    </w:p>
    <w:p w14:paraId="2C11E91C" w14:textId="77777777" w:rsidR="00EC54F5" w:rsidRPr="00F8255C" w:rsidRDefault="00EC54F5" w:rsidP="00362FB9">
      <w:pPr>
        <w:spacing w:after="0" w:line="240" w:lineRule="auto"/>
      </w:pPr>
      <w:r w:rsidRPr="00F8255C">
        <w:rPr>
          <w:b/>
          <w:bCs/>
        </w:rPr>
        <w:tab/>
      </w:r>
      <w:r w:rsidRPr="00F8255C">
        <w:rPr>
          <w:bCs/>
        </w:rPr>
        <w:t>se sídlem</w:t>
      </w:r>
      <w:r w:rsidRPr="00F8255C">
        <w:rPr>
          <w:b/>
          <w:bCs/>
        </w:rPr>
        <w:t xml:space="preserve"> </w:t>
      </w:r>
      <w:r w:rsidR="004F557C" w:rsidRPr="004F557C">
        <w:rPr>
          <w:bCs/>
        </w:rPr>
        <w:t>Vídeňská 699</w:t>
      </w:r>
    </w:p>
    <w:p w14:paraId="462893A4" w14:textId="77777777" w:rsidR="00EC54F5" w:rsidRPr="00F8255C" w:rsidRDefault="00EC54F5" w:rsidP="00362FB9">
      <w:pPr>
        <w:spacing w:after="0" w:line="240" w:lineRule="auto"/>
      </w:pPr>
      <w:r w:rsidRPr="00F8255C">
        <w:tab/>
      </w:r>
      <w:r w:rsidR="004F557C">
        <w:t>691 23 Pohořelice</w:t>
      </w:r>
    </w:p>
    <w:p w14:paraId="1DB4C476" w14:textId="77777777" w:rsidR="00EC54F5" w:rsidRPr="00F8255C" w:rsidRDefault="00EC54F5" w:rsidP="00362FB9">
      <w:pPr>
        <w:spacing w:after="0" w:line="240" w:lineRule="auto"/>
      </w:pPr>
      <w:r w:rsidRPr="00F8255C">
        <w:tab/>
        <w:t xml:space="preserve">IČ: </w:t>
      </w:r>
      <w:r w:rsidR="004F557C">
        <w:t>00283509</w:t>
      </w:r>
    </w:p>
    <w:p w14:paraId="3AE19A17" w14:textId="77777777" w:rsidR="00EC54F5" w:rsidRPr="00F8255C" w:rsidRDefault="00EC54F5" w:rsidP="00362FB9">
      <w:pPr>
        <w:spacing w:after="0" w:line="240" w:lineRule="auto"/>
      </w:pPr>
      <w:r w:rsidRPr="00F8255C">
        <w:tab/>
      </w:r>
      <w:r w:rsidR="00362FB9">
        <w:t>zastoupené</w:t>
      </w:r>
      <w:r w:rsidRPr="00F8255C">
        <w:t xml:space="preserve"> panem </w:t>
      </w:r>
      <w:r w:rsidR="004F557C">
        <w:t>Bc. Miroslavem Novákem Dis.</w:t>
      </w:r>
      <w:r w:rsidR="00015ED3">
        <w:t>, starostou</w:t>
      </w:r>
    </w:p>
    <w:p w14:paraId="7BE1392C" w14:textId="77777777" w:rsidR="00EC54F5" w:rsidRPr="00F8255C" w:rsidRDefault="00362FB9" w:rsidP="00EC54F5">
      <w:r>
        <w:tab/>
      </w:r>
      <w:r>
        <w:tab/>
      </w:r>
      <w:r>
        <w:tab/>
      </w:r>
      <w:r>
        <w:tab/>
        <w:t>(dále jen objednate</w:t>
      </w:r>
      <w:r w:rsidRPr="00F8255C">
        <w:t>l)</w:t>
      </w:r>
    </w:p>
    <w:p w14:paraId="0A5B3E81" w14:textId="09D87FDB" w:rsidR="00EC54F5" w:rsidRPr="00F8255C" w:rsidRDefault="00EC54F5" w:rsidP="00EC54F5">
      <w:pPr>
        <w:rPr>
          <w:b/>
        </w:rPr>
      </w:pPr>
      <w:r w:rsidRPr="00F8255C">
        <w:rPr>
          <w:b/>
        </w:rPr>
        <w:t>2</w:t>
      </w:r>
      <w:r w:rsidRPr="00470F30">
        <w:rPr>
          <w:b/>
        </w:rPr>
        <w:t>. Zhotovitel:</w:t>
      </w:r>
      <w:r w:rsidR="004F557C">
        <w:rPr>
          <w:b/>
        </w:rPr>
        <w:t xml:space="preserve"> </w:t>
      </w:r>
      <w:r w:rsidR="00A26143">
        <w:rPr>
          <w:b/>
        </w:rPr>
        <w:t xml:space="preserve"> DOSIP Servis, s.r.o.</w:t>
      </w:r>
    </w:p>
    <w:p w14:paraId="69799588" w14:textId="12A00541" w:rsidR="004F557C" w:rsidRPr="00F8255C" w:rsidRDefault="00EC54F5" w:rsidP="00362FB9">
      <w:pPr>
        <w:spacing w:after="0" w:line="240" w:lineRule="auto"/>
        <w:ind w:left="709"/>
      </w:pPr>
      <w:r w:rsidRPr="00F8255C">
        <w:t>se sídlem</w:t>
      </w:r>
      <w:r w:rsidR="002108AF">
        <w:t>:</w:t>
      </w:r>
      <w:r w:rsidR="004F557C">
        <w:t xml:space="preserve"> </w:t>
      </w:r>
      <w:r w:rsidR="00A26143">
        <w:t>Krahulov 37, 675 21 Okříšky</w:t>
      </w:r>
    </w:p>
    <w:p w14:paraId="786A64DC" w14:textId="3076D935" w:rsidR="002108AF" w:rsidRDefault="00EC54F5" w:rsidP="00362FB9">
      <w:pPr>
        <w:spacing w:after="0" w:line="240" w:lineRule="auto"/>
        <w:ind w:left="709"/>
      </w:pPr>
      <w:r w:rsidRPr="00F8255C">
        <w:t xml:space="preserve">zapsán v obchodním rejstříku vedeném </w:t>
      </w:r>
      <w:r w:rsidR="00A26143">
        <w:t>Krajským soudem v Brně oddíl C, vložka 54486</w:t>
      </w:r>
    </w:p>
    <w:p w14:paraId="24AC3FB0" w14:textId="6DF8E0EA" w:rsidR="002108AF" w:rsidRDefault="00EC54F5" w:rsidP="00362FB9">
      <w:pPr>
        <w:spacing w:after="0" w:line="240" w:lineRule="auto"/>
        <w:ind w:left="709"/>
      </w:pPr>
      <w:r w:rsidRPr="00F8255C">
        <w:t xml:space="preserve">zastoupen: </w:t>
      </w:r>
      <w:r w:rsidR="00A26143">
        <w:t xml:space="preserve">Radkem </w:t>
      </w:r>
      <w:proofErr w:type="spellStart"/>
      <w:r w:rsidR="00A26143">
        <w:t>Mikuškou</w:t>
      </w:r>
      <w:proofErr w:type="spellEnd"/>
      <w:r w:rsidR="00A26143">
        <w:t>, jednatelem společnosti</w:t>
      </w:r>
    </w:p>
    <w:p w14:paraId="7F140ED6" w14:textId="7FD964FE" w:rsidR="002108AF" w:rsidRDefault="00EC54F5" w:rsidP="00362FB9">
      <w:pPr>
        <w:spacing w:after="0" w:line="240" w:lineRule="auto"/>
        <w:ind w:left="709"/>
      </w:pPr>
      <w:r w:rsidRPr="00F8255C">
        <w:t xml:space="preserve">IČ: </w:t>
      </w:r>
      <w:r w:rsidR="00A26143">
        <w:t>27720713</w:t>
      </w:r>
    </w:p>
    <w:p w14:paraId="3F8A2805" w14:textId="73CC7079" w:rsidR="002108AF" w:rsidRDefault="00EC54F5" w:rsidP="00362FB9">
      <w:pPr>
        <w:spacing w:after="0" w:line="240" w:lineRule="auto"/>
        <w:ind w:left="709"/>
      </w:pPr>
      <w:r w:rsidRPr="00F8255C">
        <w:t xml:space="preserve">DIČ: </w:t>
      </w:r>
      <w:r w:rsidR="00A26143">
        <w:t>CZ27720713</w:t>
      </w:r>
    </w:p>
    <w:p w14:paraId="4AD76387" w14:textId="77777777" w:rsidR="00EC54F5" w:rsidRPr="00F8255C" w:rsidRDefault="00EC54F5" w:rsidP="00EC54F5">
      <w:r w:rsidRPr="00F8255C">
        <w:tab/>
      </w:r>
      <w:r w:rsidRPr="00F8255C">
        <w:tab/>
      </w:r>
      <w:r w:rsidRPr="00F8255C">
        <w:tab/>
      </w:r>
      <w:r w:rsidRPr="00F8255C">
        <w:tab/>
        <w:t>(dále jen zhotovitel)</w:t>
      </w:r>
    </w:p>
    <w:p w14:paraId="0FC8053D" w14:textId="77777777" w:rsidR="00730AD7" w:rsidRPr="00730AD7" w:rsidRDefault="00730AD7" w:rsidP="00314C7E">
      <w:pPr>
        <w:spacing w:after="0" w:line="240" w:lineRule="auto"/>
        <w:jc w:val="both"/>
      </w:pPr>
      <w:bookmarkStart w:id="0" w:name="_GoBack"/>
      <w:bookmarkEnd w:id="0"/>
    </w:p>
    <w:p w14:paraId="037D3B6B" w14:textId="77777777" w:rsidR="00884DD4" w:rsidRDefault="00884DD4"/>
    <w:p w14:paraId="5387535F" w14:textId="20D54122" w:rsidR="00F8255C" w:rsidRDefault="00F8255C" w:rsidP="00884DD4">
      <w:pPr>
        <w:jc w:val="center"/>
        <w:rPr>
          <w:b/>
          <w:sz w:val="28"/>
          <w:szCs w:val="28"/>
        </w:rPr>
      </w:pPr>
      <w:r>
        <w:br w:type="page"/>
      </w:r>
      <w:r w:rsidR="00884DD4" w:rsidRPr="00884DD4">
        <w:rPr>
          <w:b/>
          <w:sz w:val="28"/>
          <w:szCs w:val="28"/>
        </w:rPr>
        <w:lastRenderedPageBreak/>
        <w:t>II.</w:t>
      </w:r>
    </w:p>
    <w:p w14:paraId="4C746EE1" w14:textId="77777777" w:rsidR="00884DD4" w:rsidRDefault="00884DD4" w:rsidP="00884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dodatku</w:t>
      </w:r>
    </w:p>
    <w:p w14:paraId="066C0559" w14:textId="735FA575" w:rsidR="001C0806" w:rsidRDefault="00BB73D7" w:rsidP="00BB73D7">
      <w:pPr>
        <w:jc w:val="both"/>
      </w:pPr>
      <w:r>
        <w:t xml:space="preserve">2.1 </w:t>
      </w:r>
      <w:r w:rsidR="00884DD4" w:rsidRPr="00884DD4">
        <w:t>Objednatel a Zhotovitel uzavírají tento dodatek ke Smlouvě.</w:t>
      </w:r>
      <w:r>
        <w:t xml:space="preserve"> Důvodem pro uzavření dodatku je</w:t>
      </w:r>
      <w:r w:rsidR="00141E79">
        <w:t xml:space="preserve"> jednak potřeba prodloužení lhůty plnění části smlouvy z důvodu nedostatku kapacity a času ze strany Českého metrologického institutu </w:t>
      </w:r>
      <w:r w:rsidR="009B60FD">
        <w:t>na ověření úsekových rychloměrů v obci Vranovice a Branišovice a jednak</w:t>
      </w:r>
      <w:r>
        <w:t xml:space="preserve"> absence detailnější specifikace ceny díla</w:t>
      </w:r>
      <w:r w:rsidR="00AB7F05">
        <w:t xml:space="preserve"> ve Smlouvě, resp</w:t>
      </w:r>
      <w:r w:rsidR="003E5AF3">
        <w:t>.</w:t>
      </w:r>
      <w:r w:rsidR="00AB7F05">
        <w:t xml:space="preserve"> rozepsání ceny díla na jednotlivé</w:t>
      </w:r>
      <w:r w:rsidR="003E5AF3">
        <w:t xml:space="preserve"> položky dodávky a instalaci dvou úsekových měření a jednoho multifunkčního radaru. </w:t>
      </w:r>
    </w:p>
    <w:p w14:paraId="70359A68" w14:textId="22DF1AC9" w:rsidR="001C0806" w:rsidRDefault="001C0806" w:rsidP="001C0806">
      <w:pPr>
        <w:tabs>
          <w:tab w:val="left" w:pos="540"/>
        </w:tabs>
        <w:spacing w:after="120"/>
        <w:jc w:val="both"/>
        <w:rPr>
          <w:rFonts w:cstheme="minorHAnsi"/>
          <w:sz w:val="24"/>
          <w:szCs w:val="24"/>
        </w:rPr>
      </w:pPr>
      <w:r>
        <w:t xml:space="preserve">2.2 </w:t>
      </w:r>
      <w:r w:rsidRPr="001C0806">
        <w:rPr>
          <w:rFonts w:cstheme="minorHAnsi"/>
          <w:sz w:val="24"/>
          <w:szCs w:val="24"/>
        </w:rPr>
        <w:t>Z výše uvedenéh</w:t>
      </w:r>
      <w:r>
        <w:rPr>
          <w:rFonts w:cstheme="minorHAnsi"/>
          <w:sz w:val="24"/>
          <w:szCs w:val="24"/>
        </w:rPr>
        <w:t>o důvodu se Smlouva o dílo „Úsekové měření Pohořelice</w:t>
      </w:r>
      <w:r w:rsidRPr="001C0806">
        <w:rPr>
          <w:rFonts w:cstheme="minorHAnsi"/>
          <w:sz w:val="24"/>
          <w:szCs w:val="24"/>
        </w:rPr>
        <w:t>“ mění následovně:</w:t>
      </w:r>
    </w:p>
    <w:p w14:paraId="375B719D" w14:textId="77777777" w:rsidR="009B60FD" w:rsidRDefault="009B60FD" w:rsidP="001C0806">
      <w:pPr>
        <w:tabs>
          <w:tab w:val="left" w:pos="540"/>
        </w:tabs>
        <w:spacing w:after="120"/>
        <w:jc w:val="both"/>
        <w:rPr>
          <w:rFonts w:cstheme="minorHAnsi"/>
          <w:sz w:val="24"/>
          <w:szCs w:val="24"/>
        </w:rPr>
      </w:pPr>
    </w:p>
    <w:p w14:paraId="20AB6ABD" w14:textId="77777777" w:rsidR="009B60FD" w:rsidRDefault="009B60FD" w:rsidP="001C0806">
      <w:pPr>
        <w:tabs>
          <w:tab w:val="left" w:pos="540"/>
        </w:tabs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čl. III. Termín plnění se do bodu 3.2 nově vkládá:</w:t>
      </w:r>
    </w:p>
    <w:p w14:paraId="5CC07557" w14:textId="77777777" w:rsidR="009B60FD" w:rsidRDefault="009B60FD" w:rsidP="001C0806">
      <w:pPr>
        <w:tabs>
          <w:tab w:val="left" w:pos="540"/>
        </w:tabs>
        <w:spacing w:after="120"/>
        <w:jc w:val="both"/>
        <w:rPr>
          <w:rFonts w:cstheme="minorHAnsi"/>
          <w:sz w:val="24"/>
          <w:szCs w:val="24"/>
        </w:rPr>
      </w:pPr>
    </w:p>
    <w:p w14:paraId="4A227478" w14:textId="7DED59EF" w:rsidR="009B60FD" w:rsidRPr="007A3F9A" w:rsidRDefault="009B60FD" w:rsidP="001C0806">
      <w:pPr>
        <w:tabs>
          <w:tab w:val="left" w:pos="540"/>
        </w:tabs>
        <w:spacing w:after="1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3.2 Ukončení dodávky: do 20. 9. 2021. </w:t>
      </w:r>
      <w:r w:rsidR="007A3F9A">
        <w:rPr>
          <w:rFonts w:cstheme="minorHAnsi"/>
          <w:sz w:val="24"/>
          <w:szCs w:val="24"/>
        </w:rPr>
        <w:t>„………</w:t>
      </w:r>
      <w:proofErr w:type="gramStart"/>
      <w:r w:rsidR="007A3F9A">
        <w:rPr>
          <w:rFonts w:cstheme="minorHAnsi"/>
          <w:sz w:val="24"/>
          <w:szCs w:val="24"/>
        </w:rPr>
        <w:t>…..</w:t>
      </w:r>
      <w:r w:rsidRPr="007A3F9A">
        <w:rPr>
          <w:rFonts w:cstheme="minorHAnsi"/>
          <w:b/>
          <w:i/>
          <w:sz w:val="24"/>
          <w:szCs w:val="24"/>
        </w:rPr>
        <w:t>Dodávka</w:t>
      </w:r>
      <w:proofErr w:type="gramEnd"/>
      <w:r w:rsidRPr="007A3F9A">
        <w:rPr>
          <w:rFonts w:cstheme="minorHAnsi"/>
          <w:b/>
          <w:i/>
          <w:sz w:val="24"/>
          <w:szCs w:val="24"/>
        </w:rPr>
        <w:t xml:space="preserve"> dvou kusů systémů úsekového měření rychlosti v obcích Vranovice a Branišovice do 30. 9. 2021</w:t>
      </w:r>
      <w:r w:rsidR="007A3F9A">
        <w:rPr>
          <w:rFonts w:cstheme="minorHAnsi"/>
          <w:b/>
          <w:i/>
          <w:sz w:val="24"/>
          <w:szCs w:val="24"/>
        </w:rPr>
        <w:t>…………..“</w:t>
      </w:r>
    </w:p>
    <w:p w14:paraId="4EFDD98B" w14:textId="7B8F76BE" w:rsidR="001C0806" w:rsidRDefault="001C0806" w:rsidP="00BB73D7">
      <w:pPr>
        <w:jc w:val="both"/>
      </w:pPr>
    </w:p>
    <w:p w14:paraId="64134E3C" w14:textId="5C214395" w:rsidR="001C0806" w:rsidRDefault="001C0806" w:rsidP="00BB73D7">
      <w:pPr>
        <w:jc w:val="both"/>
      </w:pPr>
      <w:r>
        <w:t>Do č</w:t>
      </w:r>
      <w:r w:rsidR="009B60FD">
        <w:t>l. IV. Cena prací a dodávek se do bodu</w:t>
      </w:r>
      <w:r>
        <w:t xml:space="preserve"> 4.1 nově vkládá:</w:t>
      </w:r>
    </w:p>
    <w:p w14:paraId="624D9AF2" w14:textId="5C451F38" w:rsidR="00884DD4" w:rsidRPr="00884DD4" w:rsidRDefault="00884DD4" w:rsidP="001C0806">
      <w:pPr>
        <w:jc w:val="both"/>
        <w:rPr>
          <w:b/>
          <w:sz w:val="28"/>
          <w:szCs w:val="28"/>
        </w:rPr>
      </w:pPr>
    </w:p>
    <w:p w14:paraId="61BA055F" w14:textId="77777777" w:rsidR="00F8255C" w:rsidRDefault="00376EAC" w:rsidP="009B7EE2">
      <w:pPr>
        <w:jc w:val="both"/>
      </w:pPr>
      <w:r w:rsidRPr="00F8255C">
        <w:t>4.1 Cena díla je sjednaná na rozsah daný touto smlouvou jako cena pevná, platná po celou dobu výstavby s výjimkou případů stanovených v tét</w:t>
      </w:r>
      <w:r w:rsidR="00780ECE">
        <w:t>o</w:t>
      </w:r>
      <w:r w:rsidRPr="00F8255C">
        <w:t xml:space="preserve"> smlouvě. Jsou v ní zahrnuty veškeré práce, dodávky, energie, poplatky, služby, pojištění a výkony ve smyslu této smlouvy.</w:t>
      </w:r>
    </w:p>
    <w:p w14:paraId="5E099209" w14:textId="2FD0B102" w:rsidR="004F0699" w:rsidRPr="004F0699" w:rsidRDefault="004F0699" w:rsidP="009B7EE2">
      <w:pPr>
        <w:jc w:val="both"/>
        <w:rPr>
          <w:i/>
        </w:rPr>
      </w:pPr>
      <w:r w:rsidRPr="004F0699">
        <w:rPr>
          <w:i/>
        </w:rPr>
        <w:t>„……………….</w:t>
      </w: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900"/>
        <w:gridCol w:w="1560"/>
        <w:gridCol w:w="2200"/>
      </w:tblGrid>
      <w:tr w:rsidR="004F0699" w:rsidRPr="004F0699" w14:paraId="0FECA262" w14:textId="77777777" w:rsidTr="004F0699">
        <w:trPr>
          <w:trHeight w:val="48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E528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Položka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6F1B2" w14:textId="7F72205A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36"/>
                <w:szCs w:val="36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Cena v Kč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2FC0D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Výše sazby DPH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C5604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Cena v Kč včetně DPH</w:t>
            </w:r>
          </w:p>
        </w:tc>
      </w:tr>
      <w:tr w:rsidR="004F0699" w:rsidRPr="004F0699" w14:paraId="322B290F" w14:textId="77777777" w:rsidTr="004F0699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55A8" w14:textId="4A5A7E2F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 xml:space="preserve">Úsekové </w:t>
            </w:r>
            <w:proofErr w:type="gramStart"/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měření  Vranovice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CF85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proofErr w:type="gramStart"/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870.000 ,-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F1B7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182.700,-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F80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1.052.700,-</w:t>
            </w:r>
          </w:p>
        </w:tc>
      </w:tr>
      <w:tr w:rsidR="004F0699" w:rsidRPr="004F0699" w14:paraId="79A01A60" w14:textId="77777777" w:rsidTr="004F0699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E9D5" w14:textId="0CA7AE70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 xml:space="preserve">Úsekové </w:t>
            </w:r>
            <w:proofErr w:type="gramStart"/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měření  Branišovice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71DD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920.000,-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EAD2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193.200,-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7BB1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1.113.200,-</w:t>
            </w:r>
          </w:p>
        </w:tc>
      </w:tr>
      <w:tr w:rsidR="004F0699" w:rsidRPr="004F0699" w14:paraId="5C0B9D4C" w14:textId="77777777" w:rsidTr="004F0699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D65B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Multifunkční radar Nová Ves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0FBE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150.000,-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A5B8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31.500,-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5871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  <w:t>181.500,-</w:t>
            </w:r>
          </w:p>
        </w:tc>
      </w:tr>
      <w:tr w:rsidR="004F0699" w:rsidRPr="004F0699" w14:paraId="5F1ED386" w14:textId="77777777" w:rsidTr="004F0699">
        <w:trPr>
          <w:trHeight w:val="4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59EE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>Celková cena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9D4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>1.940.000,-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4FBD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>407.400,-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891" w14:textId="77777777" w:rsidR="004F0699" w:rsidRPr="004F0699" w:rsidRDefault="004F0699" w:rsidP="004F06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</w:pPr>
            <w:r w:rsidRPr="004F0699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cs-CZ"/>
              </w:rPr>
              <w:t>2.347.400,-</w:t>
            </w:r>
          </w:p>
        </w:tc>
      </w:tr>
    </w:tbl>
    <w:p w14:paraId="3034437B" w14:textId="77777777" w:rsidR="004F0699" w:rsidRDefault="004F0699" w:rsidP="009B7EE2">
      <w:pPr>
        <w:jc w:val="both"/>
      </w:pPr>
    </w:p>
    <w:p w14:paraId="7423768F" w14:textId="65768D23" w:rsidR="004F0699" w:rsidRDefault="004F0699" w:rsidP="009B7EE2">
      <w:pPr>
        <w:jc w:val="both"/>
      </w:pPr>
      <w:r>
        <w:t>………………………..“</w:t>
      </w:r>
    </w:p>
    <w:p w14:paraId="386D082C" w14:textId="2E5146B3" w:rsidR="000172AF" w:rsidRPr="004F0699" w:rsidRDefault="000172AF" w:rsidP="000172AF">
      <w:r w:rsidRPr="004F0699">
        <w:rPr>
          <w:bCs/>
        </w:rPr>
        <w:t>Cena celkem v Kč bez DPH</w:t>
      </w:r>
      <w:r w:rsidR="00A26143" w:rsidRPr="004F0699">
        <w:rPr>
          <w:bCs/>
        </w:rPr>
        <w:t>:  1.940.000,-</w:t>
      </w:r>
      <w:r w:rsidR="00384384" w:rsidRPr="004F0699">
        <w:rPr>
          <w:bCs/>
        </w:rPr>
        <w:t xml:space="preserve"> Kč</w:t>
      </w:r>
    </w:p>
    <w:p w14:paraId="49DF40B9" w14:textId="706A78AF" w:rsidR="000172AF" w:rsidRPr="004F0699" w:rsidRDefault="000172AF" w:rsidP="000172AF">
      <w:r w:rsidRPr="004F0699">
        <w:rPr>
          <w:bCs/>
        </w:rPr>
        <w:t>Cena celkem vč. DPH</w:t>
      </w:r>
      <w:r w:rsidR="00384384" w:rsidRPr="004F0699">
        <w:rPr>
          <w:bCs/>
        </w:rPr>
        <w:t xml:space="preserve">:   </w:t>
      </w:r>
      <w:r w:rsidR="00A26143" w:rsidRPr="004F0699">
        <w:rPr>
          <w:bCs/>
        </w:rPr>
        <w:t>2.347.400,-</w:t>
      </w:r>
      <w:r w:rsidR="00384384" w:rsidRPr="004F0699">
        <w:rPr>
          <w:bCs/>
        </w:rPr>
        <w:t xml:space="preserve"> Kč</w:t>
      </w:r>
    </w:p>
    <w:p w14:paraId="14C2D0A7" w14:textId="77777777" w:rsidR="000172AF" w:rsidRPr="00F8255C" w:rsidRDefault="000172AF" w:rsidP="00362FB9">
      <w:pPr>
        <w:spacing w:after="0" w:line="240" w:lineRule="auto"/>
        <w:jc w:val="both"/>
      </w:pPr>
      <w:r w:rsidRPr="00F8255C">
        <w:lastRenderedPageBreak/>
        <w:t>Sazba daně z přidané hodnoty bude účtována dle platného zákona č. 235/2004 Sb., o DPH, viz § 47 a</w:t>
      </w:r>
      <w:r w:rsidR="009B7EE2">
        <w:t> </w:t>
      </w:r>
      <w:r w:rsidRPr="00F8255C">
        <w:t>následující (sazba daně 2</w:t>
      </w:r>
      <w:r w:rsidR="009B7EE2">
        <w:t xml:space="preserve">1 </w:t>
      </w:r>
      <w:r w:rsidRPr="00F8255C">
        <w:t>%). Veškeré dohodnuté vícepráce, změny, doplňky nebo rozšíření předmětu SOD, které bude objednatel požadovat, budou oceněny položkově</w:t>
      </w:r>
      <w:r w:rsidR="00EC1CC6">
        <w:t>.</w:t>
      </w:r>
      <w:r w:rsidRPr="00F8255C">
        <w:t xml:space="preserve"> Nové dodávky, práce a</w:t>
      </w:r>
      <w:r w:rsidR="009B7EE2">
        <w:t> </w:t>
      </w:r>
      <w:r w:rsidRPr="00F8255C">
        <w:t>vícepráce po vzájemné dohodě, dle ceníků platnýc</w:t>
      </w:r>
      <w:r w:rsidR="009B7EE2">
        <w:t>h</w:t>
      </w:r>
      <w:r w:rsidRPr="00F8255C">
        <w:t xml:space="preserve"> v době provádění těchto prací.</w:t>
      </w:r>
    </w:p>
    <w:p w14:paraId="10CB492C" w14:textId="77777777" w:rsidR="000172AF" w:rsidRDefault="000172AF" w:rsidP="00362FB9">
      <w:pPr>
        <w:spacing w:after="0" w:line="240" w:lineRule="auto"/>
      </w:pPr>
      <w:r w:rsidRPr="00F8255C">
        <w:t xml:space="preserve">Cena díla může být překročena pouze v případě:  </w:t>
      </w:r>
    </w:p>
    <w:p w14:paraId="5119736C" w14:textId="77777777" w:rsidR="00262BA7" w:rsidRPr="00F8255C" w:rsidRDefault="00262BA7" w:rsidP="00362FB9">
      <w:pPr>
        <w:spacing w:after="0" w:line="240" w:lineRule="auto"/>
      </w:pPr>
    </w:p>
    <w:p w14:paraId="61C2E0CB" w14:textId="77777777" w:rsidR="000172AF" w:rsidRPr="00F8255C" w:rsidRDefault="000172AF" w:rsidP="009B7EE2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F8255C">
        <w:t>že v průběhu provádění díla vznikne nutnost provedení dalších prací, změn a víceprací vyvolaných objednatelem, nebo víceprací, které vznikly z důvodů okolností a</w:t>
      </w:r>
      <w:r w:rsidR="009B7EE2">
        <w:t> </w:t>
      </w:r>
      <w:r w:rsidRPr="00F8255C">
        <w:t>skutečností,</w:t>
      </w:r>
      <w:r w:rsidR="009B7EE2">
        <w:t xml:space="preserve"> </w:t>
      </w:r>
      <w:r w:rsidRPr="00F8255C">
        <w:t>které nemohl objednatel a zhotovitel i s vynaložením odborné péče předvídat a</w:t>
      </w:r>
      <w:r w:rsidR="009B7EE2">
        <w:t> </w:t>
      </w:r>
      <w:r w:rsidRPr="00F8255C">
        <w:t>předpokládat, a které mohou změnit rozsah, cenu a dodací podmínky předmětu díla,</w:t>
      </w:r>
    </w:p>
    <w:p w14:paraId="29B183B0" w14:textId="65BF01AB" w:rsidR="00362FB9" w:rsidRDefault="000172AF" w:rsidP="00BD6B40">
      <w:pPr>
        <w:pStyle w:val="Odstavecseseznamem"/>
        <w:numPr>
          <w:ilvl w:val="0"/>
          <w:numId w:val="1"/>
        </w:numPr>
        <w:spacing w:after="0" w:line="240" w:lineRule="auto"/>
      </w:pPr>
      <w:r w:rsidRPr="00F8255C">
        <w:t>v případě změny daňových zákonů (DPH).</w:t>
      </w:r>
    </w:p>
    <w:p w14:paraId="6CD656A2" w14:textId="77777777" w:rsidR="00BE7410" w:rsidRDefault="00BE7410" w:rsidP="00BE7410">
      <w:pPr>
        <w:spacing w:after="0" w:line="240" w:lineRule="auto"/>
      </w:pPr>
    </w:p>
    <w:p w14:paraId="403D24AD" w14:textId="77777777" w:rsidR="00BE7410" w:rsidRDefault="00BE7410" w:rsidP="00BE7410">
      <w:pPr>
        <w:spacing w:after="0" w:line="240" w:lineRule="auto"/>
      </w:pPr>
    </w:p>
    <w:p w14:paraId="04B4D90B" w14:textId="77777777" w:rsidR="00BE7410" w:rsidRDefault="00BE7410" w:rsidP="00BE7410">
      <w:pPr>
        <w:spacing w:after="0" w:line="240" w:lineRule="auto"/>
      </w:pPr>
    </w:p>
    <w:p w14:paraId="02703AF7" w14:textId="77777777" w:rsidR="004F0699" w:rsidRPr="004F0699" w:rsidRDefault="004F0699" w:rsidP="006C04D4">
      <w:pPr>
        <w:jc w:val="center"/>
        <w:rPr>
          <w:b/>
          <w:bCs/>
          <w:sz w:val="28"/>
          <w:szCs w:val="28"/>
        </w:rPr>
      </w:pPr>
      <w:r w:rsidRPr="004F0699">
        <w:rPr>
          <w:b/>
          <w:bCs/>
          <w:sz w:val="28"/>
          <w:szCs w:val="28"/>
        </w:rPr>
        <w:t>III.</w:t>
      </w:r>
    </w:p>
    <w:p w14:paraId="3FE6618D" w14:textId="2692DA38" w:rsidR="006C04D4" w:rsidRDefault="006C04D4" w:rsidP="006C04D4">
      <w:pPr>
        <w:jc w:val="center"/>
        <w:rPr>
          <w:b/>
          <w:bCs/>
          <w:sz w:val="28"/>
          <w:szCs w:val="28"/>
        </w:rPr>
      </w:pPr>
      <w:r w:rsidRPr="004F0699">
        <w:rPr>
          <w:b/>
          <w:bCs/>
          <w:sz w:val="28"/>
          <w:szCs w:val="28"/>
        </w:rPr>
        <w:t xml:space="preserve"> Závěrečná ustanovení</w:t>
      </w:r>
    </w:p>
    <w:p w14:paraId="1876CB91" w14:textId="77777777" w:rsidR="004F0699" w:rsidRDefault="004F0699" w:rsidP="006C04D4">
      <w:pPr>
        <w:jc w:val="center"/>
        <w:rPr>
          <w:b/>
          <w:bCs/>
          <w:sz w:val="28"/>
          <w:szCs w:val="28"/>
        </w:rPr>
      </w:pPr>
    </w:p>
    <w:p w14:paraId="65AF8468" w14:textId="409E41D3" w:rsidR="004F0699" w:rsidRDefault="004F0699" w:rsidP="00BD6B40">
      <w:pPr>
        <w:pStyle w:val="Odstavecseseznamem"/>
        <w:numPr>
          <w:ilvl w:val="1"/>
          <w:numId w:val="12"/>
        </w:numPr>
        <w:jc w:val="both"/>
        <w:rPr>
          <w:bCs/>
        </w:rPr>
      </w:pPr>
      <w:r w:rsidRPr="00BD6B40">
        <w:rPr>
          <w:bCs/>
          <w:lang w:bidi="cs-CZ"/>
        </w:rPr>
        <w:t xml:space="preserve">Ostatní práva a povinnosti ze Smlouvy vyplývající a neupravené tímto dodatkem zůstávají v platnosti beze změny. </w:t>
      </w:r>
    </w:p>
    <w:p w14:paraId="781F2CE0" w14:textId="77777777" w:rsidR="00BD6B40" w:rsidRPr="00BD6B40" w:rsidRDefault="00BD6B40" w:rsidP="00BD6B40">
      <w:pPr>
        <w:pStyle w:val="Odstavecseseznamem"/>
        <w:ind w:left="360"/>
        <w:jc w:val="both"/>
        <w:rPr>
          <w:bCs/>
        </w:rPr>
      </w:pPr>
    </w:p>
    <w:p w14:paraId="0A4492A4" w14:textId="1F06F931" w:rsidR="00BD6B40" w:rsidRDefault="004F0699" w:rsidP="00BD6B40">
      <w:pPr>
        <w:pStyle w:val="Odstavecseseznamem"/>
        <w:numPr>
          <w:ilvl w:val="1"/>
          <w:numId w:val="12"/>
        </w:numPr>
        <w:tabs>
          <w:tab w:val="num" w:pos="540"/>
        </w:tabs>
        <w:spacing w:after="120"/>
        <w:jc w:val="both"/>
      </w:pPr>
      <w:r w:rsidRPr="00BD6B40">
        <w:rPr>
          <w:rFonts w:cstheme="minorHAnsi"/>
        </w:rPr>
        <w:t>Tento dodatek nabývá platnosti dnem podpisu oběma smluvními stranami a účinnosti dnem uveřejnění prostřednictvím registru smluv dle zák. č. 340/2015 Sb., o zvláštních podmínkách účinnosti některých smluv, uveřejňování těchto smluv a o registru smluv (zákon o registru smluv) a smluvní strany tak berou na vědomí, že tento dodatek podléhá povinnosti zveřejnění v registru smluv zřízeném Ministerstvem vnitra ČR. Smluvní strany se dohodly, že zveřejnění tohoto dodatku</w:t>
      </w:r>
      <w:r w:rsidR="00BD6B40" w:rsidRPr="00BD6B40">
        <w:rPr>
          <w:rFonts w:cstheme="minorHAnsi"/>
        </w:rPr>
        <w:t xml:space="preserve"> v registru smluv zajistí objednatel</w:t>
      </w:r>
      <w:r w:rsidRPr="00BD6B40">
        <w:rPr>
          <w:rFonts w:cstheme="minorHAnsi"/>
        </w:rPr>
        <w:t>.</w:t>
      </w:r>
    </w:p>
    <w:p w14:paraId="7A2969D9" w14:textId="4611A282" w:rsidR="00BD6B40" w:rsidRPr="00FB05FF" w:rsidRDefault="00BD6B40" w:rsidP="00BD6B40">
      <w:pPr>
        <w:numPr>
          <w:ilvl w:val="1"/>
          <w:numId w:val="12"/>
        </w:numPr>
        <w:tabs>
          <w:tab w:val="num" w:pos="540"/>
        </w:tabs>
        <w:spacing w:after="120"/>
        <w:jc w:val="both"/>
      </w:pPr>
      <w:r w:rsidRPr="00FB05FF">
        <w:rPr>
          <w:rFonts w:cstheme="minorHAnsi"/>
        </w:rPr>
        <w:t>Tent</w:t>
      </w:r>
      <w:r>
        <w:rPr>
          <w:rFonts w:cstheme="minorHAnsi"/>
        </w:rPr>
        <w:t>o dodatek se vyhotovuje ve dvou stejnopisech, přičemž jedno</w:t>
      </w:r>
      <w:r w:rsidRPr="00FB05FF">
        <w:rPr>
          <w:rFonts w:cstheme="minorHAnsi"/>
        </w:rPr>
        <w:t xml:space="preserve"> vyhotovení obdrží </w:t>
      </w:r>
      <w:proofErr w:type="gramStart"/>
      <w:r w:rsidRPr="00FB05FF">
        <w:rPr>
          <w:rFonts w:cstheme="minorHAnsi"/>
        </w:rPr>
        <w:t>Objednatel  a jedno</w:t>
      </w:r>
      <w:proofErr w:type="gramEnd"/>
      <w:r w:rsidRPr="00FB05FF">
        <w:rPr>
          <w:rFonts w:cstheme="minorHAnsi"/>
        </w:rPr>
        <w:t xml:space="preserve"> vyhotovení Zhotovitel.   </w:t>
      </w:r>
    </w:p>
    <w:p w14:paraId="22060A7F" w14:textId="2EDD3FE2" w:rsidR="00BD6B40" w:rsidRPr="00FB05FF" w:rsidRDefault="00BD6B40" w:rsidP="00BD6B40">
      <w:pPr>
        <w:numPr>
          <w:ilvl w:val="1"/>
          <w:numId w:val="12"/>
        </w:numPr>
        <w:tabs>
          <w:tab w:val="num" w:pos="540"/>
        </w:tabs>
        <w:spacing w:after="120"/>
        <w:jc w:val="both"/>
      </w:pPr>
      <w:r w:rsidRPr="00FB05FF">
        <w:rPr>
          <w:rFonts w:cstheme="minorHAnsi"/>
        </w:rPr>
        <w:t xml:space="preserve">Uzavření tohoto dodatku schválila Rada města Pohořelice na své schůzi konané dne </w:t>
      </w:r>
      <w:r w:rsidR="00BE7410">
        <w:rPr>
          <w:rFonts w:cstheme="minorHAnsi"/>
        </w:rPr>
        <w:t>17. 9. 2021 usnesením č. 1/76/21.</w:t>
      </w:r>
    </w:p>
    <w:p w14:paraId="5F097E71" w14:textId="77777777" w:rsidR="00BD6B40" w:rsidRPr="00FB05FF" w:rsidRDefault="00BD6B40" w:rsidP="00BD6B40">
      <w:pPr>
        <w:pStyle w:val="Odstavecseseznamem"/>
        <w:tabs>
          <w:tab w:val="num" w:pos="540"/>
        </w:tabs>
        <w:spacing w:after="120"/>
        <w:ind w:left="360"/>
        <w:jc w:val="both"/>
      </w:pPr>
    </w:p>
    <w:p w14:paraId="262D1993" w14:textId="0CA24C36" w:rsidR="0099390C" w:rsidRDefault="0099390C" w:rsidP="00362FB9">
      <w:pPr>
        <w:spacing w:after="0" w:line="240" w:lineRule="auto"/>
        <w:rPr>
          <w:bCs/>
        </w:rPr>
      </w:pPr>
    </w:p>
    <w:p w14:paraId="4952648C" w14:textId="77777777" w:rsidR="008240D5" w:rsidRPr="00F31937" w:rsidRDefault="008240D5" w:rsidP="00362FB9">
      <w:pPr>
        <w:spacing w:after="0" w:line="240" w:lineRule="auto"/>
        <w:rPr>
          <w:bCs/>
        </w:rPr>
      </w:pPr>
    </w:p>
    <w:p w14:paraId="2B3AEF20" w14:textId="45797B0B" w:rsidR="006C04D4" w:rsidRPr="00F8255C" w:rsidRDefault="009C0DBF" w:rsidP="006C04D4">
      <w:pPr>
        <w:rPr>
          <w:bCs/>
        </w:rPr>
      </w:pPr>
      <w:r>
        <w:rPr>
          <w:bCs/>
        </w:rPr>
        <w:t>V Pohořelicích</w:t>
      </w:r>
      <w:r w:rsidR="006C04D4" w:rsidRPr="00F8255C">
        <w:rPr>
          <w:bCs/>
        </w:rPr>
        <w:t xml:space="preserve"> </w:t>
      </w:r>
      <w:proofErr w:type="gramStart"/>
      <w:r w:rsidR="006C04D4" w:rsidRPr="00F8255C">
        <w:rPr>
          <w:bCs/>
        </w:rPr>
        <w:t>dne:</w:t>
      </w:r>
      <w:r w:rsidR="006C04D4" w:rsidRPr="00F8255C">
        <w:rPr>
          <w:bCs/>
        </w:rPr>
        <w:tab/>
      </w:r>
      <w:r w:rsidR="006C04D4" w:rsidRPr="00F8255C">
        <w:rPr>
          <w:bCs/>
        </w:rPr>
        <w:tab/>
      </w:r>
      <w:r w:rsidR="006C04D4" w:rsidRPr="00F8255C">
        <w:rPr>
          <w:bCs/>
        </w:rPr>
        <w:tab/>
      </w:r>
      <w:r w:rsidR="006C04D4" w:rsidRPr="00F8255C">
        <w:rPr>
          <w:bCs/>
        </w:rPr>
        <w:tab/>
      </w:r>
      <w:r w:rsidR="006C04D4" w:rsidRPr="00F8255C">
        <w:rPr>
          <w:bCs/>
        </w:rPr>
        <w:tab/>
      </w:r>
      <w:r w:rsidR="00BD6B40">
        <w:rPr>
          <w:bCs/>
        </w:rPr>
        <w:t xml:space="preserve">V                  </w:t>
      </w:r>
      <w:r w:rsidR="006C04D4" w:rsidRPr="00F8255C">
        <w:rPr>
          <w:bCs/>
        </w:rPr>
        <w:t xml:space="preserve"> dne</w:t>
      </w:r>
      <w:proofErr w:type="gramEnd"/>
      <w:r w:rsidR="006C04D4" w:rsidRPr="00F8255C">
        <w:rPr>
          <w:bCs/>
        </w:rPr>
        <w:t>:</w:t>
      </w:r>
    </w:p>
    <w:p w14:paraId="0EF4667C" w14:textId="77777777" w:rsidR="006C04D4" w:rsidRDefault="006C04D4" w:rsidP="006C04D4">
      <w:pPr>
        <w:rPr>
          <w:bCs/>
        </w:rPr>
      </w:pPr>
    </w:p>
    <w:p w14:paraId="627CB78C" w14:textId="77777777" w:rsidR="00216A94" w:rsidRPr="00F8255C" w:rsidRDefault="00216A94" w:rsidP="006C04D4">
      <w:pPr>
        <w:rPr>
          <w:bCs/>
        </w:rPr>
      </w:pPr>
    </w:p>
    <w:p w14:paraId="659A5D42" w14:textId="77777777" w:rsidR="006C04D4" w:rsidRPr="00F8255C" w:rsidRDefault="006C04D4" w:rsidP="006C04D4">
      <w:pPr>
        <w:rPr>
          <w:bCs/>
        </w:rPr>
      </w:pPr>
      <w:r w:rsidRPr="00F8255C">
        <w:rPr>
          <w:bCs/>
        </w:rPr>
        <w:t>..................................................</w:t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  <w:t>..................................................</w:t>
      </w:r>
    </w:p>
    <w:p w14:paraId="6DF8A04A" w14:textId="77777777" w:rsidR="006C04D4" w:rsidRPr="00F8255C" w:rsidRDefault="006C04D4" w:rsidP="006C04D4">
      <w:pPr>
        <w:spacing w:after="0" w:line="240" w:lineRule="auto"/>
        <w:rPr>
          <w:bCs/>
        </w:rPr>
      </w:pPr>
      <w:r w:rsidRPr="00F8255C">
        <w:rPr>
          <w:bCs/>
        </w:rPr>
        <w:tab/>
        <w:t>Za objednatele:</w:t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</w:r>
      <w:r w:rsidR="00362FB9">
        <w:rPr>
          <w:bCs/>
        </w:rPr>
        <w:t xml:space="preserve">         </w:t>
      </w:r>
      <w:r w:rsidRPr="00F8255C">
        <w:rPr>
          <w:bCs/>
        </w:rPr>
        <w:t>Za zhotovitele:</w:t>
      </w:r>
    </w:p>
    <w:p w14:paraId="762A25A0" w14:textId="2E53D78E" w:rsidR="006C04D4" w:rsidRPr="00F8255C" w:rsidRDefault="00362FB9" w:rsidP="006C04D4">
      <w:pPr>
        <w:spacing w:after="0" w:line="240" w:lineRule="auto"/>
        <w:rPr>
          <w:bCs/>
        </w:rPr>
      </w:pPr>
      <w:r>
        <w:rPr>
          <w:bCs/>
        </w:rPr>
        <w:t xml:space="preserve">           </w:t>
      </w:r>
      <w:r>
        <w:t xml:space="preserve">pan </w:t>
      </w:r>
      <w:r w:rsidR="009C0DBF">
        <w:t>Bc. Miroslav Novák Dis.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="00BD6B40">
        <w:rPr>
          <w:bCs/>
        </w:rPr>
        <w:t xml:space="preserve">    </w:t>
      </w:r>
      <w:r>
        <w:rPr>
          <w:bCs/>
        </w:rPr>
        <w:t xml:space="preserve">  </w:t>
      </w:r>
      <w:r w:rsidR="00BD6B40">
        <w:t xml:space="preserve">Radek </w:t>
      </w:r>
      <w:proofErr w:type="spellStart"/>
      <w:r w:rsidR="00BD6B40">
        <w:t>Mikuška</w:t>
      </w:r>
      <w:proofErr w:type="spellEnd"/>
    </w:p>
    <w:p w14:paraId="49F256F2" w14:textId="77777777" w:rsidR="006C04D4" w:rsidRPr="00F8255C" w:rsidRDefault="006C04D4" w:rsidP="006C04D4">
      <w:pPr>
        <w:spacing w:after="0" w:line="240" w:lineRule="auto"/>
        <w:rPr>
          <w:bCs/>
        </w:rPr>
      </w:pPr>
      <w:r w:rsidRPr="00F8255C">
        <w:rPr>
          <w:bCs/>
        </w:rPr>
        <w:tab/>
        <w:t xml:space="preserve">    starosta</w:t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</w:r>
      <w:r w:rsidRPr="00F8255C">
        <w:rPr>
          <w:bCs/>
        </w:rPr>
        <w:tab/>
        <w:t xml:space="preserve">    </w:t>
      </w:r>
      <w:r w:rsidR="00362FB9">
        <w:rPr>
          <w:bCs/>
        </w:rPr>
        <w:t xml:space="preserve">     </w:t>
      </w:r>
      <w:r w:rsidRPr="00F8255C">
        <w:rPr>
          <w:bCs/>
        </w:rPr>
        <w:t xml:space="preserve"> jednatel</w:t>
      </w:r>
    </w:p>
    <w:p w14:paraId="5563B107" w14:textId="77777777" w:rsidR="00685719" w:rsidRPr="00685719" w:rsidRDefault="00685719">
      <w:pPr>
        <w:rPr>
          <w:rFonts w:cstheme="minorHAnsi"/>
        </w:rPr>
      </w:pPr>
    </w:p>
    <w:sectPr w:rsidR="00685719" w:rsidRPr="006857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2097F" w14:textId="77777777" w:rsidR="003958A4" w:rsidRDefault="003958A4" w:rsidP="006C04D4">
      <w:pPr>
        <w:spacing w:after="0" w:line="240" w:lineRule="auto"/>
      </w:pPr>
      <w:r>
        <w:separator/>
      </w:r>
    </w:p>
  </w:endnote>
  <w:endnote w:type="continuationSeparator" w:id="0">
    <w:p w14:paraId="74F0D1FB" w14:textId="77777777" w:rsidR="003958A4" w:rsidRDefault="003958A4" w:rsidP="006C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443904"/>
      <w:docPartObj>
        <w:docPartGallery w:val="Page Numbers (Bottom of Page)"/>
        <w:docPartUnique/>
      </w:docPartObj>
    </w:sdtPr>
    <w:sdtEndPr/>
    <w:sdtContent>
      <w:p w14:paraId="4C1EC3F0" w14:textId="77777777" w:rsidR="00F8255C" w:rsidRDefault="00F825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59A">
          <w:rPr>
            <w:noProof/>
          </w:rPr>
          <w:t>3</w:t>
        </w:r>
        <w:r>
          <w:fldChar w:fldCharType="end"/>
        </w:r>
      </w:p>
    </w:sdtContent>
  </w:sdt>
  <w:p w14:paraId="534FAEEB" w14:textId="77777777" w:rsidR="00F8255C" w:rsidRDefault="00F825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887C1" w14:textId="77777777" w:rsidR="003958A4" w:rsidRDefault="003958A4" w:rsidP="006C04D4">
      <w:pPr>
        <w:spacing w:after="0" w:line="240" w:lineRule="auto"/>
      </w:pPr>
      <w:r>
        <w:separator/>
      </w:r>
    </w:p>
  </w:footnote>
  <w:footnote w:type="continuationSeparator" w:id="0">
    <w:p w14:paraId="023A4C7F" w14:textId="77777777" w:rsidR="003958A4" w:rsidRDefault="003958A4" w:rsidP="006C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A0"/>
    <w:multiLevelType w:val="hybridMultilevel"/>
    <w:tmpl w:val="8F423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45F73"/>
    <w:multiLevelType w:val="hybridMultilevel"/>
    <w:tmpl w:val="EE1E9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C7058"/>
    <w:multiLevelType w:val="multilevel"/>
    <w:tmpl w:val="7DF6D4BC"/>
    <w:lvl w:ilvl="0">
      <w:start w:val="4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3">
    <w:nsid w:val="125027BF"/>
    <w:multiLevelType w:val="multilevel"/>
    <w:tmpl w:val="E56E4C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4CF0F51"/>
    <w:multiLevelType w:val="hybridMultilevel"/>
    <w:tmpl w:val="B36EE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C70AE"/>
    <w:multiLevelType w:val="hybridMultilevel"/>
    <w:tmpl w:val="4C94333E"/>
    <w:lvl w:ilvl="0" w:tplc="0405000F">
      <w:start w:val="1"/>
      <w:numFmt w:val="decimal"/>
      <w:lvlText w:val="%1."/>
      <w:lvlJc w:val="left"/>
      <w:pPr>
        <w:ind w:left="1426" w:hanging="360"/>
      </w:p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>
    <w:nsid w:val="337B36D3"/>
    <w:multiLevelType w:val="hybridMultilevel"/>
    <w:tmpl w:val="EAA6A64E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E6FC0"/>
    <w:multiLevelType w:val="hybridMultilevel"/>
    <w:tmpl w:val="57B2A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06463"/>
    <w:multiLevelType w:val="multilevel"/>
    <w:tmpl w:val="84D8F3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23E7611"/>
    <w:multiLevelType w:val="hybridMultilevel"/>
    <w:tmpl w:val="7ABAB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E3F29"/>
    <w:multiLevelType w:val="multilevel"/>
    <w:tmpl w:val="84D8F3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94E5502"/>
    <w:multiLevelType w:val="hybridMultilevel"/>
    <w:tmpl w:val="CD4A2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F5"/>
    <w:rsid w:val="0000257F"/>
    <w:rsid w:val="00015ED3"/>
    <w:rsid w:val="000172AF"/>
    <w:rsid w:val="000214A3"/>
    <w:rsid w:val="00025A99"/>
    <w:rsid w:val="0003412B"/>
    <w:rsid w:val="00034AA4"/>
    <w:rsid w:val="00042541"/>
    <w:rsid w:val="00044D5A"/>
    <w:rsid w:val="000A1A0A"/>
    <w:rsid w:val="000D7972"/>
    <w:rsid w:val="000F1148"/>
    <w:rsid w:val="000F6939"/>
    <w:rsid w:val="0011425E"/>
    <w:rsid w:val="00131504"/>
    <w:rsid w:val="00131F99"/>
    <w:rsid w:val="00141E79"/>
    <w:rsid w:val="0015759A"/>
    <w:rsid w:val="001B75E6"/>
    <w:rsid w:val="001C0806"/>
    <w:rsid w:val="001D2A1F"/>
    <w:rsid w:val="001E402F"/>
    <w:rsid w:val="002108AF"/>
    <w:rsid w:val="00216A94"/>
    <w:rsid w:val="00262BA7"/>
    <w:rsid w:val="002634BF"/>
    <w:rsid w:val="0027647F"/>
    <w:rsid w:val="00291407"/>
    <w:rsid w:val="002D57DB"/>
    <w:rsid w:val="00314C7E"/>
    <w:rsid w:val="00326451"/>
    <w:rsid w:val="00362FB9"/>
    <w:rsid w:val="00376EAC"/>
    <w:rsid w:val="0038158A"/>
    <w:rsid w:val="00384384"/>
    <w:rsid w:val="003958A4"/>
    <w:rsid w:val="003E5AF3"/>
    <w:rsid w:val="00465F82"/>
    <w:rsid w:val="004679E4"/>
    <w:rsid w:val="00470F30"/>
    <w:rsid w:val="00492217"/>
    <w:rsid w:val="004B2FB8"/>
    <w:rsid w:val="004C6C22"/>
    <w:rsid w:val="004D6A59"/>
    <w:rsid w:val="004F0699"/>
    <w:rsid w:val="004F557C"/>
    <w:rsid w:val="005230C2"/>
    <w:rsid w:val="00541F6C"/>
    <w:rsid w:val="0055591F"/>
    <w:rsid w:val="00577323"/>
    <w:rsid w:val="00685719"/>
    <w:rsid w:val="00695868"/>
    <w:rsid w:val="00695E4B"/>
    <w:rsid w:val="006C04D4"/>
    <w:rsid w:val="006D75FE"/>
    <w:rsid w:val="00730AD7"/>
    <w:rsid w:val="00766935"/>
    <w:rsid w:val="0077714E"/>
    <w:rsid w:val="00780ECE"/>
    <w:rsid w:val="007A3F9A"/>
    <w:rsid w:val="007E1BF3"/>
    <w:rsid w:val="00811E09"/>
    <w:rsid w:val="008217F8"/>
    <w:rsid w:val="008240D5"/>
    <w:rsid w:val="00884DD4"/>
    <w:rsid w:val="008A579A"/>
    <w:rsid w:val="008B6AEF"/>
    <w:rsid w:val="008C2204"/>
    <w:rsid w:val="00914B48"/>
    <w:rsid w:val="0099390C"/>
    <w:rsid w:val="009A509A"/>
    <w:rsid w:val="009B60FD"/>
    <w:rsid w:val="009B7EE2"/>
    <w:rsid w:val="009C0DBF"/>
    <w:rsid w:val="009D7B07"/>
    <w:rsid w:val="009E469A"/>
    <w:rsid w:val="00A0003E"/>
    <w:rsid w:val="00A26143"/>
    <w:rsid w:val="00A547A2"/>
    <w:rsid w:val="00A645CB"/>
    <w:rsid w:val="00AA27E6"/>
    <w:rsid w:val="00AB7F05"/>
    <w:rsid w:val="00B605AE"/>
    <w:rsid w:val="00BB73D7"/>
    <w:rsid w:val="00BC1A29"/>
    <w:rsid w:val="00BC61A9"/>
    <w:rsid w:val="00BD3945"/>
    <w:rsid w:val="00BD6B40"/>
    <w:rsid w:val="00BE7410"/>
    <w:rsid w:val="00C0651E"/>
    <w:rsid w:val="00C80E6F"/>
    <w:rsid w:val="00C92074"/>
    <w:rsid w:val="00CB1E18"/>
    <w:rsid w:val="00CC0FF1"/>
    <w:rsid w:val="00CC26BB"/>
    <w:rsid w:val="00CC6C47"/>
    <w:rsid w:val="00D064BE"/>
    <w:rsid w:val="00D409D8"/>
    <w:rsid w:val="00D51136"/>
    <w:rsid w:val="00D549E9"/>
    <w:rsid w:val="00D8010F"/>
    <w:rsid w:val="00D905FC"/>
    <w:rsid w:val="00DA702C"/>
    <w:rsid w:val="00DC5169"/>
    <w:rsid w:val="00DE406B"/>
    <w:rsid w:val="00E37281"/>
    <w:rsid w:val="00EC1CC6"/>
    <w:rsid w:val="00EC54F5"/>
    <w:rsid w:val="00ED08A4"/>
    <w:rsid w:val="00EE7AC9"/>
    <w:rsid w:val="00F07BC7"/>
    <w:rsid w:val="00F31937"/>
    <w:rsid w:val="00F8255C"/>
    <w:rsid w:val="00FB7CCA"/>
    <w:rsid w:val="00FC0774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C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72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04D4"/>
  </w:style>
  <w:style w:type="paragraph" w:styleId="Zpat">
    <w:name w:val="footer"/>
    <w:basedOn w:val="Normln"/>
    <w:link w:val="ZpatChar"/>
    <w:uiPriority w:val="99"/>
    <w:unhideWhenUsed/>
    <w:rsid w:val="006C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04D4"/>
  </w:style>
  <w:style w:type="paragraph" w:styleId="Textbubliny">
    <w:name w:val="Balloon Text"/>
    <w:basedOn w:val="Normln"/>
    <w:link w:val="TextbublinyChar"/>
    <w:uiPriority w:val="99"/>
    <w:semiHidden/>
    <w:unhideWhenUsed/>
    <w:rsid w:val="004B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FB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557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A27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7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7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7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7E6"/>
    <w:rPr>
      <w:b/>
      <w:bCs/>
      <w:sz w:val="20"/>
      <w:szCs w:val="20"/>
    </w:rPr>
  </w:style>
  <w:style w:type="paragraph" w:customStyle="1" w:styleId="Default">
    <w:name w:val="Default"/>
    <w:rsid w:val="002D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72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04D4"/>
  </w:style>
  <w:style w:type="paragraph" w:styleId="Zpat">
    <w:name w:val="footer"/>
    <w:basedOn w:val="Normln"/>
    <w:link w:val="ZpatChar"/>
    <w:uiPriority w:val="99"/>
    <w:unhideWhenUsed/>
    <w:rsid w:val="006C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04D4"/>
  </w:style>
  <w:style w:type="paragraph" w:styleId="Textbubliny">
    <w:name w:val="Balloon Text"/>
    <w:basedOn w:val="Normln"/>
    <w:link w:val="TextbublinyChar"/>
    <w:uiPriority w:val="99"/>
    <w:semiHidden/>
    <w:unhideWhenUsed/>
    <w:rsid w:val="004B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FB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557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A27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7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7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7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7E6"/>
    <w:rPr>
      <w:b/>
      <w:bCs/>
      <w:sz w:val="20"/>
      <w:szCs w:val="20"/>
    </w:rPr>
  </w:style>
  <w:style w:type="paragraph" w:customStyle="1" w:styleId="Default">
    <w:name w:val="Default"/>
    <w:rsid w:val="002D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96CF-E217-41DC-8B99-FA8047D6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Pohořelice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 Petr</dc:creator>
  <cp:lastModifiedBy>Lucie Ptáčková</cp:lastModifiedBy>
  <cp:revision>9</cp:revision>
  <cp:lastPrinted>2021-08-10T07:48:00Z</cp:lastPrinted>
  <dcterms:created xsi:type="dcterms:W3CDTF">2021-09-15T08:12:00Z</dcterms:created>
  <dcterms:modified xsi:type="dcterms:W3CDTF">2021-09-30T10:59:00Z</dcterms:modified>
</cp:coreProperties>
</file>