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0728E2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8E2" w:rsidRPr="00297AAD" w:rsidRDefault="00113030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ARTEA TRADING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A4" w:rsidRPr="00221898" w:rsidRDefault="00283D61" w:rsidP="00113030">
            <w:pPr>
              <w:spacing w:before="100" w:beforeAutospacing="1" w:after="100" w:afterAutospacing="1" w:line="240" w:lineRule="auto"/>
              <w:outlineLvl w:val="4"/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</w:pPr>
            <w:r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  <w:t xml:space="preserve">MALBY A NÁTĚRY 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11883" w:rsidRPr="000728E2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283D61" w:rsidP="00F4374B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 xml:space="preserve">Václav </w:t>
            </w:r>
            <w:proofErr w:type="spellStart"/>
            <w:r>
              <w:rPr>
                <w:rFonts w:ascii="Calibri" w:hAnsi="Calibri"/>
                <w:color w:val="333333"/>
                <w:sz w:val="28"/>
                <w:szCs w:val="28"/>
              </w:rPr>
              <w:t>Machota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11883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3C" w:rsidRPr="002C2743" w:rsidRDefault="00283D61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Tuřice 64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11883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283D61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IČO: 48937592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883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0E5007">
        <w:rPr>
          <w:sz w:val="24"/>
        </w:rPr>
        <w:t>23</w:t>
      </w:r>
      <w:r w:rsidR="00221898">
        <w:rPr>
          <w:sz w:val="24"/>
        </w:rPr>
        <w:t>.</w:t>
      </w:r>
      <w:r w:rsidR="007C7F65">
        <w:rPr>
          <w:sz w:val="24"/>
        </w:rPr>
        <w:t>9</w:t>
      </w:r>
      <w:r w:rsidR="00C855AB">
        <w:rPr>
          <w:sz w:val="24"/>
        </w:rPr>
        <w:t>.2021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E16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283D61" w:rsidP="0037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Malování v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MŠ :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11" w:rsidRPr="000643A5" w:rsidRDefault="00D54511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283D61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Žlutá třída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283D61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zázemí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283D61" w:rsidP="00DB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Dotmelení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stropních lišt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283D61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prasklin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30A5C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4D3F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2780-8859-4261-BD95-0EB299D1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Finkousová Hana</cp:lastModifiedBy>
  <cp:revision>2</cp:revision>
  <cp:lastPrinted>2021-09-24T11:36:00Z</cp:lastPrinted>
  <dcterms:created xsi:type="dcterms:W3CDTF">2021-09-30T10:57:00Z</dcterms:created>
  <dcterms:modified xsi:type="dcterms:W3CDTF">2021-09-30T10:57:00Z</dcterms:modified>
</cp:coreProperties>
</file>