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31F1B" w14:textId="77F7FA3F"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B3274B">
        <w:rPr>
          <w:rFonts w:ascii="Times New Roman" w:hAnsi="Times New Roman"/>
          <w:b/>
          <w:sz w:val="24"/>
          <w:szCs w:val="24"/>
          <w:lang w:eastAsia="cs-CZ"/>
        </w:rPr>
        <w:t>INV/2021/</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Pr="00EC746D">
        <w:rPr>
          <w:rFonts w:ascii="Times New Roman" w:hAnsi="Times New Roman"/>
          <w:sz w:val="24"/>
          <w:szCs w:val="24"/>
          <w:lang w:eastAsia="cs-CZ"/>
        </w:rPr>
        <w:t xml:space="preserve"> a 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88C0888"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314354">
        <w:rPr>
          <w:rFonts w:ascii="Times New Roman" w:hAnsi="Times New Roman"/>
          <w:sz w:val="24"/>
          <w:szCs w:val="24"/>
          <w:lang w:eastAsia="cs-CZ"/>
        </w:rPr>
        <w:tab/>
      </w:r>
      <w:proofErr w:type="spellStart"/>
      <w:r w:rsidR="00314354">
        <w:rPr>
          <w:rFonts w:ascii="Times New Roman" w:hAnsi="Times New Roman"/>
          <w:sz w:val="24"/>
          <w:szCs w:val="24"/>
          <w:lang w:eastAsia="cs-CZ"/>
        </w:rPr>
        <w:t>Břežánská</w:t>
      </w:r>
      <w:proofErr w:type="spellEnd"/>
      <w:r w:rsidR="00314354">
        <w:rPr>
          <w:rFonts w:ascii="Times New Roman" w:hAnsi="Times New Roman"/>
          <w:sz w:val="24"/>
          <w:szCs w:val="24"/>
          <w:lang w:eastAsia="cs-CZ"/>
        </w:rPr>
        <w:t xml:space="preserve"> 50/4, 418 3</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534DD817" w14:textId="6E3245F0" w:rsidR="00314354" w:rsidRDefault="007F4115" w:rsidP="00D34862">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sz w:val="24"/>
          <w:szCs w:val="24"/>
          <w:lang w:eastAsia="cs-CZ"/>
        </w:rPr>
        <w:t>email:</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hyperlink r:id="rId8" w:history="1">
        <w:r w:rsidRPr="00314354">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7E8A201D" w14:textId="77777777" w:rsidR="00314354" w:rsidRDefault="00314354" w:rsidP="00D34862">
      <w:pPr>
        <w:tabs>
          <w:tab w:val="left" w:pos="709"/>
        </w:tabs>
        <w:spacing w:before="120" w:after="120" w:line="240" w:lineRule="auto"/>
        <w:ind w:left="709"/>
        <w:contextualSpacing/>
        <w:jc w:val="both"/>
        <w:rPr>
          <w:rFonts w:ascii="Times New Roman" w:hAnsi="Times New Roman"/>
          <w:i/>
          <w:sz w:val="24"/>
          <w:szCs w:val="24"/>
          <w:lang w:eastAsia="cs-CZ"/>
        </w:rPr>
      </w:pPr>
    </w:p>
    <w:p w14:paraId="7B2943DF" w14:textId="77777777" w:rsidR="00314354" w:rsidRPr="00314354" w:rsidRDefault="00314354" w:rsidP="00314354">
      <w:pPr>
        <w:tabs>
          <w:tab w:val="left" w:pos="709"/>
        </w:tabs>
        <w:spacing w:before="120" w:after="120" w:line="240" w:lineRule="auto"/>
        <w:ind w:left="709"/>
        <w:contextualSpacing/>
        <w:jc w:val="both"/>
        <w:rPr>
          <w:rFonts w:ascii="Times New Roman" w:hAnsi="Times New Roman"/>
          <w:sz w:val="24"/>
          <w:szCs w:val="24"/>
          <w:lang w:eastAsia="cs-CZ"/>
        </w:rPr>
      </w:pPr>
      <w:r w:rsidRPr="00314354">
        <w:rPr>
          <w:rFonts w:ascii="Times New Roman" w:hAnsi="Times New Roman"/>
          <w:sz w:val="24"/>
          <w:szCs w:val="24"/>
          <w:lang w:eastAsia="cs-CZ"/>
        </w:rPr>
        <w:t xml:space="preserve">zastoupení ve věcech </w:t>
      </w:r>
    </w:p>
    <w:p w14:paraId="23563A00" w14:textId="791DC44F" w:rsidR="007F4115" w:rsidRPr="00EC746D" w:rsidRDefault="00314354" w:rsidP="00314354">
      <w:pPr>
        <w:tabs>
          <w:tab w:val="left" w:pos="709"/>
        </w:tabs>
        <w:spacing w:before="120" w:after="120" w:line="240" w:lineRule="auto"/>
        <w:ind w:left="709"/>
        <w:contextualSpacing/>
        <w:jc w:val="both"/>
        <w:rPr>
          <w:rFonts w:ascii="Times New Roman" w:hAnsi="Times New Roman"/>
          <w:sz w:val="24"/>
          <w:szCs w:val="24"/>
          <w:lang w:eastAsia="cs-CZ"/>
        </w:rPr>
      </w:pPr>
      <w:r w:rsidRPr="00314354">
        <w:rPr>
          <w:rFonts w:ascii="Times New Roman" w:hAnsi="Times New Roman"/>
          <w:sz w:val="24"/>
          <w:szCs w:val="24"/>
          <w:lang w:eastAsia="cs-CZ"/>
        </w:rPr>
        <w:t xml:space="preserve">technických: </w:t>
      </w:r>
      <w:r w:rsidRPr="00314354">
        <w:rPr>
          <w:rFonts w:ascii="Times New Roman" w:hAnsi="Times New Roman"/>
          <w:sz w:val="24"/>
          <w:szCs w:val="24"/>
          <w:lang w:eastAsia="cs-CZ"/>
        </w:rPr>
        <w:tab/>
      </w:r>
      <w:r w:rsidRPr="00314354">
        <w:rPr>
          <w:rFonts w:ascii="Times New Roman" w:hAnsi="Times New Roman"/>
          <w:sz w:val="24"/>
          <w:szCs w:val="24"/>
          <w:lang w:eastAsia="cs-CZ"/>
        </w:rPr>
        <w:tab/>
      </w:r>
      <w:r w:rsidRPr="00314354">
        <w:rPr>
          <w:rFonts w:ascii="Times New Roman" w:hAnsi="Times New Roman"/>
          <w:sz w:val="24"/>
          <w:szCs w:val="24"/>
          <w:lang w:eastAsia="cs-CZ"/>
        </w:rPr>
        <w:tab/>
        <w:t>Ing. Kateřina Adamenko, vedoucí odboru nemovitostí a investic</w:t>
      </w:r>
      <w:r w:rsidRPr="00314354">
        <w:rPr>
          <w:rFonts w:ascii="Times New Roman" w:hAnsi="Times New Roman"/>
          <w:i/>
          <w:sz w:val="24"/>
          <w:szCs w:val="24"/>
          <w:lang w:eastAsia="cs-CZ"/>
        </w:rPr>
        <w:t xml:space="preserve"> </w:t>
      </w:r>
      <w:r w:rsidRPr="00314354">
        <w:rPr>
          <w:rFonts w:ascii="Times New Roman" w:hAnsi="Times New Roman"/>
          <w:i/>
          <w:sz w:val="24"/>
          <w:szCs w:val="24"/>
          <w:lang w:eastAsia="cs-CZ"/>
        </w:rPr>
        <w:tab/>
      </w:r>
      <w:r w:rsidRPr="00314354">
        <w:rPr>
          <w:rFonts w:ascii="Times New Roman" w:hAnsi="Times New Roman"/>
          <w:i/>
          <w:sz w:val="24"/>
          <w:szCs w:val="24"/>
          <w:lang w:eastAsia="cs-CZ"/>
        </w:rPr>
        <w:tab/>
      </w:r>
      <w:r w:rsidRPr="00314354">
        <w:rPr>
          <w:rFonts w:ascii="Times New Roman" w:hAnsi="Times New Roman"/>
          <w:i/>
          <w:sz w:val="24"/>
          <w:szCs w:val="24"/>
          <w:lang w:eastAsia="cs-CZ"/>
        </w:rPr>
        <w:tab/>
      </w:r>
      <w:r w:rsidR="0008348D"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126C38F9" w14:textId="62E38EC1" w:rsidR="002511F7" w:rsidRPr="00544AF5" w:rsidRDefault="0008348D" w:rsidP="002511F7">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2511F7" w:rsidRPr="00EC746D">
        <w:rPr>
          <w:rFonts w:ascii="Times New Roman" w:hAnsi="Times New Roman"/>
          <w:b/>
          <w:sz w:val="24"/>
          <w:szCs w:val="24"/>
          <w:lang w:eastAsia="cs-CZ"/>
        </w:rPr>
        <w:t>Zhotovitel:</w:t>
      </w:r>
      <w:r w:rsidR="002511F7">
        <w:rPr>
          <w:rFonts w:ascii="Times New Roman" w:hAnsi="Times New Roman"/>
          <w:b/>
          <w:sz w:val="24"/>
          <w:szCs w:val="24"/>
          <w:lang w:eastAsia="cs-CZ"/>
        </w:rPr>
        <w:tab/>
      </w:r>
      <w:r w:rsidR="007E0B26">
        <w:rPr>
          <w:rFonts w:ascii="Times New Roman" w:hAnsi="Times New Roman"/>
          <w:b/>
          <w:sz w:val="24"/>
          <w:szCs w:val="24"/>
          <w:lang w:eastAsia="cs-CZ"/>
        </w:rPr>
        <w:t>Stavební a obchodní společnost Most spol. s.r.o.</w:t>
      </w:r>
      <w:r w:rsidR="002511F7" w:rsidRPr="00544AF5">
        <w:rPr>
          <w:rFonts w:ascii="Times New Roman" w:hAnsi="Times New Roman"/>
          <w:b/>
          <w:sz w:val="24"/>
          <w:szCs w:val="24"/>
          <w:lang w:eastAsia="cs-CZ"/>
        </w:rPr>
        <w:tab/>
        <w:t xml:space="preserve">    </w:t>
      </w:r>
    </w:p>
    <w:p w14:paraId="5CD2588F" w14:textId="031A8AF2" w:rsidR="002511F7" w:rsidRPr="00544AF5" w:rsidRDefault="002511F7" w:rsidP="002511F7">
      <w:pPr>
        <w:tabs>
          <w:tab w:val="left" w:pos="3544"/>
        </w:tabs>
        <w:spacing w:before="120" w:after="120" w:line="240" w:lineRule="auto"/>
        <w:ind w:left="3544" w:hanging="2835"/>
        <w:contextualSpacing/>
        <w:jc w:val="both"/>
        <w:rPr>
          <w:rFonts w:ascii="Times New Roman" w:hAnsi="Times New Roman"/>
          <w:sz w:val="24"/>
          <w:szCs w:val="24"/>
          <w:lang w:eastAsia="cs-CZ"/>
        </w:rPr>
      </w:pPr>
      <w:r w:rsidRPr="00544AF5">
        <w:rPr>
          <w:rFonts w:ascii="Times New Roman" w:hAnsi="Times New Roman"/>
          <w:sz w:val="24"/>
          <w:szCs w:val="24"/>
          <w:lang w:eastAsia="cs-CZ"/>
        </w:rPr>
        <w:t>sídlo:</w:t>
      </w:r>
      <w:r w:rsidRPr="00544AF5">
        <w:rPr>
          <w:rFonts w:ascii="Times New Roman" w:hAnsi="Times New Roman"/>
          <w:sz w:val="24"/>
          <w:szCs w:val="24"/>
          <w:lang w:eastAsia="cs-CZ"/>
        </w:rPr>
        <w:tab/>
      </w:r>
      <w:r w:rsidR="007E0B26" w:rsidRPr="007E0B26">
        <w:rPr>
          <w:rFonts w:ascii="Times New Roman" w:hAnsi="Times New Roman"/>
          <w:sz w:val="24"/>
          <w:szCs w:val="24"/>
          <w:lang w:eastAsia="cs-CZ"/>
        </w:rPr>
        <w:t xml:space="preserve">435 21 </w:t>
      </w:r>
      <w:r w:rsidR="007E0B26">
        <w:rPr>
          <w:rFonts w:ascii="Times New Roman" w:hAnsi="Times New Roman"/>
          <w:sz w:val="24"/>
          <w:szCs w:val="24"/>
          <w:lang w:eastAsia="cs-CZ"/>
        </w:rPr>
        <w:t>Obrnice 10</w:t>
      </w:r>
      <w:r w:rsidRPr="00544AF5">
        <w:rPr>
          <w:rFonts w:ascii="Times New Roman" w:hAnsi="Times New Roman"/>
          <w:b/>
          <w:i/>
          <w:sz w:val="24"/>
          <w:szCs w:val="24"/>
          <w:lang w:eastAsia="cs-CZ"/>
        </w:rPr>
        <w:t xml:space="preserve">   </w:t>
      </w:r>
    </w:p>
    <w:p w14:paraId="0C9C5752" w14:textId="073B7FA3" w:rsidR="002511F7" w:rsidRPr="00544AF5"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544AF5">
        <w:rPr>
          <w:rFonts w:ascii="Times New Roman" w:hAnsi="Times New Roman"/>
          <w:sz w:val="24"/>
          <w:szCs w:val="24"/>
          <w:lang w:eastAsia="cs-CZ"/>
        </w:rPr>
        <w:t>IČ:</w:t>
      </w:r>
      <w:r w:rsidRPr="00544AF5">
        <w:rPr>
          <w:rFonts w:ascii="Times New Roman" w:hAnsi="Times New Roman"/>
          <w:sz w:val="24"/>
          <w:szCs w:val="24"/>
          <w:lang w:eastAsia="cs-CZ"/>
        </w:rPr>
        <w:tab/>
      </w:r>
      <w:r w:rsidR="007E0B26" w:rsidRPr="007E0B26">
        <w:rPr>
          <w:rFonts w:ascii="Times New Roman" w:hAnsi="Times New Roman"/>
          <w:sz w:val="24"/>
          <w:szCs w:val="24"/>
          <w:lang w:eastAsia="cs-CZ"/>
        </w:rPr>
        <w:t>2501411</w:t>
      </w:r>
      <w:r w:rsidRPr="00544AF5">
        <w:rPr>
          <w:rFonts w:ascii="Times New Roman" w:hAnsi="Times New Roman"/>
          <w:i/>
          <w:sz w:val="24"/>
          <w:szCs w:val="24"/>
          <w:lang w:eastAsia="cs-CZ"/>
        </w:rPr>
        <w:tab/>
      </w:r>
    </w:p>
    <w:p w14:paraId="64CE9172" w14:textId="643A83FD" w:rsidR="002511F7" w:rsidRPr="00544AF5"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highlight w:val="yellow"/>
          <w:lang w:eastAsia="cs-CZ"/>
        </w:rPr>
      </w:pPr>
      <w:r w:rsidRPr="00544AF5">
        <w:rPr>
          <w:rFonts w:ascii="Times New Roman" w:hAnsi="Times New Roman"/>
          <w:sz w:val="24"/>
          <w:szCs w:val="24"/>
          <w:lang w:eastAsia="cs-CZ"/>
        </w:rPr>
        <w:t>DIČ:</w:t>
      </w:r>
      <w:r w:rsidRPr="00544AF5">
        <w:rPr>
          <w:rFonts w:ascii="Times New Roman" w:hAnsi="Times New Roman"/>
          <w:sz w:val="24"/>
          <w:szCs w:val="24"/>
          <w:lang w:eastAsia="cs-CZ"/>
        </w:rPr>
        <w:tab/>
      </w:r>
      <w:r w:rsidR="007E0B26">
        <w:rPr>
          <w:rFonts w:ascii="Times New Roman" w:hAnsi="Times New Roman"/>
          <w:sz w:val="24"/>
          <w:szCs w:val="24"/>
          <w:lang w:eastAsia="cs-CZ"/>
        </w:rPr>
        <w:t>CZ25014111</w:t>
      </w:r>
      <w:r w:rsidRPr="00544AF5">
        <w:rPr>
          <w:rFonts w:ascii="Times New Roman" w:hAnsi="Times New Roman"/>
          <w:i/>
          <w:sz w:val="24"/>
          <w:szCs w:val="24"/>
          <w:lang w:eastAsia="cs-CZ"/>
        </w:rPr>
        <w:tab/>
        <w:t xml:space="preserve">    </w:t>
      </w:r>
    </w:p>
    <w:p w14:paraId="63AEA624" w14:textId="5A7FBBE5" w:rsidR="002511F7" w:rsidRPr="00544AF5"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544AF5">
        <w:rPr>
          <w:rFonts w:ascii="Times New Roman" w:hAnsi="Times New Roman"/>
          <w:sz w:val="24"/>
          <w:szCs w:val="24"/>
          <w:lang w:eastAsia="cs-CZ"/>
        </w:rPr>
        <w:t>zapsaná v obchodním rejstříku vedeném v</w:t>
      </w:r>
      <w:r w:rsidR="007E0B26">
        <w:rPr>
          <w:rFonts w:ascii="Times New Roman" w:hAnsi="Times New Roman"/>
          <w:sz w:val="24"/>
          <w:szCs w:val="24"/>
          <w:lang w:eastAsia="cs-CZ"/>
        </w:rPr>
        <w:t> KS v Ústí nad Labem, oddíl C, vložka 11573</w:t>
      </w:r>
    </w:p>
    <w:p w14:paraId="3E28AA37" w14:textId="77777777" w:rsidR="002511F7" w:rsidRPr="00544AF5" w:rsidRDefault="002511F7" w:rsidP="002511F7">
      <w:pPr>
        <w:tabs>
          <w:tab w:val="left" w:pos="709"/>
          <w:tab w:val="left" w:pos="3544"/>
        </w:tabs>
        <w:spacing w:before="120" w:after="120" w:line="240" w:lineRule="auto"/>
        <w:ind w:left="3544" w:hanging="2835"/>
        <w:contextualSpacing/>
        <w:jc w:val="both"/>
        <w:rPr>
          <w:rFonts w:ascii="Times New Roman" w:hAnsi="Times New Roman"/>
          <w:sz w:val="10"/>
          <w:szCs w:val="10"/>
          <w:lang w:eastAsia="cs-CZ"/>
        </w:rPr>
      </w:pPr>
    </w:p>
    <w:p w14:paraId="3916D27A" w14:textId="4399D3D4" w:rsidR="002511F7" w:rsidRPr="00544AF5" w:rsidRDefault="002511F7" w:rsidP="002511F7">
      <w:pPr>
        <w:tabs>
          <w:tab w:val="left" w:pos="709"/>
        </w:tabs>
        <w:spacing w:before="120" w:after="120" w:line="240" w:lineRule="auto"/>
        <w:ind w:left="709"/>
        <w:contextualSpacing/>
        <w:jc w:val="both"/>
        <w:rPr>
          <w:rFonts w:ascii="Times New Roman" w:hAnsi="Times New Roman"/>
          <w:sz w:val="24"/>
          <w:szCs w:val="24"/>
          <w:lang w:eastAsia="cs-CZ"/>
        </w:rPr>
      </w:pPr>
      <w:r w:rsidRPr="00544AF5">
        <w:rPr>
          <w:rFonts w:ascii="Times New Roman" w:hAnsi="Times New Roman"/>
          <w:sz w:val="24"/>
          <w:szCs w:val="24"/>
          <w:lang w:eastAsia="cs-CZ"/>
        </w:rPr>
        <w:t>Zastoupené ve věcech smluvních:</w:t>
      </w:r>
      <w:r w:rsidR="007E0B26">
        <w:rPr>
          <w:rFonts w:ascii="Times New Roman" w:hAnsi="Times New Roman"/>
          <w:sz w:val="24"/>
          <w:szCs w:val="24"/>
          <w:lang w:eastAsia="cs-CZ"/>
        </w:rPr>
        <w:t xml:space="preserve"> Roman </w:t>
      </w:r>
      <w:proofErr w:type="spellStart"/>
      <w:r w:rsidR="007E0B26">
        <w:rPr>
          <w:rFonts w:ascii="Times New Roman" w:hAnsi="Times New Roman"/>
          <w:sz w:val="24"/>
          <w:szCs w:val="24"/>
          <w:lang w:eastAsia="cs-CZ"/>
        </w:rPr>
        <w:t>Kotlan</w:t>
      </w:r>
      <w:proofErr w:type="spellEnd"/>
      <w:r w:rsidR="007E0B26">
        <w:rPr>
          <w:rFonts w:ascii="Times New Roman" w:hAnsi="Times New Roman"/>
          <w:sz w:val="24"/>
          <w:szCs w:val="24"/>
          <w:lang w:eastAsia="cs-CZ"/>
        </w:rPr>
        <w:t>, jednatel</w:t>
      </w:r>
      <w:r w:rsidRPr="00544AF5">
        <w:rPr>
          <w:rFonts w:ascii="Times New Roman" w:hAnsi="Times New Roman"/>
          <w:sz w:val="24"/>
          <w:szCs w:val="24"/>
          <w:lang w:eastAsia="cs-CZ"/>
        </w:rPr>
        <w:tab/>
      </w:r>
      <w:r w:rsidRPr="00544AF5">
        <w:rPr>
          <w:rFonts w:ascii="Times New Roman" w:hAnsi="Times New Roman"/>
          <w:sz w:val="24"/>
          <w:szCs w:val="24"/>
          <w:lang w:eastAsia="cs-CZ"/>
        </w:rPr>
        <w:tab/>
      </w:r>
    </w:p>
    <w:p w14:paraId="3B956BA3" w14:textId="77777777"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i/>
          <w:sz w:val="10"/>
          <w:szCs w:val="10"/>
          <w:lang w:eastAsia="cs-CZ"/>
        </w:rPr>
      </w:pPr>
    </w:p>
    <w:p w14:paraId="6E4F1378" w14:textId="40715382"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zástupce pro věci technické:</w:t>
      </w:r>
      <w:r>
        <w:rPr>
          <w:rFonts w:ascii="Times New Roman" w:hAnsi="Times New Roman"/>
          <w:sz w:val="24"/>
          <w:szCs w:val="24"/>
          <w:lang w:eastAsia="cs-CZ"/>
        </w:rPr>
        <w:tab/>
      </w:r>
      <w:r w:rsidR="007E0B26">
        <w:rPr>
          <w:rFonts w:ascii="Times New Roman" w:hAnsi="Times New Roman"/>
          <w:sz w:val="24"/>
          <w:szCs w:val="24"/>
          <w:lang w:eastAsia="cs-CZ"/>
        </w:rPr>
        <w:t>Ing, Petr Augusta, jednatel, stavbyvedoucí</w:t>
      </w:r>
      <w:r w:rsidRPr="00EC746D">
        <w:rPr>
          <w:rFonts w:ascii="Times New Roman" w:hAnsi="Times New Roman"/>
          <w:i/>
          <w:sz w:val="24"/>
          <w:szCs w:val="24"/>
          <w:lang w:eastAsia="cs-CZ"/>
        </w:rPr>
        <w:tab/>
        <w:t xml:space="preserve">    </w:t>
      </w:r>
    </w:p>
    <w:p w14:paraId="6AAAD8D4" w14:textId="618AC3E5"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Pr>
          <w:rFonts w:ascii="Times New Roman" w:hAnsi="Times New Roman"/>
          <w:sz w:val="24"/>
          <w:szCs w:val="24"/>
          <w:lang w:eastAsia="cs-CZ"/>
        </w:rPr>
        <w:tab/>
      </w:r>
      <w:r w:rsidR="007E0B26">
        <w:rPr>
          <w:rFonts w:ascii="Times New Roman" w:hAnsi="Times New Roman"/>
          <w:sz w:val="24"/>
          <w:szCs w:val="24"/>
          <w:highlight w:val="yellow"/>
          <w:lang w:eastAsia="cs-CZ"/>
        </w:rPr>
        <w:t>...</w:t>
      </w:r>
      <w:r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p>
    <w:p w14:paraId="374D2F22" w14:textId="006A4DC7"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email</w:t>
      </w:r>
      <w:r w:rsidRPr="00EC746D">
        <w:rPr>
          <w:rFonts w:ascii="Times New Roman" w:hAnsi="Times New Roman"/>
          <w:i/>
          <w:sz w:val="24"/>
          <w:szCs w:val="24"/>
          <w:lang w:eastAsia="cs-CZ"/>
        </w:rPr>
        <w:tab/>
      </w:r>
      <w:r w:rsidR="004C2953" w:rsidRPr="004C2953">
        <w:rPr>
          <w:rFonts w:ascii="Times New Roman" w:hAnsi="Times New Roman"/>
          <w:i/>
          <w:sz w:val="24"/>
          <w:szCs w:val="24"/>
          <w:highlight w:val="yellow"/>
          <w:lang w:eastAsia="cs-CZ"/>
        </w:rPr>
        <w:t>…</w:t>
      </w:r>
      <w:r w:rsidRPr="00EC746D">
        <w:rPr>
          <w:rFonts w:ascii="Times New Roman" w:hAnsi="Times New Roman"/>
          <w:i/>
          <w:sz w:val="24"/>
          <w:szCs w:val="24"/>
          <w:lang w:eastAsia="cs-CZ"/>
        </w:rPr>
        <w:t xml:space="preserve">    </w:t>
      </w:r>
    </w:p>
    <w:p w14:paraId="2715F755" w14:textId="77777777"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i/>
          <w:sz w:val="10"/>
          <w:szCs w:val="10"/>
          <w:lang w:eastAsia="cs-CZ"/>
        </w:rPr>
      </w:pPr>
    </w:p>
    <w:p w14:paraId="10BE3267" w14:textId="641B858D"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bankovní spojení:</w:t>
      </w:r>
      <w:r>
        <w:rPr>
          <w:rFonts w:ascii="Times New Roman" w:hAnsi="Times New Roman"/>
          <w:sz w:val="24"/>
          <w:szCs w:val="24"/>
          <w:lang w:eastAsia="cs-CZ"/>
        </w:rPr>
        <w:tab/>
      </w:r>
      <w:r w:rsidR="001729F5" w:rsidRPr="001729F5">
        <w:rPr>
          <w:rFonts w:ascii="Times New Roman" w:hAnsi="Times New Roman"/>
          <w:sz w:val="24"/>
          <w:szCs w:val="24"/>
          <w:highlight w:val="yellow"/>
          <w:lang w:eastAsia="cs-CZ"/>
        </w:rPr>
        <w:t>…</w:t>
      </w:r>
      <w:r w:rsidRPr="00EC746D">
        <w:rPr>
          <w:rFonts w:ascii="Times New Roman" w:hAnsi="Times New Roman"/>
          <w:i/>
          <w:sz w:val="24"/>
          <w:szCs w:val="24"/>
          <w:lang w:eastAsia="cs-CZ"/>
        </w:rPr>
        <w:tab/>
      </w:r>
    </w:p>
    <w:p w14:paraId="6BA04792" w14:textId="6E290178"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číslo účtu:</w:t>
      </w:r>
      <w:r>
        <w:rPr>
          <w:rFonts w:ascii="Times New Roman" w:hAnsi="Times New Roman"/>
          <w:sz w:val="24"/>
          <w:szCs w:val="24"/>
          <w:lang w:eastAsia="cs-CZ"/>
        </w:rPr>
        <w:tab/>
      </w:r>
      <w:r w:rsidR="001729F5" w:rsidRPr="001729F5">
        <w:rPr>
          <w:rFonts w:ascii="Times New Roman" w:hAnsi="Times New Roman"/>
          <w:sz w:val="24"/>
          <w:szCs w:val="24"/>
          <w:highlight w:val="yellow"/>
          <w:lang w:eastAsia="cs-CZ"/>
        </w:rPr>
        <w:t>…</w:t>
      </w:r>
      <w:r w:rsidRPr="00EC746D">
        <w:rPr>
          <w:rFonts w:ascii="Times New Roman" w:hAnsi="Times New Roman"/>
          <w:i/>
          <w:sz w:val="24"/>
          <w:szCs w:val="24"/>
          <w:lang w:eastAsia="cs-CZ"/>
        </w:rPr>
        <w:tab/>
        <w:t xml:space="preserve">    </w:t>
      </w:r>
    </w:p>
    <w:p w14:paraId="60AB55DD" w14:textId="2CE2C354" w:rsidR="007F4115" w:rsidRPr="00EC746D" w:rsidRDefault="007F4115" w:rsidP="002511F7">
      <w:pPr>
        <w:tabs>
          <w:tab w:val="left" w:pos="3544"/>
        </w:tabs>
        <w:spacing w:before="120" w:after="120" w:line="240" w:lineRule="auto"/>
        <w:contextualSpacing/>
        <w:jc w:val="both"/>
        <w:rPr>
          <w:rFonts w:ascii="Times New Roman" w:hAnsi="Times New Roman"/>
          <w:sz w:val="24"/>
          <w:szCs w:val="24"/>
          <w:lang w:eastAsia="cs-CZ"/>
        </w:rPr>
      </w:pP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16C219CD" w14:textId="77777777" w:rsidR="005861FD" w:rsidRPr="00EC746D" w:rsidRDefault="005861FD"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5B3E840"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 a p</w:t>
      </w:r>
      <w:r w:rsidR="008C3F69" w:rsidRPr="00EC746D">
        <w:rPr>
          <w:rFonts w:ascii="Times New Roman" w:eastAsia="Times New Roman" w:hAnsi="Times New Roman"/>
          <w:b/>
          <w:bCs/>
          <w:sz w:val="24"/>
          <w:szCs w:val="24"/>
          <w:lang w:eastAsia="cs-CZ"/>
        </w:rPr>
        <w:t>ředmět plnění</w:t>
      </w:r>
    </w:p>
    <w:p w14:paraId="2CE1A804" w14:textId="77777777"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EC746D" w:rsidRDefault="00E46F1C" w:rsidP="004C6232">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EC746D">
        <w:rPr>
          <w:rFonts w:ascii="Times New Roman" w:hAnsi="Times New Roman"/>
          <w:sz w:val="24"/>
          <w:szCs w:val="24"/>
        </w:rPr>
        <w:t xml:space="preserve">a </w:t>
      </w:r>
      <w:r w:rsidRPr="00EC746D">
        <w:rPr>
          <w:rFonts w:ascii="Times New Roman" w:hAnsi="Times New Roman"/>
          <w:sz w:val="24"/>
          <w:szCs w:val="24"/>
        </w:rPr>
        <w:t>zaplatit zhotoviteli za provedení díla ujednanou cenu.</w:t>
      </w:r>
    </w:p>
    <w:p w14:paraId="140DB788" w14:textId="089391C1" w:rsidR="007C21CE" w:rsidRPr="00EC746D" w:rsidRDefault="00E46F1C" w:rsidP="00D34862">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veškeré práce související s</w:t>
      </w:r>
      <w:r w:rsidR="00031D61" w:rsidRPr="00EC746D">
        <w:rPr>
          <w:rFonts w:ascii="Times New Roman" w:eastAsia="Times New Roman" w:hAnsi="Times New Roman"/>
          <w:sz w:val="24"/>
          <w:szCs w:val="24"/>
          <w:lang w:eastAsia="cs-CZ"/>
        </w:rPr>
        <w:t> </w:t>
      </w:r>
      <w:r w:rsidR="00F714E2" w:rsidRPr="00EC746D">
        <w:rPr>
          <w:rFonts w:ascii="Times New Roman" w:eastAsia="Times New Roman" w:hAnsi="Times New Roman"/>
          <w:sz w:val="24"/>
          <w:szCs w:val="24"/>
          <w:lang w:eastAsia="cs-CZ"/>
        </w:rPr>
        <w:t>dílem</w:t>
      </w:r>
      <w:r w:rsidR="00031D61" w:rsidRPr="00EC746D">
        <w:rPr>
          <w:rFonts w:ascii="Times New Roman" w:eastAsia="Times New Roman" w:hAnsi="Times New Roman"/>
          <w:sz w:val="24"/>
          <w:szCs w:val="24"/>
          <w:lang w:eastAsia="cs-CZ"/>
        </w:rPr>
        <w:t xml:space="preserve"> </w:t>
      </w:r>
      <w:r w:rsidR="004E3B6D" w:rsidRPr="00BE4EB8">
        <w:rPr>
          <w:rFonts w:ascii="Times New Roman" w:eastAsia="Times New Roman" w:hAnsi="Times New Roman"/>
          <w:b/>
          <w:sz w:val="24"/>
          <w:szCs w:val="24"/>
          <w:lang w:eastAsia="cs-CZ"/>
        </w:rPr>
        <w:t>„</w:t>
      </w:r>
      <w:r w:rsidR="00AE7A26" w:rsidRPr="00AE7A26">
        <w:rPr>
          <w:rFonts w:ascii="Times New Roman" w:eastAsia="Times New Roman" w:hAnsi="Times New Roman"/>
          <w:b/>
          <w:sz w:val="24"/>
          <w:szCs w:val="24"/>
          <w:lang w:eastAsia="cs-CZ"/>
        </w:rPr>
        <w:t>Vybudování propustného parkoviště v areá</w:t>
      </w:r>
      <w:r w:rsidR="00AE7A26">
        <w:rPr>
          <w:rFonts w:ascii="Times New Roman" w:eastAsia="Times New Roman" w:hAnsi="Times New Roman"/>
          <w:b/>
          <w:sz w:val="24"/>
          <w:szCs w:val="24"/>
          <w:lang w:eastAsia="cs-CZ"/>
        </w:rPr>
        <w:t>lu Hornické nemocnice s polikli</w:t>
      </w:r>
      <w:r w:rsidR="00AE7A26" w:rsidRPr="00AE7A26">
        <w:rPr>
          <w:rFonts w:ascii="Times New Roman" w:eastAsia="Times New Roman" w:hAnsi="Times New Roman"/>
          <w:b/>
          <w:sz w:val="24"/>
          <w:szCs w:val="24"/>
          <w:lang w:eastAsia="cs-CZ"/>
        </w:rPr>
        <w:t>nikou, Bílina</w:t>
      </w:r>
      <w:r w:rsidR="004E3B6D" w:rsidRPr="00BE4EB8">
        <w:rPr>
          <w:rFonts w:ascii="Times New Roman" w:eastAsia="Times New Roman" w:hAnsi="Times New Roman"/>
          <w:b/>
          <w:sz w:val="24"/>
          <w:szCs w:val="24"/>
          <w:lang w:eastAsia="cs-CZ"/>
        </w:rPr>
        <w:t>“</w:t>
      </w:r>
      <w:r w:rsidR="003F18BE" w:rsidRPr="00BE4EB8">
        <w:rPr>
          <w:rFonts w:ascii="Times New Roman" w:eastAsia="Times New Roman" w:hAnsi="Times New Roman"/>
          <w:sz w:val="24"/>
          <w:szCs w:val="24"/>
          <w:lang w:eastAsia="cs-CZ"/>
        </w:rPr>
        <w:t>,</w:t>
      </w:r>
      <w:r w:rsidR="007C21CE" w:rsidRPr="00EC746D">
        <w:rPr>
          <w:rFonts w:ascii="Times New Roman" w:eastAsia="Times New Roman" w:hAnsi="Times New Roman"/>
          <w:sz w:val="24"/>
          <w:szCs w:val="24"/>
          <w:lang w:eastAsia="cs-CZ"/>
        </w:rPr>
        <w:t xml:space="preserve"> </w:t>
      </w:r>
      <w:r w:rsidR="00E10B97" w:rsidRPr="00EC746D">
        <w:rPr>
          <w:rFonts w:ascii="Times New Roman" w:eastAsia="Times New Roman" w:hAnsi="Times New Roman"/>
          <w:sz w:val="24"/>
          <w:szCs w:val="24"/>
          <w:lang w:eastAsia="cs-CZ"/>
        </w:rPr>
        <w:t>dle</w:t>
      </w:r>
      <w:r w:rsidR="00965803" w:rsidRPr="00EC746D">
        <w:rPr>
          <w:rFonts w:ascii="Times New Roman" w:eastAsia="Times New Roman" w:hAnsi="Times New Roman"/>
          <w:sz w:val="24"/>
          <w:szCs w:val="24"/>
          <w:lang w:eastAsia="cs-CZ"/>
        </w:rPr>
        <w:t xml:space="preserve"> své nabídky a</w:t>
      </w:r>
      <w:r w:rsidR="0042325E" w:rsidRPr="00EC746D">
        <w:rPr>
          <w:rFonts w:ascii="Times New Roman" w:eastAsia="Times New Roman" w:hAnsi="Times New Roman"/>
          <w:sz w:val="24"/>
          <w:szCs w:val="24"/>
          <w:lang w:eastAsia="cs-CZ"/>
        </w:rPr>
        <w:t> rozsahu prací dle položkového ro</w:t>
      </w:r>
      <w:r w:rsidR="003F18BE" w:rsidRPr="00EC746D">
        <w:rPr>
          <w:rFonts w:ascii="Times New Roman" w:eastAsia="Times New Roman" w:hAnsi="Times New Roman"/>
          <w:sz w:val="24"/>
          <w:szCs w:val="24"/>
          <w:lang w:eastAsia="cs-CZ"/>
        </w:rPr>
        <w:t>zpočtu, jenž tvoří přílohu č. 1</w:t>
      </w:r>
      <w:r w:rsidR="0042325E" w:rsidRPr="00EC746D">
        <w:rPr>
          <w:rFonts w:ascii="Times New Roman" w:eastAsia="Times New Roman" w:hAnsi="Times New Roman"/>
          <w:sz w:val="24"/>
          <w:szCs w:val="24"/>
          <w:lang w:eastAsia="cs-CZ"/>
        </w:rPr>
        <w:t xml:space="preserve"> této smlouvy.</w:t>
      </w:r>
    </w:p>
    <w:p w14:paraId="6D468E9B" w14:textId="4BCEEF1D" w:rsidR="00C35F50" w:rsidRPr="00EC746D" w:rsidRDefault="00E46F1C" w:rsidP="00D34862">
      <w:pPr>
        <w:autoSpaceDE w:val="0"/>
        <w:autoSpaceDN w:val="0"/>
        <w:adjustRightInd w:val="0"/>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 výše uvedené provede zhotovitel </w:t>
      </w:r>
      <w:r w:rsidR="00013126" w:rsidRPr="00EC746D">
        <w:rPr>
          <w:rFonts w:ascii="Times New Roman" w:eastAsia="Times New Roman" w:hAnsi="Times New Roman"/>
          <w:sz w:val="24"/>
          <w:szCs w:val="24"/>
          <w:lang w:eastAsia="cs-CZ"/>
        </w:rPr>
        <w:t xml:space="preserve">v rozsahu </w:t>
      </w:r>
      <w:r w:rsidR="00440C04" w:rsidRPr="00EC746D">
        <w:rPr>
          <w:rFonts w:ascii="Times New Roman" w:eastAsia="Times New Roman" w:hAnsi="Times New Roman"/>
          <w:sz w:val="24"/>
          <w:szCs w:val="24"/>
          <w:lang w:eastAsia="cs-CZ"/>
        </w:rPr>
        <w:t xml:space="preserve">dle </w:t>
      </w:r>
      <w:r w:rsidR="00965803" w:rsidRPr="00EC746D">
        <w:rPr>
          <w:rFonts w:ascii="Times New Roman" w:eastAsia="Times New Roman" w:hAnsi="Times New Roman"/>
          <w:sz w:val="24"/>
          <w:szCs w:val="24"/>
          <w:lang w:eastAsia="cs-CZ"/>
        </w:rPr>
        <w:t>své</w:t>
      </w:r>
      <w:r w:rsidR="00F61F11" w:rsidRPr="00EC746D">
        <w:rPr>
          <w:rFonts w:ascii="Times New Roman" w:eastAsia="Times New Roman" w:hAnsi="Times New Roman"/>
          <w:sz w:val="24"/>
          <w:szCs w:val="24"/>
          <w:lang w:eastAsia="cs-CZ"/>
        </w:rPr>
        <w:t>ho</w:t>
      </w:r>
      <w:r w:rsidR="00965803" w:rsidRPr="00EC746D">
        <w:rPr>
          <w:rFonts w:ascii="Times New Roman" w:eastAsia="Times New Roman" w:hAnsi="Times New Roman"/>
          <w:sz w:val="24"/>
          <w:szCs w:val="24"/>
          <w:lang w:eastAsia="cs-CZ"/>
        </w:rPr>
        <w:t xml:space="preserve"> položkového rozpočtu</w:t>
      </w:r>
      <w:r w:rsidR="00C35F50" w:rsidRPr="00EC746D">
        <w:rPr>
          <w:rFonts w:ascii="Times New Roman" w:eastAsia="Times New Roman" w:hAnsi="Times New Roman"/>
          <w:sz w:val="24"/>
          <w:szCs w:val="24"/>
          <w:lang w:eastAsia="cs-CZ"/>
        </w:rPr>
        <w:t xml:space="preserve"> a obhlídky staveniště.</w:t>
      </w:r>
    </w:p>
    <w:p w14:paraId="4CD61F42" w14:textId="7AEBE6D8" w:rsidR="00741A43" w:rsidRDefault="00041EC3" w:rsidP="00FA25FF">
      <w:pPr>
        <w:pStyle w:val="Odstavecseseznamem"/>
        <w:spacing w:before="120" w:after="120" w:line="240" w:lineRule="auto"/>
        <w:ind w:left="360"/>
        <w:contextualSpacing w:val="0"/>
        <w:jc w:val="both"/>
        <w:rPr>
          <w:rFonts w:ascii="Times New Roman" w:eastAsia="Times New Roman" w:hAnsi="Times New Roman"/>
          <w:sz w:val="24"/>
          <w:szCs w:val="24"/>
        </w:rPr>
      </w:pPr>
      <w:r w:rsidRPr="00041EC3">
        <w:rPr>
          <w:rFonts w:ascii="Times New Roman" w:eastAsia="Times New Roman" w:hAnsi="Times New Roman"/>
          <w:sz w:val="24"/>
          <w:szCs w:val="24"/>
        </w:rPr>
        <w:lastRenderedPageBreak/>
        <w:t>Rozsah stavebních prací je detailně popsán v prováděcí projektové dokumentaci s</w:t>
      </w:r>
      <w:r w:rsidR="00FA25FF">
        <w:rPr>
          <w:rFonts w:ascii="Times New Roman" w:eastAsia="Times New Roman" w:hAnsi="Times New Roman"/>
          <w:sz w:val="24"/>
          <w:szCs w:val="24"/>
        </w:rPr>
        <w:t> </w:t>
      </w:r>
      <w:r w:rsidRPr="00041EC3">
        <w:rPr>
          <w:rFonts w:ascii="Times New Roman" w:eastAsia="Times New Roman" w:hAnsi="Times New Roman"/>
          <w:sz w:val="24"/>
          <w:szCs w:val="24"/>
        </w:rPr>
        <w:t>názvem</w:t>
      </w:r>
      <w:r w:rsidR="00FA25FF">
        <w:rPr>
          <w:rFonts w:ascii="Times New Roman" w:eastAsia="Times New Roman" w:hAnsi="Times New Roman"/>
          <w:sz w:val="24"/>
          <w:szCs w:val="24"/>
        </w:rPr>
        <w:t xml:space="preserve"> </w:t>
      </w:r>
      <w:r w:rsidR="00BE4EB8" w:rsidRPr="00BE4EB8">
        <w:rPr>
          <w:rFonts w:ascii="Times New Roman" w:eastAsia="Times New Roman" w:hAnsi="Times New Roman"/>
          <w:b/>
          <w:sz w:val="24"/>
          <w:szCs w:val="24"/>
        </w:rPr>
        <w:t>„</w:t>
      </w:r>
      <w:r w:rsidR="00AE7A26" w:rsidRPr="00AE7A26">
        <w:rPr>
          <w:rFonts w:ascii="Times New Roman" w:eastAsia="Times New Roman" w:hAnsi="Times New Roman"/>
          <w:b/>
          <w:sz w:val="24"/>
          <w:szCs w:val="24"/>
        </w:rPr>
        <w:t xml:space="preserve">Rozšíření parkoviště pro OA v areálu </w:t>
      </w:r>
      <w:proofErr w:type="spellStart"/>
      <w:r w:rsidR="00AE7A26" w:rsidRPr="00AE7A26">
        <w:rPr>
          <w:rFonts w:ascii="Times New Roman" w:eastAsia="Times New Roman" w:hAnsi="Times New Roman"/>
          <w:b/>
          <w:sz w:val="24"/>
          <w:szCs w:val="24"/>
        </w:rPr>
        <w:t>HNsP</w:t>
      </w:r>
      <w:proofErr w:type="spellEnd"/>
      <w:r w:rsidR="00AE7A26" w:rsidRPr="00AE7A26">
        <w:rPr>
          <w:rFonts w:ascii="Times New Roman" w:eastAsia="Times New Roman" w:hAnsi="Times New Roman"/>
          <w:b/>
          <w:sz w:val="24"/>
          <w:szCs w:val="24"/>
        </w:rPr>
        <w:t>, Bílina</w:t>
      </w:r>
      <w:r w:rsidR="00BE4EB8" w:rsidRPr="00BE4EB8">
        <w:rPr>
          <w:rFonts w:ascii="Times New Roman" w:eastAsia="Times New Roman" w:hAnsi="Times New Roman"/>
          <w:b/>
          <w:sz w:val="24"/>
          <w:szCs w:val="24"/>
        </w:rPr>
        <w:t>“</w:t>
      </w:r>
      <w:r w:rsidRPr="00BE4EB8">
        <w:rPr>
          <w:rFonts w:ascii="Times New Roman" w:eastAsia="Times New Roman" w:hAnsi="Times New Roman"/>
          <w:b/>
          <w:sz w:val="24"/>
          <w:szCs w:val="24"/>
        </w:rPr>
        <w:t>,</w:t>
      </w:r>
      <w:r w:rsidRPr="00041EC3">
        <w:rPr>
          <w:rFonts w:ascii="Times New Roman" w:eastAsia="Times New Roman" w:hAnsi="Times New Roman"/>
          <w:sz w:val="24"/>
          <w:szCs w:val="24"/>
        </w:rPr>
        <w:t xml:space="preserve"> vypracovaná </w:t>
      </w:r>
      <w:r w:rsidR="00AE7A26" w:rsidRPr="00AE7A26">
        <w:rPr>
          <w:rFonts w:ascii="Times New Roman" w:eastAsia="Times New Roman" w:hAnsi="Times New Roman"/>
          <w:sz w:val="24"/>
          <w:szCs w:val="24"/>
        </w:rPr>
        <w:t xml:space="preserve">Josefem </w:t>
      </w:r>
      <w:proofErr w:type="spellStart"/>
      <w:r w:rsidR="00AE7A26" w:rsidRPr="00AE7A26">
        <w:rPr>
          <w:rFonts w:ascii="Times New Roman" w:eastAsia="Times New Roman" w:hAnsi="Times New Roman"/>
          <w:sz w:val="24"/>
          <w:szCs w:val="24"/>
        </w:rPr>
        <w:t>Lágnerem</w:t>
      </w:r>
      <w:proofErr w:type="spellEnd"/>
      <w:r w:rsidR="00AE7A26" w:rsidRPr="00AE7A26">
        <w:rPr>
          <w:rFonts w:ascii="Times New Roman" w:eastAsia="Times New Roman" w:hAnsi="Times New Roman"/>
          <w:sz w:val="24"/>
          <w:szCs w:val="24"/>
        </w:rPr>
        <w:t>, Fügnerova 105/258, 418 01 Bílina</w:t>
      </w:r>
      <w:r w:rsidR="00741A43">
        <w:rPr>
          <w:rFonts w:ascii="Times New Roman" w:eastAsia="Times New Roman" w:hAnsi="Times New Roman"/>
          <w:sz w:val="24"/>
          <w:szCs w:val="24"/>
        </w:rPr>
        <w:t>.</w:t>
      </w:r>
    </w:p>
    <w:p w14:paraId="55ABD0D3" w14:textId="78E03820" w:rsidR="00E46F1C" w:rsidRPr="00EC746D" w:rsidRDefault="00E46F1C" w:rsidP="00FA25FF">
      <w:pPr>
        <w:pStyle w:val="Odstavecseseznamem"/>
        <w:spacing w:before="120" w:after="120" w:line="240" w:lineRule="auto"/>
        <w:ind w:left="360"/>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si</w:t>
      </w:r>
      <w:r w:rsidR="004E7733" w:rsidRPr="00EC746D">
        <w:rPr>
          <w:rFonts w:ascii="Times New Roman" w:eastAsia="Times New Roman" w:hAnsi="Times New Roman"/>
          <w:sz w:val="24"/>
          <w:szCs w:val="24"/>
          <w:lang w:eastAsia="cs-CZ"/>
        </w:rPr>
        <w:t xml:space="preserve"> prověřil </w:t>
      </w:r>
      <w:r w:rsidR="00BC4890" w:rsidRPr="00EC746D">
        <w:rPr>
          <w:rFonts w:ascii="Times New Roman" w:eastAsia="Times New Roman" w:hAnsi="Times New Roman"/>
          <w:sz w:val="24"/>
          <w:szCs w:val="24"/>
          <w:lang w:eastAsia="cs-CZ"/>
        </w:rPr>
        <w:t>výkaz výměr a skutečnost</w:t>
      </w:r>
      <w:r w:rsidR="00EF3CA2" w:rsidRPr="00EC746D">
        <w:rPr>
          <w:rFonts w:ascii="Times New Roman" w:eastAsia="Times New Roman" w:hAnsi="Times New Roman"/>
          <w:sz w:val="24"/>
          <w:szCs w:val="24"/>
          <w:lang w:eastAsia="cs-CZ"/>
        </w:rPr>
        <w:t xml:space="preserve"> a zohlednil tyto ve své nabídce.</w:t>
      </w:r>
      <w:r w:rsidR="00DE3AEE" w:rsidRPr="00EC746D">
        <w:rPr>
          <w:rFonts w:ascii="Times New Roman" w:eastAsia="Times New Roman" w:hAnsi="Times New Roman"/>
          <w:sz w:val="24"/>
          <w:szCs w:val="24"/>
          <w:lang w:eastAsia="cs-CZ"/>
        </w:rPr>
        <w:t xml:space="preserve"> Případné r</w:t>
      </w:r>
      <w:r w:rsidRPr="00EC746D">
        <w:rPr>
          <w:rFonts w:ascii="Times New Roman" w:eastAsia="Times New Roman" w:hAnsi="Times New Roman"/>
          <w:sz w:val="24"/>
          <w:szCs w:val="24"/>
          <w:lang w:eastAsia="cs-CZ"/>
        </w:rPr>
        <w:t>ozdíly zjištěné po datu podpisu této smlouvy jdou k tíži zhotovitele.</w:t>
      </w:r>
    </w:p>
    <w:p w14:paraId="3B770006" w14:textId="314A3732"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 a efektivně stavební prá</w:t>
      </w:r>
      <w:r w:rsidR="004262A1" w:rsidRPr="00EC746D">
        <w:rPr>
          <w:rFonts w:ascii="Times New Roman" w:eastAsia="Times New Roman" w:hAnsi="Times New Roman"/>
          <w:sz w:val="24"/>
          <w:szCs w:val="24"/>
          <w:lang w:eastAsia="cs-CZ"/>
        </w:rPr>
        <w:t>ce, činnosti a úkoly v 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 o dílo, při realizaci výše uvedené zakázky.</w:t>
      </w:r>
    </w:p>
    <w:p w14:paraId="5F48CA0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Pro vyloučení pochybností se stanoví, že plnění, resp. splnění závazku zhotovitele popsaného výše v 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 v 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2C2F3E19"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0" w:name="_Hlk498952863"/>
      <w:r w:rsidRPr="00EC746D">
        <w:rPr>
          <w:rFonts w:ascii="Times New Roman" w:eastAsia="Times New Roman" w:hAnsi="Times New Roman"/>
          <w:sz w:val="24"/>
          <w:szCs w:val="24"/>
          <w:lang w:eastAsia="cs-CZ"/>
        </w:rPr>
        <w:t>Veškeré práce budou provedeny s 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 k předání rozumí dílo prosté jakýchkoliv vad a nedodělků</w:t>
      </w:r>
      <w:r w:rsidR="00BE01BC" w:rsidRPr="00EC746D">
        <w:rPr>
          <w:rFonts w:ascii="Times New Roman" w:hAnsi="Times New Roman"/>
          <w:sz w:val="24"/>
          <w:szCs w:val="24"/>
          <w:lang w:eastAsia="cs-CZ"/>
        </w:rPr>
        <w:t xml:space="preserve"> a 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22439892" w:rsidR="008C3F69" w:rsidRPr="00EC746D"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 a na vlastní </w:t>
      </w:r>
      <w:r w:rsidR="008C3F69" w:rsidRPr="00EC746D">
        <w:rPr>
          <w:rFonts w:ascii="Times New Roman" w:eastAsia="Times New Roman" w:hAnsi="Times New Roman"/>
          <w:sz w:val="24"/>
          <w:szCs w:val="24"/>
          <w:lang w:eastAsia="cs-CZ"/>
        </w:rPr>
        <w:t>odpovědnost.</w:t>
      </w:r>
      <w:r w:rsidR="00096271" w:rsidRPr="00EC746D">
        <w:rPr>
          <w:rFonts w:ascii="Times New Roman" w:eastAsia="Times New Roman" w:hAnsi="Times New Roman"/>
          <w:sz w:val="24"/>
          <w:szCs w:val="24"/>
          <w:lang w:eastAsia="cs-CZ"/>
        </w:rPr>
        <w:t xml:space="preserve"> </w:t>
      </w:r>
      <w:r w:rsidR="00096271" w:rsidRPr="00EC746D">
        <w:rPr>
          <w:rFonts w:ascii="Times New Roman" w:hAnsi="Times New Roman"/>
          <w:sz w:val="24"/>
          <w:szCs w:val="24"/>
        </w:rPr>
        <w:t xml:space="preserve">V rámci provádění předmětu této smlouvy dle tohoto článku dodá zhotovitel na svůj náklad a nebezpečí veškeré materiály, dodávky a provede práce a výkony přímo související s řádným a včasným zhotovením a zprovozněním díla, jakož i provede veškeré potřebné, vedlejší, pomocné a dodatečné činnosti </w:t>
      </w:r>
      <w:r w:rsidR="00031D61" w:rsidRPr="00EC746D">
        <w:rPr>
          <w:rFonts w:ascii="Times New Roman" w:hAnsi="Times New Roman"/>
          <w:sz w:val="24"/>
          <w:szCs w:val="24"/>
        </w:rPr>
        <w:br/>
      </w:r>
      <w:r w:rsidR="00096271" w:rsidRPr="00EC746D">
        <w:rPr>
          <w:rFonts w:ascii="Times New Roman" w:hAnsi="Times New Roman"/>
          <w:sz w:val="24"/>
          <w:szCs w:val="24"/>
        </w:rPr>
        <w:t>a práce, a to takové, které nebyly obsaženy v podkladech, které předal objednatel zhotoviteli v souvislosti s plněním této smlouvy, avšak tyto zhotovitel mohl či měl s ohledem na svou odbornost předpokládat</w:t>
      </w:r>
      <w:r w:rsidR="00096271" w:rsidRPr="007D10F0">
        <w:rPr>
          <w:rFonts w:ascii="Times New Roman" w:hAnsi="Times New Roman"/>
          <w:sz w:val="24"/>
          <w:szCs w:val="24"/>
        </w:rPr>
        <w:t>.</w:t>
      </w:r>
    </w:p>
    <w:p w14:paraId="3E769CEB"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Korespondence a 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 a 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691AB8D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 a způsob její kontroly musí být provedeny v souladu s 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Pr="00EC746D">
        <w:rPr>
          <w:rFonts w:ascii="Times New Roman" w:eastAsia="Times New Roman" w:hAnsi="Times New Roman"/>
          <w:sz w:val="24"/>
          <w:szCs w:val="24"/>
          <w:lang w:eastAsia="cs-CZ"/>
        </w:rPr>
        <w:t xml:space="preserve"> a 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3E1FB2BC" w:rsidR="00DD21F4"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 a instalací, které nebudou stavbou dotčeny či měněny. Případné poškození výše uvedeného půjde k tíži zhotovitele.</w:t>
      </w: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58D81D44"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3.1</w:t>
      </w:r>
      <w:proofErr w:type="gramEnd"/>
      <w:r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23CB0" w:rsidRPr="00E00C88">
        <w:rPr>
          <w:rFonts w:ascii="Times New Roman" w:eastAsia="Times New Roman" w:hAnsi="Times New Roman"/>
          <w:sz w:val="24"/>
          <w:szCs w:val="24"/>
          <w:lang w:eastAsia="cs-CZ"/>
        </w:rPr>
        <w:t xml:space="preserve">Objednatel předá staveniště nejpozději v termínu do 5 pracovních dnů od doručení písemné výzvy (např. e-mail) zhotovitele k předání staveniště. </w:t>
      </w:r>
      <w:r w:rsidR="00096271" w:rsidRPr="00E00C88">
        <w:rPr>
          <w:rFonts w:ascii="Times New Roman" w:hAnsi="Times New Roman"/>
          <w:sz w:val="24"/>
          <w:szCs w:val="24"/>
        </w:rPr>
        <w:t>V případě pozdního předání staveniště se termíny plnění bez dalšího prodlužují o počet dnů prodlení objednatele</w:t>
      </w:r>
      <w:r w:rsidR="00096271" w:rsidRPr="00716721">
        <w:rPr>
          <w:rFonts w:ascii="Times New Roman" w:hAnsi="Times New Roman"/>
          <w:sz w:val="24"/>
          <w:szCs w:val="24"/>
        </w:rPr>
        <w:t xml:space="preserve"> s předáním staveniště; pozdní předání staveniště se nepovažuje za podstatné porušení smlouvy. Vliv klimatických podmínek je </w:t>
      </w:r>
      <w:r w:rsidR="00096271" w:rsidRPr="00716721">
        <w:rPr>
          <w:rFonts w:ascii="Times New Roman" w:hAnsi="Times New Roman"/>
          <w:sz w:val="24"/>
          <w:szCs w:val="24"/>
        </w:rPr>
        <w:lastRenderedPageBreak/>
        <w:t>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3EBD97B0" w:rsidR="00F50C1A" w:rsidRPr="00EC746D"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7C95D538"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Doba </w:t>
      </w:r>
      <w:r w:rsidR="001B0FDE" w:rsidRPr="00EC746D">
        <w:rPr>
          <w:rFonts w:ascii="Times New Roman" w:eastAsia="Times New Roman" w:hAnsi="Times New Roman"/>
          <w:b/>
          <w:bCs/>
          <w:sz w:val="24"/>
          <w:szCs w:val="24"/>
          <w:lang w:eastAsia="cs-CZ"/>
        </w:rPr>
        <w:t xml:space="preserve">a místo </w:t>
      </w:r>
      <w:r w:rsidRPr="00EC746D">
        <w:rPr>
          <w:rFonts w:ascii="Times New Roman" w:eastAsia="Times New Roman" w:hAnsi="Times New Roman"/>
          <w:b/>
          <w:bCs/>
          <w:sz w:val="24"/>
          <w:szCs w:val="24"/>
          <w:lang w:eastAsia="cs-CZ"/>
        </w:rPr>
        <w:t>plnění</w:t>
      </w:r>
    </w:p>
    <w:p w14:paraId="4EDF1958" w14:textId="6D390883" w:rsidR="009F7F6E" w:rsidRDefault="007E78AE" w:rsidP="004F1EFE">
      <w:pPr>
        <w:spacing w:before="120" w:after="120" w:line="240" w:lineRule="auto"/>
        <w:ind w:left="426" w:hanging="426"/>
        <w:jc w:val="both"/>
        <w:rPr>
          <w:rFonts w:ascii="Times New Roman" w:hAnsi="Times New Roman"/>
          <w:bCs/>
          <w:sz w:val="24"/>
          <w:szCs w:val="24"/>
        </w:rPr>
      </w:pPr>
      <w:proofErr w:type="gramStart"/>
      <w:r w:rsidRPr="00EC746D">
        <w:rPr>
          <w:rFonts w:ascii="Times New Roman" w:eastAsia="Times New Roman" w:hAnsi="Times New Roman"/>
          <w:sz w:val="24"/>
          <w:szCs w:val="24"/>
          <w:lang w:eastAsia="cs-CZ"/>
        </w:rPr>
        <w:t>4.1</w:t>
      </w:r>
      <w:proofErr w:type="gramEnd"/>
      <w:r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4F1EFE" w:rsidRPr="004F1EFE">
        <w:rPr>
          <w:rFonts w:ascii="Times New Roman" w:hAnsi="Times New Roman"/>
          <w:b/>
          <w:bCs/>
          <w:sz w:val="24"/>
          <w:szCs w:val="24"/>
        </w:rPr>
        <w:t xml:space="preserve">Bílina, </w:t>
      </w:r>
      <w:r w:rsidR="00AE7A26">
        <w:rPr>
          <w:rFonts w:ascii="Times New Roman" w:hAnsi="Times New Roman"/>
          <w:b/>
          <w:bCs/>
          <w:sz w:val="24"/>
          <w:szCs w:val="24"/>
        </w:rPr>
        <w:t>Pražská</w:t>
      </w:r>
      <w:r w:rsidR="004F1EFE" w:rsidRPr="004F1EFE">
        <w:rPr>
          <w:rFonts w:ascii="Times New Roman" w:hAnsi="Times New Roman"/>
          <w:b/>
          <w:bCs/>
          <w:sz w:val="24"/>
          <w:szCs w:val="24"/>
        </w:rPr>
        <w:t xml:space="preserve"> ulice, </w:t>
      </w:r>
      <w:proofErr w:type="spellStart"/>
      <w:proofErr w:type="gramStart"/>
      <w:r w:rsidR="004F1EFE" w:rsidRPr="004F1EFE">
        <w:rPr>
          <w:rFonts w:ascii="Times New Roman" w:hAnsi="Times New Roman"/>
          <w:b/>
          <w:bCs/>
          <w:sz w:val="24"/>
          <w:szCs w:val="24"/>
        </w:rPr>
        <w:t>p.p.</w:t>
      </w:r>
      <w:proofErr w:type="gramEnd"/>
      <w:r w:rsidR="004F1EFE" w:rsidRPr="004F1EFE">
        <w:rPr>
          <w:rFonts w:ascii="Times New Roman" w:hAnsi="Times New Roman"/>
          <w:b/>
          <w:bCs/>
          <w:sz w:val="24"/>
          <w:szCs w:val="24"/>
        </w:rPr>
        <w:t>č</w:t>
      </w:r>
      <w:proofErr w:type="spellEnd"/>
      <w:r w:rsidR="004F1EFE" w:rsidRPr="004F1EFE">
        <w:rPr>
          <w:rFonts w:ascii="Times New Roman" w:hAnsi="Times New Roman"/>
          <w:b/>
          <w:bCs/>
          <w:sz w:val="24"/>
          <w:szCs w:val="24"/>
        </w:rPr>
        <w:t xml:space="preserve">. </w:t>
      </w:r>
      <w:r w:rsidR="00AE7A26">
        <w:rPr>
          <w:rFonts w:ascii="Times New Roman" w:hAnsi="Times New Roman"/>
          <w:b/>
          <w:bCs/>
          <w:sz w:val="24"/>
          <w:szCs w:val="24"/>
        </w:rPr>
        <w:t>427/4</w:t>
      </w:r>
      <w:r w:rsidR="004F1EFE" w:rsidRPr="004F1EFE">
        <w:rPr>
          <w:rFonts w:ascii="Times New Roman" w:hAnsi="Times New Roman"/>
          <w:b/>
          <w:bCs/>
          <w:sz w:val="24"/>
          <w:szCs w:val="24"/>
        </w:rPr>
        <w:t>,</w:t>
      </w:r>
      <w:r w:rsidR="004F1EFE">
        <w:rPr>
          <w:rFonts w:ascii="Times New Roman" w:hAnsi="Times New Roman"/>
          <w:bCs/>
          <w:sz w:val="24"/>
          <w:szCs w:val="24"/>
        </w:rPr>
        <w:t xml:space="preserve"> katastrální území Bíli</w:t>
      </w:r>
      <w:r w:rsidR="004F1EFE" w:rsidRPr="004F1EFE">
        <w:rPr>
          <w:rFonts w:ascii="Times New Roman" w:hAnsi="Times New Roman"/>
          <w:bCs/>
          <w:sz w:val="24"/>
          <w:szCs w:val="24"/>
        </w:rPr>
        <w:t>na[604208], vedeném u Katastrálního úřadu pro Ústecký kraj, Katastrální pracov</w:t>
      </w:r>
      <w:r w:rsidR="009F7F6E">
        <w:rPr>
          <w:rFonts w:ascii="Times New Roman" w:hAnsi="Times New Roman"/>
          <w:bCs/>
          <w:sz w:val="24"/>
          <w:szCs w:val="24"/>
        </w:rPr>
        <w:t>iště Teplice, na listu vlastnic</w:t>
      </w:r>
      <w:r w:rsidR="004F1EFE" w:rsidRPr="004F1EFE">
        <w:rPr>
          <w:rFonts w:ascii="Times New Roman" w:hAnsi="Times New Roman"/>
          <w:bCs/>
          <w:sz w:val="24"/>
          <w:szCs w:val="24"/>
        </w:rPr>
        <w:t>tví číslo 10001.</w:t>
      </w:r>
    </w:p>
    <w:p w14:paraId="2EFAF05B" w14:textId="64ADC233" w:rsidR="008C3F69" w:rsidRPr="00EC746D" w:rsidRDefault="001B0FDE" w:rsidP="009F7F6E">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6BE3A973" w14:textId="2083964C" w:rsidR="008C3F69" w:rsidRPr="00EC746D" w:rsidRDefault="008C3F69" w:rsidP="00D34862">
      <w:pPr>
        <w:spacing w:before="120" w:after="120" w:line="240" w:lineRule="auto"/>
        <w:ind w:left="42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Kompletní </w:t>
      </w:r>
      <w:r w:rsidRPr="007327A4">
        <w:rPr>
          <w:rFonts w:ascii="Times New Roman" w:eastAsia="Times New Roman" w:hAnsi="Times New Roman"/>
          <w:sz w:val="24"/>
          <w:szCs w:val="24"/>
          <w:lang w:eastAsia="cs-CZ"/>
        </w:rPr>
        <w:t>dokončení díla:</w:t>
      </w:r>
      <w:r w:rsidR="008538A7" w:rsidRPr="007327A4">
        <w:rPr>
          <w:rFonts w:ascii="Times New Roman" w:eastAsia="Times New Roman" w:hAnsi="Times New Roman"/>
          <w:sz w:val="24"/>
          <w:szCs w:val="24"/>
          <w:lang w:eastAsia="cs-CZ"/>
        </w:rPr>
        <w:t xml:space="preserve"> </w:t>
      </w:r>
      <w:r w:rsidR="00AE7A26">
        <w:rPr>
          <w:rFonts w:ascii="Times New Roman" w:eastAsia="Times New Roman" w:hAnsi="Times New Roman"/>
          <w:b/>
          <w:sz w:val="24"/>
          <w:szCs w:val="24"/>
          <w:lang w:eastAsia="cs-CZ"/>
        </w:rPr>
        <w:t>45</w:t>
      </w:r>
      <w:r w:rsidR="00741A43">
        <w:rPr>
          <w:rFonts w:ascii="Times New Roman" w:eastAsia="Times New Roman" w:hAnsi="Times New Roman"/>
          <w:b/>
          <w:sz w:val="24"/>
          <w:szCs w:val="24"/>
          <w:lang w:eastAsia="cs-CZ"/>
        </w:rPr>
        <w:t xml:space="preserve"> praco</w:t>
      </w:r>
      <w:r w:rsidR="004F1EFE">
        <w:rPr>
          <w:rFonts w:ascii="Times New Roman" w:eastAsia="Times New Roman" w:hAnsi="Times New Roman"/>
          <w:b/>
          <w:sz w:val="24"/>
          <w:szCs w:val="24"/>
          <w:lang w:eastAsia="cs-CZ"/>
        </w:rPr>
        <w:t>v</w:t>
      </w:r>
      <w:r w:rsidR="00741A43">
        <w:rPr>
          <w:rFonts w:ascii="Times New Roman" w:eastAsia="Times New Roman" w:hAnsi="Times New Roman"/>
          <w:b/>
          <w:sz w:val="24"/>
          <w:szCs w:val="24"/>
          <w:lang w:eastAsia="cs-CZ"/>
        </w:rPr>
        <w:t xml:space="preserve">ních </w:t>
      </w:r>
      <w:r w:rsidR="00706777">
        <w:rPr>
          <w:rFonts w:ascii="Times New Roman" w:eastAsia="Times New Roman" w:hAnsi="Times New Roman"/>
          <w:b/>
          <w:sz w:val="24"/>
          <w:szCs w:val="24"/>
          <w:lang w:eastAsia="cs-CZ"/>
        </w:rPr>
        <w:t>dnů</w:t>
      </w:r>
      <w:r w:rsidR="00DD21F4" w:rsidRPr="007327A4">
        <w:rPr>
          <w:rFonts w:ascii="Times New Roman" w:eastAsia="Times New Roman" w:hAnsi="Times New Roman"/>
          <w:b/>
          <w:sz w:val="24"/>
          <w:szCs w:val="24"/>
          <w:lang w:eastAsia="cs-CZ"/>
        </w:rPr>
        <w:t xml:space="preserve"> od předání staveniště</w:t>
      </w:r>
      <w:r w:rsidR="002E0186">
        <w:rPr>
          <w:rFonts w:ascii="Times New Roman" w:eastAsia="Times New Roman" w:hAnsi="Times New Roman"/>
          <w:b/>
          <w:sz w:val="24"/>
          <w:szCs w:val="24"/>
          <w:lang w:eastAsia="cs-CZ"/>
        </w:rPr>
        <w:t xml:space="preserve">, nejpozději však do </w:t>
      </w:r>
      <w:proofErr w:type="gramStart"/>
      <w:r w:rsidR="002E0186">
        <w:rPr>
          <w:rFonts w:ascii="Times New Roman" w:eastAsia="Times New Roman" w:hAnsi="Times New Roman"/>
          <w:b/>
          <w:sz w:val="24"/>
          <w:szCs w:val="24"/>
          <w:lang w:eastAsia="cs-CZ"/>
        </w:rPr>
        <w:t>15.12.2021</w:t>
      </w:r>
      <w:proofErr w:type="gramEnd"/>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77777777" w:rsidR="003954DB" w:rsidRDefault="008C3F69" w:rsidP="00DB40C1">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 v 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DB40C1">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77777777"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5.1</w:t>
      </w:r>
      <w:proofErr w:type="gramEnd"/>
      <w:r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 a tvořící nedílnou součást této smlouvy.</w:t>
      </w:r>
    </w:p>
    <w:p w14:paraId="4159CB72" w14:textId="179769ED" w:rsidR="002511F7" w:rsidRPr="00A47667" w:rsidRDefault="002511F7" w:rsidP="002511F7">
      <w:pPr>
        <w:spacing w:before="120" w:after="120" w:line="240" w:lineRule="auto"/>
        <w:ind w:left="426"/>
        <w:jc w:val="both"/>
        <w:rPr>
          <w:rFonts w:ascii="Times New Roman" w:eastAsia="Times New Roman" w:hAnsi="Times New Roman"/>
          <w:bCs/>
          <w:color w:val="000000" w:themeColor="text1"/>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7E0B26" w:rsidRPr="007E0B26">
        <w:rPr>
          <w:rFonts w:ascii="Times New Roman" w:eastAsia="Times New Roman" w:hAnsi="Times New Roman"/>
          <w:sz w:val="24"/>
          <w:szCs w:val="24"/>
          <w:lang w:eastAsia="cs-CZ"/>
        </w:rPr>
        <w:t>3 691 200</w:t>
      </w:r>
      <w:r w:rsidR="007E0B26">
        <w:rPr>
          <w:rFonts w:ascii="Times New Roman" w:eastAsia="Times New Roman" w:hAnsi="Times New Roman"/>
          <w:sz w:val="24"/>
          <w:szCs w:val="24"/>
          <w:lang w:eastAsia="cs-CZ"/>
        </w:rPr>
        <w:t xml:space="preserve">,00 </w:t>
      </w:r>
      <w:r w:rsidRPr="001374CE">
        <w:rPr>
          <w:rFonts w:ascii="Times New Roman" w:eastAsia="Times New Roman" w:hAnsi="Times New Roman"/>
          <w:color w:val="000000" w:themeColor="text1"/>
          <w:sz w:val="24"/>
          <w:szCs w:val="24"/>
          <w:lang w:eastAsia="cs-CZ"/>
        </w:rPr>
        <w:t>Kč</w:t>
      </w:r>
      <w:r w:rsidR="00650BEB" w:rsidRPr="00A47667">
        <w:rPr>
          <w:rFonts w:ascii="Times New Roman" w:eastAsia="Times New Roman" w:hAnsi="Times New Roman"/>
          <w:b/>
          <w:color w:val="000000" w:themeColor="text1"/>
          <w:sz w:val="24"/>
          <w:szCs w:val="24"/>
          <w:lang w:eastAsia="cs-CZ"/>
        </w:rPr>
        <w:t xml:space="preserve"> </w:t>
      </w:r>
      <w:r w:rsidR="00650BEB" w:rsidRPr="00A47667">
        <w:rPr>
          <w:rFonts w:ascii="Times New Roman" w:eastAsia="Times New Roman" w:hAnsi="Times New Roman"/>
          <w:color w:val="000000" w:themeColor="text1"/>
          <w:sz w:val="24"/>
          <w:szCs w:val="24"/>
          <w:lang w:eastAsia="cs-CZ"/>
        </w:rPr>
        <w:t>(dále jen „cena díla“)</w:t>
      </w:r>
    </w:p>
    <w:p w14:paraId="2CDE9B5F" w14:textId="63FBF31A"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007E0B26">
        <w:rPr>
          <w:rFonts w:ascii="Times New Roman" w:eastAsia="Times New Roman" w:hAnsi="Times New Roman"/>
          <w:sz w:val="24"/>
          <w:szCs w:val="24"/>
          <w:lang w:eastAsia="cs-CZ"/>
        </w:rPr>
        <w:t xml:space="preserve">slovy: </w:t>
      </w:r>
      <w:proofErr w:type="spellStart"/>
      <w:r w:rsidR="007E0B26">
        <w:rPr>
          <w:rFonts w:ascii="Times New Roman" w:eastAsia="Times New Roman" w:hAnsi="Times New Roman"/>
          <w:sz w:val="24"/>
          <w:szCs w:val="24"/>
          <w:lang w:eastAsia="cs-CZ"/>
        </w:rPr>
        <w:t>Třimiliónyšestsetdevadesátjednatisícdvěstě</w:t>
      </w:r>
      <w:proofErr w:type="spellEnd"/>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59B556"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374CE">
        <w:rPr>
          <w:rFonts w:ascii="Times New Roman" w:eastAsia="Times New Roman" w:hAnsi="Times New Roman"/>
          <w:sz w:val="24"/>
          <w:szCs w:val="24"/>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374CE" w:rsidRPr="001374CE">
        <w:rPr>
          <w:rFonts w:ascii="Times New Roman" w:eastAsia="Times New Roman" w:hAnsi="Times New Roman"/>
          <w:bCs/>
          <w:sz w:val="24"/>
          <w:szCs w:val="24"/>
          <w:lang w:eastAsia="cs-CZ"/>
        </w:rPr>
        <w:t>775 152,</w:t>
      </w:r>
      <w:r w:rsidR="001374CE">
        <w:rPr>
          <w:rFonts w:ascii="Times New Roman" w:eastAsia="Times New Roman" w:hAnsi="Times New Roman"/>
          <w:bCs/>
          <w:sz w:val="24"/>
          <w:szCs w:val="24"/>
          <w:lang w:eastAsia="cs-CZ"/>
        </w:rPr>
        <w:t>00</w:t>
      </w:r>
      <w:r>
        <w:rPr>
          <w:rFonts w:ascii="Times New Roman" w:eastAsia="Times New Roman" w:hAnsi="Times New Roman"/>
          <w:b/>
          <w:bCs/>
          <w:sz w:val="24"/>
          <w:szCs w:val="24"/>
          <w:lang w:eastAsia="cs-CZ"/>
        </w:rPr>
        <w:t xml:space="preserve"> </w:t>
      </w:r>
      <w:r w:rsidRPr="001374CE">
        <w:rPr>
          <w:rFonts w:ascii="Times New Roman" w:eastAsia="Times New Roman" w:hAnsi="Times New Roman"/>
          <w:bCs/>
          <w:sz w:val="24"/>
          <w:szCs w:val="24"/>
          <w:lang w:eastAsia="cs-CZ"/>
        </w:rPr>
        <w:t>Kč</w:t>
      </w:r>
    </w:p>
    <w:p w14:paraId="31801E77" w14:textId="61172941"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001374CE">
        <w:rPr>
          <w:rFonts w:ascii="Times New Roman" w:eastAsia="Times New Roman" w:hAnsi="Times New Roman"/>
          <w:sz w:val="24"/>
          <w:szCs w:val="24"/>
          <w:lang w:eastAsia="cs-CZ"/>
        </w:rPr>
        <w:t xml:space="preserve">slovy: </w:t>
      </w:r>
      <w:proofErr w:type="spellStart"/>
      <w:r w:rsidR="001374CE">
        <w:rPr>
          <w:rFonts w:ascii="Times New Roman" w:eastAsia="Times New Roman" w:hAnsi="Times New Roman"/>
          <w:sz w:val="24"/>
          <w:szCs w:val="24"/>
          <w:lang w:eastAsia="cs-CZ"/>
        </w:rPr>
        <w:t>Sedmsetsedmdesátpěttisícstopadesátdva</w:t>
      </w:r>
      <w:proofErr w:type="spellEnd"/>
      <w:r w:rsidR="001374CE">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korun českých a padesát haléřů</w:t>
      </w:r>
      <w:r w:rsidRPr="00EC746D">
        <w:rPr>
          <w:rFonts w:ascii="Times New Roman" w:eastAsia="Times New Roman" w:hAnsi="Times New Roman"/>
          <w:sz w:val="24"/>
          <w:szCs w:val="24"/>
          <w:lang w:eastAsia="cs-CZ"/>
        </w:rPr>
        <w:t>)</w:t>
      </w:r>
    </w:p>
    <w:p w14:paraId="1B1D77DA" w14:textId="51AA538C"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374CE" w:rsidRPr="001374CE">
        <w:rPr>
          <w:rFonts w:ascii="Times New Roman" w:eastAsia="Times New Roman" w:hAnsi="Times New Roman"/>
          <w:sz w:val="24"/>
          <w:szCs w:val="24"/>
          <w:lang w:eastAsia="cs-CZ"/>
        </w:rPr>
        <w:t>4 466 352,00</w:t>
      </w:r>
      <w:r w:rsidRPr="00EC746D">
        <w:rPr>
          <w:rFonts w:ascii="Times New Roman" w:eastAsia="Times New Roman" w:hAnsi="Times New Roman"/>
          <w:b/>
          <w:sz w:val="24"/>
          <w:szCs w:val="24"/>
          <w:lang w:eastAsia="cs-CZ"/>
        </w:rPr>
        <w:t xml:space="preserve"> </w:t>
      </w:r>
      <w:r w:rsidRPr="001374CE">
        <w:rPr>
          <w:rFonts w:ascii="Times New Roman" w:eastAsia="Times New Roman" w:hAnsi="Times New Roman"/>
          <w:sz w:val="24"/>
          <w:szCs w:val="24"/>
          <w:lang w:eastAsia="cs-CZ"/>
        </w:rPr>
        <w:t>Kč</w:t>
      </w:r>
    </w:p>
    <w:p w14:paraId="548B97A6" w14:textId="25E0ED6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proofErr w:type="spellStart"/>
      <w:r w:rsidR="001374CE">
        <w:rPr>
          <w:rFonts w:ascii="Times New Roman" w:eastAsia="Times New Roman" w:hAnsi="Times New Roman"/>
          <w:sz w:val="24"/>
          <w:szCs w:val="24"/>
          <w:lang w:eastAsia="cs-CZ"/>
        </w:rPr>
        <w:t>Čtyřimiliónyčtyřistašedesátšesttisíctřistapadesátdva</w:t>
      </w:r>
      <w:proofErr w:type="spellEnd"/>
      <w:r w:rsidR="001374CE">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korun českých a padesát haléřů</w:t>
      </w:r>
      <w:r w:rsidRPr="00EC746D">
        <w:rPr>
          <w:rFonts w:ascii="Times New Roman" w:eastAsia="Times New Roman" w:hAnsi="Times New Roman"/>
          <w:sz w:val="24"/>
          <w:szCs w:val="24"/>
          <w:lang w:eastAsia="cs-CZ"/>
        </w:rPr>
        <w:t>)</w:t>
      </w:r>
    </w:p>
    <w:p w14:paraId="7C8A469D" w14:textId="77777777"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 xml:space="preserve">Tato celková cena je fixní, konečnou a závaznou cenou za provedení díla. Rovněž jednotkové ceny uvedené v rozpočtu, ze kterých se celková cena skládá, jsou fixní, konečné a závazné. </w:t>
      </w:r>
      <w:r w:rsidRPr="00EC746D">
        <w:rPr>
          <w:rFonts w:ascii="Times New Roman" w:hAnsi="Times New Roman"/>
          <w:sz w:val="24"/>
          <w:szCs w:val="24"/>
        </w:rPr>
        <w:t xml:space="preserve">Zhotovitel při zpracování cenové nabídky důsledně zkontroloval projektovou dokumentaci </w:t>
      </w:r>
      <w:r w:rsidRPr="00EC746D">
        <w:rPr>
          <w:rFonts w:ascii="Times New Roman" w:hAnsi="Times New Roman"/>
          <w:sz w:val="24"/>
          <w:szCs w:val="24"/>
        </w:rPr>
        <w:br/>
        <w:t>a ostatní podklady pro provádění díla a na základě této kontroly prohlašuje, že projektová dokumentace nevykazuje vad, které by bránily provedení díla, a že předmět této smlouvy o dílo lze podle této projektové dokumentace řádně zrealizovat. Dále prohlašuje, že projektová dokumentace je kompletní pro zhotovení díla, a že v této projektové dokumentaci nezjistil žádné chyby, nesrovnalosti nebo rozpory s obecně závaznými předpisy či technickými normami.</w:t>
      </w:r>
    </w:p>
    <w:p w14:paraId="0C33B3E1" w14:textId="77777777"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 xml:space="preserve">Smluvní strany sjednávají, že cenu díla je možné navýšit, v rámci písemného, oběma stranami        potvrzeného dodatku této smlouvy, pouze o práce či položky, </w:t>
      </w:r>
    </w:p>
    <w:p w14:paraId="42A767FE" w14:textId="77777777" w:rsidR="004900C1" w:rsidRPr="00F63582" w:rsidRDefault="00E172EE" w:rsidP="0006113F">
      <w:pPr>
        <w:pStyle w:val="Odstavecseseznamem"/>
        <w:numPr>
          <w:ilvl w:val="0"/>
          <w:numId w:val="35"/>
        </w:numPr>
        <w:spacing w:before="120" w:after="120" w:line="240" w:lineRule="auto"/>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 v cenové nabídce a</w:t>
      </w:r>
    </w:p>
    <w:p w14:paraId="48E0008A" w14:textId="63CFAA2F" w:rsidR="004900C1" w:rsidRPr="00F63582" w:rsidRDefault="00E172EE" w:rsidP="0006113F">
      <w:pPr>
        <w:pStyle w:val="Odstavecseseznamem"/>
        <w:numPr>
          <w:ilvl w:val="0"/>
          <w:numId w:val="35"/>
        </w:numPr>
        <w:spacing w:before="120" w:after="120" w:line="240" w:lineRule="auto"/>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 s ohledem na předmět díla, předané podklady a s</w:t>
      </w:r>
      <w:r w:rsidR="00F04D01" w:rsidRPr="00F63582">
        <w:rPr>
          <w:rFonts w:ascii="Times New Roman" w:eastAsia="Times New Roman" w:hAnsi="Times New Roman"/>
          <w:sz w:val="24"/>
          <w:szCs w:val="24"/>
          <w:lang w:eastAsia="cs-CZ"/>
        </w:rPr>
        <w:t>vou odbornost, ani předpokládat</w:t>
      </w:r>
    </w:p>
    <w:p w14:paraId="3D5D9E04" w14:textId="0992A103" w:rsidR="00180956" w:rsidRPr="00F63582" w:rsidRDefault="00E172EE" w:rsidP="00330BA2">
      <w:pPr>
        <w:pStyle w:val="Odstavecseseznamem"/>
        <w:numPr>
          <w:ilvl w:val="0"/>
          <w:numId w:val="35"/>
        </w:numPr>
        <w:spacing w:before="120" w:after="120" w:line="240" w:lineRule="auto"/>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 v 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2F509105"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lastRenderedPageBreak/>
        <w:t xml:space="preserve">Pokud mezi smluvními stranami bude uzavřen dodatek k této smlouvě o dílo, jehož předmětem bude změna rozsahu předmětu díla, pak se smluvní strany dohodly, že nová cena díla sjednaná v tomto dodatku bude dohodnuta mezi smluvními stranami podle položkového rozpisu ceny uvedeného v cenové nabídce zhotovitele ze dne </w:t>
      </w:r>
      <w:proofErr w:type="gramStart"/>
      <w:r w:rsidR="001374CE">
        <w:rPr>
          <w:rFonts w:ascii="Times New Roman" w:eastAsia="Times New Roman" w:hAnsi="Times New Roman"/>
          <w:sz w:val="24"/>
          <w:szCs w:val="24"/>
          <w:lang w:eastAsia="cs-CZ"/>
        </w:rPr>
        <w:t>25.8.2021</w:t>
      </w:r>
      <w:proofErr w:type="gramEnd"/>
      <w:r w:rsidRPr="001374CE">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 v dodatku bude vycházeno z ceny položek v nabídkové kalkulaci. V případě, že nebude možno použít tyto jednotkové ceny, bude použito cen sazebníku URS Praha a.s. platného v době uzavření smlouvy ponížených o </w:t>
      </w:r>
      <w:r w:rsidR="00CA637A">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 a ceny nebudou uvedeny, bude cena stanovena dohodou vycházející z cen obvyklých. Výše uvedený položkový rozpis ceny smluvní strany z této smlouvy též použijí v souvislosti se vzájemným odsouhlasením provedených prací a jejich fakturace. Jakékoliv vícepráce lze realizovat jen po předchozím písemném souhlasu objednatele, a to na základě dodatku k této smlouvě.</w:t>
      </w:r>
    </w:p>
    <w:p w14:paraId="2F86296A" w14:textId="6879AB8C" w:rsidR="008C3F69" w:rsidRPr="00EC746D"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Jestliže zhotovitel zjistí v průběhu prací nové skutečnosti ovlivňující rozpočet, oznámí to b</w:t>
      </w:r>
      <w:r w:rsidR="0008348D" w:rsidRPr="00EC746D">
        <w:rPr>
          <w:rFonts w:ascii="Times New Roman" w:eastAsia="Times New Roman" w:hAnsi="Times New Roman"/>
          <w:sz w:val="24"/>
          <w:szCs w:val="24"/>
          <w:lang w:eastAsia="cs-CZ"/>
        </w:rPr>
        <w:t>ezodkladně písemně objednateli.</w:t>
      </w:r>
    </w:p>
    <w:p w14:paraId="48EF9D86" w14:textId="24F901C1" w:rsidR="008C3F69" w:rsidRPr="00EC746D"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Cena dle rozpočtu podle bodu 5.1 této smlouvy může být zpřesněna nebo upravena jen dohodou mezi objednatelem a zhotovitelem</w:t>
      </w:r>
      <w:r w:rsidR="003B1BC3" w:rsidRPr="00EC746D">
        <w:rPr>
          <w:rFonts w:ascii="Times New Roman" w:eastAsia="Times New Roman" w:hAnsi="Times New Roman"/>
          <w:sz w:val="24"/>
          <w:szCs w:val="24"/>
          <w:lang w:eastAsia="cs-CZ"/>
        </w:rPr>
        <w:t xml:space="preserve"> na základě vypracovaného tzv. změnového listu a dále</w:t>
      </w:r>
      <w:r w:rsidR="0008348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podmínek stanovených touto smlouvou.</w:t>
      </w:r>
    </w:p>
    <w:p w14:paraId="2A78D855" w14:textId="53834272" w:rsidR="008C3F69" w:rsidRPr="00EC746D"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Bude-li objednatelem vyžadováno provedení prací, které nejsou obsaženy v položkovém rozpočtu (vícepráce), musí na tuto skutečnost zhotovitele upozornit před zahájením těchto prací. V tomto případě musí být dohodnuta nová cena před jejich zahájením</w:t>
      </w:r>
      <w:r w:rsidR="001E0A89" w:rsidRPr="00EC746D">
        <w:rPr>
          <w:rFonts w:ascii="Times New Roman" w:eastAsia="Times New Roman" w:hAnsi="Times New Roman"/>
          <w:sz w:val="24"/>
          <w:szCs w:val="24"/>
          <w:lang w:eastAsia="cs-CZ"/>
        </w:rPr>
        <w:t xml:space="preserve"> a tyto vícepráce musí být písemně odsouhlaseny objednatelem</w:t>
      </w:r>
      <w:r w:rsidRPr="00EC746D">
        <w:rPr>
          <w:rFonts w:ascii="Times New Roman" w:eastAsia="Times New Roman" w:hAnsi="Times New Roman"/>
          <w:sz w:val="24"/>
          <w:szCs w:val="24"/>
          <w:lang w:eastAsia="cs-CZ"/>
        </w:rPr>
        <w:t>.</w:t>
      </w:r>
    </w:p>
    <w:p w14:paraId="790FEFFF" w14:textId="77777777" w:rsidR="008C3F69" w:rsidRPr="00EC746D"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Veškeré vícepráce, které zhotovitel provede nad rozsah předmětu této smlouvy po</w:t>
      </w:r>
      <w:r w:rsidR="00336750"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7AD9B889" w14:textId="279B1B18"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Výše DPH se bude řídit předpisy platnými v 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47587DD4" w14:textId="172DBA2B" w:rsidR="005B43C5" w:rsidRDefault="00D04309" w:rsidP="005B43C5">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504BB346" w14:textId="77777777" w:rsidR="0032764E" w:rsidRPr="005B43C5" w:rsidRDefault="0032764E" w:rsidP="005B43C5">
      <w:pPr>
        <w:spacing w:before="120" w:after="120" w:line="240" w:lineRule="auto"/>
        <w:contextualSpacing/>
        <w:jc w:val="center"/>
        <w:rPr>
          <w:rFonts w:ascii="Times New Roman" w:eastAsia="Times New Roman" w:hAnsi="Times New Roman"/>
          <w:b/>
          <w:bCs/>
          <w:sz w:val="24"/>
          <w:szCs w:val="24"/>
          <w:lang w:eastAsia="cs-CZ"/>
        </w:rPr>
      </w:pPr>
    </w:p>
    <w:p w14:paraId="50940B5C" w14:textId="77777777" w:rsidR="002479E4" w:rsidRPr="002479E4" w:rsidRDefault="002479E4" w:rsidP="002479E4">
      <w:pPr>
        <w:numPr>
          <w:ilvl w:val="1"/>
          <w:numId w:val="38"/>
        </w:numPr>
        <w:spacing w:before="120" w:after="120" w:line="240" w:lineRule="auto"/>
        <w:ind w:left="284" w:hanging="431"/>
        <w:jc w:val="both"/>
        <w:rPr>
          <w:rFonts w:ascii="Times New Roman" w:hAnsi="Times New Roman"/>
          <w:sz w:val="24"/>
          <w:szCs w:val="24"/>
          <w:lang w:eastAsia="cs-CZ"/>
        </w:rPr>
      </w:pPr>
      <w:r w:rsidRPr="002479E4">
        <w:rPr>
          <w:rFonts w:ascii="Times New Roman" w:hAnsi="Times New Roman"/>
          <w:sz w:val="24"/>
          <w:szCs w:val="24"/>
          <w:lang w:eastAsia="cs-CZ"/>
        </w:rPr>
        <w:t>Objednatel bude poskytovat zhotoviteli dílčí plnění s tím, že dohodnutou cenu za dílo zaplatí takto:</w:t>
      </w:r>
    </w:p>
    <w:p w14:paraId="5A84A136" w14:textId="4328607C" w:rsidR="002479E4" w:rsidRPr="00A47667" w:rsidRDefault="002479E4" w:rsidP="002479E4">
      <w:pPr>
        <w:numPr>
          <w:ilvl w:val="0"/>
          <w:numId w:val="31"/>
        </w:numPr>
        <w:spacing w:before="120" w:after="120" w:line="240" w:lineRule="auto"/>
        <w:ind w:right="254"/>
        <w:jc w:val="both"/>
        <w:rPr>
          <w:rFonts w:ascii="Times New Roman" w:hAnsi="Times New Roman"/>
          <w:color w:val="000000" w:themeColor="text1"/>
          <w:sz w:val="24"/>
          <w:szCs w:val="24"/>
          <w:lang w:eastAsia="cs-CZ"/>
        </w:rPr>
      </w:pPr>
      <w:r w:rsidRPr="00A47667">
        <w:rPr>
          <w:rFonts w:ascii="Times New Roman" w:hAnsi="Times New Roman"/>
          <w:color w:val="000000" w:themeColor="text1"/>
          <w:sz w:val="24"/>
          <w:szCs w:val="24"/>
          <w:lang w:eastAsia="cs-CZ"/>
        </w:rPr>
        <w:t xml:space="preserve">zástupce objednatele ve věcech stavby 1 x měsíčně vždy k poslednímu dni toho kterého kalendářního měsíce odsouhlasí množství a rozsah skutečně provedených dodávek a prací </w:t>
      </w:r>
      <w:r w:rsidRPr="00A47667">
        <w:rPr>
          <w:rFonts w:ascii="Times New Roman" w:hAnsi="Times New Roman"/>
          <w:color w:val="000000" w:themeColor="text1"/>
          <w:sz w:val="24"/>
          <w:szCs w:val="24"/>
          <w:lang w:eastAsia="cs-CZ"/>
        </w:rPr>
        <w:br/>
        <w:t xml:space="preserve">a o této skutečnosti sepíší a podepíší oprávnění zástupci obou smluvních stran protokol </w:t>
      </w:r>
      <w:r w:rsidRPr="00A47667">
        <w:rPr>
          <w:rFonts w:ascii="Times New Roman" w:hAnsi="Times New Roman"/>
          <w:color w:val="000000" w:themeColor="text1"/>
          <w:sz w:val="24"/>
          <w:szCs w:val="24"/>
          <w:lang w:eastAsia="cs-CZ"/>
        </w:rPr>
        <w:br/>
        <w:t>o provedených dodávkách a pracích za příslušné období (dále jen „zjišťovací protokol“). Tento protokol bude tvořit nedílnou součást dílčího daňového dokladu. Bez uvedeného soupisu dodávek a prací bude považován dílčí daňový doklad oběma smluvními stranami za vystavený bez právního důvodu, tedy za neplatný</w:t>
      </w:r>
      <w:r w:rsidR="00A47667">
        <w:rPr>
          <w:rFonts w:ascii="Times New Roman" w:hAnsi="Times New Roman"/>
          <w:color w:val="000000" w:themeColor="text1"/>
          <w:sz w:val="24"/>
          <w:szCs w:val="24"/>
          <w:lang w:eastAsia="cs-CZ"/>
        </w:rPr>
        <w:t xml:space="preserve">. </w:t>
      </w:r>
      <w:r w:rsidRPr="00A47667">
        <w:rPr>
          <w:rFonts w:ascii="Times New Roman" w:hAnsi="Times New Roman"/>
          <w:color w:val="000000" w:themeColor="text1"/>
          <w:sz w:val="24"/>
          <w:szCs w:val="24"/>
          <w:lang w:eastAsia="cs-CZ"/>
        </w:rPr>
        <w:t>V každé dílčí faktuře bude zhotovitelem proveden odečet 10 % z ceny díla bez DPH. 10 % představuje finanční pozastávku, která bude uhrazena objednatelem zhotoviteli po splnění níže uvedené podmínky.</w:t>
      </w:r>
    </w:p>
    <w:p w14:paraId="2D2977D3" w14:textId="1950C887" w:rsidR="002479E4" w:rsidRPr="00A47667" w:rsidRDefault="002479E4" w:rsidP="002479E4">
      <w:pPr>
        <w:numPr>
          <w:ilvl w:val="0"/>
          <w:numId w:val="31"/>
        </w:numPr>
        <w:spacing w:before="120" w:after="120" w:line="240" w:lineRule="auto"/>
        <w:ind w:right="254"/>
        <w:jc w:val="both"/>
        <w:rPr>
          <w:rFonts w:ascii="Times New Roman" w:hAnsi="Times New Roman"/>
          <w:strike/>
          <w:color w:val="000000" w:themeColor="text1"/>
          <w:sz w:val="24"/>
          <w:szCs w:val="24"/>
          <w:lang w:eastAsia="cs-CZ"/>
        </w:rPr>
      </w:pPr>
      <w:r w:rsidRPr="00A47667">
        <w:rPr>
          <w:rFonts w:ascii="Times New Roman" w:hAnsi="Times New Roman"/>
          <w:color w:val="000000" w:themeColor="text1"/>
          <w:sz w:val="24"/>
          <w:szCs w:val="24"/>
          <w:lang w:eastAsia="cs-CZ"/>
        </w:rPr>
        <w:t>poslední dílčí daňový doklad bude zhotovitelem vystaven a objednateli zaslán poté, co dílo bude zhotovitelem předáno objednateli na základě vzájemně podepsaného protokolu o předání a převzetí díla. V případě, že tento protokol bude obsahovat i soupis zjištěných vad, nepovažuje se dílo za dokončené. Splatnost posledního dílčího daňového dokladu v případě, že protokol o předání a převzetí obsahuje soupis vad, nastává 15. dnem poté co zhotovitel doručí objednateli doklad o odstranění poslední vady uvedené ve výše uvedeném soupisu vad a zároveň doručí žádost o uvolnění pozastávek</w:t>
      </w:r>
      <w:r w:rsidR="00A47667">
        <w:rPr>
          <w:rFonts w:ascii="Times New Roman" w:hAnsi="Times New Roman"/>
          <w:color w:val="000000" w:themeColor="text1"/>
          <w:sz w:val="24"/>
          <w:szCs w:val="24"/>
          <w:lang w:eastAsia="cs-CZ"/>
        </w:rPr>
        <w:t xml:space="preserve">. </w:t>
      </w:r>
      <w:r w:rsidRPr="00A47667">
        <w:rPr>
          <w:rFonts w:ascii="Times New Roman" w:hAnsi="Times New Roman"/>
          <w:color w:val="000000" w:themeColor="text1"/>
          <w:sz w:val="24"/>
          <w:szCs w:val="24"/>
          <w:lang w:eastAsia="cs-CZ"/>
        </w:rPr>
        <w:t>Objednatel na základě této žádosti o uvolnění pozastávek a po splnění dalších výše uvedených podmínek ze strany zhotovitele, zaplatí zhotoviteli částku ve výši 10 % představující zhotovitelem fakturovanou cenu díla bez DPH, a to ke dni splatnosti posledního dílčího daňového dokladu.</w:t>
      </w:r>
    </w:p>
    <w:p w14:paraId="022F4285" w14:textId="464746CF"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lastRenderedPageBreak/>
        <w:t>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2E1EDAF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 a 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4A5A460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 xml:space="preserve">dní ode dne doručení faktury objednateli. Za den splnění povinnosti zaplatit cenu je považován den odepsání příslušné částky </w:t>
      </w:r>
      <w:r w:rsidR="001F02AF" w:rsidRPr="00EC746D">
        <w:rPr>
          <w:rFonts w:ascii="Times New Roman" w:hAnsi="Times New Roman"/>
          <w:sz w:val="24"/>
          <w:szCs w:val="24"/>
          <w:lang w:eastAsia="cs-CZ"/>
        </w:rPr>
        <w:br/>
      </w:r>
      <w:r w:rsidRPr="00EC746D">
        <w:rPr>
          <w:rFonts w:ascii="Times New Roman" w:hAnsi="Times New Roman"/>
          <w:sz w:val="24"/>
          <w:szCs w:val="24"/>
          <w:lang w:eastAsia="cs-CZ"/>
        </w:rPr>
        <w:t>z účtu objednatele.</w:t>
      </w:r>
    </w:p>
    <w:p w14:paraId="72B459DD" w14:textId="77777777"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Faktura musí mít náležitosti daňového dokladu dle § 29 zák. č. 235/2004 Sb., a obchodní listiny podle </w:t>
      </w:r>
      <w:r w:rsidRPr="00EC746D">
        <w:rPr>
          <w:rFonts w:ascii="Times New Roman" w:hAnsi="Times New Roman"/>
          <w:sz w:val="24"/>
          <w:szCs w:val="24"/>
        </w:rPr>
        <w:t>§ 435 občanského zákoníku</w:t>
      </w:r>
      <w:r w:rsidRPr="00EC746D">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034BDB0A"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V případě, že vznikne objednateli nárok na smluvní pokutu, je oprávněn naložit s pozastávkou (zádržným), tak jak je dohodnuto v čl. XIII. bod </w:t>
      </w:r>
      <w:proofErr w:type="gramStart"/>
      <w:r w:rsidRPr="00EC746D">
        <w:rPr>
          <w:rFonts w:ascii="Times New Roman" w:hAnsi="Times New Roman"/>
          <w:sz w:val="24"/>
          <w:szCs w:val="24"/>
          <w:lang w:eastAsia="cs-CZ"/>
        </w:rPr>
        <w:t>13.</w:t>
      </w:r>
      <w:r w:rsidR="00B60077" w:rsidRPr="00EC746D">
        <w:rPr>
          <w:rFonts w:ascii="Times New Roman" w:hAnsi="Times New Roman"/>
          <w:sz w:val="24"/>
          <w:szCs w:val="24"/>
          <w:lang w:eastAsia="cs-CZ"/>
        </w:rPr>
        <w:t>1</w:t>
      </w:r>
      <w:r w:rsidR="001F02AF" w:rsidRPr="00EC746D">
        <w:rPr>
          <w:rFonts w:ascii="Times New Roman" w:hAnsi="Times New Roman"/>
          <w:sz w:val="24"/>
          <w:szCs w:val="24"/>
          <w:lang w:eastAsia="cs-CZ"/>
        </w:rPr>
        <w:t>2</w:t>
      </w:r>
      <w:r w:rsidR="00D34862" w:rsidRPr="00EC746D">
        <w:rPr>
          <w:rFonts w:ascii="Times New Roman" w:hAnsi="Times New Roman"/>
          <w:sz w:val="24"/>
          <w:szCs w:val="24"/>
          <w:lang w:eastAsia="cs-CZ"/>
        </w:rPr>
        <w:t>. této</w:t>
      </w:r>
      <w:proofErr w:type="gramEnd"/>
      <w:r w:rsidR="00D34862" w:rsidRPr="00EC746D">
        <w:rPr>
          <w:rFonts w:ascii="Times New Roman" w:hAnsi="Times New Roman"/>
          <w:sz w:val="24"/>
          <w:szCs w:val="24"/>
          <w:lang w:eastAsia="cs-CZ"/>
        </w:rPr>
        <w:t xml:space="preserve"> smlouvy.</w:t>
      </w:r>
    </w:p>
    <w:p w14:paraId="101EB17A" w14:textId="77777777" w:rsidR="0041156D" w:rsidRPr="00EC746D" w:rsidRDefault="0041156D" w:rsidP="0041156D">
      <w:pPr>
        <w:pStyle w:val="Odstavecseseznamem"/>
        <w:spacing w:before="120" w:after="120" w:line="240" w:lineRule="auto"/>
        <w:ind w:left="284"/>
        <w:contextualSpacing w:val="0"/>
        <w:jc w:val="both"/>
        <w:rPr>
          <w:rFonts w:ascii="Times New Roman" w:hAnsi="Times New Roman"/>
          <w:sz w:val="24"/>
          <w:szCs w:val="24"/>
          <w:lang w:eastAsia="cs-CZ"/>
        </w:rPr>
      </w:pP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CB374B9"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7.1</w:t>
      </w:r>
      <w:proofErr w:type="gramEnd"/>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3025917" w14:textId="285FCD6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7.2</w:t>
      </w:r>
      <w:proofErr w:type="gramEnd"/>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Zhotovitel poskytuje na zhoto</w:t>
      </w:r>
      <w:r w:rsidR="00A24CFF" w:rsidRPr="00EC746D">
        <w:rPr>
          <w:rFonts w:ascii="Times New Roman" w:eastAsia="Times New Roman" w:hAnsi="Times New Roman"/>
          <w:sz w:val="24"/>
          <w:szCs w:val="24"/>
          <w:lang w:eastAsia="cs-CZ"/>
        </w:rPr>
        <w:t xml:space="preserve">vené dílo záruku v délce </w:t>
      </w:r>
      <w:r w:rsidR="00A24CFF" w:rsidRPr="00FE4F93">
        <w:rPr>
          <w:rFonts w:ascii="Times New Roman" w:eastAsia="Times New Roman" w:hAnsi="Times New Roman"/>
          <w:sz w:val="24"/>
          <w:szCs w:val="24"/>
          <w:lang w:eastAsia="cs-CZ"/>
        </w:rPr>
        <w:t xml:space="preserve">trvání </w:t>
      </w:r>
      <w:r w:rsidR="002479E4" w:rsidRPr="00FE4F93">
        <w:rPr>
          <w:rFonts w:ascii="Times New Roman" w:eastAsia="Times New Roman" w:hAnsi="Times New Roman"/>
          <w:b/>
          <w:sz w:val="24"/>
          <w:szCs w:val="24"/>
          <w:lang w:eastAsia="cs-CZ"/>
        </w:rPr>
        <w:t xml:space="preserve">60 </w:t>
      </w:r>
      <w:r w:rsidR="008C3F69" w:rsidRPr="00FE4F93">
        <w:rPr>
          <w:rFonts w:ascii="Times New Roman" w:eastAsia="Times New Roman" w:hAnsi="Times New Roman"/>
          <w:b/>
          <w:sz w:val="24"/>
          <w:szCs w:val="24"/>
          <w:lang w:eastAsia="cs-CZ"/>
        </w:rPr>
        <w:t>měsíců</w:t>
      </w:r>
      <w:r w:rsidR="008C3F69" w:rsidRPr="00FE4F93">
        <w:rPr>
          <w:rFonts w:ascii="Times New Roman" w:eastAsia="Times New Roman" w:hAnsi="Times New Roman"/>
          <w:sz w:val="24"/>
          <w:szCs w:val="24"/>
          <w:lang w:eastAsia="cs-CZ"/>
        </w:rPr>
        <w:t>. Záruka</w:t>
      </w:r>
      <w:r w:rsidR="008C3F69" w:rsidRPr="00EC746D">
        <w:rPr>
          <w:rFonts w:ascii="Times New Roman" w:eastAsia="Times New Roman" w:hAnsi="Times New Roman"/>
          <w:sz w:val="24"/>
          <w:szCs w:val="24"/>
          <w:lang w:eastAsia="cs-CZ"/>
        </w:rPr>
        <w:t xml:space="preserve"> počíná běžet dnem protokolárního předání a převzetí poslední předávané části díla.</w:t>
      </w:r>
    </w:p>
    <w:p w14:paraId="29425EF1" w14:textId="6B4AA9A0"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7.3</w:t>
      </w:r>
      <w:proofErr w:type="gramEnd"/>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 a navrhne přiměř</w:t>
      </w:r>
      <w:r w:rsidR="00D34862" w:rsidRPr="00EC746D">
        <w:rPr>
          <w:rFonts w:ascii="Times New Roman" w:eastAsia="Times New Roman" w:hAnsi="Times New Roman"/>
          <w:sz w:val="24"/>
          <w:szCs w:val="24"/>
          <w:lang w:eastAsia="cs-CZ"/>
        </w:rPr>
        <w:t>enou lhůtu k jejímu odstranění.</w:t>
      </w:r>
    </w:p>
    <w:p w14:paraId="23598C5A" w14:textId="30505E4C"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7.4</w:t>
      </w:r>
      <w:proofErr w:type="gramEnd"/>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 s od</w:t>
      </w:r>
      <w:r w:rsidR="00DD00EC" w:rsidRPr="00F63582">
        <w:rPr>
          <w:rFonts w:ascii="Times New Roman" w:eastAsia="Times New Roman" w:hAnsi="Times New Roman"/>
          <w:sz w:val="24"/>
          <w:szCs w:val="24"/>
          <w:lang w:eastAsia="cs-CZ"/>
        </w:rPr>
        <w:t>straňováním případných vad díla</w:t>
      </w:r>
      <w:r w:rsidR="00FD4EB9" w:rsidRPr="00F63582">
        <w:rPr>
          <w:rFonts w:ascii="Times New Roman" w:eastAsia="Times New Roman" w:hAnsi="Times New Roman"/>
          <w:sz w:val="24"/>
          <w:szCs w:val="24"/>
          <w:lang w:eastAsia="cs-CZ"/>
        </w:rPr>
        <w:t xml:space="preserve"> v 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 a vady odstranit v 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 o 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 a způsob odstranění vad se stanoví samotnou písemnou dohodou; V případě, že by k dohodě o termínu nedošlo, odstraní zhotovitel vadu v termínu a způsobem stanoveným objednatelem s přihlédnutím k povaze a rozsahu vady. Ukáže-li se se vada předmětu plnění jako neodstranitelná, zhotovitel se zavazuje dodat do 14 dnů od této skutečnosti náhradní předmět plnění a uhradit náhradu škody, pokud se smluvní strany písemně nedohodnou jinak. </w:t>
      </w:r>
      <w:r w:rsidR="007228F3" w:rsidRPr="00F63582">
        <w:rPr>
          <w:rFonts w:ascii="Times New Roman" w:eastAsia="Times New Roman" w:hAnsi="Times New Roman"/>
          <w:sz w:val="24"/>
          <w:szCs w:val="24"/>
          <w:lang w:eastAsia="cs-CZ"/>
        </w:rPr>
        <w:t xml:space="preserve">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w:t>
      </w:r>
      <w:r w:rsidR="008C3F69" w:rsidRPr="00F63582">
        <w:rPr>
          <w:rFonts w:ascii="Times New Roman" w:eastAsia="Times New Roman" w:hAnsi="Times New Roman"/>
          <w:sz w:val="24"/>
          <w:szCs w:val="24"/>
          <w:lang w:eastAsia="cs-CZ"/>
        </w:rPr>
        <w:t xml:space="preserve">Jestliže zhotovitel v 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1961C0F5"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lastRenderedPageBreak/>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 xml:space="preserve">hotovitel reklamovanou vadu ani ve lhůtě uvedené </w:t>
      </w:r>
      <w:r w:rsidR="006379BC" w:rsidRPr="00F63582">
        <w:rPr>
          <w:rFonts w:ascii="Times New Roman" w:hAnsi="Times New Roman"/>
          <w:sz w:val="24"/>
          <w:szCs w:val="24"/>
        </w:rPr>
        <w:t>v 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 v plné výši, jím vynaložené výši, uhradit k jeho výzvě</w:t>
      </w:r>
      <w:r w:rsidR="00A930AA" w:rsidRPr="00F63582">
        <w:rPr>
          <w:rFonts w:ascii="Times New Roman" w:hAnsi="Times New Roman"/>
          <w:sz w:val="24"/>
          <w:szCs w:val="24"/>
        </w:rPr>
        <w:t xml:space="preserve">. </w:t>
      </w:r>
    </w:p>
    <w:p w14:paraId="056EE015" w14:textId="7BD2A9D8"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 xml:space="preserve">. O 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11DC3124"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 v uplatňování svých nároků vyplývající z odpovědnos</w:t>
      </w:r>
      <w:r w:rsidR="001F02AF" w:rsidRPr="00F63582">
        <w:rPr>
          <w:rFonts w:ascii="Times New Roman" w:hAnsi="Times New Roman"/>
          <w:sz w:val="24"/>
          <w:szCs w:val="24"/>
        </w:rPr>
        <w:t xml:space="preserve">ti za vady v 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xml:space="preserve">. </w:t>
      </w:r>
      <w:proofErr w:type="gramStart"/>
      <w:r w:rsidRPr="00F63582">
        <w:rPr>
          <w:rFonts w:ascii="Times New Roman" w:hAnsi="Times New Roman"/>
          <w:sz w:val="24"/>
          <w:szCs w:val="24"/>
        </w:rPr>
        <w:t>zák.</w:t>
      </w:r>
      <w:proofErr w:type="gramEnd"/>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20F56BE1"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Spolupůsobení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2073C85D" w14:textId="7F61A345"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 a to zejména v souladu se zákonem č. 17/1992 Sb., o životním prostředí, ve znění pozdějších předpisů, a zákonem č. 114/1992 Sb., o ochraně přírody a krajiny, ve znění pozdějších předpisů. Dále se zavazuje odpady vzniklé jeho činností řádně shromažďovat a průběžně předávat k využití nebo odstranění oprávněným osobám vše v souladu se zákonem č. 185/2001 Sb., o odpadech, ve znění pozdějších předpisů. Doklady o tomto odstranění nebo využití odpadů na požádání předložit objednateli. S nebezpečnými chemickými látkami a</w:t>
      </w:r>
      <w:r w:rsidR="00A55746" w:rsidRPr="00EC746D">
        <w:rPr>
          <w:rFonts w:ascii="Times New Roman" w:hAnsi="Times New Roman"/>
          <w:kern w:val="28"/>
          <w:sz w:val="24"/>
          <w:szCs w:val="24"/>
        </w:rPr>
        <w:t xml:space="preserve"> </w:t>
      </w:r>
      <w:r w:rsidRPr="00EC746D">
        <w:rPr>
          <w:rFonts w:ascii="Times New Roman" w:hAnsi="Times New Roman"/>
          <w:kern w:val="28"/>
          <w:sz w:val="24"/>
          <w:szCs w:val="24"/>
        </w:rPr>
        <w:t xml:space="preserve">chemickými přípravky se zhotovitel zavazuje nakládat v souladu se zákonem </w:t>
      </w:r>
      <w:r w:rsidR="000D0729" w:rsidRPr="00EC746D">
        <w:rPr>
          <w:rFonts w:ascii="Times New Roman" w:hAnsi="Times New Roman"/>
          <w:kern w:val="28"/>
          <w:sz w:val="24"/>
          <w:szCs w:val="24"/>
        </w:rPr>
        <w:br/>
      </w:r>
      <w:r w:rsidRPr="00EC746D">
        <w:rPr>
          <w:rFonts w:ascii="Times New Roman" w:hAnsi="Times New Roman"/>
          <w:kern w:val="28"/>
          <w:sz w:val="24"/>
          <w:szCs w:val="24"/>
        </w:rPr>
        <w:t>č. 350/2011 Sb., o chemických látkách a chemických směsích a o změně některých zákonů (chemický zákon), ve znění pozdějších předpisů, a s látkami závadnými vodám se zavazuje nakládat v souladu se zákonem č. 254/2001 Sb., o 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72033FA5"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 xml:space="preserve">Zhotovitel odpovídá za vhodnost použitých materiálů, dílenské zpracování, konstrukci zařízení </w:t>
      </w:r>
      <w:r w:rsidR="000D0729" w:rsidRPr="00EC746D">
        <w:rPr>
          <w:rFonts w:ascii="Times New Roman" w:hAnsi="Times New Roman"/>
          <w:noProof/>
          <w:sz w:val="24"/>
          <w:szCs w:val="24"/>
        </w:rPr>
        <w:br/>
      </w:r>
      <w:r w:rsidRPr="00EC746D">
        <w:rPr>
          <w:rFonts w:ascii="Times New Roman" w:hAnsi="Times New Roman"/>
          <w:noProof/>
          <w:sz w:val="24"/>
          <w:szCs w:val="24"/>
        </w:rPr>
        <w:t>a dále odpovídá za technické parametry stavby a zařízení, určené technickou dokumentací.</w:t>
      </w:r>
    </w:p>
    <w:p w14:paraId="11EE6DF7"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1F3D773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 o stávajících sítích a</w:t>
      </w:r>
      <w:r w:rsidR="00CB7616" w:rsidRPr="00EC746D">
        <w:rPr>
          <w:rFonts w:ascii="Times New Roman" w:eastAsia="Times New Roman" w:hAnsi="Times New Roman"/>
          <w:sz w:val="24"/>
          <w:szCs w:val="24"/>
          <w:lang w:eastAsia="cs-CZ"/>
        </w:rPr>
        <w:t xml:space="preserve"> 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 k jejich poškození</w:t>
      </w:r>
      <w:r w:rsidR="00096271" w:rsidRPr="00EC746D">
        <w:rPr>
          <w:rFonts w:ascii="Times New Roman" w:eastAsia="Times New Roman" w:hAnsi="Times New Roman"/>
          <w:sz w:val="24"/>
          <w:szCs w:val="24"/>
          <w:lang w:eastAsia="cs-CZ"/>
        </w:rPr>
        <w:t>, kdy prohlašuje, že si před podpisem této smlouvy zjistil a zajistil informace o stávajících sítích a rozvodech, kdy prohlašuje, že takto zjištěné informace nezakládají důvodné obavy z nesplnění předmětu díla v dohodnuté lhůtě</w:t>
      </w:r>
      <w:r w:rsidRPr="00EC746D">
        <w:rPr>
          <w:rFonts w:ascii="Times New Roman" w:eastAsia="Times New Roman" w:hAnsi="Times New Roman"/>
          <w:sz w:val="24"/>
          <w:szCs w:val="24"/>
          <w:lang w:eastAsia="cs-CZ"/>
        </w:rPr>
        <w:t>. Za poškození odpovídá zhotovitel.</w:t>
      </w:r>
    </w:p>
    <w:p w14:paraId="4A3A3B97" w14:textId="7777777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se zavazuje provést za úhradu vícepráce, požadované objednatelem, jejichž nutnost </w:t>
      </w:r>
      <w:r w:rsidRPr="00EC746D">
        <w:rPr>
          <w:rFonts w:ascii="Times New Roman" w:eastAsia="Times New Roman" w:hAnsi="Times New Roman"/>
          <w:sz w:val="24"/>
          <w:szCs w:val="24"/>
          <w:lang w:eastAsia="cs-CZ"/>
        </w:rPr>
        <w:lastRenderedPageBreak/>
        <w:t>vyplynula v průběhu prací a nejsou zahrnuty v položkovém rozpočtu.</w:t>
      </w:r>
    </w:p>
    <w:p w14:paraId="370CF0D1"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V 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a 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77777777"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 xml:space="preserve">nebo zničené </w:t>
      </w:r>
      <w:r w:rsidRPr="00EC746D">
        <w:rPr>
          <w:rFonts w:ascii="Times New Roman" w:eastAsia="Times New Roman" w:hAnsi="Times New Roman"/>
          <w:sz w:val="24"/>
          <w:szCs w:val="24"/>
          <w:lang w:eastAsia="cs-CZ"/>
        </w:rPr>
        <w:t>v 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EC746D">
        <w:rPr>
          <w:rFonts w:ascii="Times New Roman" w:eastAsia="Times New Roman" w:hAnsi="Times New Roman"/>
          <w:sz w:val="24"/>
          <w:szCs w:val="24"/>
          <w:lang w:eastAsia="cs-CZ"/>
        </w:rPr>
        <w:t>, a to alespoň 5 pracovních dnů předem</w:t>
      </w:r>
      <w:r w:rsidRPr="00EC746D">
        <w:rPr>
          <w:rFonts w:ascii="Times New Roman" w:eastAsia="Times New Roman" w:hAnsi="Times New Roman"/>
          <w:sz w:val="24"/>
          <w:szCs w:val="24"/>
          <w:lang w:eastAsia="cs-CZ"/>
        </w:rPr>
        <w:t>. V opačném případě je zhotovitel povinen zakryté práce odkrýt na vlastní náklad.</w:t>
      </w:r>
    </w:p>
    <w:p w14:paraId="181A2BE2" w14:textId="7777777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5A2AA51C"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EC746D">
        <w:rPr>
          <w:rFonts w:ascii="Times New Roman" w:eastAsia="Times New Roman" w:hAnsi="Times New Roman"/>
          <w:sz w:val="24"/>
          <w:szCs w:val="24"/>
          <w:lang w:eastAsia="cs-CZ"/>
        </w:rPr>
        <w:t>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A55746"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k datu podpisu smlouvy.</w:t>
      </w:r>
    </w:p>
    <w:p w14:paraId="2A706765" w14:textId="77777777"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 v rozsahu, jejichž přesný rozsah bude v průběhu stavebních prací dohodnut me</w:t>
      </w:r>
      <w:r w:rsidR="00A80BFF" w:rsidRPr="00EC746D">
        <w:rPr>
          <w:rFonts w:ascii="Times New Roman" w:eastAsia="Times New Roman" w:hAnsi="Times New Roman"/>
          <w:sz w:val="24"/>
          <w:szCs w:val="24"/>
          <w:lang w:eastAsia="cs-CZ"/>
        </w:rPr>
        <w:t>zi zhotovitelem a technickým dozorem</w:t>
      </w:r>
      <w:r w:rsidRPr="00EC746D">
        <w:rPr>
          <w:rFonts w:ascii="Times New Roman" w:eastAsia="Times New Roman" w:hAnsi="Times New Roman"/>
          <w:sz w:val="24"/>
          <w:szCs w:val="24"/>
          <w:lang w:eastAsia="cs-CZ"/>
        </w:rPr>
        <w:t xml:space="preserve"> objednatele.</w:t>
      </w:r>
    </w:p>
    <w:p w14:paraId="6E3B2F2B" w14:textId="353B4690"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 a udrží v platnosti po celou dobu realizace díla až do jeho řádného předání bez vad a nedodělků pojištění tak, jak je uvedeno níže:</w:t>
      </w:r>
    </w:p>
    <w:p w14:paraId="6F8D7263" w14:textId="77777777" w:rsidR="00096271" w:rsidRPr="00EC746D" w:rsidRDefault="00096271" w:rsidP="000D0729">
      <w:pPr>
        <w:pStyle w:val="Zkladntext"/>
        <w:tabs>
          <w:tab w:val="left" w:pos="709"/>
        </w:tabs>
        <w:snapToGrid w:val="0"/>
        <w:ind w:left="709" w:right="50" w:hanging="349"/>
        <w:jc w:val="both"/>
        <w:rPr>
          <w:szCs w:val="24"/>
        </w:rPr>
      </w:pPr>
      <w:r w:rsidRPr="00EC746D">
        <w:rPr>
          <w:szCs w:val="24"/>
        </w:rPr>
        <w:t>a)</w:t>
      </w:r>
      <w:r w:rsidRPr="00EC746D">
        <w:rPr>
          <w:szCs w:val="24"/>
        </w:rPr>
        <w:tab/>
        <w:t>pojištění odpovědnosti za škodu způsobenou při výkonu podnikatelské činnosti vůči třetím osobám s pojistným plněním dle ceny díla;</w:t>
      </w:r>
    </w:p>
    <w:p w14:paraId="6897EB11" w14:textId="77777777" w:rsidR="000D0729" w:rsidRPr="00EC746D" w:rsidRDefault="00096271" w:rsidP="000D0729">
      <w:pPr>
        <w:pStyle w:val="Zkladntext"/>
        <w:tabs>
          <w:tab w:val="left" w:pos="709"/>
        </w:tabs>
        <w:snapToGrid w:val="0"/>
        <w:ind w:left="360" w:right="50"/>
        <w:jc w:val="both"/>
        <w:rPr>
          <w:szCs w:val="24"/>
        </w:rPr>
      </w:pPr>
      <w:r w:rsidRPr="00EC746D">
        <w:rPr>
          <w:szCs w:val="24"/>
        </w:rPr>
        <w:t>b)</w:t>
      </w:r>
      <w:r w:rsidRPr="00EC746D">
        <w:rPr>
          <w:szCs w:val="24"/>
        </w:rPr>
        <w:tab/>
        <w:t xml:space="preserve">majetkové pojištění vztahující se na nástroje a vybavení ve vlastnictví zhotovitele; </w:t>
      </w:r>
    </w:p>
    <w:p w14:paraId="27C7BC63" w14:textId="3DCC7B03" w:rsidR="00096271" w:rsidRPr="00EC746D" w:rsidRDefault="00096271" w:rsidP="000D0729">
      <w:pPr>
        <w:pStyle w:val="Zkladntext"/>
        <w:tabs>
          <w:tab w:val="left" w:pos="709"/>
        </w:tabs>
        <w:snapToGrid w:val="0"/>
        <w:ind w:left="709" w:right="50" w:hanging="349"/>
        <w:jc w:val="both"/>
        <w:rPr>
          <w:szCs w:val="24"/>
        </w:rPr>
      </w:pPr>
      <w:r w:rsidRPr="00EC746D">
        <w:rPr>
          <w:szCs w:val="24"/>
        </w:rPr>
        <w:t>c)</w:t>
      </w:r>
      <w:r w:rsidRPr="00EC746D">
        <w:rPr>
          <w:szCs w:val="24"/>
        </w:rPr>
        <w:tab/>
        <w:t>pojištění díla jako takového včetně materiálu a zařízení určených k zabudování do díla, přičemž sjednané pojistné plnění musí být dostatečné k tomu, aby mohlo být dílo v případě jakéhokoli poškození opraveno nebo znovu zhotoveno (tzn. na cenu předmětu díla)</w:t>
      </w:r>
      <w:r w:rsidR="000D0729" w:rsidRPr="00EC746D">
        <w:rPr>
          <w:szCs w:val="24"/>
        </w:rPr>
        <w:t>;</w:t>
      </w:r>
    </w:p>
    <w:p w14:paraId="3E0ED6FB" w14:textId="267D434B" w:rsidR="00096271" w:rsidRPr="00EC746D" w:rsidRDefault="00096271" w:rsidP="000D0729">
      <w:pPr>
        <w:pStyle w:val="Zkladntext"/>
        <w:tabs>
          <w:tab w:val="left" w:pos="709"/>
        </w:tabs>
        <w:snapToGrid w:val="0"/>
        <w:ind w:left="709" w:right="50" w:hanging="349"/>
        <w:jc w:val="both"/>
        <w:rPr>
          <w:szCs w:val="24"/>
        </w:rPr>
      </w:pPr>
      <w:r w:rsidRPr="00EC746D">
        <w:rPr>
          <w:szCs w:val="24"/>
        </w:rPr>
        <w:t>d)</w:t>
      </w:r>
      <w:r w:rsidRPr="00EC746D">
        <w:rPr>
          <w:szCs w:val="24"/>
        </w:rPr>
        <w:tab/>
        <w:t xml:space="preserve">pojištění pokrývající rizika z pracovních úrazů svých zaměstnanců na celou dobu, po kterou budou tito zaměstnanci provádět práce na dokončení díla. Za splnění této podmínky se má </w:t>
      </w:r>
      <w:r w:rsidR="000D0729" w:rsidRPr="00EC746D">
        <w:rPr>
          <w:szCs w:val="24"/>
        </w:rPr>
        <w:br/>
      </w:r>
      <w:r w:rsidRPr="00EC746D">
        <w:rPr>
          <w:szCs w:val="24"/>
        </w:rPr>
        <w:lastRenderedPageBreak/>
        <w:t>i skutečnosti, že zhotovitel řádně platí povinné pojištění zaměstnanců ze zákona.</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4CB2B8A0"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 a jejich vybavení příslušnými osobními ochrannými pracovními prostředky, zejména ochrannou přílbou</w:t>
      </w:r>
      <w:r w:rsidR="00A55746" w:rsidRPr="00EC746D">
        <w:rPr>
          <w:kern w:val="28"/>
          <w:szCs w:val="24"/>
        </w:rPr>
        <w:t xml:space="preserve"> </w:t>
      </w:r>
      <w:r w:rsidRPr="00EC746D">
        <w:rPr>
          <w:kern w:val="28"/>
          <w:szCs w:val="24"/>
        </w:rPr>
        <w:t xml:space="preserve">a výstražnou vestou při pohybu pracovníků po stavbě objednatele. Zhotovitel se dále zavazuje, že jeho pracovníci a i jeho další případní zhotovitelé jsou proškoleni z právních a ostatních předpisů k zajištění bezpečnosti a ochrany zdraví ve smyslu </w:t>
      </w:r>
      <w:proofErr w:type="spellStart"/>
      <w:r w:rsidRPr="00EC746D">
        <w:rPr>
          <w:kern w:val="28"/>
          <w:szCs w:val="24"/>
        </w:rPr>
        <w:t>ust</w:t>
      </w:r>
      <w:proofErr w:type="spellEnd"/>
      <w:r w:rsidRPr="00EC746D">
        <w:rPr>
          <w:kern w:val="28"/>
          <w:szCs w:val="24"/>
        </w:rPr>
        <w:t xml:space="preserve">. </w:t>
      </w:r>
      <w:proofErr w:type="gramStart"/>
      <w:r w:rsidRPr="00EC746D">
        <w:rPr>
          <w:kern w:val="28"/>
          <w:szCs w:val="24"/>
        </w:rPr>
        <w:t>zákoníku</w:t>
      </w:r>
      <w:proofErr w:type="gramEnd"/>
      <w:r w:rsidRPr="00EC746D">
        <w:rPr>
          <w:kern w:val="28"/>
          <w:szCs w:val="24"/>
        </w:rPr>
        <w:t xml:space="preserve"> práce týkajících se předmětu díla této smlouvy a mají platné zkoušky zvláštní odborné způsobilosti pro výkon své práce stanovené platnými právními předpisy a technickými normami. Zhotovitel se dále zavazuje, že všichni jeho zaměstnaní cizí státní příslušníci, kteří pracují nebo budou na stavbě (pracovišti) pracovat, mají platné povolení k práci a pobytu v ČR. Zhotovitel se zavazuje spolupracovat s objednatelem při šetření vzniku pracovního úrazu zaměstnance zhotovitele, při kontrole prováděné státními nebo odborovými orgány a oznamovat objednateli provozní nehody (havárie) a poruchy technických zařízení. Před zahájením prací se zhotovitel zavazuje protokolárně od objednatele převzít staveniště (pracoviště) a ustanovit na tomto staveništi (pracovišti) vedoucího pracovníka určeného k osobnímu jednání s odpovědnými zástupci objednatele a s pravomocí samostatně rozhodovat.</w:t>
      </w:r>
    </w:p>
    <w:p w14:paraId="7B5091D2" w14:textId="1B1BF551"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 v čl. 1 této smlouvy na stavbě (pracovišti), případně jeho trvalou telefonickou dosažitelnost pro zástupce objednatele uvedeného v čl. 1 této smlouvy.</w:t>
      </w:r>
    </w:p>
    <w:p w14:paraId="624E2EB3" w14:textId="6BE45E92"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 k plnění kterých se zavázal v této smlouvě. Opatřením se rozumí především ta skutečnost, že objednatel zrealizuje za zhotovitele některé části díla, práce vedlejší a pomocné, úklidy, bezpečnostní opatření apod. Zejména se jedná o tyto případy:</w:t>
      </w:r>
    </w:p>
    <w:p w14:paraId="6C627A64" w14:textId="59207B75"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 v prodlení větším než 7 pracovních dnů oproti termínům sjednaných v této smlouvě, schválenému harmonogramu prací nebo termínům dohodnutých na kontrolních dnech, a to na celku nebo části.</w:t>
      </w:r>
    </w:p>
    <w:p w14:paraId="18FE47B7" w14:textId="5325E355"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 xml:space="preserve">v dohodnutých termínech do souladu s požadavky na kvalitu provedení díla (viz smlouva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o dílo, projekt a platné normy a další související podklady).</w:t>
      </w:r>
    </w:p>
    <w:p w14:paraId="6E11F4D8" w14:textId="4C9F885B"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Přes upozornění objednatele nejsou ze strany zhotovitele dodržovány předpisy BOZP, PO </w:t>
      </w:r>
      <w:r w:rsidR="00A55746" w:rsidRPr="00EC746D">
        <w:rPr>
          <w:rFonts w:ascii="Times New Roman" w:hAnsi="Times New Roman" w:cs="Times New Roman"/>
          <w:sz w:val="24"/>
          <w:szCs w:val="24"/>
        </w:rPr>
        <w:br/>
      </w:r>
      <w:r w:rsidRPr="00EC746D">
        <w:rPr>
          <w:rFonts w:ascii="Times New Roman" w:hAnsi="Times New Roman" w:cs="Times New Roman"/>
          <w:sz w:val="24"/>
          <w:szCs w:val="24"/>
        </w:rPr>
        <w:t>a OŽP na stavbě.</w:t>
      </w:r>
    </w:p>
    <w:p w14:paraId="41EAF99B"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 k dennímu úklidu pracoviště, či odstraňování odpadů vzniklých činností zhotovitele.</w:t>
      </w:r>
    </w:p>
    <w:p w14:paraId="6E7681F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 časového postupu prací prováděných zhotovitelem za účelem zhotovení předmětu smlouvy o dílo je zřejmé, že zhotovitel není schopen dokončit dílo, případně jeho část řádně a včas tak, jak se zavázal v této smlouvě. </w:t>
      </w:r>
    </w:p>
    <w:p w14:paraId="536454E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 a včas tak, jak se zavázal v této smlouvě.</w:t>
      </w:r>
    </w:p>
    <w:p w14:paraId="4B19945B" w14:textId="77777777"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 v případě, že zhotovitel vady neodstraní ve lhůtě, ke které se zavázal buď v této smlouvě, nebo v dohodě o odstranění vad, případně jednostranným prohlášením.</w:t>
      </w:r>
    </w:p>
    <w:p w14:paraId="77872FC5" w14:textId="6C82D06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 xml:space="preserve">Takovýmto zásahem do díla zhotovitele, provedeným třetí osobou na základě pokynu objednatele nebo objednatelem samým, není dotčena povinnost zhotovitele dokončit dílo včas,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 xml:space="preserve">v předepsané kvalitě a se všemi náležitostmi v souladu s touto smlouvou. V případě realizace výše uvedených opatření objednatelem nezaniká ani se nijak neomezuje odpovědnost za vady v záruční </w:t>
      </w:r>
      <w:r w:rsidRPr="00EC746D">
        <w:rPr>
          <w:rFonts w:ascii="Times New Roman" w:hAnsi="Times New Roman" w:cs="Times New Roman"/>
          <w:sz w:val="24"/>
          <w:szCs w:val="24"/>
        </w:rPr>
        <w:lastRenderedPageBreak/>
        <w:t>době nebo odpovědnost za škodu zhotovitele, pokud jde o dílo jako celek. Náklad vynaložený objednatelem dle tohoto ustanovení smlouvy považují smluvní strany za pohledávku objednatele za zhotovitelem. Tuto pohledávku je objednatel oprávněn jednostranně započíst, a 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1552FE7F" w:rsidR="003539F5" w:rsidRPr="00EC746D"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 xml:space="preserve">Zhotovitel se zavazuje, že po celou dobu provádění předmětu smlouvy bude co nejvíce šetřit práva vlastníka přilehlých pozemků k pozemkům, na nichž se dílo realizuje, příp. vlastníků staveb na nich stojících, a 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 V 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vlastníkům přilehlých nemovitostí </w:t>
      </w:r>
      <w:r w:rsidRPr="00EC746D">
        <w:rPr>
          <w:rFonts w:ascii="Times New Roman" w:hAnsi="Times New Roman" w:cs="Times New Roman"/>
          <w:sz w:val="24"/>
          <w:szCs w:val="24"/>
        </w:rPr>
        <w:t>v 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 xml:space="preserve">nejméně 7 kalendářních dní způsob omezení a jejího omezení, </w:t>
      </w:r>
      <w:r w:rsidRPr="00EC746D">
        <w:rPr>
          <w:rFonts w:ascii="Times New Roman" w:hAnsi="Times New Roman" w:cs="Times New Roman"/>
          <w:sz w:val="24"/>
          <w:szCs w:val="24"/>
        </w:rPr>
        <w:t>a zajistit alternativní přístup k 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2BDE0C1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 o průběhu prací vlastní stavební deník. Oprávnění psát do deníku mají pověření zástupci objednatele a zhotovitele.</w:t>
      </w:r>
    </w:p>
    <w:p w14:paraId="652DEBC9" w14:textId="66A8FA5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 xml:space="preserve">smlouvy o dílo </w:t>
      </w:r>
      <w:r w:rsidR="002E7E7D" w:rsidRPr="00EC746D">
        <w:rPr>
          <w:rFonts w:ascii="Times New Roman" w:eastAsia="Times New Roman" w:hAnsi="Times New Roman"/>
          <w:sz w:val="24"/>
          <w:szCs w:val="24"/>
          <w:lang w:eastAsia="cs-CZ"/>
        </w:rPr>
        <w:br/>
      </w:r>
      <w:r w:rsidR="001B7CF0" w:rsidRPr="00EC746D">
        <w:rPr>
          <w:rFonts w:ascii="Times New Roman" w:eastAsia="Times New Roman" w:hAnsi="Times New Roman"/>
          <w:sz w:val="24"/>
          <w:szCs w:val="24"/>
          <w:lang w:eastAsia="cs-CZ"/>
        </w:rPr>
        <w:t xml:space="preserve">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 a nedodělků.</w:t>
      </w:r>
    </w:p>
    <w:p w14:paraId="2DBB5AEF" w14:textId="41D7ADB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 v deníku nemá charakter smluvního ujednání.</w:t>
      </w:r>
    </w:p>
    <w:p w14:paraId="079C3F4C" w14:textId="3BCF2F3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 s obsahem zápisu souhlasí.</w:t>
      </w:r>
    </w:p>
    <w:p w14:paraId="1034EA21" w14:textId="162475FA"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Mimo rozsah denních zápisů se ve stavebním deníku dále zaznamenává výzva k prověření prací </w:t>
      </w:r>
      <w:r w:rsidR="00A55746"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 k dalšímu postupu prací budou zakryty nebo se stanou nepřístupnými. </w:t>
      </w:r>
    </w:p>
    <w:p w14:paraId="5906AB36" w14:textId="3734FE0E"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 v termínu daném zápisem ve stavebním deníku, je zhotovitel oprávněn provést zakrytí prací bez účasti objednatele.</w:t>
      </w:r>
    </w:p>
    <w:p w14:paraId="6FE30B6F" w14:textId="41374A1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5F474DEB"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 a 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5AF13CA"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A1A975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 xml:space="preserve">dokončené dílo </w:t>
      </w:r>
      <w:r w:rsidRPr="00EC746D">
        <w:rPr>
          <w:rFonts w:ascii="Times New Roman" w:eastAsia="Times New Roman" w:hAnsi="Times New Roman"/>
          <w:sz w:val="24"/>
          <w:szCs w:val="24"/>
          <w:lang w:eastAsia="cs-CZ"/>
        </w:rPr>
        <w:t>a zaplatí za jeho zhotovení dohodnutou cenu.</w:t>
      </w:r>
      <w:r w:rsidR="00DE1E54" w:rsidRPr="00EC746D">
        <w:rPr>
          <w:rFonts w:ascii="Times New Roman" w:eastAsia="Times New Roman" w:hAnsi="Times New Roman"/>
          <w:sz w:val="24"/>
          <w:szCs w:val="24"/>
          <w:lang w:eastAsia="cs-CZ"/>
        </w:rPr>
        <w:t xml:space="preserve"> </w:t>
      </w:r>
    </w:p>
    <w:p w14:paraId="04C6945C" w14:textId="0A625652"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1" w:name="_Hlk511377995"/>
      <w:r w:rsidRPr="00EC746D">
        <w:rPr>
          <w:rFonts w:ascii="Times New Roman" w:eastAsia="Times New Roman" w:hAnsi="Times New Roman"/>
          <w:sz w:val="24"/>
          <w:szCs w:val="24"/>
          <w:lang w:eastAsia="cs-CZ"/>
        </w:rPr>
        <w:t xml:space="preserve">Zhotovitel odevzdá a objednatel přejímá dílo v rozsahu </w:t>
      </w:r>
      <w:bookmarkStart w:id="2"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2"/>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 v čl. I. bod 1.7</w:t>
      </w:r>
      <w:r w:rsidR="006C2199" w:rsidRPr="00EC746D">
        <w:rPr>
          <w:rFonts w:ascii="Times New Roman" w:eastAsia="Times New Roman" w:hAnsi="Times New Roman"/>
          <w:sz w:val="24"/>
          <w:szCs w:val="24"/>
          <w:lang w:eastAsia="cs-CZ"/>
        </w:rPr>
        <w:t xml:space="preserve">. </w:t>
      </w:r>
    </w:p>
    <w:p w14:paraId="676CC5E1" w14:textId="44B26B75"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3" w:name="_Hlk511378018"/>
      <w:bookmarkEnd w:id="1"/>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 xml:space="preserve">dokončením </w:t>
      </w:r>
      <w:r w:rsidR="00E60CDF" w:rsidRPr="00EC746D">
        <w:rPr>
          <w:rFonts w:ascii="Times New Roman" w:hAnsi="Times New Roman"/>
          <w:sz w:val="24"/>
          <w:szCs w:val="24"/>
          <w:lang w:eastAsia="cs-CZ"/>
        </w:rPr>
        <w:t xml:space="preserve">v souladu </w:t>
      </w:r>
      <w:r w:rsidR="0044739A" w:rsidRPr="00EC746D">
        <w:rPr>
          <w:rFonts w:ascii="Times New Roman" w:hAnsi="Times New Roman"/>
          <w:sz w:val="24"/>
          <w:szCs w:val="24"/>
          <w:lang w:eastAsia="cs-CZ"/>
        </w:rPr>
        <w:t xml:space="preserve">s podmínkami smlouvy </w:t>
      </w:r>
      <w:r w:rsidR="001F02AF" w:rsidRPr="00EC746D">
        <w:rPr>
          <w:rFonts w:ascii="Times New Roman" w:hAnsi="Times New Roman"/>
          <w:sz w:val="24"/>
          <w:szCs w:val="24"/>
          <w:lang w:eastAsia="cs-CZ"/>
        </w:rPr>
        <w:br/>
      </w:r>
      <w:r w:rsidR="0044739A" w:rsidRPr="00EC746D">
        <w:rPr>
          <w:rFonts w:ascii="Times New Roman" w:hAnsi="Times New Roman"/>
          <w:sz w:val="24"/>
          <w:szCs w:val="24"/>
          <w:lang w:eastAsia="cs-CZ"/>
        </w:rPr>
        <w:t>a jeho předáním objednateli v dohodnutém termínu, včetně zajištění dokladové části pro objednatele.</w:t>
      </w:r>
    </w:p>
    <w:bookmarkEnd w:id="3"/>
    <w:p w14:paraId="2C61F2AF" w14:textId="5CCC8647"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lastRenderedPageBreak/>
        <w:t>Dokončeným dílem se rozumí provedené dílo bez vad a nedodělků a je-li předvedena jeho způsobilost sloužit svému účelu</w:t>
      </w:r>
      <w:r w:rsidR="00AD5740" w:rsidRPr="00EC746D">
        <w:rPr>
          <w:rFonts w:ascii="Times New Roman" w:hAnsi="Times New Roman"/>
          <w:sz w:val="24"/>
          <w:szCs w:val="24"/>
          <w:lang w:eastAsia="cs-CZ"/>
        </w:rPr>
        <w:t xml:space="preserve"> a 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 xml:space="preserve">U předávacího </w:t>
      </w:r>
      <w:r w:rsidR="001F02AF" w:rsidRPr="00EC746D">
        <w:rPr>
          <w:rFonts w:ascii="Times New Roman" w:hAnsi="Times New Roman"/>
          <w:sz w:val="24"/>
          <w:szCs w:val="24"/>
          <w:lang w:eastAsia="cs-CZ"/>
        </w:rPr>
        <w:br/>
      </w:r>
      <w:r w:rsidR="00690553" w:rsidRPr="00EC746D">
        <w:rPr>
          <w:rFonts w:ascii="Times New Roman" w:hAnsi="Times New Roman"/>
          <w:sz w:val="24"/>
          <w:szCs w:val="24"/>
          <w:lang w:eastAsia="cs-CZ"/>
        </w:rPr>
        <w:t xml:space="preserve">a 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4EB2881E" w:rsidR="003B1BC3" w:rsidRPr="00EC746D" w:rsidRDefault="005F1A2D" w:rsidP="004C6232">
      <w:pPr>
        <w:pStyle w:val="Zkladntext"/>
        <w:widowControl/>
        <w:numPr>
          <w:ilvl w:val="0"/>
          <w:numId w:val="29"/>
        </w:numPr>
        <w:spacing w:before="120" w:after="120"/>
        <w:ind w:left="709"/>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 v listinné podobě v počtu 2 ks a v datové podobě na datovém nosiči v počtu 2 ks</w:t>
      </w:r>
      <w:r w:rsidR="003B1BC3" w:rsidRPr="00EC746D">
        <w:rPr>
          <w:snapToGrid/>
          <w:szCs w:val="24"/>
        </w:rPr>
        <w:t>,</w:t>
      </w:r>
    </w:p>
    <w:p w14:paraId="0237B822" w14:textId="05CE407E"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Zápisy a osvědčení o provedených zkouškách použitých materiálů</w:t>
      </w:r>
      <w:r w:rsidR="003B1BC3" w:rsidRPr="00EC746D">
        <w:rPr>
          <w:snapToGrid/>
          <w:szCs w:val="24"/>
        </w:rPr>
        <w:t>,</w:t>
      </w:r>
    </w:p>
    <w:p w14:paraId="547D3FEC" w14:textId="030F470C"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Zápisy a výsledky o prověření prací a konstrukcí zakrytých v průběhu prací</w:t>
      </w:r>
      <w:r w:rsidR="003B1BC3" w:rsidRPr="00EC746D">
        <w:rPr>
          <w:snapToGrid/>
          <w:szCs w:val="24"/>
        </w:rPr>
        <w:t>,</w:t>
      </w:r>
    </w:p>
    <w:p w14:paraId="36F0EB56" w14:textId="692134C3"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Prohlášení o shodě použitých materiálů</w:t>
      </w:r>
      <w:r w:rsidR="003B1BC3" w:rsidRPr="00EC746D">
        <w:rPr>
          <w:snapToGrid/>
          <w:szCs w:val="24"/>
        </w:rPr>
        <w:t>,</w:t>
      </w:r>
    </w:p>
    <w:p w14:paraId="2EFC93D5" w14:textId="0BACCD12"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 xml:space="preserve">Dokumentace případných změn, víceprací, </w:t>
      </w:r>
      <w:proofErr w:type="spellStart"/>
      <w:r w:rsidRPr="00EC746D">
        <w:rPr>
          <w:snapToGrid/>
          <w:szCs w:val="24"/>
        </w:rPr>
        <w:t>méněprací</w:t>
      </w:r>
      <w:proofErr w:type="spellEnd"/>
      <w:r w:rsidR="003B1BC3" w:rsidRPr="00EC746D">
        <w:rPr>
          <w:snapToGrid/>
          <w:szCs w:val="24"/>
        </w:rPr>
        <w:t>,</w:t>
      </w:r>
    </w:p>
    <w:p w14:paraId="1EE55F7D" w14:textId="65A71242"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Podrobnou fotodokumentaci s popisky</w:t>
      </w:r>
      <w:r w:rsidR="0008348D" w:rsidRPr="00EC746D">
        <w:rPr>
          <w:snapToGrid/>
          <w:szCs w:val="24"/>
        </w:rPr>
        <w:t xml:space="preserve"> </w:t>
      </w:r>
      <w:r w:rsidRPr="00EC746D">
        <w:rPr>
          <w:snapToGrid/>
          <w:szCs w:val="24"/>
        </w:rPr>
        <w:t>2 x na CD</w:t>
      </w:r>
      <w:r w:rsidR="003B1BC3" w:rsidRPr="00EC746D">
        <w:rPr>
          <w:snapToGrid/>
          <w:szCs w:val="24"/>
        </w:rPr>
        <w:t>,</w:t>
      </w:r>
      <w:r w:rsidRPr="00EC746D">
        <w:rPr>
          <w:snapToGrid/>
          <w:szCs w:val="24"/>
        </w:rPr>
        <w:t xml:space="preserve"> </w:t>
      </w:r>
    </w:p>
    <w:p w14:paraId="58586628" w14:textId="4722DEE8" w:rsidR="003B1BC3"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28AAD420" w:rsidR="001F0A6D" w:rsidRPr="00EC746D" w:rsidRDefault="001F0A6D" w:rsidP="006C3894">
      <w:pPr>
        <w:pStyle w:val="Zkladntext"/>
        <w:widowControl/>
        <w:numPr>
          <w:ilvl w:val="0"/>
          <w:numId w:val="29"/>
        </w:numPr>
        <w:tabs>
          <w:tab w:val="left" w:pos="1701"/>
        </w:tabs>
        <w:spacing w:before="120" w:after="120"/>
        <w:ind w:left="709" w:hanging="425"/>
        <w:jc w:val="both"/>
        <w:rPr>
          <w:snapToGrid/>
          <w:szCs w:val="24"/>
        </w:rPr>
      </w:pPr>
      <w:r w:rsidRPr="00EC746D">
        <w:rPr>
          <w:snapToGrid/>
          <w:szCs w:val="24"/>
        </w:rPr>
        <w:t>Další doklady vyžadované k předávacímu a přejímacímu řízení</w:t>
      </w:r>
      <w:r w:rsidR="00DB5731" w:rsidRPr="00EC746D">
        <w:rPr>
          <w:snapToGrid/>
          <w:szCs w:val="24"/>
        </w:rPr>
        <w:t>, které budou v průběhu provádění díla blíže specifikovány</w:t>
      </w:r>
      <w:r w:rsidR="003B1BC3" w:rsidRPr="00EC746D">
        <w:rPr>
          <w:snapToGrid/>
          <w:szCs w:val="24"/>
        </w:rPr>
        <w:t>.</w:t>
      </w:r>
    </w:p>
    <w:p w14:paraId="52133D47" w14:textId="33B7208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vyzve pracovníka objednatele, pověřeného jednáním ve věcech </w:t>
      </w:r>
      <w:r w:rsidR="00AC6D28" w:rsidRPr="00EC746D">
        <w:rPr>
          <w:rFonts w:ascii="Times New Roman" w:eastAsia="Times New Roman" w:hAnsi="Times New Roman"/>
          <w:sz w:val="24"/>
          <w:szCs w:val="24"/>
          <w:lang w:eastAsia="cs-CZ"/>
        </w:rPr>
        <w:t>technických</w:t>
      </w:r>
      <w:r w:rsidRPr="00EC746D">
        <w:rPr>
          <w:rFonts w:ascii="Times New Roman" w:eastAsia="Times New Roman" w:hAnsi="Times New Roman"/>
          <w:sz w:val="24"/>
          <w:szCs w:val="24"/>
          <w:lang w:eastAsia="cs-CZ"/>
        </w:rPr>
        <w:t xml:space="preserve">, k převzetí díla písemně </w:t>
      </w:r>
      <w:r w:rsidR="000E4E82" w:rsidRPr="00EC746D">
        <w:rPr>
          <w:rFonts w:ascii="Times New Roman" w:eastAsia="Times New Roman" w:hAnsi="Times New Roman"/>
          <w:sz w:val="24"/>
          <w:szCs w:val="24"/>
          <w:lang w:eastAsia="cs-CZ"/>
        </w:rPr>
        <w:t>5</w:t>
      </w:r>
      <w:r w:rsidR="005F1A2D"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pracovn</w:t>
      </w:r>
      <w:r w:rsidR="005F1A2D" w:rsidRPr="00EC746D">
        <w:rPr>
          <w:rFonts w:ascii="Times New Roman" w:eastAsia="Times New Roman" w:hAnsi="Times New Roman"/>
          <w:sz w:val="24"/>
          <w:szCs w:val="24"/>
          <w:lang w:eastAsia="cs-CZ"/>
        </w:rPr>
        <w:t>í</w:t>
      </w:r>
      <w:r w:rsidR="000E4E82" w:rsidRPr="00EC746D">
        <w:rPr>
          <w:rFonts w:ascii="Times New Roman" w:eastAsia="Times New Roman" w:hAnsi="Times New Roman"/>
          <w:sz w:val="24"/>
          <w:szCs w:val="24"/>
          <w:lang w:eastAsia="cs-CZ"/>
        </w:rPr>
        <w:t xml:space="preserve">ch </w:t>
      </w:r>
      <w:r w:rsidR="00AC6D28" w:rsidRPr="00EC746D">
        <w:rPr>
          <w:rFonts w:ascii="Times New Roman" w:eastAsia="Times New Roman" w:hAnsi="Times New Roman"/>
          <w:sz w:val="24"/>
          <w:szCs w:val="24"/>
          <w:lang w:eastAsia="cs-CZ"/>
        </w:rPr>
        <w:t>dn</w:t>
      </w:r>
      <w:r w:rsidR="000E4E82" w:rsidRPr="00EC746D">
        <w:rPr>
          <w:rFonts w:ascii="Times New Roman" w:eastAsia="Times New Roman" w:hAnsi="Times New Roman"/>
          <w:sz w:val="24"/>
          <w:szCs w:val="24"/>
          <w:lang w:eastAsia="cs-CZ"/>
        </w:rPr>
        <w:t>ů</w:t>
      </w:r>
      <w:r w:rsidRPr="00EC746D">
        <w:rPr>
          <w:rFonts w:ascii="Times New Roman" w:eastAsia="Times New Roman" w:hAnsi="Times New Roman"/>
          <w:sz w:val="24"/>
          <w:szCs w:val="24"/>
          <w:lang w:eastAsia="cs-CZ"/>
        </w:rPr>
        <w:t xml:space="preserve"> předem.</w:t>
      </w:r>
    </w:p>
    <w:p w14:paraId="4722A429" w14:textId="77777777"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65C987C"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 a odstranění všech vad </w:t>
      </w:r>
      <w:r w:rsidR="002E7E7D"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a 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330C9961"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 řádným provedením a předáním d</w:t>
      </w:r>
      <w:r w:rsidR="00D02D8C" w:rsidRPr="00EC746D">
        <w:rPr>
          <w:rFonts w:ascii="Times New Roman" w:eastAsia="Times New Roman" w:hAnsi="Times New Roman"/>
          <w:sz w:val="24"/>
          <w:szCs w:val="24"/>
          <w:lang w:eastAsia="cs-CZ"/>
        </w:rPr>
        <w:t>íla v 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 xml:space="preserve">z celkové ceny díla </w:t>
      </w:r>
      <w:r w:rsidRPr="00EC746D">
        <w:rPr>
          <w:rFonts w:ascii="Times New Roman" w:eastAsia="Times New Roman" w:hAnsi="Times New Roman"/>
          <w:sz w:val="24"/>
          <w:szCs w:val="24"/>
          <w:lang w:eastAsia="cs-CZ"/>
        </w:rPr>
        <w:t>za každý den prodlení.</w:t>
      </w:r>
    </w:p>
    <w:p w14:paraId="1E9CAFD3" w14:textId="0F7CFFC0"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 za každý den prodlení. </w:t>
      </w:r>
    </w:p>
    <w:p w14:paraId="7C11E713" w14:textId="406EB2D9"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 za každý den prodlení</w:t>
      </w:r>
      <w:r w:rsidR="00E1499B" w:rsidRPr="00EC746D">
        <w:rPr>
          <w:rFonts w:ascii="Times New Roman" w:eastAsia="Times New Roman" w:hAnsi="Times New Roman"/>
          <w:sz w:val="24"/>
          <w:szCs w:val="24"/>
          <w:lang w:eastAsia="cs-CZ"/>
        </w:rPr>
        <w:t>.</w:t>
      </w:r>
    </w:p>
    <w:p w14:paraId="55DAB14C" w14:textId="14B99E33"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 za každý den prodlení</w:t>
      </w:r>
      <w:r w:rsidR="00E1499B" w:rsidRPr="00EC746D">
        <w:rPr>
          <w:rFonts w:ascii="Times New Roman" w:eastAsia="Times New Roman" w:hAnsi="Times New Roman"/>
          <w:sz w:val="24"/>
          <w:szCs w:val="24"/>
          <w:lang w:eastAsia="cs-CZ"/>
        </w:rPr>
        <w:t>.</w:t>
      </w:r>
    </w:p>
    <w:p w14:paraId="41D091F1" w14:textId="6A41863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 v souladu s 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59D60F2C" w:rsidR="00E1499B" w:rsidRPr="00EC746D"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 xml:space="preserve">V případě prodlení objednatele s úhradou faktury je objednatel povinen uhradit zhotoviteli smluvní pokutu ve výši </w:t>
      </w:r>
      <w:r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 xml:space="preserve">% </w:t>
      </w:r>
      <w:r w:rsidRPr="00EC746D">
        <w:rPr>
          <w:rFonts w:ascii="Times New Roman" w:eastAsia="Times New Roman" w:hAnsi="Times New Roman"/>
          <w:sz w:val="24"/>
          <w:szCs w:val="24"/>
          <w:lang w:eastAsia="cs-CZ"/>
        </w:rPr>
        <w:t>z</w:t>
      </w:r>
      <w:r w:rsidR="005F1A2D"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dlužné částky</w:t>
      </w:r>
      <w:r w:rsidR="00AC6D28" w:rsidRPr="00EC746D">
        <w:rPr>
          <w:rFonts w:ascii="Times New Roman" w:eastAsia="Times New Roman" w:hAnsi="Times New Roman"/>
          <w:b/>
          <w:sz w:val="24"/>
          <w:szCs w:val="24"/>
          <w:lang w:eastAsia="cs-CZ"/>
        </w:rPr>
        <w:t xml:space="preserve"> </w:t>
      </w:r>
      <w:r w:rsidRPr="00EC746D">
        <w:rPr>
          <w:rFonts w:ascii="Times New Roman" w:eastAsia="Times New Roman" w:hAnsi="Times New Roman"/>
          <w:sz w:val="24"/>
          <w:szCs w:val="24"/>
          <w:lang w:eastAsia="cs-CZ"/>
        </w:rPr>
        <w:t>za každý den prodlení.</w:t>
      </w:r>
    </w:p>
    <w:p w14:paraId="1716853C" w14:textId="0A299D2A"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 </w:t>
      </w:r>
      <w:r w:rsidRPr="00EC746D">
        <w:rPr>
          <w:rFonts w:ascii="Times New Roman" w:eastAsia="Times New Roman" w:hAnsi="Times New Roman"/>
          <w:sz w:val="24"/>
          <w:szCs w:val="24"/>
          <w:lang w:eastAsia="cs-CZ"/>
        </w:rPr>
        <w:t>za každý zjištěný případ.</w:t>
      </w:r>
    </w:p>
    <w:p w14:paraId="56021C32" w14:textId="37A8B33F"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Pr="00EC746D">
        <w:rPr>
          <w:rFonts w:ascii="Times New Roman" w:eastAsia="Times New Roman" w:hAnsi="Times New Roman"/>
          <w:sz w:val="24"/>
          <w:szCs w:val="24"/>
          <w:lang w:eastAsia="cs-CZ"/>
        </w:rPr>
        <w:t xml:space="preserve"> za každý zjištěný případ.</w:t>
      </w:r>
    </w:p>
    <w:p w14:paraId="6738A9B4" w14:textId="59A72641" w:rsidR="002E7E7D" w:rsidRDefault="0007538A"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doručením </w:t>
      </w:r>
      <w:r w:rsidR="004117A8" w:rsidRPr="00EC746D">
        <w:rPr>
          <w:rFonts w:ascii="Times New Roman" w:eastAsia="Times New Roman" w:hAnsi="Times New Roman"/>
          <w:sz w:val="24"/>
          <w:szCs w:val="24"/>
          <w:lang w:eastAsia="cs-CZ"/>
        </w:rPr>
        <w:t>konečné</w:t>
      </w:r>
      <w:r w:rsidRPr="00EC746D">
        <w:rPr>
          <w:rFonts w:ascii="Times New Roman" w:eastAsia="Times New Roman" w:hAnsi="Times New Roman"/>
          <w:sz w:val="24"/>
          <w:szCs w:val="24"/>
          <w:lang w:eastAsia="cs-CZ"/>
        </w:rPr>
        <w:t xml:space="preserve"> faktury, postihuje objednatel zhotovitele</w:t>
      </w:r>
      <w:r w:rsidR="000D4D40"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 xml:space="preserve">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 </w:t>
      </w:r>
      <w:r w:rsidRPr="00EC746D">
        <w:rPr>
          <w:rFonts w:ascii="Times New Roman" w:eastAsia="Times New Roman" w:hAnsi="Times New Roman"/>
          <w:sz w:val="24"/>
          <w:szCs w:val="24"/>
          <w:lang w:eastAsia="cs-CZ"/>
        </w:rPr>
        <w:t xml:space="preserve">za každý den prodlení. </w:t>
      </w:r>
    </w:p>
    <w:p w14:paraId="3813E1F8" w14:textId="15B976CF" w:rsidR="00AD5F30" w:rsidRDefault="00AD5F30" w:rsidP="00566D0E">
      <w:pPr>
        <w:pStyle w:val="Odstavecseseznamem"/>
        <w:widowControl w:val="0"/>
        <w:numPr>
          <w:ilvl w:val="1"/>
          <w:numId w:val="25"/>
        </w:numPr>
        <w:tabs>
          <w:tab w:val="clear" w:pos="1047"/>
          <w:tab w:val="left" w:pos="284"/>
          <w:tab w:val="num" w:pos="426"/>
        </w:tabs>
        <w:autoSpaceDE w:val="0"/>
        <w:autoSpaceDN w:val="0"/>
        <w:adjustRightInd w:val="0"/>
        <w:spacing w:before="120" w:after="240" w:line="240" w:lineRule="auto"/>
        <w:ind w:left="284" w:hanging="709"/>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porušení povinnosti zhotovitele zajistit po celou dobu realizace díla </w:t>
      </w:r>
      <w:r w:rsidRPr="00EC746D">
        <w:rPr>
          <w:rFonts w:ascii="Times New Roman" w:hAnsi="Times New Roman"/>
          <w:sz w:val="24"/>
          <w:szCs w:val="24"/>
        </w:rPr>
        <w:t>přístup vlastníkům přilehlých nemovitostí</w:t>
      </w:r>
      <w:r w:rsidR="007E5D31" w:rsidRPr="00EC746D">
        <w:rPr>
          <w:rFonts w:ascii="Times New Roman" w:hAnsi="Times New Roman"/>
          <w:sz w:val="24"/>
          <w:szCs w:val="24"/>
        </w:rPr>
        <w:t>,</w:t>
      </w:r>
      <w:r w:rsidRPr="00EC746D">
        <w:rPr>
          <w:rFonts w:ascii="Times New Roman" w:hAnsi="Times New Roman"/>
          <w:sz w:val="24"/>
          <w:szCs w:val="24"/>
        </w:rPr>
        <w:t xml:space="preserve"> vstup na jimi vlastněné pozemky </w:t>
      </w:r>
      <w:r w:rsidR="007E5D31" w:rsidRPr="00EC746D">
        <w:rPr>
          <w:rFonts w:ascii="Times New Roman" w:hAnsi="Times New Roman"/>
          <w:sz w:val="24"/>
          <w:szCs w:val="24"/>
        </w:rPr>
        <w:t>nebo</w:t>
      </w:r>
      <w:r w:rsidRPr="00EC746D">
        <w:rPr>
          <w:rFonts w:ascii="Times New Roman" w:hAnsi="Times New Roman"/>
          <w:sz w:val="24"/>
          <w:szCs w:val="24"/>
        </w:rPr>
        <w:t xml:space="preserve"> zachovat přístup ke stavbám na nich stojící</w:t>
      </w:r>
      <w:r w:rsidR="007E5D31" w:rsidRPr="00EC746D">
        <w:rPr>
          <w:rFonts w:ascii="Times New Roman" w:hAnsi="Times New Roman"/>
          <w:sz w:val="24"/>
          <w:szCs w:val="24"/>
        </w:rPr>
        <w:t>ch</w:t>
      </w:r>
      <w:r w:rsidRPr="00EC746D">
        <w:rPr>
          <w:rFonts w:ascii="Times New Roman" w:hAnsi="Times New Roman"/>
          <w:sz w:val="24"/>
          <w:szCs w:val="24"/>
        </w:rPr>
        <w:t xml:space="preserve"> či jiné porušení povinnosti </w:t>
      </w:r>
      <w:r w:rsidR="007E5D31" w:rsidRPr="00EC746D">
        <w:rPr>
          <w:rFonts w:ascii="Times New Roman" w:hAnsi="Times New Roman"/>
          <w:sz w:val="24"/>
          <w:szCs w:val="24"/>
        </w:rPr>
        <w:t xml:space="preserve">stanovené </w:t>
      </w:r>
      <w:r w:rsidRPr="00EC746D">
        <w:rPr>
          <w:rFonts w:ascii="Times New Roman" w:hAnsi="Times New Roman"/>
          <w:sz w:val="24"/>
          <w:szCs w:val="24"/>
        </w:rPr>
        <w:t>v čl. 9.23.</w:t>
      </w:r>
      <w:r w:rsidRPr="00EC746D">
        <w:rPr>
          <w:rFonts w:ascii="Times New Roman" w:eastAsia="Times New Roman" w:hAnsi="Times New Roman"/>
          <w:sz w:val="24"/>
          <w:szCs w:val="24"/>
          <w:lang w:eastAsia="cs-CZ"/>
        </w:rPr>
        <w:t>, postihuje objednatel zhotov</w:t>
      </w:r>
      <w:r w:rsidR="003271A3" w:rsidRPr="00EC746D">
        <w:rPr>
          <w:rFonts w:ascii="Times New Roman" w:eastAsia="Times New Roman" w:hAnsi="Times New Roman"/>
          <w:sz w:val="24"/>
          <w:szCs w:val="24"/>
          <w:lang w:eastAsia="cs-CZ"/>
        </w:rPr>
        <w:t>itele smluvní pokutou ve výši 5</w:t>
      </w:r>
      <w:r w:rsidR="00A55746" w:rsidRPr="00EC746D">
        <w:rPr>
          <w:rFonts w:ascii="Times New Roman" w:eastAsia="Times New Roman" w:hAnsi="Times New Roman"/>
          <w:sz w:val="24"/>
          <w:szCs w:val="24"/>
          <w:lang w:eastAsia="cs-CZ"/>
        </w:rPr>
        <w:t>.000</w:t>
      </w:r>
      <w:r w:rsidRPr="00EC746D">
        <w:rPr>
          <w:rFonts w:ascii="Times New Roman" w:eastAsia="Times New Roman" w:hAnsi="Times New Roman"/>
          <w:sz w:val="24"/>
          <w:szCs w:val="24"/>
          <w:lang w:eastAsia="cs-CZ"/>
        </w:rPr>
        <w:t xml:space="preserve"> Kč za jednotlivé zjištěné pochybení a každý den prodlení</w:t>
      </w:r>
      <w:r w:rsidRPr="00EC746D">
        <w:rPr>
          <w:rFonts w:ascii="Times New Roman" w:eastAsia="Times New Roman" w:hAnsi="Times New Roman"/>
          <w:b/>
          <w:sz w:val="24"/>
          <w:szCs w:val="24"/>
          <w:lang w:eastAsia="cs-CZ"/>
        </w:rPr>
        <w:t xml:space="preserve"> </w:t>
      </w:r>
      <w:r w:rsidRPr="00EC746D">
        <w:rPr>
          <w:rFonts w:ascii="Times New Roman" w:eastAsia="Times New Roman" w:hAnsi="Times New Roman"/>
          <w:sz w:val="24"/>
          <w:szCs w:val="24"/>
          <w:lang w:eastAsia="cs-CZ"/>
        </w:rPr>
        <w:t>ode dne zjištění porušení této povinnosti.</w:t>
      </w:r>
    </w:p>
    <w:p w14:paraId="070F9508" w14:textId="77777777" w:rsidR="00566D0E" w:rsidRDefault="00566D0E" w:rsidP="00566D0E">
      <w:pPr>
        <w:pStyle w:val="Odstavecseseznamem"/>
        <w:widowControl w:val="0"/>
        <w:tabs>
          <w:tab w:val="left" w:pos="284"/>
        </w:tabs>
        <w:autoSpaceDE w:val="0"/>
        <w:autoSpaceDN w:val="0"/>
        <w:adjustRightInd w:val="0"/>
        <w:spacing w:before="120" w:after="240" w:line="240" w:lineRule="auto"/>
        <w:ind w:left="284"/>
        <w:jc w:val="both"/>
        <w:rPr>
          <w:rFonts w:ascii="Times New Roman" w:eastAsia="Times New Roman" w:hAnsi="Times New Roman"/>
          <w:sz w:val="24"/>
          <w:szCs w:val="24"/>
          <w:lang w:eastAsia="cs-CZ"/>
        </w:rPr>
      </w:pPr>
    </w:p>
    <w:p w14:paraId="6EC454A4" w14:textId="5EE33592" w:rsidR="00566D0E" w:rsidRPr="00566D0E" w:rsidRDefault="00566D0E" w:rsidP="00566D0E">
      <w:pPr>
        <w:pStyle w:val="Odstavecseseznamem"/>
        <w:widowControl w:val="0"/>
        <w:numPr>
          <w:ilvl w:val="1"/>
          <w:numId w:val="25"/>
        </w:numPr>
        <w:tabs>
          <w:tab w:val="clear" w:pos="1047"/>
          <w:tab w:val="left" w:pos="284"/>
          <w:tab w:val="num" w:pos="426"/>
        </w:tabs>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sidRPr="00566D0E">
        <w:rPr>
          <w:rFonts w:ascii="Times New Roman" w:eastAsia="Times New Roman" w:hAnsi="Times New Roman"/>
          <w:sz w:val="24"/>
          <w:szCs w:val="24"/>
          <w:lang w:eastAsia="cs-CZ"/>
        </w:rPr>
        <w:t>V případě, že zhotovitel nesplní kteroukoli povinnost, nebude-li mít porušení smluvní povinnosti svou samostatnou smluvní pokutu, vyplývající z článku XVII., je objednatel oprávněn vyúčtovat zhotoviteli smluvní pokutu ve výši 5.000 Kč za jednotlivé zjištěné pochybení a každý den prodlení</w:t>
      </w:r>
      <w:r w:rsidRPr="00566D0E">
        <w:rPr>
          <w:rFonts w:ascii="Times New Roman" w:eastAsia="Times New Roman" w:hAnsi="Times New Roman"/>
          <w:b/>
          <w:sz w:val="24"/>
          <w:szCs w:val="24"/>
          <w:lang w:eastAsia="cs-CZ"/>
        </w:rPr>
        <w:t xml:space="preserve"> </w:t>
      </w:r>
      <w:r w:rsidRPr="00566D0E">
        <w:rPr>
          <w:rFonts w:ascii="Times New Roman" w:eastAsia="Times New Roman" w:hAnsi="Times New Roman"/>
          <w:sz w:val="24"/>
          <w:szCs w:val="24"/>
          <w:lang w:eastAsia="cs-CZ"/>
        </w:rPr>
        <w:t>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BE07CE" w:rsidR="009F14EE"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 v 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§2050 zákona č. 89/2012 Sb., občanský zákoník.</w:t>
      </w:r>
    </w:p>
    <w:p w14:paraId="22B3A52E" w14:textId="2989B141" w:rsidR="0049198F" w:rsidRPr="00EC746D" w:rsidRDefault="00C31011" w:rsidP="004C6232">
      <w:pPr>
        <w:pStyle w:val="Odstavecseseznamem"/>
        <w:widowControl w:val="0"/>
        <w:numPr>
          <w:ilvl w:val="1"/>
          <w:numId w:val="25"/>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proofErr w:type="gramStart"/>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w:t>
      </w:r>
      <w:proofErr w:type="gramEnd"/>
      <w:r w:rsidRPr="00EC746D">
        <w:rPr>
          <w:rFonts w:ascii="Times New Roman" w:hAnsi="Times New Roman"/>
          <w:sz w:val="24"/>
          <w:szCs w:val="24"/>
        </w:rPr>
        <w:t xml:space="preserve"> 13.</w:t>
      </w:r>
      <w:r w:rsidR="00AD5F30" w:rsidRPr="00EC746D">
        <w:rPr>
          <w:rFonts w:ascii="Times New Roman" w:hAnsi="Times New Roman"/>
          <w:sz w:val="24"/>
          <w:szCs w:val="24"/>
        </w:rPr>
        <w:t>10</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 k 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EC746D" w:rsidRDefault="004D2C04" w:rsidP="00D34862">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1B316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14.1</w:t>
      </w:r>
      <w:proofErr w:type="gramEnd"/>
      <w:r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14.2</w:t>
      </w:r>
      <w:proofErr w:type="gramEnd"/>
      <w:r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43A64D64"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5DF3DA1B" w14:textId="77777777" w:rsidR="00A33C3B" w:rsidRPr="00EC746D" w:rsidRDefault="00A33C3B" w:rsidP="00A33C3B">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29BE70B3"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w:t>
      </w:r>
      <w:r w:rsidR="00A55746"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lastRenderedPageBreak/>
        <w:t>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285AC22C"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od této smlouvy odstoupit</w:t>
      </w:r>
      <w:r w:rsidR="00804AD1" w:rsidRPr="00EC746D">
        <w:rPr>
          <w:rFonts w:ascii="Times New Roman" w:eastAsia="Times New Roman" w:hAnsi="Times New Roman"/>
          <w:sz w:val="24"/>
          <w:szCs w:val="24"/>
          <w:lang w:eastAsia="cs-CZ"/>
        </w:rPr>
        <w:t xml:space="preserve"> také tehdy</w:t>
      </w:r>
      <w:r w:rsidRPr="00EC746D">
        <w:rPr>
          <w:rFonts w:ascii="Times New Roman" w:eastAsia="Times New Roman" w:hAnsi="Times New Roman"/>
          <w:sz w:val="24"/>
          <w:szCs w:val="24"/>
          <w:lang w:eastAsia="cs-CZ"/>
        </w:rPr>
        <w:t>, pokud zhotovitel provádí dílo v rozporu s touto smlouvou a nezjedná nápravu ani do 10 dnů poté, co k tomu byl objednatelem vyzván</w:t>
      </w:r>
      <w:r w:rsidR="003271A3" w:rsidRPr="00EC746D">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4CD1D706"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a 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 a 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 xml:space="preserve">, </w:t>
      </w:r>
      <w:r w:rsidR="00C815FB" w:rsidRPr="00EC746D">
        <w:rPr>
          <w:rFonts w:ascii="Times New Roman" w:eastAsia="Times New Roman" w:hAnsi="Times New Roman"/>
          <w:sz w:val="24"/>
          <w:szCs w:val="24"/>
          <w:lang w:eastAsia="cs-CZ"/>
        </w:rPr>
        <w:t xml:space="preserve">a 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 xml:space="preserve">asu objednavatele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932E1EA" w14:textId="389836BA" w:rsidR="005B43C5" w:rsidRDefault="005B43C5" w:rsidP="005B43C5">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0A3B7B17" w14:textId="74D485BE" w:rsidR="005B43C5" w:rsidRPr="005B43C5" w:rsidRDefault="005B43C5" w:rsidP="005B43C5">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26EDEA90" w14:textId="77777777" w:rsidR="005B43C5" w:rsidRPr="0013500C" w:rsidRDefault="005B43C5" w:rsidP="005B43C5">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 a environmentální odpovědnost</w:t>
      </w:r>
    </w:p>
    <w:p w14:paraId="467DFFA9" w14:textId="536A9617" w:rsidR="005B43C5" w:rsidRPr="0013500C" w:rsidRDefault="005B43C5" w:rsidP="005B43C5">
      <w:pPr>
        <w:spacing w:before="120" w:after="0" w:line="240" w:lineRule="auto"/>
        <w:jc w:val="both"/>
        <w:rPr>
          <w:rFonts w:ascii="Times New Roman" w:hAnsi="Times New Roman"/>
          <w:bCs/>
          <w:vanish/>
          <w:sz w:val="24"/>
          <w:szCs w:val="24"/>
        </w:rPr>
      </w:pPr>
    </w:p>
    <w:p w14:paraId="5C60DD67" w14:textId="1B76F6ED" w:rsidR="005B43C5" w:rsidRPr="0013500C" w:rsidRDefault="005B43C5" w:rsidP="00A91B0C">
      <w:pPr>
        <w:numPr>
          <w:ilvl w:val="1"/>
          <w:numId w:val="3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 a jeho poddodavatelé prováděli dílo v souladu s mezinárodními úmluvami týkajících se organizace práce (ILO) přijatými Českou republikou.</w:t>
      </w:r>
    </w:p>
    <w:p w14:paraId="0B1AA691" w14:textId="77777777" w:rsidR="005B43C5" w:rsidRPr="0013500C" w:rsidRDefault="005B43C5" w:rsidP="005B43C5">
      <w:pPr>
        <w:spacing w:before="120" w:after="0" w:line="240" w:lineRule="auto"/>
        <w:ind w:left="709"/>
        <w:contextualSpacing/>
        <w:jc w:val="both"/>
        <w:rPr>
          <w:rFonts w:ascii="Times New Roman" w:hAnsi="Times New Roman"/>
          <w:bCs/>
          <w:sz w:val="12"/>
          <w:szCs w:val="12"/>
        </w:rPr>
      </w:pPr>
    </w:p>
    <w:p w14:paraId="1874BC9B" w14:textId="77777777" w:rsidR="005B43C5" w:rsidRPr="0013500C" w:rsidRDefault="005B43C5" w:rsidP="005B43C5">
      <w:pPr>
        <w:numPr>
          <w:ilvl w:val="1"/>
          <w:numId w:val="3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51743510" w14:textId="77777777" w:rsidR="005B43C5" w:rsidRPr="0013500C" w:rsidRDefault="005B43C5" w:rsidP="005B43C5">
      <w:pPr>
        <w:numPr>
          <w:ilvl w:val="0"/>
          <w:numId w:val="3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 o svobodě sdružování a ochraně práva organizovat se</w:t>
      </w:r>
    </w:p>
    <w:p w14:paraId="72248DD6"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 o právu organizovat se a kolektivně vyjednávat</w:t>
      </w:r>
    </w:p>
    <w:p w14:paraId="7F624193"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 o nucené práci</w:t>
      </w:r>
    </w:p>
    <w:p w14:paraId="777AA7E6"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 o odstranění nucené práce</w:t>
      </w:r>
    </w:p>
    <w:p w14:paraId="37881A5E"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 o minimálním věku</w:t>
      </w:r>
    </w:p>
    <w:p w14:paraId="7B684CB4"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 o nejhorších formách dětské práce</w:t>
      </w:r>
    </w:p>
    <w:p w14:paraId="6B539D4F"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 o rovnosti v odměňování</w:t>
      </w:r>
    </w:p>
    <w:p w14:paraId="01C6CCB9"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 o diskriminaci v zaměstnání a povolání</w:t>
      </w:r>
    </w:p>
    <w:p w14:paraId="42A893C6" w14:textId="77777777" w:rsidR="005B43C5" w:rsidRPr="0013500C" w:rsidRDefault="005B43C5" w:rsidP="005B43C5">
      <w:pPr>
        <w:numPr>
          <w:ilvl w:val="0"/>
          <w:numId w:val="3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 o bezpečnosti a zdraví pracovníků a pracovním prostředí</w:t>
      </w:r>
    </w:p>
    <w:p w14:paraId="5839E01B" w14:textId="77777777" w:rsidR="005B43C5" w:rsidRPr="0013500C" w:rsidRDefault="005B43C5" w:rsidP="005B43C5">
      <w:pPr>
        <w:autoSpaceDE w:val="0"/>
        <w:autoSpaceDN w:val="0"/>
        <w:spacing w:after="0" w:line="252" w:lineRule="auto"/>
        <w:ind w:left="709"/>
        <w:jc w:val="both"/>
        <w:rPr>
          <w:rFonts w:ascii="Times New Roman" w:hAnsi="Times New Roman"/>
          <w:sz w:val="12"/>
          <w:szCs w:val="12"/>
        </w:rPr>
      </w:pPr>
    </w:p>
    <w:p w14:paraId="3F576019" w14:textId="77777777" w:rsidR="005B43C5" w:rsidRPr="0013500C" w:rsidRDefault="005B43C5" w:rsidP="005B43C5">
      <w:pPr>
        <w:numPr>
          <w:ilvl w:val="1"/>
          <w:numId w:val="3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160E7554" w14:textId="77777777" w:rsidR="005B43C5" w:rsidRPr="0013500C" w:rsidRDefault="005B43C5" w:rsidP="005B43C5">
      <w:pPr>
        <w:spacing w:before="120" w:after="0" w:line="240" w:lineRule="auto"/>
        <w:ind w:left="709"/>
        <w:contextualSpacing/>
        <w:jc w:val="both"/>
        <w:rPr>
          <w:rFonts w:ascii="Times New Roman" w:hAnsi="Times New Roman"/>
          <w:bCs/>
          <w:sz w:val="12"/>
          <w:szCs w:val="12"/>
        </w:rPr>
      </w:pPr>
    </w:p>
    <w:p w14:paraId="43B7CD9D" w14:textId="77777777" w:rsidR="005B43C5" w:rsidRPr="0013500C" w:rsidRDefault="005B43C5" w:rsidP="005B43C5">
      <w:pPr>
        <w:numPr>
          <w:ilvl w:val="1"/>
          <w:numId w:val="3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7D57DF6A" w14:textId="77777777" w:rsidR="005B43C5" w:rsidRPr="0013500C" w:rsidRDefault="005B43C5" w:rsidP="005B43C5">
      <w:pPr>
        <w:spacing w:before="120" w:after="0" w:line="240" w:lineRule="auto"/>
        <w:ind w:left="709"/>
        <w:contextualSpacing/>
        <w:jc w:val="both"/>
        <w:rPr>
          <w:rFonts w:ascii="Times New Roman" w:hAnsi="Times New Roman"/>
          <w:bCs/>
          <w:sz w:val="12"/>
          <w:szCs w:val="12"/>
        </w:rPr>
      </w:pPr>
    </w:p>
    <w:p w14:paraId="2F22EE7A" w14:textId="77777777" w:rsidR="005B43C5" w:rsidRPr="0013500C" w:rsidRDefault="005B43C5" w:rsidP="005B43C5">
      <w:pPr>
        <w:numPr>
          <w:ilvl w:val="1"/>
          <w:numId w:val="3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lastRenderedPageBreak/>
        <w:t>Zhotovitel a jeho poddodavatelé musí zajistit rovnost a spravedlivé a důstojné zacházení se všemi jejich zaměstnanci a spravedlivě oceňovat své zaměstnance. Diskriminace zaměstnanců jakéhokoli druhu je přísně zakázána.</w:t>
      </w:r>
    </w:p>
    <w:p w14:paraId="6A2399A8" w14:textId="77777777" w:rsidR="005B43C5" w:rsidRPr="0013500C" w:rsidRDefault="005B43C5" w:rsidP="00760553">
      <w:pPr>
        <w:numPr>
          <w:ilvl w:val="1"/>
          <w:numId w:val="3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72CAABFA" w14:textId="77777777" w:rsidR="005B43C5" w:rsidRPr="0013500C" w:rsidRDefault="005B43C5" w:rsidP="005B43C5">
      <w:pPr>
        <w:numPr>
          <w:ilvl w:val="1"/>
          <w:numId w:val="3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64348FE0" w14:textId="660DD457" w:rsidR="005B43C5" w:rsidRPr="0041156D" w:rsidRDefault="005B43C5" w:rsidP="005B43C5">
      <w:pPr>
        <w:numPr>
          <w:ilvl w:val="1"/>
          <w:numId w:val="3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 xml:space="preserve">průběžně kontrolovat dodržování povinností Zhotovitele dle odst. </w:t>
      </w:r>
      <w:proofErr w:type="gramStart"/>
      <w:r w:rsidRPr="0041156D">
        <w:rPr>
          <w:rFonts w:ascii="Times New Roman" w:hAnsi="Times New Roman"/>
          <w:sz w:val="24"/>
          <w:szCs w:val="24"/>
        </w:rPr>
        <w:t>1</w:t>
      </w:r>
      <w:r w:rsidR="00BA140F" w:rsidRPr="0041156D">
        <w:rPr>
          <w:rFonts w:ascii="Times New Roman" w:hAnsi="Times New Roman"/>
          <w:sz w:val="24"/>
          <w:szCs w:val="24"/>
        </w:rPr>
        <w:t>6</w:t>
      </w:r>
      <w:r w:rsidRPr="0041156D">
        <w:rPr>
          <w:rFonts w:ascii="Times New Roman" w:hAnsi="Times New Roman"/>
          <w:sz w:val="24"/>
          <w:szCs w:val="24"/>
        </w:rPr>
        <w:t>.3. tohoto</w:t>
      </w:r>
      <w:proofErr w:type="gramEnd"/>
      <w:r w:rsidRPr="0041156D">
        <w:rPr>
          <w:rFonts w:ascii="Times New Roman" w:hAnsi="Times New Roman"/>
          <w:sz w:val="24"/>
          <w:szCs w:val="24"/>
        </w:rPr>
        <w:t xml:space="preserve"> článku Smlouvy, (a to i přímo u osob podílejících se na plnění zakázky), přičemž Zhotovitel je povinen tuto kontrolu umožnit, strpět a poskytnout Objednateli nezbytnou součinnost k jejímu provedení.</w:t>
      </w:r>
    </w:p>
    <w:p w14:paraId="4F808088" w14:textId="5CCE089B" w:rsidR="005B43C5" w:rsidRPr="0041156D" w:rsidRDefault="005B43C5" w:rsidP="005B43C5">
      <w:pPr>
        <w:numPr>
          <w:ilvl w:val="1"/>
          <w:numId w:val="3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w:t>
      </w:r>
      <w:proofErr w:type="gramStart"/>
      <w:r w:rsidRPr="0041156D">
        <w:rPr>
          <w:rFonts w:ascii="Times New Roman" w:hAnsi="Times New Roman"/>
          <w:sz w:val="24"/>
          <w:szCs w:val="24"/>
        </w:rPr>
        <w:t>1</w:t>
      </w:r>
      <w:r w:rsidR="00BA140F" w:rsidRPr="0041156D">
        <w:rPr>
          <w:rFonts w:ascii="Times New Roman" w:hAnsi="Times New Roman"/>
          <w:sz w:val="24"/>
          <w:szCs w:val="24"/>
        </w:rPr>
        <w:t>6</w:t>
      </w:r>
      <w:r w:rsidRPr="0041156D">
        <w:rPr>
          <w:rFonts w:ascii="Times New Roman" w:hAnsi="Times New Roman"/>
          <w:sz w:val="24"/>
          <w:szCs w:val="24"/>
        </w:rPr>
        <w:t>.3. tohoto</w:t>
      </w:r>
      <w:proofErr w:type="gramEnd"/>
      <w:r w:rsidRPr="0041156D">
        <w:rPr>
          <w:rFonts w:ascii="Times New Roman" w:hAnsi="Times New Roman"/>
          <w:sz w:val="24"/>
          <w:szCs w:val="24"/>
        </w:rPr>
        <w:t xml:space="preserve">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FCFBA6D" w14:textId="77777777" w:rsidR="005B43C5" w:rsidRPr="0041156D" w:rsidRDefault="005B43C5" w:rsidP="005B43C5">
      <w:pPr>
        <w:numPr>
          <w:ilvl w:val="1"/>
          <w:numId w:val="3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2F2F92FC" w14:textId="4641D36A" w:rsidR="005B43C5" w:rsidRPr="0041156D" w:rsidRDefault="005B43C5" w:rsidP="005B43C5">
      <w:pPr>
        <w:numPr>
          <w:ilvl w:val="1"/>
          <w:numId w:val="3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V případě, že Zhotovitel (či jeho poddodavatel) bude v rámci řízení zahájeného dle odst. </w:t>
      </w:r>
      <w:proofErr w:type="gramStart"/>
      <w:r w:rsidRPr="0041156D">
        <w:rPr>
          <w:rFonts w:ascii="Times New Roman" w:hAnsi="Times New Roman"/>
          <w:sz w:val="24"/>
          <w:szCs w:val="24"/>
        </w:rPr>
        <w:t>1</w:t>
      </w:r>
      <w:r w:rsidR="00BA140F" w:rsidRPr="0041156D">
        <w:rPr>
          <w:rFonts w:ascii="Times New Roman" w:hAnsi="Times New Roman"/>
          <w:sz w:val="24"/>
          <w:szCs w:val="24"/>
        </w:rPr>
        <w:t>6</w:t>
      </w:r>
      <w:r w:rsidRPr="0041156D">
        <w:rPr>
          <w:rFonts w:ascii="Times New Roman" w:hAnsi="Times New Roman"/>
          <w:sz w:val="24"/>
          <w:szCs w:val="24"/>
        </w:rPr>
        <w:t>.9. tohoto</w:t>
      </w:r>
      <w:proofErr w:type="gramEnd"/>
      <w:r w:rsidRPr="0041156D">
        <w:rPr>
          <w:rFonts w:ascii="Times New Roman" w:hAnsi="Times New Roman"/>
          <w:sz w:val="24"/>
          <w:szCs w:val="24"/>
        </w:rPr>
        <w:t xml:space="preserve">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4F26878A" w14:textId="77777777" w:rsidR="005B43C5" w:rsidRPr="0041156D" w:rsidRDefault="005B43C5" w:rsidP="005B43C5">
      <w:pPr>
        <w:numPr>
          <w:ilvl w:val="1"/>
          <w:numId w:val="3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142AA99A" w14:textId="7BBA2AD5" w:rsidR="005B43C5" w:rsidRPr="0013500C" w:rsidRDefault="005B43C5" w:rsidP="005B43C5">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 v případě, že Dodavatel bude v prodlení s plněním povinnosti oznámit</w:t>
      </w:r>
      <w:r w:rsidRPr="0013500C">
        <w:rPr>
          <w:rFonts w:ascii="Times New Roman" w:eastAsia="Times New Roman" w:hAnsi="Times New Roman"/>
          <w:sz w:val="24"/>
          <w:szCs w:val="24"/>
          <w:lang w:eastAsia="cs-CZ"/>
        </w:rPr>
        <w:t xml:space="preserve"> Objednateli zahájení řízení a uvést datum jeho zahájení dle odst. </w:t>
      </w:r>
      <w:r w:rsidR="00BA140F" w:rsidRPr="0013500C">
        <w:rPr>
          <w:rFonts w:ascii="Times New Roman" w:eastAsia="Times New Roman" w:hAnsi="Times New Roman"/>
          <w:sz w:val="24"/>
          <w:szCs w:val="24"/>
          <w:lang w:eastAsia="cs-CZ"/>
        </w:rPr>
        <w:t>16.9.</w:t>
      </w:r>
      <w:r w:rsidRPr="0013500C">
        <w:rPr>
          <w:rFonts w:ascii="Times New Roman" w:eastAsia="Times New Roman" w:hAnsi="Times New Roman"/>
          <w:sz w:val="24"/>
          <w:szCs w:val="24"/>
          <w:lang w:eastAsia="cs-CZ"/>
        </w:rPr>
        <w:t xml:space="preserve"> Smlouvy; a to vždy za každý jednotlivý případ porušení a i jen započatý den prodlení</w:t>
      </w:r>
    </w:p>
    <w:p w14:paraId="43B94513" w14:textId="123E5666" w:rsidR="005B43C5" w:rsidRPr="0013500C" w:rsidRDefault="005B43C5" w:rsidP="005B43C5">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xml:space="preserve">. 10.000,- Kč v případě, že Dodavatel bude v prodlení s plněním povinnosti předložit Objednateli kopii pravomocného rozhodnutí, jímž se řízení končí, a uvést datum právní moci, dle odst. </w:t>
      </w:r>
      <w:r w:rsidR="00BA140F" w:rsidRPr="0013500C">
        <w:rPr>
          <w:rFonts w:ascii="Times New Roman" w:eastAsia="Times New Roman" w:hAnsi="Times New Roman"/>
          <w:sz w:val="24"/>
          <w:szCs w:val="24"/>
          <w:lang w:eastAsia="cs-CZ"/>
        </w:rPr>
        <w:t>16.10.</w:t>
      </w:r>
      <w:r w:rsidRPr="0013500C">
        <w:rPr>
          <w:rFonts w:ascii="Times New Roman" w:eastAsia="Times New Roman" w:hAnsi="Times New Roman"/>
          <w:sz w:val="24"/>
          <w:szCs w:val="24"/>
          <w:lang w:eastAsia="cs-CZ"/>
        </w:rPr>
        <w:t xml:space="preserve"> Smlouvy; a to vždy za každý jednotlivý případ porušení a i jen započatý den prodlení.</w:t>
      </w:r>
    </w:p>
    <w:p w14:paraId="359BB25C" w14:textId="51B002E2" w:rsidR="005B43C5" w:rsidRPr="0041156D" w:rsidRDefault="005B43C5" w:rsidP="005B43C5">
      <w:pPr>
        <w:numPr>
          <w:ilvl w:val="1"/>
          <w:numId w:val="3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Objednatel je oprávněn odstoupit od Smlouvy, pokud Zhotovitel nebo jeho poddodavatel bude orgánem veřejné moci uznán pravomocně vinným ze spáchání přestupku či správního deliktu, popř. jiného obdobného protiprávního jednání, v řízení </w:t>
      </w:r>
      <w:r w:rsidRPr="0041156D">
        <w:rPr>
          <w:rFonts w:ascii="Times New Roman" w:eastAsia="Times New Roman" w:hAnsi="Times New Roman"/>
          <w:sz w:val="24"/>
          <w:szCs w:val="24"/>
          <w:lang w:eastAsia="cs-CZ"/>
        </w:rPr>
        <w:t>dle odst. 1</w:t>
      </w:r>
      <w:r w:rsidR="00BA140F" w:rsidRPr="0041156D">
        <w:rPr>
          <w:rFonts w:ascii="Times New Roman" w:eastAsia="Times New Roman" w:hAnsi="Times New Roman"/>
          <w:sz w:val="24"/>
          <w:szCs w:val="24"/>
          <w:lang w:eastAsia="cs-CZ"/>
        </w:rPr>
        <w:t>6</w:t>
      </w:r>
      <w:r w:rsidRPr="0041156D">
        <w:rPr>
          <w:rFonts w:ascii="Times New Roman" w:eastAsia="Times New Roman" w:hAnsi="Times New Roman"/>
          <w:sz w:val="24"/>
          <w:szCs w:val="24"/>
          <w:lang w:eastAsia="cs-CZ"/>
        </w:rPr>
        <w:t>. 9. Smlouvy.</w:t>
      </w:r>
    </w:p>
    <w:p w14:paraId="31163FB3" w14:textId="7E988E52" w:rsidR="005B43C5" w:rsidRDefault="005B43C5" w:rsidP="005B43C5">
      <w:pPr>
        <w:numPr>
          <w:ilvl w:val="1"/>
          <w:numId w:val="3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3D98EC48" w14:textId="5FA16A66" w:rsidR="0012477E" w:rsidRDefault="0012477E" w:rsidP="0012477E">
      <w:pPr>
        <w:spacing w:before="120" w:after="0" w:line="240" w:lineRule="auto"/>
        <w:jc w:val="both"/>
        <w:rPr>
          <w:rFonts w:ascii="Times New Roman" w:hAnsi="Times New Roman"/>
          <w:bCs/>
          <w:sz w:val="24"/>
          <w:szCs w:val="24"/>
        </w:rPr>
      </w:pPr>
    </w:p>
    <w:p w14:paraId="4E7BAB0A" w14:textId="77777777" w:rsidR="0012477E" w:rsidRPr="0013500C" w:rsidRDefault="0012477E" w:rsidP="0012477E">
      <w:pPr>
        <w:spacing w:before="120" w:after="0" w:line="240" w:lineRule="auto"/>
        <w:jc w:val="both"/>
        <w:rPr>
          <w:rFonts w:ascii="Times New Roman" w:hAnsi="Times New Roman"/>
          <w:bCs/>
          <w:sz w:val="24"/>
          <w:szCs w:val="24"/>
        </w:rPr>
      </w:pPr>
    </w:p>
    <w:p w14:paraId="06910904" w14:textId="301B38FA"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X</w:t>
      </w:r>
      <w:r w:rsidR="002A3411" w:rsidRPr="00EC746D">
        <w:rPr>
          <w:rFonts w:ascii="Times New Roman" w:eastAsia="Times New Roman" w:hAnsi="Times New Roman"/>
          <w:b/>
          <w:bCs/>
          <w:sz w:val="24"/>
          <w:szCs w:val="24"/>
          <w:lang w:eastAsia="cs-CZ"/>
        </w:rPr>
        <w:t>V</w:t>
      </w:r>
      <w:r w:rsidR="00E00DCC">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I.</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68F256F8" w:rsidR="00030D12"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.1</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 xml:space="preserve">nabývá platnosti dnem připojení podpisu obou smluvních stran a účinnosti dnem zveřejnění v informačním systému registru smluv na Portále veřejné správy dle zákona </w:t>
      </w:r>
      <w:r w:rsidR="003271A3" w:rsidRPr="00EC746D">
        <w:rPr>
          <w:rFonts w:ascii="Times New Roman" w:hAnsi="Times New Roman"/>
          <w:sz w:val="24"/>
        </w:rPr>
        <w:br/>
      </w:r>
      <w:r w:rsidR="00580A64" w:rsidRPr="00EC746D">
        <w:rPr>
          <w:rFonts w:ascii="Times New Roman" w:hAnsi="Times New Roman"/>
          <w:sz w:val="24"/>
        </w:rPr>
        <w:t>č. 340/2015 Sb., o registru smluv. Tato smlouva bude v plném rozsahu uveřejněna v informačním systému registru smluv na Portále veřejné správy dle zákona č. 340/2015 Sb., o registru smluv.</w:t>
      </w:r>
    </w:p>
    <w:p w14:paraId="51A08001" w14:textId="60F860EB" w:rsidR="00030D12" w:rsidRPr="00EC746D" w:rsidRDefault="00E00DCC" w:rsidP="00154D06">
      <w:pPr>
        <w:pStyle w:val="Level2"/>
        <w:numPr>
          <w:ilvl w:val="0"/>
          <w:numId w:val="0"/>
        </w:numPr>
        <w:suppressAutoHyphens/>
        <w:spacing w:before="120" w:after="120" w:line="240" w:lineRule="auto"/>
        <w:ind w:left="284" w:hanging="567"/>
        <w:rPr>
          <w:rFonts w:ascii="Times New Roman" w:hAnsi="Times New Roman"/>
          <w:sz w:val="24"/>
          <w:lang w:eastAsia="cs-CZ"/>
        </w:rPr>
      </w:pPr>
      <w:proofErr w:type="gramStart"/>
      <w:r>
        <w:rPr>
          <w:rFonts w:ascii="Times New Roman" w:hAnsi="Times New Roman"/>
          <w:sz w:val="24"/>
          <w:lang w:eastAsia="cs-CZ"/>
        </w:rPr>
        <w:t>17</w:t>
      </w:r>
      <w:r w:rsidR="000D4D40" w:rsidRPr="00EC746D">
        <w:rPr>
          <w:rFonts w:ascii="Times New Roman" w:hAnsi="Times New Roman"/>
          <w:sz w:val="24"/>
          <w:lang w:eastAsia="cs-CZ"/>
        </w:rPr>
        <w:t>.2</w:t>
      </w:r>
      <w:proofErr w:type="gramEnd"/>
      <w:r w:rsidR="000D4D40" w:rsidRPr="00EC746D">
        <w:rPr>
          <w:rFonts w:ascii="Times New Roman" w:hAnsi="Times New Roman"/>
          <w:sz w:val="24"/>
          <w:lang w:eastAsia="cs-CZ"/>
        </w:rPr>
        <w:t>.</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 k 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01664DD2" w:rsidR="00030D12"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.3</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018BFCCB" w:rsidR="00030D12"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.4</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 xml:space="preserve">Pokud nebylo </w:t>
      </w:r>
      <w:r w:rsidR="00580A64" w:rsidRPr="00EC746D">
        <w:rPr>
          <w:rFonts w:ascii="Times New Roman" w:hAnsi="Times New Roman"/>
          <w:sz w:val="24"/>
          <w:lang w:eastAsia="cs-CZ"/>
        </w:rPr>
        <w:t xml:space="preserve">v </w:t>
      </w:r>
      <w:r w:rsidR="000B1627" w:rsidRPr="00EC746D">
        <w:rPr>
          <w:rFonts w:ascii="Times New Roman" w:hAnsi="Times New Roman"/>
          <w:sz w:val="24"/>
          <w:lang w:eastAsia="cs-CZ"/>
        </w:rPr>
        <w:t xml:space="preserve">této smlouvě ujednáno jinak, řídí se právní vztahy z ní vyplývající zákonem </w:t>
      </w:r>
      <w:r w:rsidR="003271A3" w:rsidRPr="00EC746D">
        <w:rPr>
          <w:rFonts w:ascii="Times New Roman" w:hAnsi="Times New Roman"/>
          <w:sz w:val="24"/>
          <w:lang w:eastAsia="cs-CZ"/>
        </w:rPr>
        <w:br/>
      </w:r>
      <w:r w:rsidR="000B1627" w:rsidRPr="00EC746D">
        <w:rPr>
          <w:rFonts w:ascii="Times New Roman" w:hAnsi="Times New Roman"/>
          <w:sz w:val="24"/>
          <w:lang w:eastAsia="cs-CZ"/>
        </w:rPr>
        <w:t>č. 89/2012 Sb., občanský zákoník.</w:t>
      </w:r>
    </w:p>
    <w:p w14:paraId="144E69F9" w14:textId="79666AAD" w:rsidR="00030D12" w:rsidRPr="00EC746D" w:rsidRDefault="00030D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.5</w:t>
      </w:r>
      <w:proofErr w:type="gramEnd"/>
      <w:r w:rsidRPr="00EC746D">
        <w:rPr>
          <w:rFonts w:ascii="Times New Roman" w:hAnsi="Times New Roman"/>
          <w:sz w:val="24"/>
          <w:lang w:eastAsia="cs-CZ"/>
        </w:rPr>
        <w:t>.</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0D24BC36" w:rsidR="00030D12"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.6</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 a vážné vůle</w:t>
      </w:r>
      <w:r w:rsidR="00B67B80" w:rsidRPr="00EC746D">
        <w:rPr>
          <w:rFonts w:ascii="Times New Roman" w:hAnsi="Times New Roman"/>
          <w:sz w:val="24"/>
          <w:lang w:eastAsia="cs-CZ"/>
        </w:rPr>
        <w:t xml:space="preserve"> </w:t>
      </w:r>
      <w:r w:rsidR="003271A3" w:rsidRPr="00EC746D">
        <w:rPr>
          <w:rFonts w:ascii="Times New Roman" w:hAnsi="Times New Roman"/>
          <w:sz w:val="24"/>
          <w:lang w:eastAsia="cs-CZ"/>
        </w:rPr>
        <w:br/>
      </w:r>
      <w:r w:rsidR="000B1627" w:rsidRPr="00EC746D">
        <w:rPr>
          <w:rFonts w:ascii="Times New Roman" w:hAnsi="Times New Roman"/>
          <w:sz w:val="24"/>
          <w:lang w:eastAsia="cs-CZ"/>
        </w:rPr>
        <w:t>a nikoliv v tísni ani za nápadně nevýhodných podmínek. Účastníci smlouvy si tuto smlouvu přečetli, je jim znám její obsah a souhlasí s ním, což stvrzují vlastnoručními podpisy.</w:t>
      </w:r>
    </w:p>
    <w:p w14:paraId="56B4EC1F" w14:textId="77A1F9B1" w:rsidR="00030D12"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.7</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 xml:space="preserve">Účastníci smlouvy se dohodli, že text smlouvy je veřejně přístupnou listinou ve smyslu zákona </w:t>
      </w:r>
      <w:r w:rsidR="003271A3" w:rsidRPr="00EC746D">
        <w:rPr>
          <w:rFonts w:ascii="Times New Roman" w:hAnsi="Times New Roman"/>
          <w:sz w:val="24"/>
          <w:lang w:eastAsia="cs-CZ"/>
        </w:rPr>
        <w:br/>
      </w:r>
      <w:r w:rsidR="000B1627" w:rsidRPr="00EC746D">
        <w:rPr>
          <w:rFonts w:ascii="Times New Roman" w:hAnsi="Times New Roman"/>
          <w:sz w:val="24"/>
          <w:lang w:eastAsia="cs-CZ"/>
        </w:rPr>
        <w:t>č. 106/1999 Sb., o svobodném přístupu i informacím.</w:t>
      </w:r>
    </w:p>
    <w:p w14:paraId="30103D42" w14:textId="11F86F50" w:rsidR="00662FF1"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lang w:eastAsia="cs-CZ"/>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.8</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 xml:space="preserve">Svým podpisem souhlasí zhotovitel se zveřejněním smlouvy na internetových stránkách objednatele a zároveň bere na vědomí, že znění smlouvy, včetně příloh podléhá zákonu </w:t>
      </w:r>
      <w:r w:rsidR="003271A3" w:rsidRPr="00EC746D">
        <w:rPr>
          <w:rFonts w:ascii="Times New Roman" w:hAnsi="Times New Roman"/>
          <w:sz w:val="24"/>
          <w:lang w:eastAsia="cs-CZ"/>
        </w:rPr>
        <w:br/>
      </w:r>
      <w:r w:rsidR="000B1627" w:rsidRPr="00EC746D">
        <w:rPr>
          <w:rFonts w:ascii="Times New Roman" w:hAnsi="Times New Roman"/>
          <w:sz w:val="24"/>
          <w:lang w:eastAsia="cs-CZ"/>
        </w:rPr>
        <w:t>č. 106/1999 Sb., o svobodném přístupu k informacím, v platném znění.</w:t>
      </w:r>
    </w:p>
    <w:p w14:paraId="73124ABF" w14:textId="76E160D2" w:rsidR="00662FF1" w:rsidRPr="00EC746D" w:rsidRDefault="000D4D40" w:rsidP="00154D06">
      <w:pPr>
        <w:pStyle w:val="Level2"/>
        <w:numPr>
          <w:ilvl w:val="0"/>
          <w:numId w:val="0"/>
        </w:numPr>
        <w:suppressAutoHyphens/>
        <w:spacing w:before="120" w:after="120" w:line="240" w:lineRule="auto"/>
        <w:ind w:left="284" w:hanging="567"/>
        <w:rPr>
          <w:rFonts w:ascii="Times New Roman" w:hAnsi="Times New Roman"/>
          <w:sz w:val="24"/>
          <w:lang w:eastAsia="cs-CZ"/>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.9</w:t>
      </w:r>
      <w:proofErr w:type="gramEnd"/>
      <w:r w:rsidRPr="00EC746D">
        <w:rPr>
          <w:rFonts w:ascii="Times New Roman" w:hAnsi="Times New Roman"/>
          <w:sz w:val="24"/>
          <w:lang w:eastAsia="cs-CZ"/>
        </w:rPr>
        <w:t>.</w:t>
      </w:r>
      <w:r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souhlasí s tím, aby tato Smlouva byla vedena v evidenci smluv vedené městem Bílina, která bude přístupná dle zákona č. 106/1999 Sb., o svobodném přístupu k informacím, </w:t>
      </w:r>
      <w:r w:rsidR="003271A3" w:rsidRPr="00EC746D">
        <w:rPr>
          <w:rFonts w:ascii="Times New Roman" w:hAnsi="Times New Roman"/>
          <w:sz w:val="24"/>
          <w:lang w:eastAsia="cs-CZ"/>
        </w:rPr>
        <w:br/>
      </w:r>
      <w:r w:rsidR="000B1627" w:rsidRPr="00EC746D">
        <w:rPr>
          <w:rFonts w:ascii="Times New Roman" w:hAnsi="Times New Roman"/>
          <w:sz w:val="24"/>
          <w:lang w:eastAsia="cs-CZ"/>
        </w:rPr>
        <w:t xml:space="preserve">a která obsahuje údaje o smluvních stranách, předmětu smlouvy, číselné označení smlouvy </w:t>
      </w:r>
      <w:r w:rsidR="003271A3" w:rsidRPr="00EC746D">
        <w:rPr>
          <w:rFonts w:ascii="Times New Roman" w:hAnsi="Times New Roman"/>
          <w:sz w:val="24"/>
          <w:lang w:eastAsia="cs-CZ"/>
        </w:rPr>
        <w:br/>
      </w:r>
      <w:r w:rsidR="000B1627" w:rsidRPr="00EC746D">
        <w:rPr>
          <w:rFonts w:ascii="Times New Roman" w:hAnsi="Times New Roman"/>
          <w:sz w:val="24"/>
          <w:lang w:eastAsia="cs-CZ"/>
        </w:rPr>
        <w:t>a datum jejího uzavření.</w:t>
      </w:r>
    </w:p>
    <w:p w14:paraId="1C83FC49" w14:textId="060B1066" w:rsidR="00662FF1" w:rsidRPr="00EC746D" w:rsidRDefault="00662FF1" w:rsidP="00154D06">
      <w:pPr>
        <w:pStyle w:val="Level2"/>
        <w:numPr>
          <w:ilvl w:val="0"/>
          <w:numId w:val="0"/>
        </w:numPr>
        <w:suppressAutoHyphens/>
        <w:spacing w:before="120" w:after="120" w:line="240" w:lineRule="auto"/>
        <w:ind w:left="284" w:hanging="709"/>
        <w:rPr>
          <w:rFonts w:ascii="Times New Roman" w:hAnsi="Times New Roman"/>
          <w:sz w:val="24"/>
          <w:lang w:eastAsia="cs-CZ"/>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.10</w:t>
      </w:r>
      <w:proofErr w:type="gramEnd"/>
      <w:r w:rsidRPr="00EC746D">
        <w:rPr>
          <w:rFonts w:ascii="Times New Roman" w:hAnsi="Times New Roman"/>
          <w:sz w:val="24"/>
          <w:lang w:eastAsia="cs-CZ"/>
        </w:rPr>
        <w:t>.</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 v 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 a udělují svolení k jejich zpřístupnění ve smyslu zákona č. 106/1999 Sb., o svobodném přístupu k</w:t>
      </w:r>
      <w:r w:rsidRPr="00EC746D">
        <w:rPr>
          <w:rFonts w:ascii="Times New Roman" w:hAnsi="Times New Roman"/>
          <w:sz w:val="24"/>
          <w:lang w:eastAsia="cs-CZ"/>
        </w:rPr>
        <w:t> </w:t>
      </w:r>
      <w:r w:rsidR="000B1627" w:rsidRPr="00EC746D">
        <w:rPr>
          <w:rFonts w:ascii="Times New Roman" w:hAnsi="Times New Roman"/>
          <w:sz w:val="24"/>
          <w:lang w:eastAsia="cs-CZ"/>
        </w:rPr>
        <w:t>informacím</w:t>
      </w:r>
      <w:r w:rsidRPr="00EC746D">
        <w:rPr>
          <w:rFonts w:ascii="Times New Roman" w:hAnsi="Times New Roman"/>
          <w:sz w:val="24"/>
          <w:lang w:eastAsia="cs-CZ"/>
        </w:rPr>
        <w:t>.</w:t>
      </w:r>
    </w:p>
    <w:p w14:paraId="2020501A" w14:textId="013B8224" w:rsidR="00F4292D" w:rsidRPr="00EC746D" w:rsidRDefault="00F4292D" w:rsidP="00154D06">
      <w:pPr>
        <w:pStyle w:val="Level2"/>
        <w:numPr>
          <w:ilvl w:val="0"/>
          <w:numId w:val="0"/>
        </w:numPr>
        <w:suppressAutoHyphens/>
        <w:spacing w:before="120" w:after="120" w:line="240" w:lineRule="auto"/>
        <w:ind w:left="284" w:hanging="709"/>
        <w:rPr>
          <w:rFonts w:ascii="Times New Roman" w:hAnsi="Times New Roman"/>
          <w:sz w:val="24"/>
          <w:lang w:eastAsia="cs-CZ"/>
        </w:rPr>
      </w:pPr>
      <w:proofErr w:type="gramStart"/>
      <w:r w:rsidRPr="00EC746D">
        <w:rPr>
          <w:rFonts w:ascii="Times New Roman" w:hAnsi="Times New Roman"/>
          <w:sz w:val="24"/>
          <w:lang w:eastAsia="cs-CZ"/>
        </w:rPr>
        <w:t>1</w:t>
      </w:r>
      <w:r w:rsidR="00E00DCC">
        <w:rPr>
          <w:rFonts w:ascii="Times New Roman" w:hAnsi="Times New Roman"/>
          <w:sz w:val="24"/>
          <w:lang w:eastAsia="cs-CZ"/>
        </w:rPr>
        <w:t>7</w:t>
      </w:r>
      <w:r w:rsidRPr="00EC746D">
        <w:rPr>
          <w:rFonts w:ascii="Times New Roman" w:hAnsi="Times New Roman"/>
          <w:sz w:val="24"/>
          <w:lang w:eastAsia="cs-CZ"/>
        </w:rPr>
        <w:t>.11</w:t>
      </w:r>
      <w:proofErr w:type="gramEnd"/>
      <w:r w:rsidRPr="00EC746D">
        <w:rPr>
          <w:rFonts w:ascii="Times New Roman" w:hAnsi="Times New Roman"/>
          <w:sz w:val="24"/>
          <w:lang w:eastAsia="cs-CZ"/>
        </w:rPr>
        <w:t>.</w:t>
      </w:r>
      <w:r w:rsidR="000D4D40" w:rsidRPr="00EC746D">
        <w:rPr>
          <w:rFonts w:ascii="Times New Roman" w:hAnsi="Times New Roman"/>
          <w:sz w:val="24"/>
          <w:lang w:eastAsia="cs-CZ"/>
        </w:rPr>
        <w:tab/>
      </w:r>
      <w:r w:rsidRPr="00EC746D">
        <w:rPr>
          <w:rFonts w:ascii="Times New Roman" w:hAnsi="Times New Roman"/>
          <w:sz w:val="24"/>
          <w:lang w:eastAsia="cs-CZ"/>
        </w:rPr>
        <w:t>Nedílnou součástí této smlouvy jsou:</w:t>
      </w:r>
    </w:p>
    <w:p w14:paraId="17C850BC" w14:textId="364BEBBB" w:rsidR="00F4292D" w:rsidRPr="00EC746D" w:rsidRDefault="00F4292D"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sidRPr="00EC746D">
        <w:rPr>
          <w:rFonts w:ascii="Times New Roman" w:hAnsi="Times New Roman"/>
          <w:sz w:val="24"/>
          <w:lang w:eastAsia="cs-CZ"/>
        </w:rPr>
        <w:tab/>
        <w:t>a) příloha č. 1 – položkový rozpočet zhotovitele včetně</w:t>
      </w:r>
      <w:r w:rsidR="00093D5A">
        <w:rPr>
          <w:rFonts w:ascii="Times New Roman" w:hAnsi="Times New Roman"/>
          <w:sz w:val="24"/>
          <w:lang w:eastAsia="cs-CZ"/>
        </w:rPr>
        <w:t xml:space="preserve"> závazného</w:t>
      </w:r>
      <w:r w:rsidRPr="00EC746D">
        <w:rPr>
          <w:rFonts w:ascii="Times New Roman" w:hAnsi="Times New Roman"/>
          <w:sz w:val="24"/>
          <w:lang w:eastAsia="cs-CZ"/>
        </w:rPr>
        <w:t xml:space="preserve"> harmonogramu postupu prací</w:t>
      </w:r>
      <w:r w:rsidR="00093D5A">
        <w:rPr>
          <w:rFonts w:ascii="Times New Roman" w:hAnsi="Times New Roman"/>
          <w:sz w:val="24"/>
          <w:lang w:eastAsia="cs-CZ"/>
        </w:rPr>
        <w:t xml:space="preserve"> s přesným určením kalendářního týdne zahájení prací</w:t>
      </w:r>
    </w:p>
    <w:p w14:paraId="66132A0D" w14:textId="072FE655" w:rsidR="0088726E" w:rsidRPr="00EC746D" w:rsidRDefault="0088726E" w:rsidP="00154D06">
      <w:pPr>
        <w:pStyle w:val="Level2"/>
        <w:numPr>
          <w:ilvl w:val="0"/>
          <w:numId w:val="0"/>
        </w:numPr>
        <w:suppressAutoHyphens/>
        <w:spacing w:before="120" w:after="120" w:line="240" w:lineRule="auto"/>
        <w:ind w:left="284"/>
        <w:rPr>
          <w:rFonts w:ascii="Times New Roman" w:hAnsi="Times New Roman"/>
          <w:sz w:val="24"/>
          <w:lang w:eastAsia="cs-CZ"/>
        </w:rPr>
      </w:pPr>
      <w:r w:rsidRPr="00EC746D">
        <w:rPr>
          <w:rFonts w:ascii="Times New Roman" w:hAnsi="Times New Roman"/>
          <w:sz w:val="24"/>
          <w:lang w:eastAsia="cs-CZ"/>
        </w:rPr>
        <w:t>b) příloha č. 2 – seznam poddodavatelů</w:t>
      </w:r>
    </w:p>
    <w:p w14:paraId="5C4B6B23" w14:textId="3FF85163" w:rsidR="006C2199" w:rsidRPr="00EC746D" w:rsidRDefault="00662FF1" w:rsidP="002B5BBF">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proofErr w:type="gramStart"/>
      <w:r w:rsidRPr="00EC746D">
        <w:rPr>
          <w:rFonts w:ascii="Times New Roman" w:eastAsia="Times New Roman" w:hAnsi="Times New Roman"/>
          <w:sz w:val="24"/>
          <w:szCs w:val="24"/>
          <w:lang w:eastAsia="cs-CZ"/>
        </w:rPr>
        <w:t>1</w:t>
      </w:r>
      <w:r w:rsidR="00E00DCC">
        <w:rPr>
          <w:rFonts w:ascii="Times New Roman" w:eastAsia="Times New Roman" w:hAnsi="Times New Roman"/>
          <w:sz w:val="24"/>
          <w:szCs w:val="24"/>
          <w:lang w:eastAsia="cs-CZ"/>
        </w:rPr>
        <w:t>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proofErr w:type="gramEnd"/>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1374CE" w:rsidRPr="001374CE">
        <w:rPr>
          <w:rFonts w:ascii="Times New Roman" w:eastAsia="Times New Roman" w:hAnsi="Times New Roman"/>
          <w:sz w:val="24"/>
          <w:szCs w:val="24"/>
          <w:lang w:eastAsia="cs-CZ"/>
        </w:rPr>
        <w:t>31.08.2021</w:t>
      </w:r>
      <w:r w:rsidR="005118C5" w:rsidRPr="00EC746D">
        <w:rPr>
          <w:rFonts w:ascii="Times New Roman" w:eastAsia="Times New Roman" w:hAnsi="Times New Roman"/>
          <w:sz w:val="24"/>
          <w:szCs w:val="24"/>
          <w:lang w:eastAsia="cs-CZ"/>
        </w:rPr>
        <w:t xml:space="preserve">, č. usnesení </w:t>
      </w:r>
      <w:r w:rsidR="001374CE" w:rsidRPr="001374CE">
        <w:rPr>
          <w:rFonts w:ascii="Times New Roman" w:eastAsia="Times New Roman" w:hAnsi="Times New Roman"/>
          <w:sz w:val="24"/>
          <w:szCs w:val="24"/>
          <w:lang w:eastAsia="cs-CZ"/>
        </w:rPr>
        <w:t>1000</w:t>
      </w:r>
    </w:p>
    <w:p w14:paraId="2B5448C2" w14:textId="3C9EAA22"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001374CE">
        <w:rPr>
          <w:rFonts w:ascii="Times New Roman" w:hAnsi="Times New Roman"/>
          <w:sz w:val="24"/>
          <w:szCs w:val="24"/>
        </w:rPr>
        <w:t xml:space="preserve"> </w:t>
      </w:r>
      <w:proofErr w:type="gramStart"/>
      <w:r w:rsidR="001374CE">
        <w:rPr>
          <w:rFonts w:ascii="Times New Roman" w:hAnsi="Times New Roman"/>
          <w:sz w:val="24"/>
          <w:szCs w:val="24"/>
        </w:rPr>
        <w:t>10.09.2021</w:t>
      </w:r>
      <w:proofErr w:type="gramEnd"/>
      <w:r w:rsidRPr="00EC746D">
        <w:rPr>
          <w:rFonts w:ascii="Times New Roman" w:hAnsi="Times New Roman"/>
          <w:sz w:val="24"/>
          <w:szCs w:val="24"/>
        </w:rPr>
        <w:tab/>
        <w:t>V</w:t>
      </w:r>
      <w:r w:rsidR="002B5BBF">
        <w:rPr>
          <w:rFonts w:ascii="Times New Roman" w:hAnsi="Times New Roman"/>
          <w:sz w:val="24"/>
          <w:szCs w:val="24"/>
        </w:rPr>
        <w:t xml:space="preserve"> Obrnicích </w:t>
      </w:r>
      <w:r w:rsidR="002B5BBF" w:rsidRPr="00EC746D">
        <w:rPr>
          <w:rFonts w:ascii="Times New Roman" w:hAnsi="Times New Roman"/>
          <w:sz w:val="24"/>
          <w:szCs w:val="24"/>
        </w:rPr>
        <w:t>dne</w:t>
      </w:r>
      <w:r w:rsidR="002B5BBF">
        <w:rPr>
          <w:rFonts w:ascii="Times New Roman" w:hAnsi="Times New Roman"/>
          <w:sz w:val="24"/>
          <w:szCs w:val="24"/>
        </w:rPr>
        <w:t>,</w:t>
      </w:r>
      <w:r w:rsidR="002B5BBF" w:rsidRPr="00EC746D">
        <w:rPr>
          <w:rFonts w:ascii="Times New Roman" w:hAnsi="Times New Roman"/>
          <w:sz w:val="24"/>
          <w:szCs w:val="24"/>
        </w:rPr>
        <w:t xml:space="preserve"> </w:t>
      </w:r>
      <w:r w:rsidR="001374CE" w:rsidRPr="001374CE">
        <w:rPr>
          <w:rFonts w:ascii="Times New Roman" w:eastAsia="Times New Roman" w:hAnsi="Times New Roman"/>
          <w:sz w:val="24"/>
          <w:szCs w:val="24"/>
          <w:lang w:eastAsia="cs-CZ"/>
        </w:rPr>
        <w:t>13.</w:t>
      </w:r>
      <w:r w:rsidR="001374CE">
        <w:rPr>
          <w:rFonts w:ascii="Times New Roman" w:eastAsia="Times New Roman" w:hAnsi="Times New Roman"/>
          <w:sz w:val="24"/>
          <w:szCs w:val="24"/>
          <w:lang w:eastAsia="cs-CZ"/>
        </w:rPr>
        <w:t>09.2021</w:t>
      </w:r>
      <w:r w:rsidRPr="00EC746D">
        <w:rPr>
          <w:rFonts w:ascii="Times New Roman" w:hAnsi="Times New Roman"/>
          <w:sz w:val="24"/>
          <w:szCs w:val="24"/>
        </w:rPr>
        <w:t xml:space="preserve"> </w:t>
      </w:r>
    </w:p>
    <w:p w14:paraId="50B0C999" w14:textId="77777777" w:rsidR="002B5BBF" w:rsidRDefault="002B5BBF" w:rsidP="002B5BBF">
      <w:pPr>
        <w:tabs>
          <w:tab w:val="left" w:pos="6237"/>
        </w:tabs>
        <w:spacing w:before="120" w:after="120" w:line="240" w:lineRule="auto"/>
        <w:ind w:left="1418" w:hanging="710"/>
        <w:jc w:val="both"/>
        <w:rPr>
          <w:rFonts w:ascii="Times New Roman" w:eastAsia="Times New Roman" w:hAnsi="Times New Roman"/>
          <w:sz w:val="24"/>
          <w:szCs w:val="24"/>
          <w:lang w:eastAsia="cs-CZ"/>
        </w:rPr>
      </w:pPr>
      <w:r>
        <w:rPr>
          <w:rFonts w:ascii="Times New Roman" w:hAnsi="Times New Roman"/>
          <w:sz w:val="24"/>
          <w:szCs w:val="24"/>
        </w:rPr>
        <w:t xml:space="preserve"> </w:t>
      </w:r>
      <w:r w:rsidR="009A3A95" w:rsidRPr="00EC746D">
        <w:rPr>
          <w:rFonts w:ascii="Times New Roman" w:hAnsi="Times New Roman"/>
          <w:sz w:val="24"/>
          <w:szCs w:val="24"/>
        </w:rPr>
        <w:t>Město Bílina</w:t>
      </w:r>
      <w:r w:rsidR="009A3A95" w:rsidRPr="00EC746D">
        <w:rPr>
          <w:rFonts w:ascii="Times New Roman" w:hAnsi="Times New Roman"/>
          <w:sz w:val="24"/>
          <w:szCs w:val="24"/>
        </w:rPr>
        <w:tab/>
      </w:r>
      <w:r w:rsidR="001374CE">
        <w:rPr>
          <w:rFonts w:ascii="Times New Roman" w:eastAsia="Times New Roman" w:hAnsi="Times New Roman"/>
          <w:sz w:val="24"/>
          <w:szCs w:val="24"/>
          <w:lang w:eastAsia="cs-CZ"/>
        </w:rPr>
        <w:t xml:space="preserve">Stavební a obchodní společnost </w:t>
      </w:r>
      <w:r>
        <w:rPr>
          <w:rFonts w:ascii="Times New Roman" w:eastAsia="Times New Roman" w:hAnsi="Times New Roman"/>
          <w:sz w:val="24"/>
          <w:szCs w:val="24"/>
          <w:lang w:eastAsia="cs-CZ"/>
        </w:rPr>
        <w:t xml:space="preserve">               </w:t>
      </w:r>
    </w:p>
    <w:p w14:paraId="2488A8F3" w14:textId="72AA907A" w:rsidR="009A3A95" w:rsidRPr="002B5BBF" w:rsidRDefault="002B5BBF" w:rsidP="002B5BBF">
      <w:pPr>
        <w:tabs>
          <w:tab w:val="left" w:pos="6237"/>
        </w:tabs>
        <w:spacing w:before="120" w:after="120" w:line="240" w:lineRule="auto"/>
        <w:ind w:left="1418"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bookmarkStart w:id="4" w:name="_GoBack"/>
      <w:bookmarkEnd w:id="4"/>
      <w:r>
        <w:rPr>
          <w:rFonts w:ascii="Times New Roman" w:eastAsia="Times New Roman" w:hAnsi="Times New Roman"/>
          <w:sz w:val="24"/>
          <w:szCs w:val="24"/>
          <w:lang w:eastAsia="cs-CZ"/>
        </w:rPr>
        <w:t xml:space="preserve">           </w:t>
      </w:r>
      <w:r w:rsidR="001374CE">
        <w:rPr>
          <w:rFonts w:ascii="Times New Roman" w:eastAsia="Times New Roman" w:hAnsi="Times New Roman"/>
          <w:sz w:val="24"/>
          <w:szCs w:val="24"/>
          <w:lang w:eastAsia="cs-CZ"/>
        </w:rPr>
        <w:t>Most spo</w:t>
      </w:r>
      <w:r>
        <w:rPr>
          <w:rFonts w:ascii="Times New Roman" w:eastAsia="Times New Roman" w:hAnsi="Times New Roman"/>
          <w:sz w:val="24"/>
          <w:szCs w:val="24"/>
          <w:lang w:eastAsia="cs-CZ"/>
        </w:rPr>
        <w:t>l</w:t>
      </w:r>
      <w:r w:rsidR="001374CE">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s</w:t>
      </w:r>
      <w:r w:rsidR="001374CE">
        <w:rPr>
          <w:rFonts w:ascii="Times New Roman" w:eastAsia="Times New Roman" w:hAnsi="Times New Roman"/>
          <w:sz w:val="24"/>
          <w:szCs w:val="24"/>
          <w:lang w:eastAsia="cs-CZ"/>
        </w:rPr>
        <w:t>.r.o.</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0EFC0F2"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2B5BBF">
        <w:rPr>
          <w:rFonts w:ascii="Times New Roman" w:eastAsia="Times New Roman" w:hAnsi="Times New Roman"/>
          <w:sz w:val="24"/>
          <w:szCs w:val="24"/>
          <w:lang w:eastAsia="cs-CZ"/>
        </w:rPr>
        <w:t xml:space="preserve">Roman </w:t>
      </w:r>
      <w:proofErr w:type="spellStart"/>
      <w:r w:rsidR="002B5BBF">
        <w:rPr>
          <w:rFonts w:ascii="Times New Roman" w:eastAsia="Times New Roman" w:hAnsi="Times New Roman"/>
          <w:sz w:val="24"/>
          <w:szCs w:val="24"/>
          <w:lang w:eastAsia="cs-CZ"/>
        </w:rPr>
        <w:t>Kotlan</w:t>
      </w:r>
      <w:proofErr w:type="spellEnd"/>
    </w:p>
    <w:p w14:paraId="5AAAA1B7" w14:textId="5B446FCB" w:rsidR="00310CC2" w:rsidRPr="00EC746D" w:rsidRDefault="009A3A95" w:rsidP="008C232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2B5BBF" w:rsidRPr="002B5BBF">
        <w:rPr>
          <w:rFonts w:ascii="Times New Roman" w:eastAsia="Times New Roman" w:hAnsi="Times New Roman"/>
          <w:sz w:val="24"/>
          <w:szCs w:val="24"/>
          <w:lang w:eastAsia="cs-CZ"/>
        </w:rPr>
        <w:t>jednatel</w:t>
      </w:r>
    </w:p>
    <w:sectPr w:rsidR="00310CC2" w:rsidRPr="00EC746D" w:rsidSect="00067A6F">
      <w:headerReference w:type="default" r:id="rId9"/>
      <w:footerReference w:type="default" r:id="rId10"/>
      <w:pgSz w:w="11906" w:h="16838"/>
      <w:pgMar w:top="567" w:right="1077" w:bottom="142"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A0DF" w14:textId="77777777" w:rsidR="00A124DA" w:rsidRDefault="00A124DA" w:rsidP="00B41C40">
      <w:pPr>
        <w:spacing w:after="0" w:line="240" w:lineRule="auto"/>
      </w:pPr>
      <w:r>
        <w:separator/>
      </w:r>
    </w:p>
  </w:endnote>
  <w:endnote w:type="continuationSeparator" w:id="0">
    <w:p w14:paraId="07163FB0" w14:textId="77777777" w:rsidR="00A124DA" w:rsidRDefault="00A124DA"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79050EA7" w:rsidR="004D2C04" w:rsidRPr="00067A6F" w:rsidRDefault="004D2C04"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2B5BBF">
              <w:rPr>
                <w:rFonts w:ascii="Times New Roman" w:hAnsi="Times New Roman"/>
                <w:b/>
                <w:bCs/>
                <w:noProof/>
                <w:sz w:val="20"/>
                <w:szCs w:val="20"/>
              </w:rPr>
              <w:t>14</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2B5BBF">
              <w:rPr>
                <w:rFonts w:ascii="Times New Roman" w:hAnsi="Times New Roman"/>
                <w:b/>
                <w:bCs/>
                <w:noProof/>
                <w:sz w:val="20"/>
                <w:szCs w:val="20"/>
              </w:rPr>
              <w:t>14</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F7363" w14:textId="77777777" w:rsidR="00A124DA" w:rsidRDefault="00A124DA" w:rsidP="00B41C40">
      <w:pPr>
        <w:spacing w:after="0" w:line="240" w:lineRule="auto"/>
      </w:pPr>
      <w:r>
        <w:separator/>
      </w:r>
    </w:p>
  </w:footnote>
  <w:footnote w:type="continuationSeparator" w:id="0">
    <w:p w14:paraId="201024EC" w14:textId="77777777" w:rsidR="00A124DA" w:rsidRDefault="00A124DA"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C533" w14:textId="5323B043" w:rsidR="00F31595" w:rsidRDefault="00F3159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DC4EED"/>
    <w:multiLevelType w:val="multilevel"/>
    <w:tmpl w:val="0405001F"/>
    <w:numStyleLink w:val="Styl7"/>
  </w:abstractNum>
  <w:abstractNum w:abstractNumId="16" w15:restartNumberingAfterBreak="0">
    <w:nsid w:val="344F7888"/>
    <w:multiLevelType w:val="multilevel"/>
    <w:tmpl w:val="F948C4E8"/>
    <w:numStyleLink w:val="Styl4"/>
  </w:abstractNum>
  <w:abstractNum w:abstractNumId="17"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0250D40"/>
    <w:multiLevelType w:val="multilevel"/>
    <w:tmpl w:val="ABCC2482"/>
    <w:numStyleLink w:val="Styl3"/>
  </w:abstractNum>
  <w:abstractNum w:abstractNumId="19"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808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2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61302A"/>
    <w:multiLevelType w:val="multilevel"/>
    <w:tmpl w:val="2B582730"/>
    <w:numStyleLink w:val="Styl1"/>
  </w:abstractNum>
  <w:abstractNum w:abstractNumId="3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24"/>
  </w:num>
  <w:num w:numId="3">
    <w:abstractNumId w:val="35"/>
  </w:num>
  <w:num w:numId="4">
    <w:abstractNumId w:val="21"/>
  </w:num>
  <w:num w:numId="5">
    <w:abstractNumId w:val="30"/>
  </w:num>
  <w:num w:numId="6">
    <w:abstractNumId w:val="5"/>
  </w:num>
  <w:num w:numId="7">
    <w:abstractNumId w:val="9"/>
  </w:num>
  <w:num w:numId="8">
    <w:abstractNumId w:val="33"/>
  </w:num>
  <w:num w:numId="9">
    <w:abstractNumId w:val="3"/>
  </w:num>
  <w:num w:numId="10">
    <w:abstractNumId w:val="10"/>
  </w:num>
  <w:num w:numId="11">
    <w:abstractNumId w:val="19"/>
  </w:num>
  <w:num w:numId="12">
    <w:abstractNumId w:val="14"/>
  </w:num>
  <w:num w:numId="13">
    <w:abstractNumId w:val="20"/>
  </w:num>
  <w:num w:numId="14">
    <w:abstractNumId w:val="18"/>
    <w:lvlOverride w:ilvl="1">
      <w:lvl w:ilvl="1">
        <w:start w:val="1"/>
        <w:numFmt w:val="decimal"/>
        <w:lvlText w:val="%1.%2."/>
        <w:lvlJc w:val="left"/>
        <w:pPr>
          <w:ind w:left="360" w:hanging="360"/>
        </w:pPr>
        <w:rPr>
          <w:rFonts w:hint="default"/>
          <w:b w:val="0"/>
          <w:strike w:val="0"/>
        </w:rPr>
      </w:lvl>
    </w:lvlOverride>
  </w:num>
  <w:num w:numId="15">
    <w:abstractNumId w:val="7"/>
  </w:num>
  <w:num w:numId="16">
    <w:abstractNumId w:val="12"/>
  </w:num>
  <w:num w:numId="17">
    <w:abstractNumId w:val="16"/>
  </w:num>
  <w:num w:numId="18">
    <w:abstractNumId w:val="31"/>
  </w:num>
  <w:num w:numId="19">
    <w:abstractNumId w:val="1"/>
  </w:num>
  <w:num w:numId="20">
    <w:abstractNumId w:val="34"/>
  </w:num>
  <w:num w:numId="21">
    <w:abstractNumId w:val="15"/>
    <w:lvlOverride w:ilvl="1">
      <w:lvl w:ilvl="1">
        <w:start w:val="1"/>
        <w:numFmt w:val="decimal"/>
        <w:lvlText w:val="%1.%2."/>
        <w:lvlJc w:val="left"/>
        <w:pPr>
          <w:ind w:left="8087" w:hanging="432"/>
        </w:pPr>
      </w:lvl>
    </w:lvlOverride>
  </w:num>
  <w:num w:numId="22">
    <w:abstractNumId w:val="29"/>
  </w:num>
  <w:num w:numId="23">
    <w:abstractNumId w:val="8"/>
  </w:num>
  <w:num w:numId="24">
    <w:abstractNumId w:val="26"/>
  </w:num>
  <w:num w:numId="25">
    <w:abstractNumId w:val="23"/>
  </w:num>
  <w:num w:numId="26">
    <w:abstractNumId w:val="25"/>
  </w:num>
  <w:num w:numId="27">
    <w:abstractNumId w:val="28"/>
  </w:num>
  <w:num w:numId="28">
    <w:abstractNumId w:val="4"/>
  </w:num>
  <w:num w:numId="29">
    <w:abstractNumId w:val="2"/>
  </w:num>
  <w:num w:numId="30">
    <w:abstractNumId w:val="32"/>
  </w:num>
  <w:num w:numId="31">
    <w:abstractNumId w:val="36"/>
  </w:num>
  <w:num w:numId="32">
    <w:abstractNumId w:val="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7"/>
  </w:num>
  <w:num w:numId="36">
    <w:abstractNumId w:val="11"/>
  </w:num>
  <w:num w:numId="37">
    <w:abstractNumId w:val="22"/>
  </w:num>
  <w:num w:numId="3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00342"/>
    <w:rsid w:val="00013126"/>
    <w:rsid w:val="00015132"/>
    <w:rsid w:val="000254CD"/>
    <w:rsid w:val="00030D12"/>
    <w:rsid w:val="00031D61"/>
    <w:rsid w:val="0003325B"/>
    <w:rsid w:val="00033D7C"/>
    <w:rsid w:val="0003734A"/>
    <w:rsid w:val="00041EC3"/>
    <w:rsid w:val="000459AC"/>
    <w:rsid w:val="00046CD4"/>
    <w:rsid w:val="00051DD5"/>
    <w:rsid w:val="00053740"/>
    <w:rsid w:val="00061A4A"/>
    <w:rsid w:val="00067A6F"/>
    <w:rsid w:val="00071F0B"/>
    <w:rsid w:val="00072689"/>
    <w:rsid w:val="00074B62"/>
    <w:rsid w:val="000752E4"/>
    <w:rsid w:val="0007538A"/>
    <w:rsid w:val="00075704"/>
    <w:rsid w:val="0008348D"/>
    <w:rsid w:val="00087C72"/>
    <w:rsid w:val="00093D5A"/>
    <w:rsid w:val="00096271"/>
    <w:rsid w:val="000A1395"/>
    <w:rsid w:val="000A3AB5"/>
    <w:rsid w:val="000B1627"/>
    <w:rsid w:val="000C171C"/>
    <w:rsid w:val="000C26A4"/>
    <w:rsid w:val="000C2ACC"/>
    <w:rsid w:val="000D0729"/>
    <w:rsid w:val="000D3160"/>
    <w:rsid w:val="000D326C"/>
    <w:rsid w:val="000D4D40"/>
    <w:rsid w:val="000E0558"/>
    <w:rsid w:val="000E4E82"/>
    <w:rsid w:val="000E7BEB"/>
    <w:rsid w:val="00107181"/>
    <w:rsid w:val="001226BD"/>
    <w:rsid w:val="0012477E"/>
    <w:rsid w:val="00125C05"/>
    <w:rsid w:val="001273FC"/>
    <w:rsid w:val="001302A7"/>
    <w:rsid w:val="00131C73"/>
    <w:rsid w:val="0013500C"/>
    <w:rsid w:val="001374CE"/>
    <w:rsid w:val="00140CB0"/>
    <w:rsid w:val="0014526D"/>
    <w:rsid w:val="00152B75"/>
    <w:rsid w:val="00154D06"/>
    <w:rsid w:val="0015740D"/>
    <w:rsid w:val="00167870"/>
    <w:rsid w:val="001729F5"/>
    <w:rsid w:val="00180956"/>
    <w:rsid w:val="0018430E"/>
    <w:rsid w:val="001853F8"/>
    <w:rsid w:val="00187A49"/>
    <w:rsid w:val="00192D1B"/>
    <w:rsid w:val="001A658E"/>
    <w:rsid w:val="001B0FDE"/>
    <w:rsid w:val="001B19D1"/>
    <w:rsid w:val="001B7CF0"/>
    <w:rsid w:val="001C2C11"/>
    <w:rsid w:val="001C442C"/>
    <w:rsid w:val="001D0306"/>
    <w:rsid w:val="001D13C7"/>
    <w:rsid w:val="001E0A89"/>
    <w:rsid w:val="001F02AF"/>
    <w:rsid w:val="001F0A6D"/>
    <w:rsid w:val="001F1187"/>
    <w:rsid w:val="00204EDC"/>
    <w:rsid w:val="00207D51"/>
    <w:rsid w:val="00212846"/>
    <w:rsid w:val="00217BC9"/>
    <w:rsid w:val="00223CB0"/>
    <w:rsid w:val="00224B78"/>
    <w:rsid w:val="00232FEB"/>
    <w:rsid w:val="00233DAE"/>
    <w:rsid w:val="0023679A"/>
    <w:rsid w:val="00237A56"/>
    <w:rsid w:val="00243A40"/>
    <w:rsid w:val="00246E31"/>
    <w:rsid w:val="002479E4"/>
    <w:rsid w:val="002511F7"/>
    <w:rsid w:val="00275CBE"/>
    <w:rsid w:val="00291EC1"/>
    <w:rsid w:val="002A0506"/>
    <w:rsid w:val="002A0B9F"/>
    <w:rsid w:val="002A189A"/>
    <w:rsid w:val="002A3411"/>
    <w:rsid w:val="002A3A20"/>
    <w:rsid w:val="002B1599"/>
    <w:rsid w:val="002B15A6"/>
    <w:rsid w:val="002B3378"/>
    <w:rsid w:val="002B5BBF"/>
    <w:rsid w:val="002B70E2"/>
    <w:rsid w:val="002B7C03"/>
    <w:rsid w:val="002C09FA"/>
    <w:rsid w:val="002C1996"/>
    <w:rsid w:val="002C2F3F"/>
    <w:rsid w:val="002D1AFB"/>
    <w:rsid w:val="002E0186"/>
    <w:rsid w:val="002E7E7D"/>
    <w:rsid w:val="002F3783"/>
    <w:rsid w:val="002F3CA1"/>
    <w:rsid w:val="002F545C"/>
    <w:rsid w:val="002F6FCC"/>
    <w:rsid w:val="002F75ED"/>
    <w:rsid w:val="00304953"/>
    <w:rsid w:val="00304F1B"/>
    <w:rsid w:val="003054C0"/>
    <w:rsid w:val="003107B9"/>
    <w:rsid w:val="00310CC2"/>
    <w:rsid w:val="0031247C"/>
    <w:rsid w:val="00312833"/>
    <w:rsid w:val="003129F0"/>
    <w:rsid w:val="00314354"/>
    <w:rsid w:val="00326732"/>
    <w:rsid w:val="003271A3"/>
    <w:rsid w:val="0032747C"/>
    <w:rsid w:val="0032764E"/>
    <w:rsid w:val="00331E5A"/>
    <w:rsid w:val="00333FE2"/>
    <w:rsid w:val="00336750"/>
    <w:rsid w:val="00347642"/>
    <w:rsid w:val="00347D45"/>
    <w:rsid w:val="003520A9"/>
    <w:rsid w:val="00353225"/>
    <w:rsid w:val="003539F5"/>
    <w:rsid w:val="00353F6C"/>
    <w:rsid w:val="003567CA"/>
    <w:rsid w:val="00356B45"/>
    <w:rsid w:val="00372150"/>
    <w:rsid w:val="0037450F"/>
    <w:rsid w:val="00377EA4"/>
    <w:rsid w:val="0038258A"/>
    <w:rsid w:val="003954DB"/>
    <w:rsid w:val="003B1BC3"/>
    <w:rsid w:val="003B1DB6"/>
    <w:rsid w:val="003B26A7"/>
    <w:rsid w:val="003B629D"/>
    <w:rsid w:val="003B6F7A"/>
    <w:rsid w:val="003B7B9D"/>
    <w:rsid w:val="003D135A"/>
    <w:rsid w:val="003D377A"/>
    <w:rsid w:val="003E7B0B"/>
    <w:rsid w:val="003F18BE"/>
    <w:rsid w:val="00410515"/>
    <w:rsid w:val="0041156D"/>
    <w:rsid w:val="004117A8"/>
    <w:rsid w:val="0041394D"/>
    <w:rsid w:val="004140BC"/>
    <w:rsid w:val="00416BF5"/>
    <w:rsid w:val="0042325E"/>
    <w:rsid w:val="004262A1"/>
    <w:rsid w:val="00440C04"/>
    <w:rsid w:val="0044487C"/>
    <w:rsid w:val="0044739A"/>
    <w:rsid w:val="00447D9D"/>
    <w:rsid w:val="0046246E"/>
    <w:rsid w:val="0046437F"/>
    <w:rsid w:val="00487A27"/>
    <w:rsid w:val="004900C1"/>
    <w:rsid w:val="0049198F"/>
    <w:rsid w:val="004B09E8"/>
    <w:rsid w:val="004B4FD2"/>
    <w:rsid w:val="004B55D5"/>
    <w:rsid w:val="004C2953"/>
    <w:rsid w:val="004C6232"/>
    <w:rsid w:val="004C64AA"/>
    <w:rsid w:val="004C7B6B"/>
    <w:rsid w:val="004D176C"/>
    <w:rsid w:val="004D2C04"/>
    <w:rsid w:val="004E3B6D"/>
    <w:rsid w:val="004E4E12"/>
    <w:rsid w:val="004E6A20"/>
    <w:rsid w:val="004E7733"/>
    <w:rsid w:val="004F1EFE"/>
    <w:rsid w:val="004F3840"/>
    <w:rsid w:val="004F60DE"/>
    <w:rsid w:val="004F67C1"/>
    <w:rsid w:val="005118C5"/>
    <w:rsid w:val="005165E3"/>
    <w:rsid w:val="00524D30"/>
    <w:rsid w:val="00534DF0"/>
    <w:rsid w:val="00535186"/>
    <w:rsid w:val="00542ACD"/>
    <w:rsid w:val="00542D9D"/>
    <w:rsid w:val="00554051"/>
    <w:rsid w:val="005541F0"/>
    <w:rsid w:val="00554EB8"/>
    <w:rsid w:val="005552E5"/>
    <w:rsid w:val="0055701F"/>
    <w:rsid w:val="005570D5"/>
    <w:rsid w:val="005610E5"/>
    <w:rsid w:val="00566D0E"/>
    <w:rsid w:val="005749DD"/>
    <w:rsid w:val="00575771"/>
    <w:rsid w:val="00580A64"/>
    <w:rsid w:val="005861FD"/>
    <w:rsid w:val="00592E95"/>
    <w:rsid w:val="00597B77"/>
    <w:rsid w:val="005A3D41"/>
    <w:rsid w:val="005A54A7"/>
    <w:rsid w:val="005A6EEE"/>
    <w:rsid w:val="005B0E78"/>
    <w:rsid w:val="005B43C5"/>
    <w:rsid w:val="005C6CD1"/>
    <w:rsid w:val="005D426E"/>
    <w:rsid w:val="005F1A2D"/>
    <w:rsid w:val="005F2436"/>
    <w:rsid w:val="005F5BAA"/>
    <w:rsid w:val="00610789"/>
    <w:rsid w:val="00611908"/>
    <w:rsid w:val="00611A22"/>
    <w:rsid w:val="00623943"/>
    <w:rsid w:val="00626F39"/>
    <w:rsid w:val="006350F0"/>
    <w:rsid w:val="006379BC"/>
    <w:rsid w:val="006432F3"/>
    <w:rsid w:val="00650BEB"/>
    <w:rsid w:val="00651498"/>
    <w:rsid w:val="00662FF1"/>
    <w:rsid w:val="00665834"/>
    <w:rsid w:val="0067740A"/>
    <w:rsid w:val="006822E6"/>
    <w:rsid w:val="00684873"/>
    <w:rsid w:val="00685175"/>
    <w:rsid w:val="00686E19"/>
    <w:rsid w:val="00690553"/>
    <w:rsid w:val="00693951"/>
    <w:rsid w:val="0069613B"/>
    <w:rsid w:val="006A2A54"/>
    <w:rsid w:val="006B10C2"/>
    <w:rsid w:val="006B166A"/>
    <w:rsid w:val="006B4280"/>
    <w:rsid w:val="006B6007"/>
    <w:rsid w:val="006B6BB6"/>
    <w:rsid w:val="006C2199"/>
    <w:rsid w:val="006C3894"/>
    <w:rsid w:val="006D5985"/>
    <w:rsid w:val="006E152E"/>
    <w:rsid w:val="006E2CB5"/>
    <w:rsid w:val="006F0CBC"/>
    <w:rsid w:val="00706777"/>
    <w:rsid w:val="00710F35"/>
    <w:rsid w:val="00716721"/>
    <w:rsid w:val="007228F3"/>
    <w:rsid w:val="00730120"/>
    <w:rsid w:val="007327A4"/>
    <w:rsid w:val="00741A43"/>
    <w:rsid w:val="00744A17"/>
    <w:rsid w:val="0074798E"/>
    <w:rsid w:val="0075115C"/>
    <w:rsid w:val="00760553"/>
    <w:rsid w:val="00767EFA"/>
    <w:rsid w:val="00773064"/>
    <w:rsid w:val="00775C56"/>
    <w:rsid w:val="00782ABC"/>
    <w:rsid w:val="00783FC0"/>
    <w:rsid w:val="007A2706"/>
    <w:rsid w:val="007A3A7B"/>
    <w:rsid w:val="007A5C53"/>
    <w:rsid w:val="007B61A6"/>
    <w:rsid w:val="007C21CE"/>
    <w:rsid w:val="007C39C2"/>
    <w:rsid w:val="007C47F5"/>
    <w:rsid w:val="007D10F0"/>
    <w:rsid w:val="007E0B26"/>
    <w:rsid w:val="007E5920"/>
    <w:rsid w:val="007E5D31"/>
    <w:rsid w:val="007E61C2"/>
    <w:rsid w:val="007E78AE"/>
    <w:rsid w:val="007F4115"/>
    <w:rsid w:val="008035ED"/>
    <w:rsid w:val="0080483A"/>
    <w:rsid w:val="00804AD1"/>
    <w:rsid w:val="0081482B"/>
    <w:rsid w:val="008211EC"/>
    <w:rsid w:val="00836395"/>
    <w:rsid w:val="00841DAD"/>
    <w:rsid w:val="00852AAB"/>
    <w:rsid w:val="00852C10"/>
    <w:rsid w:val="008538A7"/>
    <w:rsid w:val="00856A6E"/>
    <w:rsid w:val="00860267"/>
    <w:rsid w:val="00862F57"/>
    <w:rsid w:val="0088726E"/>
    <w:rsid w:val="00891109"/>
    <w:rsid w:val="008A0F33"/>
    <w:rsid w:val="008A43C3"/>
    <w:rsid w:val="008B0335"/>
    <w:rsid w:val="008B3EBF"/>
    <w:rsid w:val="008B5D99"/>
    <w:rsid w:val="008B7E06"/>
    <w:rsid w:val="008C232F"/>
    <w:rsid w:val="008C3F69"/>
    <w:rsid w:val="008D4607"/>
    <w:rsid w:val="008D6107"/>
    <w:rsid w:val="008D7347"/>
    <w:rsid w:val="008F0AD6"/>
    <w:rsid w:val="008F2E6E"/>
    <w:rsid w:val="009009D3"/>
    <w:rsid w:val="00904FA7"/>
    <w:rsid w:val="00906028"/>
    <w:rsid w:val="00922294"/>
    <w:rsid w:val="009239D9"/>
    <w:rsid w:val="00925C30"/>
    <w:rsid w:val="00934241"/>
    <w:rsid w:val="00935BAD"/>
    <w:rsid w:val="00944125"/>
    <w:rsid w:val="00944FB8"/>
    <w:rsid w:val="00952395"/>
    <w:rsid w:val="00955BAB"/>
    <w:rsid w:val="00961294"/>
    <w:rsid w:val="00962C22"/>
    <w:rsid w:val="00965803"/>
    <w:rsid w:val="00973A16"/>
    <w:rsid w:val="00974227"/>
    <w:rsid w:val="009813A3"/>
    <w:rsid w:val="00984C97"/>
    <w:rsid w:val="009A3A95"/>
    <w:rsid w:val="009A63D2"/>
    <w:rsid w:val="009A6767"/>
    <w:rsid w:val="009B17FB"/>
    <w:rsid w:val="009B2C8E"/>
    <w:rsid w:val="009F14EE"/>
    <w:rsid w:val="009F7F6E"/>
    <w:rsid w:val="00A01D82"/>
    <w:rsid w:val="00A10441"/>
    <w:rsid w:val="00A10A44"/>
    <w:rsid w:val="00A124DA"/>
    <w:rsid w:val="00A160A6"/>
    <w:rsid w:val="00A24CFF"/>
    <w:rsid w:val="00A25D41"/>
    <w:rsid w:val="00A33C3B"/>
    <w:rsid w:val="00A425E1"/>
    <w:rsid w:val="00A431EF"/>
    <w:rsid w:val="00A45B3B"/>
    <w:rsid w:val="00A47667"/>
    <w:rsid w:val="00A55746"/>
    <w:rsid w:val="00A75C05"/>
    <w:rsid w:val="00A76FD7"/>
    <w:rsid w:val="00A80BFF"/>
    <w:rsid w:val="00A91B0C"/>
    <w:rsid w:val="00A92C10"/>
    <w:rsid w:val="00A930AA"/>
    <w:rsid w:val="00AA450C"/>
    <w:rsid w:val="00AB651B"/>
    <w:rsid w:val="00AC2ABE"/>
    <w:rsid w:val="00AC5768"/>
    <w:rsid w:val="00AC6949"/>
    <w:rsid w:val="00AC6D28"/>
    <w:rsid w:val="00AD00DD"/>
    <w:rsid w:val="00AD066E"/>
    <w:rsid w:val="00AD0AF1"/>
    <w:rsid w:val="00AD5740"/>
    <w:rsid w:val="00AD5F30"/>
    <w:rsid w:val="00AD6158"/>
    <w:rsid w:val="00AE15CD"/>
    <w:rsid w:val="00AE6342"/>
    <w:rsid w:val="00AE7A26"/>
    <w:rsid w:val="00AF3CD8"/>
    <w:rsid w:val="00AF49E6"/>
    <w:rsid w:val="00AF64FA"/>
    <w:rsid w:val="00B064BC"/>
    <w:rsid w:val="00B06EDE"/>
    <w:rsid w:val="00B14734"/>
    <w:rsid w:val="00B179D9"/>
    <w:rsid w:val="00B2173F"/>
    <w:rsid w:val="00B2483C"/>
    <w:rsid w:val="00B259AA"/>
    <w:rsid w:val="00B3274B"/>
    <w:rsid w:val="00B336D5"/>
    <w:rsid w:val="00B37406"/>
    <w:rsid w:val="00B41C40"/>
    <w:rsid w:val="00B43E6C"/>
    <w:rsid w:val="00B51837"/>
    <w:rsid w:val="00B54759"/>
    <w:rsid w:val="00B60077"/>
    <w:rsid w:val="00B64A21"/>
    <w:rsid w:val="00B67B80"/>
    <w:rsid w:val="00B703A3"/>
    <w:rsid w:val="00B76051"/>
    <w:rsid w:val="00B83923"/>
    <w:rsid w:val="00B854B2"/>
    <w:rsid w:val="00BA140F"/>
    <w:rsid w:val="00BA1D2F"/>
    <w:rsid w:val="00BA2814"/>
    <w:rsid w:val="00BA6C73"/>
    <w:rsid w:val="00BC2F30"/>
    <w:rsid w:val="00BC4890"/>
    <w:rsid w:val="00BC5FED"/>
    <w:rsid w:val="00BD160A"/>
    <w:rsid w:val="00BD49B6"/>
    <w:rsid w:val="00BD5E66"/>
    <w:rsid w:val="00BD7ACE"/>
    <w:rsid w:val="00BE01BC"/>
    <w:rsid w:val="00BE47C5"/>
    <w:rsid w:val="00BE485A"/>
    <w:rsid w:val="00BE4EB8"/>
    <w:rsid w:val="00BE62BB"/>
    <w:rsid w:val="00BE6C63"/>
    <w:rsid w:val="00BF1EA2"/>
    <w:rsid w:val="00BF27C3"/>
    <w:rsid w:val="00BF2914"/>
    <w:rsid w:val="00BF3D19"/>
    <w:rsid w:val="00C00AF8"/>
    <w:rsid w:val="00C01A28"/>
    <w:rsid w:val="00C02738"/>
    <w:rsid w:val="00C1176C"/>
    <w:rsid w:val="00C31011"/>
    <w:rsid w:val="00C35F50"/>
    <w:rsid w:val="00C46DAE"/>
    <w:rsid w:val="00C5672C"/>
    <w:rsid w:val="00C57E70"/>
    <w:rsid w:val="00C74E00"/>
    <w:rsid w:val="00C815FB"/>
    <w:rsid w:val="00C86254"/>
    <w:rsid w:val="00C95A5C"/>
    <w:rsid w:val="00CA4C7D"/>
    <w:rsid w:val="00CA637A"/>
    <w:rsid w:val="00CB4EEB"/>
    <w:rsid w:val="00CB7616"/>
    <w:rsid w:val="00CC5312"/>
    <w:rsid w:val="00CD0F4A"/>
    <w:rsid w:val="00CD31A9"/>
    <w:rsid w:val="00CE702F"/>
    <w:rsid w:val="00CE7472"/>
    <w:rsid w:val="00CF45FF"/>
    <w:rsid w:val="00D02D8C"/>
    <w:rsid w:val="00D04309"/>
    <w:rsid w:val="00D07042"/>
    <w:rsid w:val="00D10B86"/>
    <w:rsid w:val="00D11297"/>
    <w:rsid w:val="00D17ADD"/>
    <w:rsid w:val="00D2587A"/>
    <w:rsid w:val="00D27F5A"/>
    <w:rsid w:val="00D34862"/>
    <w:rsid w:val="00D412DF"/>
    <w:rsid w:val="00D573E4"/>
    <w:rsid w:val="00D57F5A"/>
    <w:rsid w:val="00D650B8"/>
    <w:rsid w:val="00D66C54"/>
    <w:rsid w:val="00D74338"/>
    <w:rsid w:val="00D756A5"/>
    <w:rsid w:val="00D76CD3"/>
    <w:rsid w:val="00D87FAA"/>
    <w:rsid w:val="00D900AD"/>
    <w:rsid w:val="00DB5731"/>
    <w:rsid w:val="00DB718E"/>
    <w:rsid w:val="00DB7FD8"/>
    <w:rsid w:val="00DC41FE"/>
    <w:rsid w:val="00DD00EC"/>
    <w:rsid w:val="00DD21F4"/>
    <w:rsid w:val="00DE1E54"/>
    <w:rsid w:val="00DE3AEE"/>
    <w:rsid w:val="00DE3C7E"/>
    <w:rsid w:val="00DE4FF3"/>
    <w:rsid w:val="00DF4C0B"/>
    <w:rsid w:val="00DF5FA3"/>
    <w:rsid w:val="00E00C88"/>
    <w:rsid w:val="00E00C95"/>
    <w:rsid w:val="00E00DCC"/>
    <w:rsid w:val="00E025E7"/>
    <w:rsid w:val="00E031C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705FA"/>
    <w:rsid w:val="00E734E6"/>
    <w:rsid w:val="00E7444C"/>
    <w:rsid w:val="00E7623C"/>
    <w:rsid w:val="00E858AD"/>
    <w:rsid w:val="00E97CC8"/>
    <w:rsid w:val="00EA38D9"/>
    <w:rsid w:val="00EA78EB"/>
    <w:rsid w:val="00EB26E0"/>
    <w:rsid w:val="00EC746D"/>
    <w:rsid w:val="00ED25BD"/>
    <w:rsid w:val="00EE2063"/>
    <w:rsid w:val="00EF3CA2"/>
    <w:rsid w:val="00EF6BDF"/>
    <w:rsid w:val="00F0009F"/>
    <w:rsid w:val="00F0317A"/>
    <w:rsid w:val="00F03583"/>
    <w:rsid w:val="00F04D01"/>
    <w:rsid w:val="00F15B75"/>
    <w:rsid w:val="00F20656"/>
    <w:rsid w:val="00F21E0F"/>
    <w:rsid w:val="00F31595"/>
    <w:rsid w:val="00F40C7D"/>
    <w:rsid w:val="00F4292D"/>
    <w:rsid w:val="00F50C1A"/>
    <w:rsid w:val="00F524B2"/>
    <w:rsid w:val="00F578D9"/>
    <w:rsid w:val="00F61A17"/>
    <w:rsid w:val="00F61F11"/>
    <w:rsid w:val="00F62707"/>
    <w:rsid w:val="00F63582"/>
    <w:rsid w:val="00F714E2"/>
    <w:rsid w:val="00F83A87"/>
    <w:rsid w:val="00F852E2"/>
    <w:rsid w:val="00F86D36"/>
    <w:rsid w:val="00F924B1"/>
    <w:rsid w:val="00F9465B"/>
    <w:rsid w:val="00FA25FF"/>
    <w:rsid w:val="00FA262D"/>
    <w:rsid w:val="00FA31BD"/>
    <w:rsid w:val="00FA5DE3"/>
    <w:rsid w:val="00FA6A90"/>
    <w:rsid w:val="00FA70D8"/>
    <w:rsid w:val="00FB5979"/>
    <w:rsid w:val="00FC44B7"/>
    <w:rsid w:val="00FC6A81"/>
    <w:rsid w:val="00FD4B1A"/>
    <w:rsid w:val="00FD4EB9"/>
    <w:rsid w:val="00FE1191"/>
    <w:rsid w:val="00FE359E"/>
    <w:rsid w:val="00FE4F93"/>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2E51E9"/>
  <w15:docId w15:val="{84F2CD2C-BC4B-43FC-9E2B-20D0ABF7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2E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numbering" w:customStyle="1" w:styleId="Styl71">
    <w:name w:val="Styl71"/>
    <w:rsid w:val="00314354"/>
  </w:style>
  <w:style w:type="character" w:styleId="Hypertextovodkaz">
    <w:name w:val="Hyperlink"/>
    <w:basedOn w:val="Standardnpsmoodstavce"/>
    <w:uiPriority w:val="99"/>
    <w:unhideWhenUsed/>
    <w:rsid w:val="00314354"/>
    <w:rPr>
      <w:color w:val="0563C1" w:themeColor="hyperlink"/>
      <w:u w:val="single"/>
    </w:rPr>
  </w:style>
  <w:style w:type="character" w:styleId="Zstupntext">
    <w:name w:val="Placeholder Text"/>
    <w:basedOn w:val="Standardnpsmoodstavce"/>
    <w:uiPriority w:val="99"/>
    <w:semiHidden/>
    <w:rsid w:val="00314354"/>
    <w:rPr>
      <w:color w:val="808080"/>
    </w:rPr>
  </w:style>
  <w:style w:type="numbering" w:customStyle="1" w:styleId="Styl72">
    <w:name w:val="Styl72"/>
    <w:rsid w:val="0024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3E7F-C1F4-4C31-B85D-D41DF692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6697</Words>
  <Characters>39513</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Beránková Markéta Mgr.</cp:lastModifiedBy>
  <cp:revision>3</cp:revision>
  <cp:lastPrinted>2021-07-13T09:31:00Z</cp:lastPrinted>
  <dcterms:created xsi:type="dcterms:W3CDTF">2021-09-29T14:22:00Z</dcterms:created>
  <dcterms:modified xsi:type="dcterms:W3CDTF">2021-09-30T07:07:00Z</dcterms:modified>
</cp:coreProperties>
</file>