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F015" w14:textId="06FCD4FD" w:rsidR="00CA7808" w:rsidRPr="00C71F7A" w:rsidRDefault="00297C02" w:rsidP="00CA7808">
      <w:pPr>
        <w:pStyle w:val="Nadpis1"/>
        <w:numPr>
          <w:ilvl w:val="0"/>
          <w:numId w:val="0"/>
        </w:numPr>
        <w:rPr>
          <w:lang w:val="cs-CZ"/>
        </w:rPr>
      </w:pPr>
      <w:bookmarkStart w:id="0" w:name="_Toc417962702"/>
      <w:bookmarkStart w:id="1" w:name="_Toc420455597"/>
      <w:bookmarkStart w:id="2" w:name="_Toc420903107"/>
      <w:r w:rsidRPr="00C71F7A">
        <w:rPr>
          <w:lang w:val="cs-CZ"/>
        </w:rPr>
        <w:t xml:space="preserve"> </w:t>
      </w:r>
      <w:r w:rsidR="00CA7808" w:rsidRPr="00C71F7A">
        <w:rPr>
          <w:lang w:val="cs-CZ"/>
        </w:rPr>
        <w:fldChar w:fldCharType="begin"/>
      </w:r>
      <w:r w:rsidR="00CA7808" w:rsidRPr="00C71F7A">
        <w:rPr>
          <w:lang w:val="cs-CZ"/>
        </w:rPr>
        <w:instrText>seq chapter \h</w:instrText>
      </w:r>
      <w:r w:rsidR="00CA7808" w:rsidRPr="00C71F7A">
        <w:rPr>
          <w:lang w:val="cs-CZ"/>
        </w:rPr>
        <w:fldChar w:fldCharType="end"/>
      </w:r>
      <w:bookmarkStart w:id="3" w:name="_Toc421013403"/>
      <w:r w:rsidR="00CA7808" w:rsidRPr="00C71F7A">
        <w:rPr>
          <w:lang w:val="cs-CZ"/>
        </w:rPr>
        <w:t>Změnový požadav</w:t>
      </w:r>
      <w:bookmarkEnd w:id="3"/>
      <w:r w:rsidR="00CA7808" w:rsidRPr="00C71F7A">
        <w:rPr>
          <w:lang w:val="cs-CZ"/>
        </w:rPr>
        <w:t>ek</w:t>
      </w:r>
      <w:r w:rsidR="00D80668" w:rsidRPr="00C71F7A">
        <w:rPr>
          <w:lang w:val="cs-CZ"/>
        </w:rPr>
        <w:t xml:space="preserve"> (</w:t>
      </w:r>
      <w:r w:rsidR="00237FE3">
        <w:rPr>
          <w:lang w:val="cs-CZ"/>
        </w:rPr>
        <w:t>BR</w:t>
      </w:r>
      <w:r w:rsidR="00924EC1">
        <w:rPr>
          <w:lang w:val="cs-CZ"/>
        </w:rPr>
        <w:t>13</w:t>
      </w:r>
      <w:r w:rsidR="00902A4C" w:rsidRPr="00C71F7A">
        <w:rPr>
          <w:lang w:val="cs-CZ"/>
        </w:rPr>
        <w:t>)</w:t>
      </w:r>
    </w:p>
    <w:p w14:paraId="213C8A3A" w14:textId="74FB437D" w:rsidR="00CA7808" w:rsidRPr="00C71F7A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4" w:name="_Toc217374636"/>
    </w:p>
    <w:p w14:paraId="2A8F9083" w14:textId="04DBDCBD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5" w:name="_Toc421013405"/>
      <w:bookmarkEnd w:id="0"/>
      <w:bookmarkEnd w:id="1"/>
      <w:bookmarkEnd w:id="2"/>
      <w:bookmarkEnd w:id="4"/>
      <w:r w:rsidRPr="00C71F7A">
        <w:rPr>
          <w:lang w:val="cs-CZ"/>
        </w:rPr>
        <w:t xml:space="preserve">V rámci </w:t>
      </w:r>
      <w:r w:rsidR="00604ACD" w:rsidRPr="00C71F7A">
        <w:rPr>
          <w:lang w:val="cs-CZ"/>
        </w:rPr>
        <w:t>tohoto balíčku</w:t>
      </w:r>
      <w:r w:rsidR="007D78DA" w:rsidRPr="00C71F7A">
        <w:rPr>
          <w:lang w:val="cs-CZ"/>
        </w:rPr>
        <w:t xml:space="preserve"> </w:t>
      </w:r>
      <w:r w:rsidRPr="00C71F7A">
        <w:rPr>
          <w:lang w:val="cs-CZ"/>
        </w:rPr>
        <w:t xml:space="preserve">budou zpracovány následující požadavky evidované v systému </w:t>
      </w:r>
      <w:proofErr w:type="spellStart"/>
      <w:r w:rsidRPr="00C71F7A">
        <w:rPr>
          <w:lang w:val="cs-CZ"/>
        </w:rPr>
        <w:t>Bugzilla</w:t>
      </w:r>
      <w:proofErr w:type="spellEnd"/>
      <w:r w:rsidR="00EB1A4D" w:rsidRPr="00C71F7A">
        <w:rPr>
          <w:lang w:val="cs-CZ"/>
        </w:rPr>
        <w:t xml:space="preserve"> (číslo bugu je uvedeno vždy v závorce za názvem požadavku)</w:t>
      </w:r>
      <w:r w:rsidR="003E4586" w:rsidRPr="00C71F7A">
        <w:rPr>
          <w:lang w:val="cs-CZ"/>
        </w:rPr>
        <w:t xml:space="preserve">, případné detaily či diskuze nad návrhem řešení jsou k nalezení přímo v systému </w:t>
      </w:r>
      <w:proofErr w:type="spellStart"/>
      <w:r w:rsidR="003E4586" w:rsidRPr="00C71F7A">
        <w:rPr>
          <w:lang w:val="cs-CZ"/>
        </w:rPr>
        <w:t>Bugzilla</w:t>
      </w:r>
      <w:proofErr w:type="spellEnd"/>
      <w:r w:rsidR="003E4586" w:rsidRPr="00C71F7A">
        <w:rPr>
          <w:lang w:val="cs-CZ"/>
        </w:rPr>
        <w:t xml:space="preserve"> pod odpovídajícím číslem požadavku/bugu</w:t>
      </w:r>
      <w:r w:rsidR="00F80890">
        <w:rPr>
          <w:lang w:val="cs-CZ"/>
        </w:rPr>
        <w:t>.</w:t>
      </w:r>
    </w:p>
    <w:p w14:paraId="40F1D7BB" w14:textId="77777777" w:rsidR="00F80890" w:rsidRDefault="00F80890" w:rsidP="00EB1A4D">
      <w:pPr>
        <w:pStyle w:val="Zkladntextodsazen"/>
        <w:ind w:left="0"/>
        <w:jc w:val="both"/>
        <w:rPr>
          <w:lang w:val="cs-CZ"/>
        </w:rPr>
      </w:pPr>
    </w:p>
    <w:p w14:paraId="1B5139CC" w14:textId="79863441" w:rsidR="0056013B" w:rsidRPr="00965D6F" w:rsidRDefault="00F80890" w:rsidP="00EB1A4D">
      <w:pPr>
        <w:pStyle w:val="Zkladntextodsazen"/>
        <w:ind w:left="0"/>
        <w:jc w:val="both"/>
        <w:rPr>
          <w:b/>
          <w:bCs/>
          <w:lang w:val="cs-CZ"/>
        </w:rPr>
      </w:pPr>
      <w:r w:rsidRPr="00965D6F">
        <w:rPr>
          <w:b/>
          <w:bCs/>
          <w:lang w:val="cs-CZ"/>
        </w:rPr>
        <w:t>Ke všem požadavkům budou probíhat periodické technické schůzky za účelem společné analýzy a technické specifikace.</w:t>
      </w:r>
    </w:p>
    <w:p w14:paraId="2C8FA052" w14:textId="77777777" w:rsidR="00F80890" w:rsidRPr="00C71F7A" w:rsidRDefault="00F80890" w:rsidP="00EB1A4D">
      <w:pPr>
        <w:pStyle w:val="Zkladntextodsazen"/>
        <w:ind w:left="0"/>
        <w:jc w:val="both"/>
        <w:rPr>
          <w:lang w:val="cs-CZ"/>
        </w:rPr>
      </w:pPr>
    </w:p>
    <w:p w14:paraId="515637AE" w14:textId="21F96CA0" w:rsidR="00E95F12" w:rsidRPr="00210EB2" w:rsidRDefault="00924EC1" w:rsidP="00E95F12">
      <w:pPr>
        <w:pStyle w:val="Nadpis3"/>
        <w:rPr>
          <w:rFonts w:eastAsiaTheme="minorHAnsi"/>
          <w:lang w:val="cs-CZ"/>
        </w:rPr>
      </w:pPr>
      <w:bookmarkStart w:id="6" w:name="_Toc464216172"/>
      <w:r w:rsidRPr="00924EC1">
        <w:rPr>
          <w:rFonts w:eastAsiaTheme="minorHAnsi"/>
          <w:lang w:val="cs-CZ"/>
        </w:rPr>
        <w:t xml:space="preserve">Kontrola volných konců </w:t>
      </w:r>
      <w:proofErr w:type="gramStart"/>
      <w:r w:rsidRPr="00924EC1">
        <w:rPr>
          <w:rFonts w:eastAsiaTheme="minorHAnsi"/>
          <w:lang w:val="cs-CZ"/>
        </w:rPr>
        <w:t>3D</w:t>
      </w:r>
      <w:proofErr w:type="gramEnd"/>
      <w:r w:rsidR="0056013B" w:rsidRPr="0056013B">
        <w:rPr>
          <w:rFonts w:eastAsiaTheme="minorHAnsi"/>
          <w:lang w:val="cs-CZ"/>
        </w:rPr>
        <w:t xml:space="preserve"> </w:t>
      </w:r>
      <w:r w:rsidR="00E95F12" w:rsidRPr="00C71F7A">
        <w:rPr>
          <w:rFonts w:eastAsiaTheme="minorHAnsi"/>
          <w:lang w:val="cs-CZ"/>
        </w:rPr>
        <w:t xml:space="preserve">(bug </w:t>
      </w:r>
      <w:r w:rsidR="0056013B" w:rsidRPr="0056013B">
        <w:rPr>
          <w:rFonts w:eastAsiaTheme="minorHAnsi"/>
          <w:lang w:val="cs-CZ"/>
        </w:rPr>
        <w:t>12</w:t>
      </w:r>
      <w:r>
        <w:rPr>
          <w:rFonts w:eastAsiaTheme="minorHAnsi"/>
          <w:lang w:val="cs-CZ"/>
        </w:rPr>
        <w:t>810</w:t>
      </w:r>
      <w:r w:rsidR="00E95F12" w:rsidRPr="00210EB2">
        <w:rPr>
          <w:rFonts w:eastAsiaTheme="minorHAnsi"/>
          <w:lang w:val="cs-CZ"/>
        </w:rPr>
        <w:t>)</w:t>
      </w:r>
    </w:p>
    <w:p w14:paraId="73A2F6A8" w14:textId="77777777" w:rsidR="00E95F12" w:rsidRPr="00C71F7A" w:rsidRDefault="00E95F12" w:rsidP="00E95F12">
      <w:pPr>
        <w:pStyle w:val="Zkladntextodsazen"/>
        <w:rPr>
          <w:b/>
          <w:sz w:val="22"/>
          <w:szCs w:val="22"/>
          <w:lang w:val="cs-CZ"/>
        </w:rPr>
      </w:pPr>
      <w:r w:rsidRPr="00C71F7A">
        <w:rPr>
          <w:b/>
          <w:sz w:val="22"/>
          <w:szCs w:val="22"/>
          <w:lang w:val="cs-CZ"/>
        </w:rPr>
        <w:t>Požadavek:</w:t>
      </w:r>
    </w:p>
    <w:p w14:paraId="77080985" w14:textId="51F053B1" w:rsidR="0056013B" w:rsidRDefault="00924EC1" w:rsidP="00E95F12">
      <w:pPr>
        <w:pStyle w:val="Zkladntextodsazen"/>
        <w:jc w:val="both"/>
        <w:rPr>
          <w:lang w:val="cs-CZ" w:eastAsia="cs-CZ"/>
        </w:rPr>
      </w:pPr>
      <w:r w:rsidRPr="00924EC1">
        <w:rPr>
          <w:lang w:val="cs-CZ" w:eastAsia="cs-CZ"/>
        </w:rPr>
        <w:t xml:space="preserve">Prosím o zavedení nové kontroly volných konců linií TVU=1, která bude kontrolovat napojení se </w:t>
      </w:r>
      <w:proofErr w:type="gramStart"/>
      <w:r w:rsidRPr="00924EC1">
        <w:rPr>
          <w:lang w:val="cs-CZ" w:eastAsia="cs-CZ"/>
        </w:rPr>
        <w:t>Z</w:t>
      </w:r>
      <w:proofErr w:type="gramEnd"/>
      <w:r w:rsidRPr="00924EC1">
        <w:rPr>
          <w:lang w:val="cs-CZ" w:eastAsia="cs-CZ"/>
        </w:rPr>
        <w:t xml:space="preserve"> souřadnicí (na linie v jiném levelu).</w:t>
      </w:r>
    </w:p>
    <w:p w14:paraId="446C55E5" w14:textId="77777777" w:rsidR="00F80890" w:rsidRPr="00210EB2" w:rsidRDefault="00F80890" w:rsidP="00E95F12">
      <w:pPr>
        <w:pStyle w:val="Zkladntextodsazen"/>
        <w:jc w:val="both"/>
        <w:rPr>
          <w:lang w:val="cs-CZ" w:eastAsia="cs-CZ"/>
        </w:rPr>
      </w:pPr>
    </w:p>
    <w:p w14:paraId="4E9B7328" w14:textId="77777777" w:rsidR="00E95F12" w:rsidRDefault="00E95F12" w:rsidP="00E95F12">
      <w:pPr>
        <w:pStyle w:val="Zkladntextodsazen"/>
        <w:jc w:val="both"/>
        <w:rPr>
          <w:b/>
          <w:sz w:val="22"/>
          <w:szCs w:val="22"/>
          <w:lang w:val="cs-CZ" w:eastAsia="cs-CZ"/>
        </w:rPr>
      </w:pPr>
      <w:r w:rsidRPr="00C71F7A">
        <w:rPr>
          <w:b/>
          <w:sz w:val="22"/>
          <w:szCs w:val="22"/>
          <w:lang w:val="cs-CZ" w:eastAsia="cs-CZ"/>
        </w:rPr>
        <w:t>Návrh řešení:</w:t>
      </w:r>
    </w:p>
    <w:p w14:paraId="7F592C39" w14:textId="465134F1" w:rsidR="00336911" w:rsidRPr="00336911" w:rsidRDefault="00336911" w:rsidP="00336911">
      <w:pPr>
        <w:pStyle w:val="Zkladntextodsazen"/>
        <w:jc w:val="both"/>
        <w:rPr>
          <w:lang w:val="cs-CZ" w:eastAsia="cs-CZ"/>
        </w:rPr>
      </w:pPr>
      <w:r w:rsidRPr="00336911">
        <w:rPr>
          <w:lang w:val="cs-CZ" w:eastAsia="cs-CZ"/>
        </w:rPr>
        <w:t xml:space="preserve">Kontrola ve WORK i v </w:t>
      </w:r>
      <w:proofErr w:type="spellStart"/>
      <w:r w:rsidRPr="00336911">
        <w:rPr>
          <w:lang w:val="cs-CZ" w:eastAsia="cs-CZ"/>
        </w:rPr>
        <w:t>zaklDat</w:t>
      </w:r>
      <w:proofErr w:type="spellEnd"/>
      <w:r w:rsidRPr="00336911">
        <w:rPr>
          <w:lang w:val="cs-CZ" w:eastAsia="cs-CZ"/>
        </w:rPr>
        <w:t>.</w:t>
      </w:r>
      <w:r>
        <w:rPr>
          <w:lang w:val="cs-CZ" w:eastAsia="cs-CZ"/>
        </w:rPr>
        <w:t xml:space="preserve"> </w:t>
      </w:r>
      <w:r w:rsidRPr="00336911">
        <w:rPr>
          <w:lang w:val="cs-CZ" w:eastAsia="cs-CZ"/>
        </w:rPr>
        <w:t>Linie na sebe nemusí navazovat v koncích</w:t>
      </w:r>
    </w:p>
    <w:p w14:paraId="42B0B960" w14:textId="77777777" w:rsidR="00336911" w:rsidRDefault="00336911" w:rsidP="00336911">
      <w:pPr>
        <w:pStyle w:val="Zkladntextodsazen"/>
        <w:numPr>
          <w:ilvl w:val="0"/>
          <w:numId w:val="11"/>
        </w:numPr>
        <w:jc w:val="both"/>
        <w:rPr>
          <w:lang w:val="cs-CZ" w:eastAsia="cs-CZ"/>
        </w:rPr>
      </w:pPr>
      <w:r w:rsidRPr="00336911">
        <w:rPr>
          <w:lang w:val="cs-CZ" w:eastAsia="cs-CZ"/>
        </w:rPr>
        <w:t>Rozsekat linie na úseky do nových tabulek (WORK, INGR_ZSGD)</w:t>
      </w:r>
    </w:p>
    <w:p w14:paraId="6B7DCBEF" w14:textId="4BC0E8D3" w:rsidR="0056013B" w:rsidRPr="00336911" w:rsidRDefault="00336911" w:rsidP="00336911">
      <w:pPr>
        <w:pStyle w:val="Zkladntextodsazen"/>
        <w:numPr>
          <w:ilvl w:val="0"/>
          <w:numId w:val="11"/>
        </w:numPr>
        <w:jc w:val="both"/>
        <w:rPr>
          <w:lang w:val="cs-CZ" w:eastAsia="cs-CZ"/>
        </w:rPr>
      </w:pPr>
      <w:r w:rsidRPr="00336911">
        <w:rPr>
          <w:lang w:val="cs-CZ" w:eastAsia="cs-CZ"/>
        </w:rPr>
        <w:t>Kontrola na navázaní</w:t>
      </w:r>
    </w:p>
    <w:p w14:paraId="05767702" w14:textId="77777777" w:rsidR="00E95F12" w:rsidRPr="00C71F7A" w:rsidRDefault="00E95F12" w:rsidP="00E95F12">
      <w:pPr>
        <w:pStyle w:val="Nadpis3"/>
        <w:numPr>
          <w:ilvl w:val="0"/>
          <w:numId w:val="0"/>
        </w:numPr>
        <w:ind w:left="720"/>
        <w:rPr>
          <w:rFonts w:eastAsiaTheme="minorHAnsi"/>
          <w:lang w:val="cs-CZ"/>
        </w:rPr>
      </w:pPr>
    </w:p>
    <w:p w14:paraId="0A652E9C" w14:textId="01C82897" w:rsidR="0056013B" w:rsidRPr="00C71F7A" w:rsidRDefault="00924EC1" w:rsidP="0056013B">
      <w:pPr>
        <w:pStyle w:val="Nadpis3"/>
        <w:rPr>
          <w:rFonts w:eastAsiaTheme="minorHAnsi"/>
          <w:lang w:val="cs-CZ"/>
        </w:rPr>
      </w:pPr>
      <w:r w:rsidRPr="00336911">
        <w:rPr>
          <w:lang w:val="cs-CZ"/>
        </w:rPr>
        <w:t>Migrace dat - 2. část analýz</w:t>
      </w:r>
      <w:r w:rsidR="0056013B" w:rsidRPr="0056013B">
        <w:rPr>
          <w:rFonts w:eastAsiaTheme="minorHAnsi"/>
          <w:lang w:val="cs-CZ"/>
        </w:rPr>
        <w:t xml:space="preserve"> </w:t>
      </w:r>
      <w:r w:rsidR="0056013B" w:rsidRPr="00C71F7A">
        <w:rPr>
          <w:rFonts w:eastAsiaTheme="minorHAnsi"/>
          <w:lang w:val="cs-CZ"/>
        </w:rPr>
        <w:t xml:space="preserve">(bug </w:t>
      </w:r>
      <w:r w:rsidR="0056013B" w:rsidRPr="0056013B">
        <w:rPr>
          <w:rFonts w:eastAsiaTheme="minorHAnsi"/>
          <w:lang w:val="cs-CZ"/>
        </w:rPr>
        <w:t>12</w:t>
      </w:r>
      <w:r>
        <w:rPr>
          <w:rFonts w:eastAsiaTheme="minorHAnsi"/>
          <w:lang w:val="cs-CZ"/>
        </w:rPr>
        <w:t>895</w:t>
      </w:r>
      <w:r w:rsidR="0056013B" w:rsidRPr="00C71F7A">
        <w:rPr>
          <w:rFonts w:eastAsiaTheme="minorHAnsi"/>
          <w:lang w:val="cs-CZ"/>
        </w:rPr>
        <w:t>)</w:t>
      </w:r>
    </w:p>
    <w:p w14:paraId="66B9E02D" w14:textId="77777777" w:rsidR="0056013B" w:rsidRPr="00210EB2" w:rsidRDefault="0056013B" w:rsidP="0056013B">
      <w:pPr>
        <w:pStyle w:val="Zkladntextodsazen"/>
        <w:rPr>
          <w:b/>
          <w:sz w:val="22"/>
          <w:szCs w:val="22"/>
          <w:lang w:val="cs-CZ"/>
        </w:rPr>
      </w:pPr>
      <w:r w:rsidRPr="00C71F7A">
        <w:rPr>
          <w:b/>
          <w:sz w:val="22"/>
          <w:szCs w:val="22"/>
          <w:lang w:val="cs-CZ"/>
        </w:rPr>
        <w:t>Požadavek</w:t>
      </w:r>
      <w:r>
        <w:rPr>
          <w:b/>
          <w:sz w:val="22"/>
          <w:szCs w:val="22"/>
          <w:lang w:val="cs-CZ"/>
        </w:rPr>
        <w:t>:</w:t>
      </w:r>
    </w:p>
    <w:p w14:paraId="6A806853" w14:textId="268D1B09" w:rsidR="00924EC1" w:rsidRDefault="00924EC1" w:rsidP="00924EC1">
      <w:pPr>
        <w:pStyle w:val="Zkladntextodsazen"/>
        <w:rPr>
          <w:lang w:val="cs-CZ"/>
        </w:rPr>
      </w:pPr>
      <w:r w:rsidRPr="00924EC1">
        <w:rPr>
          <w:lang w:val="cs-CZ"/>
        </w:rPr>
        <w:t xml:space="preserve">Zpracování 2. části analýz dle dokumentu </w:t>
      </w:r>
      <w:hyperlink r:id="rId11" w:history="1">
        <w:r w:rsidRPr="00FA5D1F">
          <w:rPr>
            <w:rStyle w:val="Hypertextovodkaz"/>
            <w:lang w:val="cs-CZ"/>
          </w:rPr>
          <w:t>https://access.intergraph.com/ee/cz/ipr/_layouts/15/WopiFrame.aspx?sourcedoc={ED8552BF-A561-4FC2-B119-CFAA1D7F535B}&amp;file=Analyzy.xlsx&amp;action=default</w:t>
        </w:r>
      </w:hyperlink>
    </w:p>
    <w:p w14:paraId="5B2F36A1" w14:textId="77777777" w:rsidR="00924EC1" w:rsidRPr="00924EC1" w:rsidRDefault="00924EC1" w:rsidP="00924EC1">
      <w:pPr>
        <w:pStyle w:val="Zkladntextodsazen"/>
        <w:ind w:left="0"/>
        <w:rPr>
          <w:lang w:val="cs-CZ"/>
        </w:rPr>
      </w:pPr>
    </w:p>
    <w:p w14:paraId="03D9FF75" w14:textId="3D4FAFB5" w:rsidR="0056013B" w:rsidRDefault="00924EC1" w:rsidP="00924EC1">
      <w:pPr>
        <w:pStyle w:val="Zkladntextodsazen"/>
        <w:ind w:left="0" w:firstLine="708"/>
        <w:rPr>
          <w:lang w:val="cs-CZ"/>
        </w:rPr>
      </w:pPr>
      <w:r w:rsidRPr="00924EC1">
        <w:rPr>
          <w:lang w:val="cs-CZ"/>
        </w:rPr>
        <w:t>Počet zbývajících analýz 23 (ID analýzy 10-32).</w:t>
      </w:r>
    </w:p>
    <w:p w14:paraId="057E3458" w14:textId="77777777" w:rsidR="0008353A" w:rsidRPr="00C71F7A" w:rsidRDefault="0008353A" w:rsidP="0008353A">
      <w:pPr>
        <w:pStyle w:val="Zkladntextodsazen"/>
        <w:ind w:left="0" w:firstLine="708"/>
        <w:rPr>
          <w:lang w:val="cs-CZ"/>
        </w:rPr>
      </w:pPr>
    </w:p>
    <w:p w14:paraId="38009BC9" w14:textId="0F5448D7" w:rsidR="0056013B" w:rsidRDefault="0056013B" w:rsidP="0056013B">
      <w:pPr>
        <w:pStyle w:val="Zkladntextodsazen"/>
        <w:ind w:left="0" w:firstLine="708"/>
        <w:rPr>
          <w:b/>
          <w:sz w:val="22"/>
          <w:szCs w:val="22"/>
          <w:lang w:val="cs-CZ" w:eastAsia="cs-CZ"/>
        </w:rPr>
      </w:pPr>
      <w:r w:rsidRPr="00C71F7A">
        <w:rPr>
          <w:b/>
          <w:sz w:val="22"/>
          <w:szCs w:val="22"/>
          <w:lang w:val="cs-CZ" w:eastAsia="cs-CZ"/>
        </w:rPr>
        <w:t>Návrh řešení:</w:t>
      </w:r>
    </w:p>
    <w:p w14:paraId="75D8E446" w14:textId="76DDCEBC" w:rsidR="00336911" w:rsidRDefault="00717510" w:rsidP="00717510">
      <w:pPr>
        <w:pStyle w:val="Zkladntextodsazen"/>
        <w:ind w:left="705"/>
        <w:rPr>
          <w:bCs/>
          <w:lang w:val="cs-CZ" w:eastAsia="cs-CZ"/>
        </w:rPr>
      </w:pPr>
      <w:r w:rsidRPr="00A02A62">
        <w:rPr>
          <w:bCs/>
          <w:lang w:val="cs-CZ" w:eastAsia="cs-CZ"/>
        </w:rPr>
        <w:t>Implementace analýz dle dokumentu, který vzniká na základě závěrů technických schůzek ELTM týmu (zadavatel + dodavatel).</w:t>
      </w:r>
      <w:r w:rsidR="00336911">
        <w:rPr>
          <w:bCs/>
          <w:lang w:val="cs-CZ" w:eastAsia="cs-CZ"/>
        </w:rPr>
        <w:t xml:space="preserve"> Aktuální stav dohodnuté funkcionality v dokumentu Analyzy.xlsx, který je dostupný na projektovém </w:t>
      </w:r>
      <w:proofErr w:type="spellStart"/>
      <w:r w:rsidR="00336911">
        <w:rPr>
          <w:bCs/>
          <w:lang w:val="cs-CZ" w:eastAsia="cs-CZ"/>
        </w:rPr>
        <w:t>SharePointu</w:t>
      </w:r>
      <w:proofErr w:type="spellEnd"/>
      <w:r w:rsidR="00336911">
        <w:rPr>
          <w:bCs/>
          <w:lang w:val="cs-CZ" w:eastAsia="cs-CZ"/>
        </w:rPr>
        <w:t>.</w:t>
      </w:r>
    </w:p>
    <w:p w14:paraId="3650EF3E" w14:textId="59F6FB8F" w:rsidR="00835157" w:rsidRDefault="00835157" w:rsidP="00717510">
      <w:pPr>
        <w:pStyle w:val="Zkladntextodsazen"/>
        <w:ind w:left="705"/>
        <w:rPr>
          <w:bCs/>
          <w:lang w:val="cs-CZ" w:eastAsia="cs-CZ"/>
        </w:rPr>
      </w:pPr>
    </w:p>
    <w:p w14:paraId="731D7536" w14:textId="4C2697C5" w:rsidR="00835157" w:rsidRDefault="00835157" w:rsidP="00717510">
      <w:pPr>
        <w:pStyle w:val="Zkladntextodsazen"/>
        <w:ind w:left="705"/>
        <w:rPr>
          <w:bCs/>
          <w:lang w:val="cs-CZ" w:eastAsia="cs-CZ"/>
        </w:rPr>
      </w:pPr>
    </w:p>
    <w:p w14:paraId="7F9943D8" w14:textId="35CCA929" w:rsidR="00835157" w:rsidRDefault="00835157" w:rsidP="00717510">
      <w:pPr>
        <w:pStyle w:val="Zkladntextodsazen"/>
        <w:ind w:left="705"/>
        <w:rPr>
          <w:bCs/>
          <w:lang w:val="cs-CZ" w:eastAsia="cs-CZ"/>
        </w:rPr>
      </w:pPr>
    </w:p>
    <w:p w14:paraId="07824EC2" w14:textId="2D14192E" w:rsidR="00835157" w:rsidRDefault="00835157" w:rsidP="00717510">
      <w:pPr>
        <w:pStyle w:val="Zkladntextodsazen"/>
        <w:ind w:left="705"/>
        <w:rPr>
          <w:bCs/>
          <w:lang w:val="cs-CZ" w:eastAsia="cs-CZ"/>
        </w:rPr>
      </w:pPr>
    </w:p>
    <w:p w14:paraId="7716D618" w14:textId="77777777" w:rsidR="00835157" w:rsidRDefault="00835157" w:rsidP="00717510">
      <w:pPr>
        <w:pStyle w:val="Zkladntextodsazen"/>
        <w:ind w:left="705"/>
        <w:rPr>
          <w:bCs/>
          <w:lang w:val="cs-CZ" w:eastAsia="cs-CZ"/>
        </w:rPr>
      </w:pPr>
    </w:p>
    <w:tbl>
      <w:tblPr>
        <w:tblW w:w="913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74"/>
        <w:gridCol w:w="709"/>
        <w:gridCol w:w="851"/>
        <w:gridCol w:w="850"/>
        <w:gridCol w:w="1745"/>
        <w:gridCol w:w="948"/>
        <w:gridCol w:w="656"/>
        <w:gridCol w:w="1450"/>
        <w:gridCol w:w="799"/>
      </w:tblGrid>
      <w:tr w:rsidR="00835157" w:rsidRPr="00835157" w14:paraId="36121C33" w14:textId="77777777" w:rsidTr="00835157">
        <w:trPr>
          <w:trHeight w:val="6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1DA1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POŘADÍ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74C9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DTMP KOD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1055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ID analýzy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7541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VRSTVA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2D7A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DTMP_POPIS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7992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ANALÝZA/ ČIŠTĚNÍ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A45B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Popis řešení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0E58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KOD_TYPU_OBJEKTU</w:t>
            </w: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br/>
              <w:t xml:space="preserve">   </w:t>
            </w:r>
            <w:proofErr w:type="gramStart"/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   (</w:t>
            </w:r>
            <w:proofErr w:type="gramEnd"/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linie TVU=0/ bod)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515AE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KOD_TYPU_OBJEKTU_PLOCHA  </w:t>
            </w:r>
            <w:proofErr w:type="gramStart"/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 xml:space="preserve">   (</w:t>
            </w:r>
            <w:proofErr w:type="gramEnd"/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plocha)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9565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s-CZ" w:eastAsia="cs-CZ"/>
              </w:rPr>
              <w:t>Konstrukční linie</w:t>
            </w:r>
          </w:p>
        </w:tc>
      </w:tr>
      <w:tr w:rsidR="00835157" w:rsidRPr="00835157" w14:paraId="300E4458" w14:textId="77777777" w:rsidTr="00835157">
        <w:trPr>
          <w:trHeight w:val="480"/>
        </w:trPr>
        <w:tc>
          <w:tcPr>
            <w:tcW w:w="9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8D149F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2. část analýz</w:t>
            </w:r>
          </w:p>
        </w:tc>
      </w:tr>
      <w:tr w:rsidR="00835157" w:rsidRPr="00835157" w14:paraId="2BF7E64D" w14:textId="77777777" w:rsidTr="00835157">
        <w:trPr>
          <w:trHeight w:val="328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AB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52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61209, 61210, 71210, 81210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1E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D05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0F90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TM - ploty a zdi &lt;0.3m, </w:t>
            </w: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br/>
              <w:t xml:space="preserve">TM - doplňky budov - ploty a 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zdi &gt;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0.3m, </w:t>
            </w: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br/>
              <w:t xml:space="preserve">TM - komunikace  - ploty a zdi &gt; 0.3m, </w:t>
            </w: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br/>
              <w:t>TM - zeleň - ploty a zdi &gt; 0.3m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FAA0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1) Linie TMUMPS_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 - CTMTP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_KOD 61209, 61210, 71210, 81210 + TVU=1, které budou kolem úzkých ploch CTVUK_KOD 600, 602 (buffer 40 cm), migrovat do JVF konstrukční linie zeď 0100000302 a plochu převést na JVF plochu zeď 0100000168. 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Linie TMUMPS_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 - CTMTP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_KOD 61209, 61210, 71210, 81210 + TVU=1 kolem širokých ploch 600, 602 nechat JVF linií zeď 0100000408 a plochy nechat jako JVF plochu 0100000187 stavba pro zpevnění povrchu.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 xml:space="preserve">2) Zbylé linie TMUMPS_L - CTMTP_KOD 61209, 61210, 71210, 81210 + TVU=1 kolem jiných ploch než 600, 602 zkoumat bufferem 80 cm na obě strany. 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 xml:space="preserve">- pokud bude v bufferu další linie TMUMPS_L s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kodem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61209, 61210, 71210, 81210 - migrovat linie TMUMPS_L + TVU=1 do JVF linie zeď 0100000408 a linie TMUMPS_L + TVU=0 do JVF linie zeď 0100000170, plochu neměnit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 xml:space="preserve">- pokud nebude v bufferu další linie TMUMPS_L s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kodem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61209, 61210, 71210, 81210 - migrovat linii TMUMPS_L do JVF linie plot 0100000406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 xml:space="preserve">3) linie TMUMPS_L - CTMTP_KOD 61209, 61210, 71210, 81210 + TVU=0, 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- pokud budou mít v bufferu 80 cm na obě strany další linie se stejnými kódy s TVU=0, migrovat do JVF linie 0100000170 zeď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- pokud nebude v bufferu další linie, migrovat do JVF linie 0100000162 plot (druh plotu-nezjištěno)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BBADF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1) Úzké plochy = buffer 40 cm kolem obvodových linií plochy, pokud se buffery protnou z x %, tak je plocha úzká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Široké plochy = buffer 40 cm kolem obvodových linií plochy, pokud se buffery neprotnou z x %, tak je plocha široká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C25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  <w:t>0100000162,170, 170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E4D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D9F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  <w:t>0100000406, 300, 302</w:t>
            </w:r>
          </w:p>
        </w:tc>
      </w:tr>
      <w:tr w:rsidR="00835157" w:rsidRPr="00835157" w14:paraId="46E57E42" w14:textId="77777777" w:rsidTr="00835157">
        <w:trPr>
          <w:trHeight w:val="2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E99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587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93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E5B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DEEC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TM - voda - ploty a 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zdi &gt;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0.3m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1D2DC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1) linie TMUMPS_L - CTMTP_KOD 91210 + TVU=1 potřebné k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plochování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vody CTVUK_KOD 500,501,502,503 dát do JVF konstrukční linie 0100000305 nezjištěno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2) linie CTMTP_KOD 91210 + TVU=1 kolem ploch CTVUK_KOD 600, 602, 1003 křížící napříč plochy 500,501 dát do JVF konstrukční linie 0100000300 čelo propustku a plochy do JVF 0100000193 čelo propustku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3) ostatní linie 91210 + TVU=1 kolem ploch 600, 602 nebo 1003 dát do JVF konstrukční linie 0100000300 stavba pro zpevnění povrchu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4) linie 91210 + TVU=0 křížící napříč plochy 500,501 dát do JVF linie 0100000195 průběh propustku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 xml:space="preserve">5) linie 91210 + TVU=0 uvnitř ploch 500,501,502 nemigrovat </w:t>
            </w: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br/>
              <w:t>6) ostatní 91210 + TVU=0 dát do JVF linie 0100000170 zeď a projít ručně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1491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Příklady pro 2) a 4) ukážu.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8E5E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  <w:t>0100000195, 170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99AA1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CAA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cs-CZ" w:eastAsia="cs-CZ"/>
              </w:rPr>
              <w:t>0100000305,300</w:t>
            </w:r>
          </w:p>
        </w:tc>
      </w:tr>
      <w:tr w:rsidR="00835157" w:rsidRPr="00835157" w14:paraId="54BCF71A" w14:textId="77777777" w:rsidTr="00835157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7CEB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67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502,602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B2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3D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TMTVU_P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4511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5845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ZAB_fontany_b.shp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uvnitř ploch CTVUK_KOD 502 nebo 602 - plochy migrovat do JVF plochy 0100000160 drobná kulturní stavba </w:t>
            </w:r>
            <w:proofErr w:type="spellStart"/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vodotrysk,fontána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247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050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0100000161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1F0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0100000160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2332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</w:t>
            </w:r>
          </w:p>
        </w:tc>
      </w:tr>
      <w:tr w:rsidR="00835157" w:rsidRPr="00835157" w14:paraId="39783931" w14:textId="77777777" w:rsidTr="00835157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744A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E8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600, 601, 602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E1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68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TMTVU_P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9B5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3E38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ZAB_kaple_b.shp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nebo bod. značky z TMUMPS_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 - CTMTP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_KOD=24090 uvnitř ploch CTVUK_KOD 600, 601, 602 nebo do vzdálenosti 2m od těchto ploch do 18 m2, plochy migrovat do JVF plochy 0100000155 drobná sakrální stavba kaplička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BF8A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Nejedná se o definiční body.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8C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9A38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BF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</w:t>
            </w:r>
          </w:p>
        </w:tc>
      </w:tr>
      <w:tr w:rsidR="00835157" w:rsidRPr="00835157" w14:paraId="56C47DF5" w14:textId="77777777" w:rsidTr="00835157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E451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E2B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700,1000,502,400,401,403, 600,602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13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FC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TMTVU_P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7153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7EE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ZAB_pomnik_b.shp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uvnitř ploch CTVUK_KOD 700,1000,502,400,401,403 do 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25m2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, a 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ZAB_pomnik_b.shp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uvnitř ploch 600, 602 do 60m2 - plochy migrovat do JVF plochy 0100000160 drobná kulturní stavba pomník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59F1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C4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0100000161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65C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0100000160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CE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</w:t>
            </w:r>
          </w:p>
        </w:tc>
      </w:tr>
      <w:tr w:rsidR="00835157" w:rsidRPr="00835157" w14:paraId="2B7A8298" w14:textId="77777777" w:rsidTr="00835157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0801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CB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700,300,401,600,602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CC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32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TMTVU_P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0C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474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ZAB_drobna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sakralni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stavba_b.shp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uvnitř ploch CTVUK_KOD 700,300,401 do 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25m2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, a 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ZAB_drobna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sakralni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stavba_b.shp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uvnitř ploch 600, 602 do 60m2 - plochy migrovat do JVF plochy 0100000155 drobná sakrální stavba nezjištěno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CB8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E9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CD1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90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</w:t>
            </w:r>
          </w:p>
        </w:tc>
      </w:tr>
      <w:tr w:rsidR="00835157" w:rsidRPr="00835157" w14:paraId="781501B7" w14:textId="77777777" w:rsidTr="00835157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C0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4A0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21802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F9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A4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166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TM - malé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předměty - zobraz.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9418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TMUMPS_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 - CTMTP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_KOD 21802 + TVU=1 kolem ploch CTVUK_KOD 1000, 400, 600, 602, ve kterých jsou 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TIE_ELE_stozar_b.shp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 plochy migrovat do JVF plochy 0100000163 podezdívka. Ostatní linie 21802 + TVU=1 dát do JVF konstrukční linie 0100000300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45D8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433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7D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DC2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</w:t>
            </w:r>
          </w:p>
        </w:tc>
      </w:tr>
      <w:tr w:rsidR="00835157" w:rsidRPr="00835157" w14:paraId="09F55434" w14:textId="77777777" w:rsidTr="00835157">
        <w:trPr>
          <w:trHeight w:val="109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C4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ABE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200,300,400,401,403,602, 1000, 902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43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AEE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TMTVU_P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8E5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les velké plochy </w:t>
            </w:r>
            <w:proofErr w:type="spellStart"/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podezřelé,louky</w:t>
            </w:r>
            <w:proofErr w:type="spellEnd"/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,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zahrady,zeleň,veřejná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zeleň, vyhrazená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zeleň,zástavba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-ostatní stavby malé plochy ne, ostatní plochy, rekreační plochy - ostatní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7CC7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plochy CTVUK_KOD 200,300,400,401,403,602, 1000, 902, které jsou částečně nebo kompletně v ploše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ZAB_Hrbitov_p.shp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migrovat do JVF plochy 0100000157, dočistit ručně.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1FE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CA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E8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3A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0100000307</w:t>
            </w:r>
          </w:p>
        </w:tc>
      </w:tr>
      <w:tr w:rsidR="00835157" w:rsidRPr="00835157" w14:paraId="688DD163" w14:textId="77777777" w:rsidTr="00835157">
        <w:trPr>
          <w:trHeight w:val="8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62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6E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280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66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E4C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kanalizace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9448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Označit pro ruční 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vymazání - linie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přímo z vrstvy TMISZNAK_L (nezáleží na TVU=0, 1) kolem ploch 602, které jsou dlouhé nad 2,5m a široké do 60cm, a linie kolem ploch 602 do 6m2, které jsou zároveň uvnitř ploch 700,701,702,704. Zbylé linie kolem ploch 602 do JVF konstrukční linie podezdívka 0100000300. Linie TVU=1 potřebné pro ostatní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plochování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B4A40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C46A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07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B1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40BFB661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BE39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2D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206825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BD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60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6B9A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kolektor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B7B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Linie přímo z vrstvy TMISZNAK_L (nezáleží na TVU=0, 1) kolem ploch 602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doJVF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95108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806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A8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71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24799B5A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6C7A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18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9A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93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618D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neurčené sítě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53F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D78B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2E3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79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4B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198904FF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9CFE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92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2E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83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A5A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plynovod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6F64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F413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DEC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58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2A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176FB0D1" w14:textId="77777777" w:rsidTr="00835157">
        <w:trPr>
          <w:trHeight w:val="8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5E90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F6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5F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B6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BBC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vodovod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30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Označit pro ruční 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vymazání - linie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přímo z vrstvy TMISZNAK_L (nezáleží na TVU=0, 1) kolem ploch 602, ve kterých jsou body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TMISZNAK_ADS_B_select.shp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. Zbylé linie kolem ploch 602 do JVF konstrukční linie podezdívka 0100000300. Linie TVU=1 pro zbylé </w:t>
            </w:r>
            <w:proofErr w:type="spell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plochování</w:t>
            </w:r>
            <w:proofErr w:type="spell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71DF0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4467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1F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1E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0100000300/ 307</w:t>
            </w:r>
          </w:p>
        </w:tc>
      </w:tr>
      <w:tr w:rsidR="00835157" w:rsidRPr="00835157" w14:paraId="200E3319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0C1B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AE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A9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C0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199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teplovod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1101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13A65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DEC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3B7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14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0100000300/ 307</w:t>
            </w:r>
          </w:p>
        </w:tc>
      </w:tr>
      <w:tr w:rsidR="00835157" w:rsidRPr="00835157" w14:paraId="697E880A" w14:textId="77777777" w:rsidTr="00835157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FDAE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BE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84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98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1C0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silnoproud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C8F7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28EA1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6A60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2A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71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1E7D2B88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E86F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D6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10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46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95C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slaboproud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D55F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88D62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A35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06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C0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4F98287C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CBB6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DA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C8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F7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TMISZNAK_L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F8B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produktovod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917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Linie přímo z vrstvy TMISZNAK_L (nezáleží na TVU=0, 1) kolem ploch 602 do JVF konstrukční linie podezdívka 0100000300. Linie TVU=1 kolem jiných ploch do JVF konstrukční linie 0100000307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FEA6F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7A7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94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93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0100000300, 307</w:t>
            </w:r>
          </w:p>
        </w:tc>
      </w:tr>
      <w:tr w:rsidR="00835157" w:rsidRPr="00835157" w14:paraId="4A77525A" w14:textId="77777777" w:rsidTr="00835157">
        <w:trPr>
          <w:trHeight w:val="7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BE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CB7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2C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39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90BE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 - pomník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 socha, mohyla u zobraz.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BBE4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Nemigrovat bod. značky TMUMPS_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 - CTMTP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_KOD 24140, které jsou v ploše CTVUK_KOD 600,602 do 60m2 nebo v dalších plochách do 25m2. Migrovat bod. značky 24140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ZAB_pomnik_b.shp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a dát do JVF bodu 0100000159 drobná kulturní stavba pomník, zbylé body dát do JVF bodu 0100000159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DEC4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CE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5B5A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D5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835157" w:rsidRPr="00835157" w14:paraId="4BF298C7" w14:textId="77777777" w:rsidTr="00835157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F336A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58DB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9E4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95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FE8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 - pomník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 socha, mohyla u nezobraz. (zaměřený jedním bodem)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8C55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Nemigrovat bod. značky 24141, které jsou v ploše CTVUK_KOD 600,602 do 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60m2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nebo v dalších plochách do 25m2. Migrovat bod. značky 24141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ZAB_pomnik_b.shp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a dát do JVF bodu 0100000159 drobná kulturní stavba pomník, zbylé body dát do JVF bodu 0100000159 nezjištěno.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C6A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24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17A9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6265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835157" w:rsidRPr="00835157" w14:paraId="23F48E60" w14:textId="77777777" w:rsidTr="00835157">
        <w:trPr>
          <w:trHeight w:val="8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BED33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E5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25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28F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7D9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 - předmět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malého rozsahu u zobraz.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93F2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Nemigrovat body TMUMPS_B, které jsou v JVF plochách 0100000160, 0100000155. Ostatní body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ZAB_pomnik.shp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dát do JVF bodu drobná kulturní stavba pomník 0100000159, body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ZAB_drobna_sakralni_stavba_b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dát do JVF bodu 0100000154 nezjištěno, zbylé body do JVF bodu nosič technického zařízení 0100000201.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2A9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CA2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0100000159, 154, 201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112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F1C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835157" w:rsidRPr="00835157" w14:paraId="1F8E415E" w14:textId="77777777" w:rsidTr="00835157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6AD3F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8D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86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B8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663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TM - předmět malého </w:t>
            </w: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rozsahu  u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nezobraz.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F9B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Nemigrovat bod. značky TMUMPS_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 - CTMTP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_KOD 24121, které jsou v JVF plochách 0100000160, 0100000155. Ostatní body 24121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ZAB_pomnik.shp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migrovat do JVF bodu 0100000159 drobná kulturní stavba pomník, body 24121 do 4m vzdálenosti od </w:t>
            </w:r>
            <w:proofErr w:type="spell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ZAB_drobna_sakralni_stavba_b.shp</w:t>
            </w:r>
            <w:proofErr w:type="spell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 xml:space="preserve"> dát do JVF bodu 0100000154 nezjištěno, zbylé body 24121 dát do JVF bodu 0100000201 nosič technického zařízení.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DA0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7AD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0100000159, 154,201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75EE8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DC3F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835157" w:rsidRPr="00835157" w14:paraId="65E78549" w14:textId="77777777" w:rsidTr="00835157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E7CE1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936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1A07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48F2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53E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 - kostel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 kaple u zobraz.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1658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Bod. značky TMUMPS_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 - CTMTP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_KOD 24090, které nebudou v ploše CTVUK_KOD 600,601,602 migrovat do JVF bodu 0100000154 kaplička, ostatní body nemigrovat.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FBBF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6B1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6E901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9FF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835157" w:rsidRPr="00835157" w14:paraId="482ECFBD" w14:textId="77777777" w:rsidTr="00835157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11FDA" w14:textId="77777777" w:rsidR="00835157" w:rsidRPr="00835157" w:rsidRDefault="00835157" w:rsidP="008351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256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C5B3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F304E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TMUMPS_B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CF6B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TM - kostel</w:t>
            </w:r>
            <w:proofErr w:type="gramEnd"/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, kaple u nezobraz.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27F7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Bod. značky TMUMPS_</w:t>
            </w:r>
            <w:proofErr w:type="gramStart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B - CTMTP</w:t>
            </w:r>
            <w:proofErr w:type="gramEnd"/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_KOD 24091, které nebudou v ploše CTVUK_KOD 600,601,602 migrovat do JVF bodu 0100000154 kaplička, ostatní body nemigrovat.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42C3C" w14:textId="77777777" w:rsidR="00835157" w:rsidRPr="00835157" w:rsidRDefault="00835157" w:rsidP="00835157">
            <w:pPr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D3A" w14:textId="77777777" w:rsidR="00835157" w:rsidRPr="00835157" w:rsidRDefault="00835157" w:rsidP="008351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0100000154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D555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0DB" w14:textId="77777777" w:rsidR="00835157" w:rsidRPr="00835157" w:rsidRDefault="00835157" w:rsidP="0083515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835157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</w:tbl>
    <w:p w14:paraId="3287296D" w14:textId="5336B2FA" w:rsidR="00336911" w:rsidRDefault="00336911" w:rsidP="00717510">
      <w:pPr>
        <w:pStyle w:val="Zkladntextodsazen"/>
        <w:ind w:left="705"/>
        <w:rPr>
          <w:bCs/>
          <w:lang w:val="cs-CZ" w:eastAsia="cs-CZ"/>
        </w:rPr>
      </w:pPr>
    </w:p>
    <w:p w14:paraId="747CFE67" w14:textId="77777777" w:rsidR="003A17EA" w:rsidRDefault="003A17EA" w:rsidP="00717510">
      <w:pPr>
        <w:pStyle w:val="Zkladntextodsazen"/>
        <w:ind w:left="705"/>
        <w:rPr>
          <w:bCs/>
          <w:lang w:val="cs-CZ" w:eastAsia="cs-CZ"/>
        </w:rPr>
      </w:pPr>
    </w:p>
    <w:p w14:paraId="530521AA" w14:textId="3C14936E" w:rsidR="003A17EA" w:rsidRDefault="003A17EA">
      <w:pPr>
        <w:spacing w:after="200" w:line="276" w:lineRule="auto"/>
        <w:rPr>
          <w:bCs/>
          <w:lang w:val="cs-CZ" w:eastAsia="cs-CZ"/>
        </w:rPr>
      </w:pPr>
      <w:r>
        <w:rPr>
          <w:bCs/>
          <w:lang w:val="cs-CZ" w:eastAsia="cs-CZ"/>
        </w:rPr>
        <w:br w:type="page"/>
      </w:r>
    </w:p>
    <w:p w14:paraId="7C68C87C" w14:textId="77777777" w:rsidR="00336911" w:rsidRDefault="00336911" w:rsidP="00717510">
      <w:pPr>
        <w:pStyle w:val="Zkladntextodsazen"/>
        <w:ind w:left="705"/>
        <w:rPr>
          <w:bCs/>
          <w:lang w:val="cs-CZ" w:eastAsia="cs-CZ"/>
        </w:rPr>
      </w:pPr>
    </w:p>
    <w:bookmarkEnd w:id="5"/>
    <w:bookmarkEnd w:id="6"/>
    <w:p w14:paraId="2C4B6244" w14:textId="6CC2757B" w:rsidR="00CA7808" w:rsidRPr="00C71F7A" w:rsidRDefault="003A554E" w:rsidP="00902A4C">
      <w:pPr>
        <w:pStyle w:val="Nadpis2"/>
        <w:numPr>
          <w:ilvl w:val="0"/>
          <w:numId w:val="0"/>
        </w:numPr>
        <w:rPr>
          <w:lang w:val="cs-CZ"/>
        </w:rPr>
      </w:pPr>
      <w:r>
        <w:rPr>
          <w:lang w:val="cs-CZ"/>
        </w:rPr>
        <w:t>Finál</w:t>
      </w:r>
      <w:r w:rsidR="00CA7808" w:rsidRPr="00C71F7A">
        <w:rPr>
          <w:lang w:val="cs-CZ"/>
        </w:rPr>
        <w:t>ní kalkulace požadavku:</w:t>
      </w:r>
    </w:p>
    <w:p w14:paraId="63059C13" w14:textId="77777777" w:rsidR="00CA7808" w:rsidRPr="00C71F7A" w:rsidRDefault="00CA7808" w:rsidP="00902A4C">
      <w:pPr>
        <w:pStyle w:val="Zkladntextodsazen"/>
        <w:ind w:left="0"/>
        <w:rPr>
          <w:lang w:val="cs-CZ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914"/>
        <w:gridCol w:w="1394"/>
      </w:tblGrid>
      <w:tr w:rsidR="00C378BF" w:rsidRPr="00C71F7A" w14:paraId="7AC5F2D2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C71F7A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C71F7A" w:rsidRDefault="0068258A" w:rsidP="0068258A">
            <w:pPr>
              <w:rPr>
                <w:rFonts w:cs="Calibri"/>
                <w:b/>
                <w:bCs/>
                <w:lang w:val="cs-CZ" w:eastAsia="cs-CZ"/>
              </w:rPr>
            </w:pPr>
            <w:r w:rsidRPr="00C71F7A"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C71F7A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 w:rsidRPr="00C71F7A"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C71F7A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 w:rsidRPr="00C71F7A"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F80890" w:rsidRPr="00C71F7A" w14:paraId="2625B980" w14:textId="77777777" w:rsidTr="00023D21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A55" w14:textId="0CC8D0E3" w:rsidR="00F80890" w:rsidRPr="00737D30" w:rsidRDefault="00336911" w:rsidP="00F80890">
            <w:pPr>
              <w:rPr>
                <w:rFonts w:eastAsiaTheme="minorHAnsi"/>
                <w:lang w:val="cs-CZ"/>
              </w:rPr>
            </w:pPr>
            <w:r w:rsidRPr="0056013B">
              <w:rPr>
                <w:rFonts w:eastAsiaTheme="minorHAnsi"/>
                <w:lang w:val="cs-CZ"/>
              </w:rPr>
              <w:t>12</w:t>
            </w:r>
            <w:r>
              <w:rPr>
                <w:rFonts w:eastAsiaTheme="minorHAnsi"/>
                <w:lang w:val="cs-CZ"/>
              </w:rPr>
              <w:t>810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ED6D7" w14:textId="7CE336A7" w:rsidR="00F80890" w:rsidRPr="00A02A62" w:rsidRDefault="00336911" w:rsidP="00F80890">
            <w:pPr>
              <w:rPr>
                <w:rFonts w:cs="Calibri"/>
                <w:lang w:val="cs-CZ" w:eastAsia="cs-CZ"/>
              </w:rPr>
            </w:pPr>
            <w:r w:rsidRPr="00924EC1">
              <w:rPr>
                <w:rFonts w:eastAsiaTheme="minorHAnsi"/>
                <w:lang w:val="cs-CZ"/>
              </w:rPr>
              <w:t xml:space="preserve">Kontrola volných konců </w:t>
            </w:r>
            <w:proofErr w:type="gramStart"/>
            <w:r w:rsidRPr="00924EC1">
              <w:rPr>
                <w:rFonts w:eastAsiaTheme="minorHAnsi"/>
                <w:lang w:val="cs-CZ"/>
              </w:rPr>
              <w:t>3D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0A7" w14:textId="2ECAA4F8" w:rsidR="00F80890" w:rsidRPr="00C71F7A" w:rsidRDefault="00336911" w:rsidP="00F80890">
            <w:pPr>
              <w:jc w:val="center"/>
              <w:rPr>
                <w:rFonts w:cs="Calibri"/>
                <w:lang w:val="cs-CZ" w:eastAsia="cs-CZ"/>
              </w:rPr>
            </w:pPr>
            <w:r>
              <w:t>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F80890" w:rsidRPr="00C71F7A" w:rsidRDefault="00F80890" w:rsidP="00F80890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F80890" w:rsidRPr="00C71F7A" w14:paraId="2056007C" w14:textId="77777777" w:rsidTr="00023D21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4FE" w14:textId="047F4BEF" w:rsidR="00F80890" w:rsidRPr="005B580D" w:rsidRDefault="00336911" w:rsidP="00F80890">
            <w:pPr>
              <w:rPr>
                <w:rFonts w:eastAsiaTheme="minorHAnsi"/>
                <w:lang w:val="cs-CZ"/>
              </w:rPr>
            </w:pPr>
            <w:r w:rsidRPr="0056013B">
              <w:rPr>
                <w:rFonts w:eastAsiaTheme="minorHAnsi"/>
                <w:lang w:val="cs-CZ"/>
              </w:rPr>
              <w:t>12</w:t>
            </w:r>
            <w:r>
              <w:rPr>
                <w:rFonts w:eastAsiaTheme="minorHAnsi"/>
                <w:lang w:val="cs-CZ"/>
              </w:rPr>
              <w:t>895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F471" w14:textId="6EF9D4F1" w:rsidR="00F80890" w:rsidRPr="00336911" w:rsidRDefault="00336911" w:rsidP="00F80890">
            <w:pPr>
              <w:rPr>
                <w:lang w:val="cs-CZ"/>
              </w:rPr>
            </w:pPr>
            <w:r w:rsidRPr="00336911">
              <w:rPr>
                <w:lang w:val="cs-CZ"/>
              </w:rPr>
              <w:t>Migrace dat - 2. část analýz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69BF" w14:textId="12502AFD" w:rsidR="00F80890" w:rsidRDefault="00336911" w:rsidP="00F80890">
            <w:pPr>
              <w:jc w:val="center"/>
              <w:rPr>
                <w:rFonts w:cs="Calibri"/>
                <w:lang w:val="cs-CZ" w:eastAsia="cs-CZ"/>
              </w:rPr>
            </w:pPr>
            <w:r>
              <w:t>32,27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7DF0" w14:textId="77777777" w:rsidR="00F80890" w:rsidRPr="00C71F7A" w:rsidRDefault="00F80890" w:rsidP="00F80890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C71F7A" w14:paraId="6AFDC42A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A62D9C" w:rsidRPr="00C71F7A" w:rsidRDefault="0068258A" w:rsidP="00A62D9C">
            <w:pPr>
              <w:rPr>
                <w:rFonts w:cs="Calibri"/>
                <w:b/>
                <w:lang w:val="cs-CZ" w:eastAsia="cs-CZ"/>
              </w:rPr>
            </w:pPr>
            <w:r w:rsidRPr="00C71F7A">
              <w:rPr>
                <w:rFonts w:cs="Calibri"/>
                <w:b/>
                <w:lang w:val="cs-CZ" w:eastAsia="cs-CZ"/>
              </w:rPr>
              <w:t>S</w:t>
            </w:r>
            <w:r w:rsidR="00A62D9C" w:rsidRPr="00C71F7A">
              <w:rPr>
                <w:rFonts w:cs="Calibri"/>
                <w:b/>
                <w:lang w:val="cs-CZ" w:eastAsia="cs-CZ"/>
              </w:rPr>
              <w:t>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A62D9C" w:rsidRPr="00C71F7A" w:rsidRDefault="00A62D9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417DCBF6" w:rsidR="00A62D9C" w:rsidRPr="00336911" w:rsidRDefault="00336911" w:rsidP="00CC2CFD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 w:rsidRPr="00336911">
              <w:rPr>
                <w:b/>
                <w:bCs/>
              </w:rPr>
              <w:t>38,52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7B390E0B" w:rsidR="00A62D9C" w:rsidRPr="00C71F7A" w:rsidRDefault="00336911" w:rsidP="00E75A25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01</w:t>
            </w:r>
            <w:r w:rsidR="00074E9E">
              <w:rPr>
                <w:rFonts w:cs="Calibri"/>
                <w:b/>
                <w:lang w:val="cs-CZ" w:eastAsia="cs-CZ"/>
              </w:rPr>
              <w:t>.</w:t>
            </w:r>
            <w:r>
              <w:rPr>
                <w:rFonts w:cs="Calibri"/>
                <w:b/>
                <w:lang w:val="cs-CZ" w:eastAsia="cs-CZ"/>
              </w:rPr>
              <w:t>11</w:t>
            </w:r>
            <w:r w:rsidR="00074E9E">
              <w:rPr>
                <w:rFonts w:cs="Calibri"/>
                <w:b/>
                <w:lang w:val="cs-CZ" w:eastAsia="cs-CZ"/>
              </w:rPr>
              <w:t>.2021</w:t>
            </w:r>
          </w:p>
        </w:tc>
      </w:tr>
    </w:tbl>
    <w:p w14:paraId="63A335B8" w14:textId="77777777" w:rsidR="0079351F" w:rsidRPr="00C71F7A" w:rsidRDefault="0079351F">
      <w:pPr>
        <w:rPr>
          <w:lang w:val="cs-CZ"/>
        </w:rPr>
      </w:pPr>
    </w:p>
    <w:p w14:paraId="0750B5B4" w14:textId="2748487B" w:rsidR="0079351F" w:rsidRPr="00C71F7A" w:rsidRDefault="0079351F">
      <w:pPr>
        <w:rPr>
          <w:lang w:val="cs-CZ"/>
        </w:rPr>
      </w:pPr>
      <w:r w:rsidRPr="00C71F7A">
        <w:rPr>
          <w:lang w:val="cs-CZ"/>
        </w:rPr>
        <w:t>Cena za MD (man-</w:t>
      </w:r>
      <w:proofErr w:type="spellStart"/>
      <w:r w:rsidRPr="00C71F7A">
        <w:rPr>
          <w:lang w:val="cs-CZ"/>
        </w:rPr>
        <w:t>day</w:t>
      </w:r>
      <w:proofErr w:type="spellEnd"/>
      <w:r w:rsidRPr="00C71F7A">
        <w:rPr>
          <w:lang w:val="cs-CZ"/>
        </w:rPr>
        <w:t>) je stanovena smlouvou na 7</w:t>
      </w:r>
      <w:r w:rsidR="00737D30">
        <w:rPr>
          <w:lang w:val="cs-CZ"/>
        </w:rPr>
        <w:t xml:space="preserve"> </w:t>
      </w:r>
      <w:r w:rsidR="00B0356E" w:rsidRPr="00C71F7A">
        <w:rPr>
          <w:lang w:val="cs-CZ"/>
        </w:rPr>
        <w:t>740</w:t>
      </w:r>
      <w:r w:rsidRPr="00C71F7A">
        <w:rPr>
          <w:lang w:val="cs-CZ"/>
        </w:rPr>
        <w:t>,- Kč bez DPH.</w:t>
      </w:r>
    </w:p>
    <w:p w14:paraId="3E577669" w14:textId="77777777" w:rsidR="0079351F" w:rsidRPr="00C71F7A" w:rsidRDefault="0079351F">
      <w:pPr>
        <w:rPr>
          <w:lang w:val="cs-CZ"/>
        </w:rPr>
      </w:pPr>
    </w:p>
    <w:p w14:paraId="3C666094" w14:textId="03D804AE" w:rsidR="0079351F" w:rsidRDefault="0079351F" w:rsidP="006D6550">
      <w:pPr>
        <w:rPr>
          <w:b/>
          <w:lang w:val="cs-CZ"/>
        </w:rPr>
      </w:pPr>
      <w:r w:rsidRPr="00C71F7A">
        <w:rPr>
          <w:b/>
          <w:lang w:val="cs-CZ"/>
        </w:rPr>
        <w:t xml:space="preserve">Celková cena za změnový požadavek </w:t>
      </w:r>
      <w:r w:rsidRPr="00737D30">
        <w:rPr>
          <w:b/>
          <w:lang w:val="cs-CZ"/>
        </w:rPr>
        <w:t>činí</w:t>
      </w:r>
      <w:r w:rsidR="00CC2CFD" w:rsidRPr="00737D30">
        <w:rPr>
          <w:b/>
          <w:lang w:val="cs-CZ"/>
        </w:rPr>
        <w:t xml:space="preserve"> </w:t>
      </w:r>
      <w:r w:rsidR="00336911">
        <w:t>298 145</w:t>
      </w:r>
      <w:r w:rsidR="00CC2CFD" w:rsidRPr="00074E9E">
        <w:rPr>
          <w:b/>
          <w:lang w:val="cs-CZ"/>
        </w:rPr>
        <w:t>,</w:t>
      </w:r>
      <w:r w:rsidR="00CC2CFD" w:rsidRPr="00737D30">
        <w:rPr>
          <w:b/>
          <w:lang w:val="cs-CZ"/>
        </w:rPr>
        <w:t>-</w:t>
      </w:r>
      <w:r w:rsidR="00CC2CFD" w:rsidRPr="00C71F7A">
        <w:rPr>
          <w:b/>
          <w:lang w:val="cs-CZ"/>
        </w:rPr>
        <w:t xml:space="preserve"> </w:t>
      </w:r>
      <w:r w:rsidRPr="00C71F7A">
        <w:rPr>
          <w:b/>
          <w:lang w:val="cs-CZ"/>
        </w:rPr>
        <w:t>Kč bez DPH.</w:t>
      </w:r>
    </w:p>
    <w:p w14:paraId="45DED34F" w14:textId="77777777" w:rsidR="00074E9E" w:rsidRPr="00C71F7A" w:rsidRDefault="00074E9E" w:rsidP="006D6550">
      <w:pPr>
        <w:rPr>
          <w:b/>
          <w:bCs/>
          <w:sz w:val="18"/>
          <w:szCs w:val="18"/>
          <w:lang w:val="cs-CZ" w:eastAsia="cs-CZ"/>
        </w:rPr>
      </w:pPr>
    </w:p>
    <w:p w14:paraId="3E93DDB7" w14:textId="77777777" w:rsidR="0079351F" w:rsidRPr="00C701DE" w:rsidRDefault="0079351F" w:rsidP="006D6550">
      <w:pPr>
        <w:pStyle w:val="Nadpis2"/>
        <w:numPr>
          <w:ilvl w:val="0"/>
          <w:numId w:val="0"/>
        </w:numPr>
        <w:spacing w:after="360"/>
        <w:rPr>
          <w:lang w:val="cs-CZ"/>
        </w:rPr>
      </w:pPr>
      <w:r w:rsidRPr="00C71F7A">
        <w:rPr>
          <w:lang w:val="cs-CZ"/>
        </w:rPr>
        <w:t>Realizace požadavku:</w:t>
      </w:r>
    </w:p>
    <w:p w14:paraId="49AD880D" w14:textId="65B4605B" w:rsidR="0079351F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V</w:t>
      </w:r>
      <w:r w:rsidR="00E856CB" w:rsidRPr="00C71F7A">
        <w:rPr>
          <w:rFonts w:asciiTheme="minorHAnsi" w:hAnsiTheme="minorHAnsi"/>
          <w:lang w:val="cs-CZ"/>
        </w:rPr>
        <w:t xml:space="preserve"> Českých Budějovicích </w:t>
      </w:r>
      <w:r w:rsidRPr="00C71F7A">
        <w:rPr>
          <w:rFonts w:asciiTheme="minorHAnsi" w:hAnsiTheme="minorHAnsi"/>
          <w:lang w:val="cs-CZ"/>
        </w:rPr>
        <w:t xml:space="preserve">dne </w:t>
      </w:r>
    </w:p>
    <w:p w14:paraId="21493B02" w14:textId="77777777" w:rsidR="006D6550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 xml:space="preserve">Za </w:t>
      </w:r>
      <w:r w:rsidR="00513A7A" w:rsidRPr="00C71F7A">
        <w:rPr>
          <w:rFonts w:asciiTheme="minorHAnsi" w:hAnsiTheme="minorHAnsi"/>
          <w:lang w:val="cs-CZ"/>
        </w:rPr>
        <w:t>dodavatele</w:t>
      </w:r>
      <w:r w:rsidRPr="00C71F7A">
        <w:rPr>
          <w:rFonts w:asciiTheme="minorHAnsi" w:hAnsiTheme="minorHAnsi"/>
          <w:lang w:val="cs-CZ"/>
        </w:rPr>
        <w:tab/>
      </w:r>
    </w:p>
    <w:p w14:paraId="6C56A2A4" w14:textId="77777777" w:rsidR="0097331D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</w:p>
    <w:p w14:paraId="11697EDE" w14:textId="52AA695C" w:rsidR="0079351F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ab/>
      </w:r>
    </w:p>
    <w:p w14:paraId="1734B489" w14:textId="77777777" w:rsidR="006D6550" w:rsidRPr="00C71F7A" w:rsidRDefault="0079351F" w:rsidP="006D6550">
      <w:pPr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………………………………..</w:t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  <w:t xml:space="preserve"> </w:t>
      </w:r>
    </w:p>
    <w:p w14:paraId="5BFEB3D9" w14:textId="77777777" w:rsidR="0079351F" w:rsidRPr="00C71F7A" w:rsidRDefault="0079351F" w:rsidP="006D6550">
      <w:pPr>
        <w:spacing w:after="12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Ing. Patrik Starčevský</w:t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</w:p>
    <w:p w14:paraId="554681FE" w14:textId="77777777" w:rsidR="0079351F" w:rsidRPr="00C71F7A" w:rsidRDefault="0079351F" w:rsidP="006D6550">
      <w:pPr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</w:p>
    <w:p w14:paraId="0CF5D846" w14:textId="6F3A5FC1" w:rsidR="0079351F" w:rsidRPr="00C71F7A" w:rsidRDefault="0079351F" w:rsidP="0079351F">
      <w:pPr>
        <w:spacing w:after="200"/>
        <w:rPr>
          <w:rFonts w:asciiTheme="minorHAnsi" w:hAnsiTheme="minorHAnsi"/>
          <w:b/>
          <w:lang w:val="cs-CZ"/>
        </w:rPr>
      </w:pPr>
      <w:r w:rsidRPr="00C71F7A">
        <w:rPr>
          <w:rFonts w:asciiTheme="minorHAnsi" w:hAnsiTheme="minorHAnsi"/>
          <w:b/>
          <w:lang w:val="cs-CZ"/>
        </w:rPr>
        <w:t>S realizací tohoto změnového požadavku SOUHLASÍM / NESOUHLASÍM</w:t>
      </w:r>
    </w:p>
    <w:p w14:paraId="4E76B797" w14:textId="77777777" w:rsidR="00513A7A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V Praze dne ……………………</w:t>
      </w:r>
      <w:proofErr w:type="gramStart"/>
      <w:r w:rsidRPr="00C71F7A">
        <w:rPr>
          <w:rFonts w:asciiTheme="minorHAnsi" w:hAnsiTheme="minorHAnsi"/>
          <w:lang w:val="cs-CZ"/>
        </w:rPr>
        <w:t>…….</w:t>
      </w:r>
      <w:proofErr w:type="gramEnd"/>
      <w:r w:rsidRPr="00C71F7A">
        <w:rPr>
          <w:rFonts w:asciiTheme="minorHAnsi" w:hAnsiTheme="minorHAnsi"/>
          <w:lang w:val="cs-CZ"/>
        </w:rPr>
        <w:t>.</w:t>
      </w:r>
    </w:p>
    <w:p w14:paraId="6E98CAF5" w14:textId="77777777" w:rsidR="0097331D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Za zadavatele</w:t>
      </w:r>
      <w:r w:rsidRPr="00C71F7A">
        <w:rPr>
          <w:rFonts w:asciiTheme="minorHAnsi" w:hAnsiTheme="minorHAnsi"/>
          <w:lang w:val="cs-CZ"/>
        </w:rPr>
        <w:tab/>
      </w:r>
    </w:p>
    <w:p w14:paraId="3B6E049B" w14:textId="76AEFF5A" w:rsidR="0079351F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</w:p>
    <w:p w14:paraId="52EC71E7" w14:textId="77777777" w:rsidR="00F60123" w:rsidRPr="00C71F7A" w:rsidRDefault="00F60123" w:rsidP="0079351F">
      <w:pPr>
        <w:spacing w:after="200"/>
        <w:rPr>
          <w:rFonts w:asciiTheme="minorHAnsi" w:hAnsiTheme="minorHAnsi"/>
          <w:lang w:val="cs-CZ"/>
        </w:rPr>
      </w:pPr>
    </w:p>
    <w:p w14:paraId="30192FE0" w14:textId="77777777" w:rsidR="0079351F" w:rsidRPr="00C71F7A" w:rsidRDefault="0079351F" w:rsidP="0079351F">
      <w:pPr>
        <w:spacing w:after="200"/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………………………………..</w:t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  <w:t xml:space="preserve"> </w:t>
      </w:r>
    </w:p>
    <w:p w14:paraId="493BED73" w14:textId="665107D0" w:rsidR="0079351F" w:rsidRPr="00C71F7A" w:rsidRDefault="0079351F">
      <w:pPr>
        <w:rPr>
          <w:rFonts w:asciiTheme="minorHAnsi" w:hAnsiTheme="minorHAnsi"/>
          <w:lang w:val="cs-CZ"/>
        </w:rPr>
      </w:pPr>
      <w:r w:rsidRPr="00C71F7A">
        <w:rPr>
          <w:rFonts w:asciiTheme="minorHAnsi" w:hAnsiTheme="minorHAnsi"/>
          <w:lang w:val="cs-CZ"/>
        </w:rPr>
        <w:t>Mgr. Jiří Čtyroký, Ph.D.</w:t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  <w:r w:rsidRPr="00C71F7A">
        <w:rPr>
          <w:rFonts w:asciiTheme="minorHAnsi" w:hAnsiTheme="minorHAnsi"/>
          <w:lang w:val="cs-CZ"/>
        </w:rPr>
        <w:tab/>
      </w:r>
    </w:p>
    <w:sectPr w:rsidR="0079351F" w:rsidRPr="00C71F7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EF34" w14:textId="77777777" w:rsidR="00023D21" w:rsidRDefault="00023D21" w:rsidP="00C6063E">
      <w:r>
        <w:separator/>
      </w:r>
    </w:p>
  </w:endnote>
  <w:endnote w:type="continuationSeparator" w:id="0">
    <w:p w14:paraId="1433A2C2" w14:textId="77777777" w:rsidR="00023D21" w:rsidRDefault="00023D21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A233" w14:textId="77777777" w:rsidR="00023D21" w:rsidRDefault="00023D21" w:rsidP="00C6063E">
      <w:r>
        <w:separator/>
      </w:r>
    </w:p>
  </w:footnote>
  <w:footnote w:type="continuationSeparator" w:id="0">
    <w:p w14:paraId="589E052E" w14:textId="77777777" w:rsidR="00023D21" w:rsidRDefault="00023D21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234D" w14:textId="0ED121F6" w:rsidR="00C6063E" w:rsidRPr="00C6063E" w:rsidRDefault="00C6063E">
    <w:pPr>
      <w:pStyle w:val="Zhlav"/>
      <w:rPr>
        <w:lang w:val="cs-CZ"/>
      </w:rPr>
    </w:pPr>
    <w:r w:rsidRPr="00C6063E">
      <w:rPr>
        <w:lang w:val="cs-CZ"/>
      </w:rPr>
      <w:t>VU 1</w:t>
    </w:r>
    <w:r w:rsidR="00B0356E">
      <w:rPr>
        <w:lang w:val="cs-CZ"/>
      </w:rPr>
      <w:t>8</w:t>
    </w:r>
    <w:r w:rsidRPr="00C6063E">
      <w:rPr>
        <w:lang w:val="cs-CZ"/>
      </w:rPr>
      <w:t>-0</w:t>
    </w:r>
    <w:r w:rsidR="00B0356E">
      <w:rPr>
        <w:lang w:val="cs-CZ"/>
      </w:rPr>
      <w:t>150</w:t>
    </w:r>
    <w:r w:rsidRPr="00C6063E">
      <w:rPr>
        <w:lang w:val="cs-CZ"/>
      </w:rPr>
      <w:t xml:space="preserve"> – Smlouva o dílo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35990"/>
    <w:multiLevelType w:val="hybridMultilevel"/>
    <w:tmpl w:val="7F100F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B5380"/>
    <w:multiLevelType w:val="hybridMultilevel"/>
    <w:tmpl w:val="9A9E4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F1727"/>
    <w:multiLevelType w:val="hybridMultilevel"/>
    <w:tmpl w:val="55343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A91"/>
    <w:multiLevelType w:val="hybridMultilevel"/>
    <w:tmpl w:val="4B3E1B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4729B"/>
    <w:multiLevelType w:val="hybridMultilevel"/>
    <w:tmpl w:val="F0521E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8B7380F"/>
    <w:multiLevelType w:val="hybridMultilevel"/>
    <w:tmpl w:val="A2DC6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559B5"/>
    <w:multiLevelType w:val="hybridMultilevel"/>
    <w:tmpl w:val="F5EE2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B5286"/>
    <w:multiLevelType w:val="hybridMultilevel"/>
    <w:tmpl w:val="26DC48CC"/>
    <w:lvl w:ilvl="0" w:tplc="C9FC6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F15EA"/>
    <w:multiLevelType w:val="hybridMultilevel"/>
    <w:tmpl w:val="E996B6F4"/>
    <w:lvl w:ilvl="0" w:tplc="7A16F97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808"/>
    <w:rsid w:val="0000547A"/>
    <w:rsid w:val="00006713"/>
    <w:rsid w:val="00010EA7"/>
    <w:rsid w:val="000170E9"/>
    <w:rsid w:val="000214D3"/>
    <w:rsid w:val="00023D21"/>
    <w:rsid w:val="000348C2"/>
    <w:rsid w:val="00040859"/>
    <w:rsid w:val="00040A08"/>
    <w:rsid w:val="0004213A"/>
    <w:rsid w:val="000436A3"/>
    <w:rsid w:val="0005229D"/>
    <w:rsid w:val="000567E2"/>
    <w:rsid w:val="00056FD8"/>
    <w:rsid w:val="00062FEF"/>
    <w:rsid w:val="00074E9E"/>
    <w:rsid w:val="000757D1"/>
    <w:rsid w:val="0008353A"/>
    <w:rsid w:val="0008553D"/>
    <w:rsid w:val="00097F06"/>
    <w:rsid w:val="000A2832"/>
    <w:rsid w:val="000B5E8C"/>
    <w:rsid w:val="000B72C8"/>
    <w:rsid w:val="000D40A3"/>
    <w:rsid w:val="000D663D"/>
    <w:rsid w:val="000F3F38"/>
    <w:rsid w:val="0010405F"/>
    <w:rsid w:val="00105268"/>
    <w:rsid w:val="0011261B"/>
    <w:rsid w:val="001144AD"/>
    <w:rsid w:val="0011691F"/>
    <w:rsid w:val="0012549B"/>
    <w:rsid w:val="00135988"/>
    <w:rsid w:val="001374C5"/>
    <w:rsid w:val="00155D3E"/>
    <w:rsid w:val="00157B23"/>
    <w:rsid w:val="00161A56"/>
    <w:rsid w:val="00161D46"/>
    <w:rsid w:val="0016238F"/>
    <w:rsid w:val="00163798"/>
    <w:rsid w:val="001640E5"/>
    <w:rsid w:val="001646F0"/>
    <w:rsid w:val="001665C4"/>
    <w:rsid w:val="00167CCC"/>
    <w:rsid w:val="001937CF"/>
    <w:rsid w:val="0019514B"/>
    <w:rsid w:val="001A1279"/>
    <w:rsid w:val="001B2E33"/>
    <w:rsid w:val="001B7A18"/>
    <w:rsid w:val="001D0745"/>
    <w:rsid w:val="001D49B4"/>
    <w:rsid w:val="001E4085"/>
    <w:rsid w:val="00210EB2"/>
    <w:rsid w:val="00216176"/>
    <w:rsid w:val="00222861"/>
    <w:rsid w:val="002315D1"/>
    <w:rsid w:val="00237FE3"/>
    <w:rsid w:val="00244E2D"/>
    <w:rsid w:val="002466AE"/>
    <w:rsid w:val="00246D6F"/>
    <w:rsid w:val="002471BF"/>
    <w:rsid w:val="00274D18"/>
    <w:rsid w:val="0027787A"/>
    <w:rsid w:val="002900CF"/>
    <w:rsid w:val="00293440"/>
    <w:rsid w:val="00297C02"/>
    <w:rsid w:val="002B52FC"/>
    <w:rsid w:val="002B7F99"/>
    <w:rsid w:val="002C3B15"/>
    <w:rsid w:val="002C563E"/>
    <w:rsid w:val="002D3549"/>
    <w:rsid w:val="002D3EAE"/>
    <w:rsid w:val="002E0010"/>
    <w:rsid w:val="002E1EF7"/>
    <w:rsid w:val="002E3F23"/>
    <w:rsid w:val="002E7A89"/>
    <w:rsid w:val="0030181B"/>
    <w:rsid w:val="0030284E"/>
    <w:rsid w:val="00305C91"/>
    <w:rsid w:val="00307913"/>
    <w:rsid w:val="003222F7"/>
    <w:rsid w:val="00322BDD"/>
    <w:rsid w:val="00324B38"/>
    <w:rsid w:val="00336911"/>
    <w:rsid w:val="00353A8F"/>
    <w:rsid w:val="00353B1A"/>
    <w:rsid w:val="00355AAC"/>
    <w:rsid w:val="00361BFB"/>
    <w:rsid w:val="003627B6"/>
    <w:rsid w:val="0037310A"/>
    <w:rsid w:val="00376162"/>
    <w:rsid w:val="003764D7"/>
    <w:rsid w:val="003813AD"/>
    <w:rsid w:val="0039072F"/>
    <w:rsid w:val="00392BA7"/>
    <w:rsid w:val="00393A9B"/>
    <w:rsid w:val="003A17EA"/>
    <w:rsid w:val="003A470F"/>
    <w:rsid w:val="003A554E"/>
    <w:rsid w:val="003B1E8D"/>
    <w:rsid w:val="003C3574"/>
    <w:rsid w:val="003C5AAD"/>
    <w:rsid w:val="003E4586"/>
    <w:rsid w:val="003E47EE"/>
    <w:rsid w:val="003F0552"/>
    <w:rsid w:val="003F55DC"/>
    <w:rsid w:val="00411F54"/>
    <w:rsid w:val="00413663"/>
    <w:rsid w:val="0041394E"/>
    <w:rsid w:val="00415151"/>
    <w:rsid w:val="00422870"/>
    <w:rsid w:val="0042362F"/>
    <w:rsid w:val="00433B13"/>
    <w:rsid w:val="004341CE"/>
    <w:rsid w:val="00441D42"/>
    <w:rsid w:val="0045279E"/>
    <w:rsid w:val="00470EA6"/>
    <w:rsid w:val="00472D09"/>
    <w:rsid w:val="004776E9"/>
    <w:rsid w:val="00480903"/>
    <w:rsid w:val="00482BDB"/>
    <w:rsid w:val="0048457E"/>
    <w:rsid w:val="004904A8"/>
    <w:rsid w:val="00495A23"/>
    <w:rsid w:val="004A0D9D"/>
    <w:rsid w:val="004A42B1"/>
    <w:rsid w:val="004A4D55"/>
    <w:rsid w:val="004A6C7D"/>
    <w:rsid w:val="004B5EF7"/>
    <w:rsid w:val="004B63CF"/>
    <w:rsid w:val="004E056A"/>
    <w:rsid w:val="00500680"/>
    <w:rsid w:val="00505519"/>
    <w:rsid w:val="00513A7A"/>
    <w:rsid w:val="00515E61"/>
    <w:rsid w:val="005233A2"/>
    <w:rsid w:val="00526848"/>
    <w:rsid w:val="00543CE9"/>
    <w:rsid w:val="00544F7A"/>
    <w:rsid w:val="00552ABE"/>
    <w:rsid w:val="005573E7"/>
    <w:rsid w:val="0056013B"/>
    <w:rsid w:val="00562D5E"/>
    <w:rsid w:val="00590C86"/>
    <w:rsid w:val="00596BDD"/>
    <w:rsid w:val="005A3FB4"/>
    <w:rsid w:val="005B580D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180F"/>
    <w:rsid w:val="006348D1"/>
    <w:rsid w:val="00635F7B"/>
    <w:rsid w:val="0063653D"/>
    <w:rsid w:val="006415DC"/>
    <w:rsid w:val="006531E8"/>
    <w:rsid w:val="0065401C"/>
    <w:rsid w:val="00655E59"/>
    <w:rsid w:val="00662DEB"/>
    <w:rsid w:val="00663AC5"/>
    <w:rsid w:val="006711A0"/>
    <w:rsid w:val="00675495"/>
    <w:rsid w:val="0068258A"/>
    <w:rsid w:val="00682F92"/>
    <w:rsid w:val="00686821"/>
    <w:rsid w:val="00690514"/>
    <w:rsid w:val="006929F6"/>
    <w:rsid w:val="00692E07"/>
    <w:rsid w:val="00697E3C"/>
    <w:rsid w:val="006A6D41"/>
    <w:rsid w:val="006B3CCE"/>
    <w:rsid w:val="006C2300"/>
    <w:rsid w:val="006C34C1"/>
    <w:rsid w:val="006C3BF5"/>
    <w:rsid w:val="006C6354"/>
    <w:rsid w:val="006C747F"/>
    <w:rsid w:val="006D6550"/>
    <w:rsid w:val="006F35BC"/>
    <w:rsid w:val="00700742"/>
    <w:rsid w:val="0070515D"/>
    <w:rsid w:val="00711E20"/>
    <w:rsid w:val="00716AFA"/>
    <w:rsid w:val="00717510"/>
    <w:rsid w:val="007177BF"/>
    <w:rsid w:val="00717CFD"/>
    <w:rsid w:val="0072078D"/>
    <w:rsid w:val="00727AAC"/>
    <w:rsid w:val="00730ECD"/>
    <w:rsid w:val="00737D30"/>
    <w:rsid w:val="00742573"/>
    <w:rsid w:val="00755302"/>
    <w:rsid w:val="0075635D"/>
    <w:rsid w:val="007604F1"/>
    <w:rsid w:val="0079351F"/>
    <w:rsid w:val="00796E12"/>
    <w:rsid w:val="007A3BA2"/>
    <w:rsid w:val="007A7664"/>
    <w:rsid w:val="007A7D8C"/>
    <w:rsid w:val="007C0166"/>
    <w:rsid w:val="007C05A1"/>
    <w:rsid w:val="007C2C72"/>
    <w:rsid w:val="007D78DA"/>
    <w:rsid w:val="007E1F77"/>
    <w:rsid w:val="007E2E9B"/>
    <w:rsid w:val="007E556C"/>
    <w:rsid w:val="007E7DDD"/>
    <w:rsid w:val="007F0186"/>
    <w:rsid w:val="007F3AAB"/>
    <w:rsid w:val="00802DF1"/>
    <w:rsid w:val="0083125A"/>
    <w:rsid w:val="00831D1B"/>
    <w:rsid w:val="00835157"/>
    <w:rsid w:val="0083673E"/>
    <w:rsid w:val="008423FE"/>
    <w:rsid w:val="00851F5A"/>
    <w:rsid w:val="00866EB1"/>
    <w:rsid w:val="00871B69"/>
    <w:rsid w:val="008720FB"/>
    <w:rsid w:val="00872274"/>
    <w:rsid w:val="008819FE"/>
    <w:rsid w:val="008D1164"/>
    <w:rsid w:val="008E1624"/>
    <w:rsid w:val="008E1961"/>
    <w:rsid w:val="008E4014"/>
    <w:rsid w:val="00902A4C"/>
    <w:rsid w:val="009144C0"/>
    <w:rsid w:val="00923C4F"/>
    <w:rsid w:val="00924EC1"/>
    <w:rsid w:val="00934267"/>
    <w:rsid w:val="00936A12"/>
    <w:rsid w:val="00944CDE"/>
    <w:rsid w:val="00946E57"/>
    <w:rsid w:val="0095253D"/>
    <w:rsid w:val="009538C1"/>
    <w:rsid w:val="00965D6F"/>
    <w:rsid w:val="00966F0D"/>
    <w:rsid w:val="00967A25"/>
    <w:rsid w:val="0097331D"/>
    <w:rsid w:val="00977D5B"/>
    <w:rsid w:val="00982669"/>
    <w:rsid w:val="00996CED"/>
    <w:rsid w:val="009A0AEA"/>
    <w:rsid w:val="009A2B2E"/>
    <w:rsid w:val="009C0FE2"/>
    <w:rsid w:val="009F0607"/>
    <w:rsid w:val="009F0B62"/>
    <w:rsid w:val="00A02A62"/>
    <w:rsid w:val="00A02CBD"/>
    <w:rsid w:val="00A15AB0"/>
    <w:rsid w:val="00A21795"/>
    <w:rsid w:val="00A235D3"/>
    <w:rsid w:val="00A2769D"/>
    <w:rsid w:val="00A419FA"/>
    <w:rsid w:val="00A4312B"/>
    <w:rsid w:val="00A4384B"/>
    <w:rsid w:val="00A45937"/>
    <w:rsid w:val="00A62D9C"/>
    <w:rsid w:val="00A6410C"/>
    <w:rsid w:val="00A846E2"/>
    <w:rsid w:val="00A84AD0"/>
    <w:rsid w:val="00A87912"/>
    <w:rsid w:val="00A9629A"/>
    <w:rsid w:val="00AA711D"/>
    <w:rsid w:val="00AC2673"/>
    <w:rsid w:val="00AC4C0F"/>
    <w:rsid w:val="00AD01E6"/>
    <w:rsid w:val="00AD3A57"/>
    <w:rsid w:val="00AE1FDA"/>
    <w:rsid w:val="00B00E47"/>
    <w:rsid w:val="00B0356E"/>
    <w:rsid w:val="00B053CA"/>
    <w:rsid w:val="00B20E9D"/>
    <w:rsid w:val="00B235FC"/>
    <w:rsid w:val="00B26E67"/>
    <w:rsid w:val="00B45741"/>
    <w:rsid w:val="00B47807"/>
    <w:rsid w:val="00B63125"/>
    <w:rsid w:val="00B71D4B"/>
    <w:rsid w:val="00B742EC"/>
    <w:rsid w:val="00B75A8A"/>
    <w:rsid w:val="00B8573F"/>
    <w:rsid w:val="00B90D28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17566"/>
    <w:rsid w:val="00C2275B"/>
    <w:rsid w:val="00C279B0"/>
    <w:rsid w:val="00C30267"/>
    <w:rsid w:val="00C32F59"/>
    <w:rsid w:val="00C378BF"/>
    <w:rsid w:val="00C464A7"/>
    <w:rsid w:val="00C6063E"/>
    <w:rsid w:val="00C701DE"/>
    <w:rsid w:val="00C71F7A"/>
    <w:rsid w:val="00C72A79"/>
    <w:rsid w:val="00C74151"/>
    <w:rsid w:val="00C74939"/>
    <w:rsid w:val="00C80AC3"/>
    <w:rsid w:val="00C8526C"/>
    <w:rsid w:val="00C95DC1"/>
    <w:rsid w:val="00CA249B"/>
    <w:rsid w:val="00CA2F16"/>
    <w:rsid w:val="00CA642D"/>
    <w:rsid w:val="00CA6FAF"/>
    <w:rsid w:val="00CA7808"/>
    <w:rsid w:val="00CA7941"/>
    <w:rsid w:val="00CC1E73"/>
    <w:rsid w:val="00CC2CFD"/>
    <w:rsid w:val="00CD2FE6"/>
    <w:rsid w:val="00CF186A"/>
    <w:rsid w:val="00D078D0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630C1"/>
    <w:rsid w:val="00D708A0"/>
    <w:rsid w:val="00D73A23"/>
    <w:rsid w:val="00D80668"/>
    <w:rsid w:val="00D84387"/>
    <w:rsid w:val="00D8711D"/>
    <w:rsid w:val="00D873FB"/>
    <w:rsid w:val="00D90A94"/>
    <w:rsid w:val="00D91943"/>
    <w:rsid w:val="00DA036D"/>
    <w:rsid w:val="00DA16B5"/>
    <w:rsid w:val="00DB71CD"/>
    <w:rsid w:val="00DB759F"/>
    <w:rsid w:val="00DC7BC8"/>
    <w:rsid w:val="00DD1F26"/>
    <w:rsid w:val="00DD63CD"/>
    <w:rsid w:val="00DE12B4"/>
    <w:rsid w:val="00DE1CDE"/>
    <w:rsid w:val="00DF1E3A"/>
    <w:rsid w:val="00E0660E"/>
    <w:rsid w:val="00E07742"/>
    <w:rsid w:val="00E0799B"/>
    <w:rsid w:val="00E150CC"/>
    <w:rsid w:val="00E239B0"/>
    <w:rsid w:val="00E409A2"/>
    <w:rsid w:val="00E4204D"/>
    <w:rsid w:val="00E42D9F"/>
    <w:rsid w:val="00E45F08"/>
    <w:rsid w:val="00E55075"/>
    <w:rsid w:val="00E556C4"/>
    <w:rsid w:val="00E7520A"/>
    <w:rsid w:val="00E75A25"/>
    <w:rsid w:val="00E81110"/>
    <w:rsid w:val="00E856CB"/>
    <w:rsid w:val="00E87E4C"/>
    <w:rsid w:val="00E921FA"/>
    <w:rsid w:val="00E934DE"/>
    <w:rsid w:val="00E95F12"/>
    <w:rsid w:val="00E961D1"/>
    <w:rsid w:val="00EA4AF2"/>
    <w:rsid w:val="00EB1A4D"/>
    <w:rsid w:val="00EB389B"/>
    <w:rsid w:val="00EE089E"/>
    <w:rsid w:val="00EE37C1"/>
    <w:rsid w:val="00F00284"/>
    <w:rsid w:val="00F11B12"/>
    <w:rsid w:val="00F13FA5"/>
    <w:rsid w:val="00F141AD"/>
    <w:rsid w:val="00F143D9"/>
    <w:rsid w:val="00F2437A"/>
    <w:rsid w:val="00F279C3"/>
    <w:rsid w:val="00F45CE9"/>
    <w:rsid w:val="00F53229"/>
    <w:rsid w:val="00F60123"/>
    <w:rsid w:val="00F60899"/>
    <w:rsid w:val="00F6365D"/>
    <w:rsid w:val="00F7313A"/>
    <w:rsid w:val="00F77395"/>
    <w:rsid w:val="00F80890"/>
    <w:rsid w:val="00F808A8"/>
    <w:rsid w:val="00F96FCD"/>
    <w:rsid w:val="00FB2A49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8DA2"/>
  <w15:docId w15:val="{2B760E57-BEC2-4944-8371-924865A8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  <w:style w:type="character" w:customStyle="1" w:styleId="breadcrumbitem">
    <w:name w:val="breadcrumbitem"/>
    <w:basedOn w:val="Standardnpsmoodstavce"/>
    <w:rsid w:val="00307913"/>
  </w:style>
  <w:style w:type="character" w:styleId="Nevyeenzmnka">
    <w:name w:val="Unresolved Mention"/>
    <w:basedOn w:val="Standardnpsmoodstavce"/>
    <w:uiPriority w:val="99"/>
    <w:semiHidden/>
    <w:unhideWhenUsed/>
    <w:rsid w:val="0092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ess.intergraph.com/ee/cz/ipr/_layouts/15/WopiFrame.aspx?sourcedoc=%7bED8552BF-A561-4FC2-B119-CFAA1D7F535B%7d&amp;file=Analyzy.xlsx&amp;action=defau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F2F15-A101-4A18-ABE5-C32F3FBD3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4EBDB-6E00-4C9F-839D-933C579B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1637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Volková</dc:creator>
  <cp:keywords/>
  <dc:description/>
  <cp:lastModifiedBy>radim.bartu</cp:lastModifiedBy>
  <cp:revision>1</cp:revision>
  <cp:lastPrinted>2019-07-09T11:07:00Z</cp:lastPrinted>
  <dcterms:created xsi:type="dcterms:W3CDTF">2021-02-22T13:11:00Z</dcterms:created>
  <dcterms:modified xsi:type="dcterms:W3CDTF">2021-09-10T11:41:00Z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