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B002" w14:textId="4B1B678A" w:rsidR="00F12507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87B">
        <w:rPr>
          <w:rFonts w:ascii="Times New Roman" w:hAnsi="Times New Roman" w:cs="Times New Roman"/>
          <w:b/>
          <w:bCs/>
          <w:sz w:val="28"/>
          <w:szCs w:val="28"/>
        </w:rPr>
        <w:t xml:space="preserve">Nájemní smlouva č. </w:t>
      </w:r>
      <w:r w:rsidR="009D1BCC" w:rsidRPr="008B02A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B02AD" w:rsidRPr="008B02A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B02A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30936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520FF1C6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>uzavřená v souladu s </w:t>
      </w:r>
      <w:proofErr w:type="spellStart"/>
      <w:r w:rsidRPr="00C94431">
        <w:rPr>
          <w:rFonts w:ascii="Times New Roman" w:hAnsi="Times New Roman" w:cs="Times New Roman"/>
        </w:rPr>
        <w:t>ust</w:t>
      </w:r>
      <w:proofErr w:type="spellEnd"/>
      <w:r w:rsidRPr="00C94431">
        <w:rPr>
          <w:rFonts w:ascii="Times New Roman" w:hAnsi="Times New Roman" w:cs="Times New Roman"/>
        </w:rPr>
        <w:t xml:space="preserve">. § 2201 a násl. zákona č. 89/2012, občanský zákoník, v platném znění </w:t>
      </w:r>
    </w:p>
    <w:p w14:paraId="48BB29D9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F413968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Smluvní strany:</w:t>
      </w:r>
    </w:p>
    <w:p w14:paraId="144420E0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  <w:b/>
          <w:bCs/>
        </w:rPr>
        <w:tab/>
      </w:r>
      <w:r w:rsidRPr="00C94431">
        <w:rPr>
          <w:rFonts w:ascii="Times New Roman" w:hAnsi="Times New Roman" w:cs="Times New Roman"/>
          <w:b/>
          <w:bCs/>
        </w:rPr>
        <w:tab/>
      </w:r>
      <w:r w:rsidRPr="00C94431">
        <w:rPr>
          <w:rFonts w:ascii="Times New Roman" w:hAnsi="Times New Roman" w:cs="Times New Roman"/>
          <w:b/>
          <w:bCs/>
        </w:rPr>
        <w:tab/>
        <w:t xml:space="preserve">Město Pelhřimov, </w:t>
      </w:r>
      <w:r w:rsidRPr="00C94431">
        <w:rPr>
          <w:rFonts w:ascii="Times New Roman" w:hAnsi="Times New Roman" w:cs="Times New Roman"/>
        </w:rPr>
        <w:t>Masarykovo náměstí 1, Pelhřimov zastoupené</w:t>
      </w:r>
    </w:p>
    <w:p w14:paraId="14ADFFE7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  <w:t xml:space="preserve">vlastní příspěvkovou organizací </w:t>
      </w:r>
      <w:r w:rsidRPr="00C94431">
        <w:rPr>
          <w:rFonts w:ascii="Times New Roman" w:hAnsi="Times New Roman" w:cs="Times New Roman"/>
          <w:b/>
          <w:bCs/>
        </w:rPr>
        <w:t>Technickými službami města</w:t>
      </w:r>
    </w:p>
    <w:p w14:paraId="723F022E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  <w:b/>
          <w:bCs/>
        </w:rPr>
        <w:tab/>
      </w:r>
      <w:r w:rsidRPr="00C94431">
        <w:rPr>
          <w:rFonts w:ascii="Times New Roman" w:hAnsi="Times New Roman" w:cs="Times New Roman"/>
          <w:b/>
          <w:bCs/>
        </w:rPr>
        <w:tab/>
      </w:r>
      <w:r w:rsidRPr="00C94431">
        <w:rPr>
          <w:rFonts w:ascii="Times New Roman" w:hAnsi="Times New Roman" w:cs="Times New Roman"/>
          <w:b/>
          <w:bCs/>
        </w:rPr>
        <w:tab/>
        <w:t xml:space="preserve">Pelhřimova, p.o., </w:t>
      </w:r>
      <w:r w:rsidRPr="00C94431">
        <w:rPr>
          <w:rFonts w:ascii="Times New Roman" w:hAnsi="Times New Roman" w:cs="Times New Roman"/>
        </w:rPr>
        <w:t>Myslotínská 1740, Pelhřimov</w:t>
      </w:r>
    </w:p>
    <w:p w14:paraId="76438090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  <w:t>v zastoupení Ing. Pavlou Licehammerovou – ředitelkou</w:t>
      </w:r>
    </w:p>
    <w:p w14:paraId="16A81D36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  <w:t>IČ: 49056689</w:t>
      </w:r>
    </w:p>
    <w:p w14:paraId="4A754EB3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  <w:t>DIČ: CZ49056689</w:t>
      </w:r>
    </w:p>
    <w:p w14:paraId="1158F7B5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  <w:t>Bankovní spojení: KB Pelhřimov, č.ú.: 23938261/0100</w:t>
      </w:r>
    </w:p>
    <w:p w14:paraId="1D238398" w14:textId="77777777" w:rsidR="000238D9" w:rsidRDefault="00081F6A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DC53B3" w:rsidRPr="00C94431">
        <w:rPr>
          <w:rFonts w:ascii="Times New Roman" w:hAnsi="Times New Roman" w:cs="Times New Roman"/>
          <w:i/>
          <w:iCs/>
        </w:rPr>
        <w:t>(dále jen pronajímatel)</w:t>
      </w:r>
    </w:p>
    <w:p w14:paraId="767C1177" w14:textId="77777777" w:rsidR="00985A67" w:rsidRPr="00C94431" w:rsidRDefault="00985A67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0B70BBA" w14:textId="77777777" w:rsidR="00DC53B3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a</w:t>
      </w:r>
    </w:p>
    <w:p w14:paraId="59499E09" w14:textId="77777777" w:rsidR="00985A67" w:rsidRDefault="00985A67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409356" w14:textId="7BFC5877" w:rsidR="00081F6A" w:rsidRDefault="00DC53B3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ab/>
      </w:r>
      <w:r w:rsidRPr="00C94431">
        <w:rPr>
          <w:rFonts w:ascii="Times New Roman" w:hAnsi="Times New Roman" w:cs="Times New Roman"/>
          <w:b/>
          <w:bCs/>
        </w:rPr>
        <w:tab/>
      </w:r>
      <w:r w:rsidRPr="00C94431">
        <w:rPr>
          <w:rFonts w:ascii="Times New Roman" w:hAnsi="Times New Roman" w:cs="Times New Roman"/>
          <w:b/>
          <w:bCs/>
        </w:rPr>
        <w:tab/>
      </w:r>
      <w:proofErr w:type="spellStart"/>
      <w:r w:rsidR="0005163F">
        <w:rPr>
          <w:rFonts w:ascii="Times New Roman" w:hAnsi="Times New Roman" w:cs="Times New Roman"/>
          <w:b/>
          <w:bCs/>
        </w:rPr>
        <w:t>pHmedia</w:t>
      </w:r>
      <w:proofErr w:type="spellEnd"/>
      <w:r w:rsidR="0005163F">
        <w:rPr>
          <w:rFonts w:ascii="Times New Roman" w:hAnsi="Times New Roman" w:cs="Times New Roman"/>
          <w:b/>
          <w:bCs/>
        </w:rPr>
        <w:t xml:space="preserve"> Czech Republic s.r.o.</w:t>
      </w:r>
    </w:p>
    <w:p w14:paraId="606142CD" w14:textId="40F8D7D4" w:rsidR="00A2206F" w:rsidRDefault="00A2206F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5163F">
        <w:rPr>
          <w:rFonts w:ascii="Times New Roman" w:hAnsi="Times New Roman" w:cs="Times New Roman"/>
          <w:b/>
          <w:bCs/>
        </w:rPr>
        <w:t>Chudenická 1059/30</w:t>
      </w:r>
    </w:p>
    <w:p w14:paraId="5B1F1ACD" w14:textId="5D71F1FA" w:rsidR="0005163F" w:rsidRDefault="00A2206F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5163F">
        <w:rPr>
          <w:rFonts w:ascii="Times New Roman" w:hAnsi="Times New Roman" w:cs="Times New Roman"/>
          <w:b/>
          <w:bCs/>
        </w:rPr>
        <w:t>102 00 Praha 10 – Hostivař</w:t>
      </w:r>
    </w:p>
    <w:p w14:paraId="2B30D968" w14:textId="6AAFA129" w:rsidR="00D94C1F" w:rsidRPr="00D94C1F" w:rsidRDefault="00D94C1F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94C1F">
        <w:rPr>
          <w:rFonts w:ascii="Times New Roman" w:hAnsi="Times New Roman" w:cs="Times New Roman"/>
          <w:bCs/>
        </w:rPr>
        <w:t>v zastoupení:</w:t>
      </w:r>
      <w:r w:rsidR="00B10EA9">
        <w:rPr>
          <w:rFonts w:ascii="Times New Roman" w:hAnsi="Times New Roman" w:cs="Times New Roman"/>
          <w:bCs/>
        </w:rPr>
        <w:t xml:space="preserve"> </w:t>
      </w:r>
      <w:r w:rsidR="0005163F">
        <w:rPr>
          <w:rFonts w:ascii="Times New Roman" w:hAnsi="Times New Roman" w:cs="Times New Roman"/>
          <w:bCs/>
        </w:rPr>
        <w:t>Pav</w:t>
      </w:r>
      <w:r w:rsidR="008B02AD">
        <w:rPr>
          <w:rFonts w:ascii="Times New Roman" w:hAnsi="Times New Roman" w:cs="Times New Roman"/>
          <w:bCs/>
        </w:rPr>
        <w:t>l</w:t>
      </w:r>
      <w:r w:rsidR="0005163F">
        <w:rPr>
          <w:rFonts w:ascii="Times New Roman" w:hAnsi="Times New Roman" w:cs="Times New Roman"/>
          <w:bCs/>
        </w:rPr>
        <w:t>e</w:t>
      </w:r>
      <w:r w:rsidR="008B02AD">
        <w:rPr>
          <w:rFonts w:ascii="Times New Roman" w:hAnsi="Times New Roman" w:cs="Times New Roman"/>
          <w:bCs/>
        </w:rPr>
        <w:t>m</w:t>
      </w:r>
      <w:r w:rsidR="0005163F">
        <w:rPr>
          <w:rFonts w:ascii="Times New Roman" w:hAnsi="Times New Roman" w:cs="Times New Roman"/>
          <w:bCs/>
        </w:rPr>
        <w:t xml:space="preserve"> Hájk</w:t>
      </w:r>
      <w:r w:rsidR="008B02AD">
        <w:rPr>
          <w:rFonts w:ascii="Times New Roman" w:hAnsi="Times New Roman" w:cs="Times New Roman"/>
          <w:bCs/>
        </w:rPr>
        <w:t xml:space="preserve">em, jednatelem </w:t>
      </w:r>
    </w:p>
    <w:p w14:paraId="0C11350A" w14:textId="3750F5B1" w:rsidR="00A2206F" w:rsidRPr="00D94C1F" w:rsidRDefault="00A2206F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94C1F">
        <w:rPr>
          <w:rFonts w:ascii="Times New Roman" w:hAnsi="Times New Roman" w:cs="Times New Roman"/>
          <w:bCs/>
        </w:rPr>
        <w:tab/>
      </w:r>
      <w:r w:rsidRPr="00D94C1F">
        <w:rPr>
          <w:rFonts w:ascii="Times New Roman" w:hAnsi="Times New Roman" w:cs="Times New Roman"/>
          <w:bCs/>
        </w:rPr>
        <w:tab/>
      </w:r>
      <w:r w:rsidRPr="00D94C1F">
        <w:rPr>
          <w:rFonts w:ascii="Times New Roman" w:hAnsi="Times New Roman" w:cs="Times New Roman"/>
          <w:bCs/>
        </w:rPr>
        <w:tab/>
        <w:t>IČ:</w:t>
      </w:r>
      <w:r w:rsidR="00B10EA9">
        <w:rPr>
          <w:rFonts w:ascii="Times New Roman" w:hAnsi="Times New Roman" w:cs="Times New Roman"/>
          <w:bCs/>
        </w:rPr>
        <w:t xml:space="preserve"> </w:t>
      </w:r>
      <w:r w:rsidR="0005163F">
        <w:rPr>
          <w:rFonts w:ascii="Times New Roman" w:hAnsi="Times New Roman" w:cs="Times New Roman"/>
          <w:bCs/>
        </w:rPr>
        <w:t>01914545</w:t>
      </w:r>
    </w:p>
    <w:p w14:paraId="0B2C7456" w14:textId="6431A7DC" w:rsidR="00A2206F" w:rsidRPr="00D94C1F" w:rsidRDefault="00A2206F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94C1F">
        <w:rPr>
          <w:rFonts w:ascii="Times New Roman" w:hAnsi="Times New Roman" w:cs="Times New Roman"/>
          <w:bCs/>
        </w:rPr>
        <w:tab/>
      </w:r>
      <w:r w:rsidRPr="00D94C1F">
        <w:rPr>
          <w:rFonts w:ascii="Times New Roman" w:hAnsi="Times New Roman" w:cs="Times New Roman"/>
          <w:bCs/>
        </w:rPr>
        <w:tab/>
      </w:r>
      <w:r w:rsidRPr="00D94C1F">
        <w:rPr>
          <w:rFonts w:ascii="Times New Roman" w:hAnsi="Times New Roman" w:cs="Times New Roman"/>
          <w:bCs/>
        </w:rPr>
        <w:tab/>
        <w:t>DIČ:</w:t>
      </w:r>
      <w:r w:rsidR="00B10EA9">
        <w:rPr>
          <w:rFonts w:ascii="Times New Roman" w:hAnsi="Times New Roman" w:cs="Times New Roman"/>
          <w:bCs/>
        </w:rPr>
        <w:t xml:space="preserve"> </w:t>
      </w:r>
      <w:r w:rsidR="0005163F">
        <w:rPr>
          <w:rFonts w:ascii="Times New Roman" w:hAnsi="Times New Roman" w:cs="Times New Roman"/>
          <w:bCs/>
        </w:rPr>
        <w:t>01914545</w:t>
      </w:r>
      <w:r w:rsidR="00B10EA9">
        <w:rPr>
          <w:rFonts w:ascii="Times New Roman" w:hAnsi="Times New Roman" w:cs="Times New Roman"/>
          <w:bCs/>
        </w:rPr>
        <w:t>3</w:t>
      </w:r>
      <w:r w:rsidRPr="00D94C1F">
        <w:rPr>
          <w:rFonts w:ascii="Times New Roman" w:hAnsi="Times New Roman" w:cs="Times New Roman"/>
          <w:bCs/>
        </w:rPr>
        <w:t xml:space="preserve"> </w:t>
      </w:r>
    </w:p>
    <w:p w14:paraId="652BA087" w14:textId="614145E6" w:rsidR="00DC53B3" w:rsidRDefault="00A2206F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D15E0" w:rsidRPr="00C94431">
        <w:rPr>
          <w:rFonts w:ascii="Times New Roman" w:hAnsi="Times New Roman" w:cs="Times New Roman"/>
          <w:i/>
          <w:iCs/>
        </w:rPr>
        <w:t xml:space="preserve"> </w:t>
      </w:r>
      <w:r w:rsidR="00DC53B3" w:rsidRPr="00C94431">
        <w:rPr>
          <w:rFonts w:ascii="Times New Roman" w:hAnsi="Times New Roman" w:cs="Times New Roman"/>
          <w:i/>
          <w:iCs/>
        </w:rPr>
        <w:t>(dále jen nájemce)</w:t>
      </w:r>
    </w:p>
    <w:p w14:paraId="55BA50C1" w14:textId="77777777" w:rsidR="00F12507" w:rsidRDefault="00F12507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7B8E3A9" w14:textId="77777777" w:rsidR="000238D9" w:rsidRPr="00C94431" w:rsidRDefault="000238D9" w:rsidP="00DC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B02CBA5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 xml:space="preserve">uzavírají smlouvu o nájmu </w:t>
      </w:r>
      <w:r>
        <w:rPr>
          <w:rFonts w:ascii="Times New Roman" w:hAnsi="Times New Roman" w:cs="Times New Roman"/>
        </w:rPr>
        <w:t>reklamních ploch v prosvětlených vitrínách typu CITY-LIGHT</w:t>
      </w:r>
      <w:r w:rsidR="000238D9">
        <w:rPr>
          <w:rFonts w:ascii="Times New Roman" w:hAnsi="Times New Roman" w:cs="Times New Roman"/>
        </w:rPr>
        <w:t>.</w:t>
      </w:r>
    </w:p>
    <w:p w14:paraId="754B5F71" w14:textId="77777777" w:rsidR="00DC53B3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7995E78" w14:textId="77777777" w:rsidR="00985A67" w:rsidRDefault="00985A67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1CA1B82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I.</w:t>
      </w:r>
    </w:p>
    <w:p w14:paraId="418DEBA5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Předmět smlouvy</w:t>
      </w:r>
    </w:p>
    <w:p w14:paraId="7C95F33B" w14:textId="77777777" w:rsidR="00DC53B3" w:rsidRPr="00BA5AC1" w:rsidRDefault="00DC53B3" w:rsidP="00BA5A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A5AC1">
        <w:rPr>
          <w:rFonts w:ascii="Times New Roman" w:hAnsi="Times New Roman" w:cs="Times New Roman"/>
        </w:rPr>
        <w:t>Předmětem této smlouvy je nájem reklamních ploch v prosvětlených vitrínách typu CITY-LIGHT na zastávkách MHD a samostatně stojících panelech v Pelhřimově, které jsou ve správě pronajímatele a jsou ve výlučném vlastnictví Města Pelhřimova.</w:t>
      </w:r>
    </w:p>
    <w:p w14:paraId="1FA10A8F" w14:textId="77777777" w:rsidR="00DC53B3" w:rsidRPr="00BA5AC1" w:rsidRDefault="00BA5AC1" w:rsidP="00BA5AC1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A5AC1">
        <w:rPr>
          <w:rFonts w:ascii="Times New Roman" w:hAnsi="Times New Roman" w:cs="Times New Roman"/>
        </w:rPr>
        <w:t>Reklamní</w:t>
      </w:r>
      <w:r w:rsidR="00DC53B3" w:rsidRPr="00BA5AC1">
        <w:rPr>
          <w:rFonts w:ascii="Times New Roman" w:hAnsi="Times New Roman" w:cs="Times New Roman"/>
        </w:rPr>
        <w:t xml:space="preserve"> plochy jsou specifikovány v příloze této smlouvy</w:t>
      </w:r>
      <w:r w:rsidRPr="00BA5AC1">
        <w:rPr>
          <w:rFonts w:ascii="Times New Roman" w:hAnsi="Times New Roman" w:cs="Times New Roman"/>
        </w:rPr>
        <w:t>, která je</w:t>
      </w:r>
      <w:r w:rsidR="0041639E">
        <w:rPr>
          <w:rFonts w:ascii="Times New Roman" w:hAnsi="Times New Roman" w:cs="Times New Roman"/>
        </w:rPr>
        <w:t xml:space="preserve"> je</w:t>
      </w:r>
      <w:r w:rsidRPr="00BA5AC1">
        <w:rPr>
          <w:rFonts w:ascii="Times New Roman" w:hAnsi="Times New Roman" w:cs="Times New Roman"/>
        </w:rPr>
        <w:t>jí nedílnou součástí</w:t>
      </w:r>
      <w:r w:rsidR="00DC53B3" w:rsidRPr="00BA5AC1">
        <w:rPr>
          <w:rFonts w:ascii="Times New Roman" w:hAnsi="Times New Roman" w:cs="Times New Roman"/>
        </w:rPr>
        <w:t>.</w:t>
      </w:r>
    </w:p>
    <w:p w14:paraId="001EC7A0" w14:textId="77777777" w:rsidR="00DC53B3" w:rsidRPr="00BA5AC1" w:rsidRDefault="00DC53B3" w:rsidP="00BA5AC1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A5AC1">
        <w:rPr>
          <w:rFonts w:ascii="Times New Roman" w:hAnsi="Times New Roman" w:cs="Times New Roman"/>
        </w:rPr>
        <w:t>Nájemce se zavazuje platit nájemné za podmínek stanovených touto smlouvou.</w:t>
      </w:r>
    </w:p>
    <w:p w14:paraId="37DCF707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FDA056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II.</w:t>
      </w:r>
    </w:p>
    <w:p w14:paraId="46FCCE78" w14:textId="77777777" w:rsidR="00DC53B3" w:rsidRPr="00985A67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5A67">
        <w:rPr>
          <w:rFonts w:ascii="Times New Roman" w:hAnsi="Times New Roman" w:cs="Times New Roman"/>
          <w:b/>
          <w:bCs/>
        </w:rPr>
        <w:t>Účel smlouvy</w:t>
      </w:r>
    </w:p>
    <w:p w14:paraId="6B89B984" w14:textId="77777777" w:rsidR="00DC53B3" w:rsidRPr="00985A67" w:rsidRDefault="00DC53B3" w:rsidP="00BA5A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85A67">
        <w:rPr>
          <w:rFonts w:ascii="Times New Roman" w:hAnsi="Times New Roman" w:cs="Times New Roman"/>
        </w:rPr>
        <w:t>Předmět nájmu bude užíván výlučně k umístění reklamy</w:t>
      </w:r>
      <w:r w:rsidR="00985A67">
        <w:rPr>
          <w:rFonts w:ascii="Times New Roman" w:hAnsi="Times New Roman" w:cs="Times New Roman"/>
        </w:rPr>
        <w:t xml:space="preserve"> nájemce</w:t>
      </w:r>
      <w:r w:rsidRPr="00985A67">
        <w:rPr>
          <w:rFonts w:ascii="Times New Roman" w:hAnsi="Times New Roman" w:cs="Times New Roman"/>
        </w:rPr>
        <w:t xml:space="preserve"> a nebude odporovat obecným právním předpisům. </w:t>
      </w:r>
    </w:p>
    <w:p w14:paraId="1D9EFAAF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03DD9E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III.</w:t>
      </w:r>
    </w:p>
    <w:p w14:paraId="6A59F2A1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Práva a povinnosti pronajímatele</w:t>
      </w:r>
    </w:p>
    <w:p w14:paraId="17BDEAA0" w14:textId="77777777" w:rsidR="00DC53B3" w:rsidRPr="00460504" w:rsidRDefault="00DC53B3" w:rsidP="0046050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Pronajímatel se zavazuje poskytovat nájemci technické a provozní informace potřebné k činnosti ve smyslu smlouvy.</w:t>
      </w:r>
    </w:p>
    <w:p w14:paraId="6BDEB152" w14:textId="77777777" w:rsidR="00DC53B3" w:rsidRPr="00460504" w:rsidRDefault="00DC53B3" w:rsidP="0046050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 xml:space="preserve">Pronajímatel se zavazuje instalovat reklamy podle požadavku nájemce. Den instalace reklamy je standardně stanoven </w:t>
      </w:r>
      <w:r w:rsidRPr="00985A67">
        <w:rPr>
          <w:rFonts w:ascii="Times New Roman" w:hAnsi="Times New Roman" w:cs="Times New Roman"/>
        </w:rPr>
        <w:t>na první a třetí pondělí v měsíci</w:t>
      </w:r>
      <w:r w:rsidRPr="00460504">
        <w:rPr>
          <w:rFonts w:ascii="Times New Roman" w:hAnsi="Times New Roman" w:cs="Times New Roman"/>
        </w:rPr>
        <w:t xml:space="preserve">, nestanoví-li pronajímatel jinak. </w:t>
      </w:r>
    </w:p>
    <w:p w14:paraId="594595A4" w14:textId="77777777" w:rsidR="00DC53B3" w:rsidRPr="00460504" w:rsidRDefault="00DC53B3" w:rsidP="0046050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 xml:space="preserve">Mimořádnou instalací reklamy se rozumí jakýkoliv jiný den mimo standardní den instalací </w:t>
      </w:r>
      <w:r w:rsidRPr="00985A67">
        <w:rPr>
          <w:rFonts w:ascii="Times New Roman" w:hAnsi="Times New Roman" w:cs="Times New Roman"/>
        </w:rPr>
        <w:t>reklam. Mimořádná instalace se provádí s příplatkem (doúčtování vedlejších nákladů dle platného ceníku) a nájemce je vždy s výší příplatku předem srozuměn.</w:t>
      </w:r>
    </w:p>
    <w:p w14:paraId="5D8AA259" w14:textId="77777777" w:rsidR="00DC53B3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830E25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IV.</w:t>
      </w:r>
    </w:p>
    <w:p w14:paraId="00C264CE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Práva a povinnosti nájemce</w:t>
      </w:r>
    </w:p>
    <w:p w14:paraId="3CA1F1A0" w14:textId="77777777" w:rsidR="00DC53B3" w:rsidRPr="00460504" w:rsidRDefault="00DC53B3" w:rsidP="00985A6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Nájemce je oprávněn užívat předmět nájmu pouze v rozsahu této smlouvy, a to po celou</w:t>
      </w:r>
    </w:p>
    <w:p w14:paraId="2BBF6935" w14:textId="77777777" w:rsidR="00DC53B3" w:rsidRPr="00460504" w:rsidRDefault="00DC53B3" w:rsidP="00985A6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dobu trvání nájemního vztahu.</w:t>
      </w:r>
    </w:p>
    <w:p w14:paraId="6933F2A3" w14:textId="77777777" w:rsidR="00DC53B3" w:rsidRPr="00460504" w:rsidRDefault="00DC53B3" w:rsidP="00985A6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Nájemce je povinen uhradit nájemné na základě faktury vyhotovené pronajímatelem za podmínek ujednaných v této smlouvě. Faktura bude vystavena na celé plnění předmětu smlouvy za období trvání této smlouvy.</w:t>
      </w:r>
    </w:p>
    <w:p w14:paraId="08F055FF" w14:textId="77777777" w:rsidR="00DC53B3" w:rsidRPr="00460504" w:rsidRDefault="00DC53B3" w:rsidP="00985A6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lastRenderedPageBreak/>
        <w:t>Nájemce je povinen bez zbytečného odkladu oznámit pronajímateli veškeré změny, které</w:t>
      </w:r>
    </w:p>
    <w:p w14:paraId="071FD801" w14:textId="77777777" w:rsidR="00DC53B3" w:rsidRPr="00460504" w:rsidRDefault="00DC53B3" w:rsidP="00985A6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na předmětu nájmu nastaly, jak zapříčiněním nájemce, tak i bez jeho vlivu.</w:t>
      </w:r>
    </w:p>
    <w:p w14:paraId="6BAE52F6" w14:textId="77777777" w:rsidR="00DC53B3" w:rsidRPr="00460504" w:rsidRDefault="00DC53B3" w:rsidP="00985A6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Nájemce je povinen po skončení nájemního vztahu odevzdat předmět nájmu pronajímateli</w:t>
      </w:r>
    </w:p>
    <w:p w14:paraId="19B194D7" w14:textId="77777777" w:rsidR="00DC53B3" w:rsidRPr="00460504" w:rsidRDefault="00DC53B3" w:rsidP="00985A6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v takovém stavu, v jakém mu byl předán, při zohlednění běžného opotřebení.</w:t>
      </w:r>
    </w:p>
    <w:p w14:paraId="4CA7BE1E" w14:textId="77777777" w:rsidR="00DC53B3" w:rsidRPr="00460504" w:rsidRDefault="00DC53B3" w:rsidP="00985A6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 xml:space="preserve">Nájemce se zavazuje dodávat pronajímateli reklamní plakáty na adresu: </w:t>
      </w:r>
      <w:proofErr w:type="spellStart"/>
      <w:r w:rsidRPr="00460504">
        <w:rPr>
          <w:rFonts w:ascii="Times New Roman" w:hAnsi="Times New Roman" w:cs="Times New Roman"/>
        </w:rPr>
        <w:t>Myslotínská</w:t>
      </w:r>
      <w:proofErr w:type="spellEnd"/>
      <w:r w:rsidRPr="00460504">
        <w:rPr>
          <w:rFonts w:ascii="Times New Roman" w:hAnsi="Times New Roman" w:cs="Times New Roman"/>
        </w:rPr>
        <w:t xml:space="preserve"> </w:t>
      </w:r>
      <w:proofErr w:type="gramStart"/>
      <w:r w:rsidRPr="00460504">
        <w:rPr>
          <w:rFonts w:ascii="Times New Roman" w:hAnsi="Times New Roman" w:cs="Times New Roman"/>
        </w:rPr>
        <w:t xml:space="preserve">1740, </w:t>
      </w:r>
      <w:r w:rsidR="00B10EA9">
        <w:rPr>
          <w:rFonts w:ascii="Times New Roman" w:hAnsi="Times New Roman" w:cs="Times New Roman"/>
        </w:rPr>
        <w:t xml:space="preserve">  </w:t>
      </w:r>
      <w:proofErr w:type="gramEnd"/>
      <w:r w:rsidR="00B10EA9">
        <w:rPr>
          <w:rFonts w:ascii="Times New Roman" w:hAnsi="Times New Roman" w:cs="Times New Roman"/>
        </w:rPr>
        <w:t xml:space="preserve">                       </w:t>
      </w:r>
      <w:r w:rsidRPr="00460504">
        <w:rPr>
          <w:rFonts w:ascii="Times New Roman" w:hAnsi="Times New Roman" w:cs="Times New Roman"/>
        </w:rPr>
        <w:t>393 01 Pelhřimov, v provozní době od 6.00 do 14.00 hod.</w:t>
      </w:r>
    </w:p>
    <w:p w14:paraId="5A355FB6" w14:textId="77777777" w:rsidR="00DC53B3" w:rsidRPr="00460504" w:rsidRDefault="00DC53B3" w:rsidP="00985A6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Nájemce se zavazuje zajistit, aby reklamy byly v souladu s platnými zákony České republiky.</w:t>
      </w:r>
    </w:p>
    <w:p w14:paraId="4CA5A8A6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A43D8DA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V.</w:t>
      </w:r>
    </w:p>
    <w:p w14:paraId="67E2CFED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Nájemné</w:t>
      </w:r>
    </w:p>
    <w:p w14:paraId="034FA1CD" w14:textId="682545B8" w:rsidR="00DC53B3" w:rsidRPr="00460504" w:rsidRDefault="00DC53B3" w:rsidP="00985A6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 xml:space="preserve">Nájemce je povinen za pronájem jedné reklamní plochy v prosvětlené vitríně typu CITY-LIGHT zaplatit pronajímateli nájemné ve výši </w:t>
      </w:r>
      <w:r w:rsidR="00460504" w:rsidRPr="00A80E5F">
        <w:rPr>
          <w:rFonts w:ascii="Times New Roman" w:hAnsi="Times New Roman" w:cs="Times New Roman"/>
        </w:rPr>
        <w:t>1</w:t>
      </w:r>
      <w:r w:rsidRPr="00A80E5F">
        <w:rPr>
          <w:rFonts w:ascii="Times New Roman" w:hAnsi="Times New Roman" w:cs="Times New Roman"/>
          <w:color w:val="000000" w:themeColor="text1"/>
        </w:rPr>
        <w:t>.</w:t>
      </w:r>
      <w:r w:rsidR="00460504" w:rsidRPr="00A80E5F">
        <w:rPr>
          <w:rFonts w:ascii="Times New Roman" w:hAnsi="Times New Roman" w:cs="Times New Roman"/>
          <w:color w:val="000000" w:themeColor="text1"/>
        </w:rPr>
        <w:t>800</w:t>
      </w:r>
      <w:r w:rsidRPr="00A80E5F">
        <w:rPr>
          <w:rFonts w:ascii="Times New Roman" w:hAnsi="Times New Roman" w:cs="Times New Roman"/>
          <w:color w:val="000000" w:themeColor="text1"/>
        </w:rPr>
        <w:t xml:space="preserve"> </w:t>
      </w:r>
      <w:r w:rsidRPr="00A80E5F">
        <w:rPr>
          <w:rFonts w:ascii="Times New Roman" w:hAnsi="Times New Roman" w:cs="Times New Roman"/>
        </w:rPr>
        <w:t>Kč</w:t>
      </w:r>
      <w:r w:rsidRPr="00460504">
        <w:rPr>
          <w:rFonts w:ascii="Times New Roman" w:hAnsi="Times New Roman" w:cs="Times New Roman"/>
        </w:rPr>
        <w:t xml:space="preserve"> bez DPH za měsíc</w:t>
      </w:r>
      <w:r w:rsidR="00A80E5F">
        <w:rPr>
          <w:rFonts w:ascii="Times New Roman" w:hAnsi="Times New Roman" w:cs="Times New Roman"/>
        </w:rPr>
        <w:t xml:space="preserve">, za </w:t>
      </w:r>
      <w:r w:rsidR="00FD465D">
        <w:rPr>
          <w:rFonts w:ascii="Times New Roman" w:hAnsi="Times New Roman" w:cs="Times New Roman"/>
        </w:rPr>
        <w:t>4</w:t>
      </w:r>
      <w:r w:rsidR="00A80E5F">
        <w:rPr>
          <w:rFonts w:ascii="Times New Roman" w:hAnsi="Times New Roman" w:cs="Times New Roman"/>
        </w:rPr>
        <w:t xml:space="preserve"> kus</w:t>
      </w:r>
      <w:r w:rsidR="00AC5C14">
        <w:rPr>
          <w:rFonts w:ascii="Times New Roman" w:hAnsi="Times New Roman" w:cs="Times New Roman"/>
        </w:rPr>
        <w:t>y</w:t>
      </w:r>
      <w:r w:rsidR="00D53534">
        <w:rPr>
          <w:rFonts w:ascii="Times New Roman" w:hAnsi="Times New Roman" w:cs="Times New Roman"/>
        </w:rPr>
        <w:t xml:space="preserve"> na </w:t>
      </w:r>
      <w:r w:rsidR="00FD465D">
        <w:rPr>
          <w:rFonts w:ascii="Times New Roman" w:hAnsi="Times New Roman" w:cs="Times New Roman"/>
        </w:rPr>
        <w:t xml:space="preserve">jeden </w:t>
      </w:r>
      <w:r w:rsidR="00D53534">
        <w:rPr>
          <w:rFonts w:ascii="Times New Roman" w:hAnsi="Times New Roman" w:cs="Times New Roman"/>
        </w:rPr>
        <w:t>měsíc</w:t>
      </w:r>
      <w:r w:rsidR="00A80E5F">
        <w:rPr>
          <w:rFonts w:ascii="Times New Roman" w:hAnsi="Times New Roman" w:cs="Times New Roman"/>
        </w:rPr>
        <w:t xml:space="preserve"> je celková částka </w:t>
      </w:r>
      <w:proofErr w:type="gramStart"/>
      <w:r w:rsidR="00D53534" w:rsidRPr="00D53534">
        <w:rPr>
          <w:rFonts w:ascii="Times New Roman" w:hAnsi="Times New Roman" w:cs="Times New Roman"/>
          <w:b/>
        </w:rPr>
        <w:t>7</w:t>
      </w:r>
      <w:r w:rsidR="00A80E5F" w:rsidRPr="00D53534">
        <w:rPr>
          <w:rFonts w:ascii="Times New Roman" w:hAnsi="Times New Roman" w:cs="Times New Roman"/>
          <w:b/>
        </w:rPr>
        <w:t>.</w:t>
      </w:r>
      <w:r w:rsidR="00D53534" w:rsidRPr="00D53534">
        <w:rPr>
          <w:rFonts w:ascii="Times New Roman" w:hAnsi="Times New Roman" w:cs="Times New Roman"/>
          <w:b/>
        </w:rPr>
        <w:t>2</w:t>
      </w:r>
      <w:r w:rsidR="00A80E5F" w:rsidRPr="00D53534">
        <w:rPr>
          <w:rFonts w:ascii="Times New Roman" w:hAnsi="Times New Roman" w:cs="Times New Roman"/>
          <w:b/>
        </w:rPr>
        <w:t>00</w:t>
      </w:r>
      <w:r w:rsidR="00A80E5F" w:rsidRPr="00A80E5F">
        <w:rPr>
          <w:rFonts w:ascii="Times New Roman" w:hAnsi="Times New Roman" w:cs="Times New Roman"/>
          <w:b/>
        </w:rPr>
        <w:t>,-</w:t>
      </w:r>
      <w:proofErr w:type="gramEnd"/>
      <w:r w:rsidR="00A80E5F" w:rsidRPr="00A80E5F">
        <w:rPr>
          <w:rFonts w:ascii="Times New Roman" w:hAnsi="Times New Roman" w:cs="Times New Roman"/>
          <w:b/>
        </w:rPr>
        <w:t>Kč</w:t>
      </w:r>
      <w:r w:rsidR="00A80E5F">
        <w:rPr>
          <w:rFonts w:ascii="Times New Roman" w:hAnsi="Times New Roman" w:cs="Times New Roman"/>
        </w:rPr>
        <w:t xml:space="preserve"> bez DPH. </w:t>
      </w:r>
      <w:r w:rsidRPr="00460504">
        <w:rPr>
          <w:rFonts w:ascii="Times New Roman" w:hAnsi="Times New Roman" w:cs="Times New Roman"/>
        </w:rPr>
        <w:t>Ke smluvené ceně bude účtováno DPH dle platných předpisů.</w:t>
      </w:r>
    </w:p>
    <w:p w14:paraId="20FEDBC3" w14:textId="77777777" w:rsidR="00DC53B3" w:rsidRPr="00460504" w:rsidRDefault="00DC53B3" w:rsidP="00985A6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Nájemné je splatné na základě faktury pronajímatele doručené nájemci s dobou splatnosti 15 dní ode dne doručení.</w:t>
      </w:r>
    </w:p>
    <w:p w14:paraId="6C419AB6" w14:textId="77777777" w:rsidR="00DC53B3" w:rsidRPr="00A80E5F" w:rsidRDefault="00DC53B3" w:rsidP="00D7236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80E5F">
        <w:rPr>
          <w:rFonts w:ascii="Times New Roman" w:hAnsi="Times New Roman" w:cs="Times New Roman"/>
        </w:rPr>
        <w:t>Je-li nezbytné odstranit předmět nájmu bez zavinění nájemce, má nájemce právo na slevu nájemného v poměrné výši dle počtu dní, kdy předmět nájmu nemohl být užíván v souladu s touto smlouvou</w:t>
      </w:r>
      <w:r w:rsidR="00A80E5F">
        <w:rPr>
          <w:rFonts w:ascii="Times New Roman" w:hAnsi="Times New Roman" w:cs="Times New Roman"/>
        </w:rPr>
        <w:t xml:space="preserve">, </w:t>
      </w:r>
      <w:r w:rsidRPr="00A80E5F">
        <w:rPr>
          <w:rFonts w:ascii="Times New Roman" w:hAnsi="Times New Roman" w:cs="Times New Roman"/>
        </w:rPr>
        <w:t>nebo v případě dohody může poskytovatel poskytnout nájemci jiné vhodné místo pro umístění reklam.</w:t>
      </w:r>
    </w:p>
    <w:p w14:paraId="2BD924EA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69F4F5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VI.</w:t>
      </w:r>
    </w:p>
    <w:p w14:paraId="2FE72D94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Trvání nájmu</w:t>
      </w:r>
    </w:p>
    <w:p w14:paraId="52CC40AF" w14:textId="5E935C5C" w:rsidR="00DC53B3" w:rsidRPr="00460504" w:rsidRDefault="00DC53B3" w:rsidP="0046050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Smlouva je uzavřena na dobu</w:t>
      </w:r>
      <w:r w:rsidRPr="00542D8B">
        <w:rPr>
          <w:rFonts w:ascii="Times New Roman" w:hAnsi="Times New Roman" w:cs="Times New Roman"/>
        </w:rPr>
        <w:t xml:space="preserve"> </w:t>
      </w:r>
      <w:r w:rsidRPr="00542D8B">
        <w:rPr>
          <w:rFonts w:ascii="Times New Roman" w:hAnsi="Times New Roman" w:cs="Times New Roman"/>
          <w:b/>
        </w:rPr>
        <w:t xml:space="preserve">určitou od </w:t>
      </w:r>
      <w:r w:rsidR="00460504" w:rsidRPr="00542D8B">
        <w:rPr>
          <w:rFonts w:ascii="Times New Roman" w:hAnsi="Times New Roman" w:cs="Times New Roman"/>
          <w:b/>
        </w:rPr>
        <w:t>1</w:t>
      </w:r>
      <w:r w:rsidRPr="00542D8B">
        <w:rPr>
          <w:rFonts w:ascii="Times New Roman" w:hAnsi="Times New Roman" w:cs="Times New Roman"/>
          <w:b/>
        </w:rPr>
        <w:t xml:space="preserve">. </w:t>
      </w:r>
      <w:r w:rsidR="00AC5C14">
        <w:rPr>
          <w:rFonts w:ascii="Times New Roman" w:hAnsi="Times New Roman" w:cs="Times New Roman"/>
          <w:b/>
        </w:rPr>
        <w:t>1</w:t>
      </w:r>
      <w:r w:rsidR="00FD465D">
        <w:rPr>
          <w:rFonts w:ascii="Times New Roman" w:hAnsi="Times New Roman" w:cs="Times New Roman"/>
          <w:b/>
        </w:rPr>
        <w:t>0</w:t>
      </w:r>
      <w:r w:rsidRPr="00542D8B">
        <w:rPr>
          <w:rFonts w:ascii="Times New Roman" w:hAnsi="Times New Roman" w:cs="Times New Roman"/>
          <w:b/>
        </w:rPr>
        <w:t>. 20</w:t>
      </w:r>
      <w:r w:rsidR="00FD465D">
        <w:rPr>
          <w:rFonts w:ascii="Times New Roman" w:hAnsi="Times New Roman" w:cs="Times New Roman"/>
          <w:b/>
        </w:rPr>
        <w:t>2</w:t>
      </w:r>
      <w:r w:rsidRPr="00542D8B">
        <w:rPr>
          <w:rFonts w:ascii="Times New Roman" w:hAnsi="Times New Roman" w:cs="Times New Roman"/>
          <w:b/>
        </w:rPr>
        <w:t xml:space="preserve">1 do </w:t>
      </w:r>
      <w:r w:rsidR="001D2944" w:rsidRPr="00542D8B">
        <w:rPr>
          <w:rFonts w:ascii="Times New Roman" w:hAnsi="Times New Roman" w:cs="Times New Roman"/>
          <w:b/>
        </w:rPr>
        <w:t>3</w:t>
      </w:r>
      <w:r w:rsidR="00AC5C14">
        <w:rPr>
          <w:rFonts w:ascii="Times New Roman" w:hAnsi="Times New Roman" w:cs="Times New Roman"/>
          <w:b/>
        </w:rPr>
        <w:t>1</w:t>
      </w:r>
      <w:r w:rsidRPr="00542D8B">
        <w:rPr>
          <w:rFonts w:ascii="Times New Roman" w:hAnsi="Times New Roman" w:cs="Times New Roman"/>
          <w:b/>
        </w:rPr>
        <w:t>.</w:t>
      </w:r>
      <w:r w:rsidR="00AC5C14">
        <w:rPr>
          <w:rFonts w:ascii="Times New Roman" w:hAnsi="Times New Roman" w:cs="Times New Roman"/>
          <w:b/>
        </w:rPr>
        <w:t xml:space="preserve"> 1</w:t>
      </w:r>
      <w:r w:rsidR="00FD465D">
        <w:rPr>
          <w:rFonts w:ascii="Times New Roman" w:hAnsi="Times New Roman" w:cs="Times New Roman"/>
          <w:b/>
        </w:rPr>
        <w:t>0</w:t>
      </w:r>
      <w:r w:rsidRPr="00542D8B">
        <w:rPr>
          <w:rFonts w:ascii="Times New Roman" w:hAnsi="Times New Roman" w:cs="Times New Roman"/>
          <w:b/>
        </w:rPr>
        <w:t>. 20</w:t>
      </w:r>
      <w:r w:rsidR="00FD465D">
        <w:rPr>
          <w:rFonts w:ascii="Times New Roman" w:hAnsi="Times New Roman" w:cs="Times New Roman"/>
          <w:b/>
        </w:rPr>
        <w:t>2</w:t>
      </w:r>
      <w:r w:rsidRPr="00542D8B">
        <w:rPr>
          <w:rFonts w:ascii="Times New Roman" w:hAnsi="Times New Roman" w:cs="Times New Roman"/>
          <w:b/>
        </w:rPr>
        <w:t>1.</w:t>
      </w:r>
    </w:p>
    <w:p w14:paraId="00DA6314" w14:textId="77777777" w:rsidR="00DC53B3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17A026" w14:textId="77777777" w:rsidR="00DC53B3" w:rsidRPr="00C94431" w:rsidRDefault="00680865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</w:t>
      </w:r>
      <w:r w:rsidR="00DC53B3" w:rsidRPr="00C94431">
        <w:rPr>
          <w:rFonts w:ascii="Times New Roman" w:hAnsi="Times New Roman" w:cs="Times New Roman"/>
          <w:b/>
          <w:bCs/>
        </w:rPr>
        <w:t>I.</w:t>
      </w:r>
    </w:p>
    <w:p w14:paraId="0667C041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Ukončení nájmu</w:t>
      </w:r>
    </w:p>
    <w:p w14:paraId="55473283" w14:textId="77777777" w:rsidR="00DC53B3" w:rsidRPr="00460504" w:rsidRDefault="00DC53B3" w:rsidP="00985A6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Porušuje-li jedna ze smluvních stran zvlášť z</w:t>
      </w:r>
      <w:r w:rsidR="00460504">
        <w:rPr>
          <w:rFonts w:ascii="Times New Roman" w:hAnsi="Times New Roman" w:cs="Times New Roman"/>
        </w:rPr>
        <w:t>ávažným způsobem své povinnosti,</w:t>
      </w:r>
      <w:r w:rsidRPr="00460504">
        <w:rPr>
          <w:rFonts w:ascii="Times New Roman" w:hAnsi="Times New Roman" w:cs="Times New Roman"/>
        </w:rPr>
        <w:t xml:space="preserve"> a tím působí značnou újmu druhé straně, je </w:t>
      </w:r>
      <w:r w:rsidR="000238D9">
        <w:rPr>
          <w:rFonts w:ascii="Times New Roman" w:hAnsi="Times New Roman" w:cs="Times New Roman"/>
        </w:rPr>
        <w:t>dotčená strana po</w:t>
      </w:r>
      <w:r w:rsidRPr="00460504">
        <w:rPr>
          <w:rFonts w:ascii="Times New Roman" w:hAnsi="Times New Roman" w:cs="Times New Roman"/>
        </w:rPr>
        <w:t>vinna zaslat výzvu k odstranění tohoto stavu</w:t>
      </w:r>
      <w:r w:rsidR="000238D9">
        <w:rPr>
          <w:rFonts w:ascii="Times New Roman" w:hAnsi="Times New Roman" w:cs="Times New Roman"/>
        </w:rPr>
        <w:t>. Ne</w:t>
      </w:r>
      <w:r w:rsidRPr="00460504">
        <w:rPr>
          <w:rFonts w:ascii="Times New Roman" w:hAnsi="Times New Roman" w:cs="Times New Roman"/>
        </w:rPr>
        <w:t>dojde</w:t>
      </w:r>
      <w:r w:rsidR="000238D9">
        <w:rPr>
          <w:rFonts w:ascii="Times New Roman" w:hAnsi="Times New Roman" w:cs="Times New Roman"/>
        </w:rPr>
        <w:t>-li</w:t>
      </w:r>
      <w:r w:rsidRPr="00460504">
        <w:rPr>
          <w:rFonts w:ascii="Times New Roman" w:hAnsi="Times New Roman" w:cs="Times New Roman"/>
        </w:rPr>
        <w:t xml:space="preserve"> k nápravě, má dotčená strana právo od smlouvy odstoupit. </w:t>
      </w:r>
    </w:p>
    <w:p w14:paraId="2769AE92" w14:textId="77777777" w:rsidR="00DC53B3" w:rsidRPr="00460504" w:rsidRDefault="00DC53B3" w:rsidP="00985A6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0504">
        <w:rPr>
          <w:rFonts w:ascii="Times New Roman" w:hAnsi="Times New Roman" w:cs="Times New Roman"/>
        </w:rPr>
        <w:t>Pronajímatel si dále vyhrazuje právo k okamžitému odstoupení od smlouvy, pokud obsah reklamy bude prokazatelně poškozovat dobré jméno a zájmy pronajímatele.</w:t>
      </w:r>
    </w:p>
    <w:p w14:paraId="1C5AEEDC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8A1CE6" w14:textId="77777777" w:rsidR="00DC53B3" w:rsidRPr="00C94431" w:rsidRDefault="00680865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VIII</w:t>
      </w:r>
      <w:r w:rsidR="00DC53B3" w:rsidRPr="00C94431">
        <w:rPr>
          <w:rFonts w:ascii="Times New Roman" w:hAnsi="Times New Roman" w:cs="Times New Roman"/>
          <w:b/>
          <w:bCs/>
        </w:rPr>
        <w:t>.</w:t>
      </w:r>
    </w:p>
    <w:p w14:paraId="38839F7D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4431">
        <w:rPr>
          <w:rFonts w:ascii="Times New Roman" w:hAnsi="Times New Roman" w:cs="Times New Roman"/>
          <w:b/>
          <w:bCs/>
        </w:rPr>
        <w:t>Závěrečná ustanovení</w:t>
      </w:r>
    </w:p>
    <w:p w14:paraId="2C8A4286" w14:textId="1868B209" w:rsidR="00DC53B3" w:rsidRPr="000238D9" w:rsidRDefault="00DC53B3" w:rsidP="00985A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238D9">
        <w:rPr>
          <w:rFonts w:ascii="Times New Roman" w:hAnsi="Times New Roman" w:cs="Times New Roman"/>
        </w:rPr>
        <w:t xml:space="preserve">Smlouva je platná dnem podpisu obou smluvních stran a účinná dnem </w:t>
      </w:r>
      <w:r w:rsidR="000238D9" w:rsidRPr="00542D8B">
        <w:rPr>
          <w:rFonts w:ascii="Times New Roman" w:hAnsi="Times New Roman" w:cs="Times New Roman"/>
          <w:b/>
        </w:rPr>
        <w:t>1</w:t>
      </w:r>
      <w:r w:rsidRPr="00542D8B">
        <w:rPr>
          <w:rFonts w:ascii="Times New Roman" w:hAnsi="Times New Roman" w:cs="Times New Roman"/>
          <w:b/>
        </w:rPr>
        <w:t xml:space="preserve">. </w:t>
      </w:r>
      <w:r w:rsidR="00AC5C14">
        <w:rPr>
          <w:rFonts w:ascii="Times New Roman" w:hAnsi="Times New Roman" w:cs="Times New Roman"/>
          <w:b/>
        </w:rPr>
        <w:t>1</w:t>
      </w:r>
      <w:r w:rsidR="00FD465D">
        <w:rPr>
          <w:rFonts w:ascii="Times New Roman" w:hAnsi="Times New Roman" w:cs="Times New Roman"/>
          <w:b/>
        </w:rPr>
        <w:t>0</w:t>
      </w:r>
      <w:r w:rsidRPr="00542D8B">
        <w:rPr>
          <w:rFonts w:ascii="Times New Roman" w:hAnsi="Times New Roman" w:cs="Times New Roman"/>
          <w:b/>
        </w:rPr>
        <w:t>. 20</w:t>
      </w:r>
      <w:r w:rsidR="008B02AD">
        <w:rPr>
          <w:rFonts w:ascii="Times New Roman" w:hAnsi="Times New Roman" w:cs="Times New Roman"/>
          <w:b/>
        </w:rPr>
        <w:t>2</w:t>
      </w:r>
      <w:r w:rsidRPr="00542D8B">
        <w:rPr>
          <w:rFonts w:ascii="Times New Roman" w:hAnsi="Times New Roman" w:cs="Times New Roman"/>
          <w:b/>
        </w:rPr>
        <w:t>1.</w:t>
      </w:r>
    </w:p>
    <w:p w14:paraId="4F26C66D" w14:textId="77777777" w:rsidR="00DC53B3" w:rsidRPr="000238D9" w:rsidRDefault="00DC53B3" w:rsidP="00985A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238D9">
        <w:rPr>
          <w:rFonts w:ascii="Times New Roman" w:hAnsi="Times New Roman" w:cs="Times New Roman"/>
        </w:rPr>
        <w:t>Smlouva je vyhotovena ve dvou výtiscích s platností originálu, z nichž každá ze smluvních stran obdrží po jednom vyhotovení. Případné dodatky či změny smlouvy lze činit pouze písemnou formou dodatků ke smlouvě, podepsaných oprávněnými zástupci obou smluvních stran.</w:t>
      </w:r>
    </w:p>
    <w:p w14:paraId="1D9722D5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201A0C" w14:textId="77777777" w:rsidR="00985A67" w:rsidRDefault="00985A67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9421F0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>V</w:t>
      </w:r>
      <w:r w:rsidR="00A2206F">
        <w:rPr>
          <w:rFonts w:ascii="Times New Roman" w:hAnsi="Times New Roman" w:cs="Times New Roman"/>
        </w:rPr>
        <w:t xml:space="preserve"> Pelhřimově </w:t>
      </w:r>
      <w:r w:rsidRPr="00C94431">
        <w:rPr>
          <w:rFonts w:ascii="Times New Roman" w:hAnsi="Times New Roman" w:cs="Times New Roman"/>
        </w:rPr>
        <w:t xml:space="preserve">dne </w:t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 </w:t>
      </w:r>
      <w:r w:rsidRPr="00C94431">
        <w:rPr>
          <w:rFonts w:ascii="Times New Roman" w:hAnsi="Times New Roman" w:cs="Times New Roman"/>
        </w:rPr>
        <w:t xml:space="preserve">Pelhřimově dne </w:t>
      </w:r>
    </w:p>
    <w:p w14:paraId="69E6DD62" w14:textId="77777777" w:rsidR="00985A67" w:rsidRDefault="00985A67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C7F9B4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>Za nájemce:</w:t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  <w:t>Za pronajímatele:</w:t>
      </w:r>
    </w:p>
    <w:p w14:paraId="0AC346F6" w14:textId="77777777" w:rsidR="00DC53B3" w:rsidRPr="00C94431" w:rsidRDefault="00081F6A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38D9">
        <w:rPr>
          <w:rFonts w:ascii="Times New Roman" w:hAnsi="Times New Roman" w:cs="Times New Roman"/>
        </w:rPr>
        <w:tab/>
      </w:r>
      <w:r w:rsidR="00DC53B3" w:rsidRPr="00C94431">
        <w:rPr>
          <w:rFonts w:ascii="Times New Roman" w:hAnsi="Times New Roman" w:cs="Times New Roman"/>
        </w:rPr>
        <w:tab/>
      </w:r>
      <w:r w:rsidR="00DC53B3" w:rsidRPr="00C94431">
        <w:rPr>
          <w:rFonts w:ascii="Times New Roman" w:hAnsi="Times New Roman" w:cs="Times New Roman"/>
        </w:rPr>
        <w:tab/>
      </w:r>
      <w:r w:rsidR="00DC53B3" w:rsidRPr="00C94431">
        <w:rPr>
          <w:rFonts w:ascii="Times New Roman" w:hAnsi="Times New Roman" w:cs="Times New Roman"/>
        </w:rPr>
        <w:tab/>
        <w:t>Technické služby města Pelhřimova, p.o.</w:t>
      </w:r>
    </w:p>
    <w:p w14:paraId="0085F34F" w14:textId="77777777" w:rsidR="00DC53B3" w:rsidRPr="00C94431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D3CA0F" w14:textId="77777777" w:rsidR="00DC53B3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FB694F" w14:textId="77777777" w:rsidR="00A61BE9" w:rsidRDefault="00A61BE9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03C218" w14:textId="77777777" w:rsidR="00DC53B3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39F25E" w14:textId="77777777" w:rsidR="00542D8B" w:rsidRDefault="00542D8B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13C1A2" w14:textId="77777777" w:rsidR="00DC53B3" w:rsidRDefault="00DC53B3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F85A9D" w14:textId="77777777" w:rsidR="00985A67" w:rsidRPr="00C94431" w:rsidRDefault="00985A67" w:rsidP="00DC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B9260E" w14:textId="4CD83F28" w:rsidR="00AB74D4" w:rsidRDefault="00DC53B3" w:rsidP="00023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4431">
        <w:rPr>
          <w:rFonts w:ascii="Times New Roman" w:hAnsi="Times New Roman" w:cs="Times New Roman"/>
        </w:rPr>
        <w:t>……………………………………………</w:t>
      </w:r>
      <w:r w:rsidRPr="00C94431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ab/>
        <w:t>……………………………………………</w:t>
      </w:r>
      <w:r w:rsidR="000238D9">
        <w:rPr>
          <w:rFonts w:ascii="Times New Roman" w:hAnsi="Times New Roman" w:cs="Times New Roman"/>
        </w:rPr>
        <w:t xml:space="preserve"> </w:t>
      </w:r>
      <w:r w:rsidR="00081F6A">
        <w:rPr>
          <w:rFonts w:ascii="Times New Roman" w:hAnsi="Times New Roman" w:cs="Times New Roman"/>
        </w:rPr>
        <w:tab/>
      </w:r>
      <w:r w:rsidR="008B02AD">
        <w:rPr>
          <w:rFonts w:ascii="Times New Roman" w:hAnsi="Times New Roman" w:cs="Times New Roman"/>
        </w:rPr>
        <w:t>Pavel Hájek</w:t>
      </w:r>
      <w:r w:rsidR="00E45DBD">
        <w:rPr>
          <w:rFonts w:ascii="Times New Roman" w:hAnsi="Times New Roman" w:cs="Times New Roman"/>
        </w:rPr>
        <w:tab/>
      </w:r>
      <w:proofErr w:type="gramStart"/>
      <w:r w:rsidR="000238D9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 xml:space="preserve">  </w:t>
      </w:r>
      <w:r w:rsidR="00081F6A">
        <w:rPr>
          <w:rFonts w:ascii="Times New Roman" w:hAnsi="Times New Roman" w:cs="Times New Roman"/>
        </w:rPr>
        <w:tab/>
      </w:r>
      <w:proofErr w:type="gramEnd"/>
      <w:r w:rsidR="008B02AD">
        <w:rPr>
          <w:rFonts w:ascii="Times New Roman" w:hAnsi="Times New Roman" w:cs="Times New Roman"/>
        </w:rPr>
        <w:tab/>
      </w:r>
      <w:r w:rsidRPr="00C94431">
        <w:rPr>
          <w:rFonts w:ascii="Times New Roman" w:hAnsi="Times New Roman" w:cs="Times New Roman"/>
        </w:rPr>
        <w:t xml:space="preserve">               Ing. Pavla Licehammerová, ředitelka</w:t>
      </w:r>
    </w:p>
    <w:p w14:paraId="18F5CBF1" w14:textId="77777777" w:rsidR="00985A67" w:rsidRDefault="00985A67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DA2C3" w14:textId="77777777" w:rsidR="00985A67" w:rsidRDefault="00985A67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9CDE2" w14:textId="77777777" w:rsidR="006106ED" w:rsidRDefault="006106ED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C3609" w14:textId="77777777" w:rsidR="00081F6A" w:rsidRDefault="00081F6A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1D66D" w14:textId="77777777" w:rsidR="00081F6A" w:rsidRDefault="00081F6A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C07A9" w14:textId="77777777" w:rsidR="00985A67" w:rsidRDefault="00985A67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EC62C" w14:textId="77777777" w:rsidR="000238D9" w:rsidRPr="000238D9" w:rsidRDefault="000238D9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8D9">
        <w:rPr>
          <w:rFonts w:ascii="Times New Roman" w:hAnsi="Times New Roman" w:cs="Times New Roman"/>
          <w:b/>
          <w:sz w:val="28"/>
          <w:szCs w:val="28"/>
        </w:rPr>
        <w:t>Příloha</w:t>
      </w:r>
    </w:p>
    <w:p w14:paraId="42254F6A" w14:textId="6B984D3E" w:rsidR="000238D9" w:rsidRDefault="000238D9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nájemní smlouvě č. </w:t>
      </w:r>
      <w:r w:rsidR="008B02AD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/20</w:t>
      </w:r>
      <w:r w:rsidR="008B02A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</w:p>
    <w:p w14:paraId="2C646FA6" w14:textId="77777777" w:rsidR="000238D9" w:rsidRDefault="000238D9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41BFA7D" w14:textId="77777777" w:rsidR="001D2944" w:rsidRDefault="001D2944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655650" w14:textId="77777777" w:rsidR="000238D9" w:rsidRDefault="000238D9" w:rsidP="00023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6487A67" w14:textId="5FB5144F" w:rsidR="00843AFD" w:rsidRDefault="000238D9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pronajatých reklamních ploch v prosvětlených vitrínách typu CITY-LIGHT</w:t>
      </w:r>
    </w:p>
    <w:p w14:paraId="40D8FA75" w14:textId="5F0D3996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9671C97" w14:textId="23C09251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DB9EF84" w14:textId="5126565F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6CC55ED" w14:textId="28092FA7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375E93F" w14:textId="607451E4" w:rsidR="00FD465D" w:rsidRDefault="00FD465D" w:rsidP="00FD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 Příkopech</w:t>
      </w:r>
      <w:r w:rsidR="008B02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02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vnitřní panel</w:t>
      </w:r>
    </w:p>
    <w:p w14:paraId="03B586CE" w14:textId="72F23BD5" w:rsidR="00FD465D" w:rsidRDefault="00FD465D" w:rsidP="00FD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Pražská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02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vnitřní panel</w:t>
      </w:r>
    </w:p>
    <w:p w14:paraId="4E70B1D6" w14:textId="0453E9FE" w:rsidR="00FD465D" w:rsidRDefault="00FD465D" w:rsidP="00FD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Arch. Janáka (Jednota)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vnější panel</w:t>
      </w:r>
    </w:p>
    <w:p w14:paraId="22445725" w14:textId="75967C8C" w:rsidR="00FD465D" w:rsidRDefault="008B02AD" w:rsidP="00FD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Humpolecká (</w:t>
      </w:r>
      <w:proofErr w:type="spellStart"/>
      <w:r>
        <w:rPr>
          <w:rFonts w:ascii="Times New Roman" w:hAnsi="Times New Roman" w:cs="Times New Roman"/>
        </w:rPr>
        <w:t>Aato</w:t>
      </w:r>
      <w:proofErr w:type="spellEnd"/>
      <w:r>
        <w:rPr>
          <w:rFonts w:ascii="Times New Roman" w:hAnsi="Times New Roman" w:cs="Times New Roman"/>
        </w:rPr>
        <w:t xml:space="preserve"> Racek)</w:t>
      </w:r>
      <w:r>
        <w:rPr>
          <w:rFonts w:ascii="Times New Roman" w:hAnsi="Times New Roman" w:cs="Times New Roman"/>
        </w:rPr>
        <w:tab/>
        <w:t>vnitřní panel</w:t>
      </w:r>
    </w:p>
    <w:p w14:paraId="420C0587" w14:textId="623CE342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4E7454D" w14:textId="475A6B25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2CD51EA" w14:textId="49CC784A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42F9981" w14:textId="7120D5E8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BB22A4" w14:textId="0D2C9CB6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384AF43" w14:textId="14445936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D1F251E" w14:textId="4EDFA1BA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44C2E64" w14:textId="299C99A8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7BF8816" w14:textId="09D4ADD4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F1D5EFB" w14:textId="64D1892A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588031F" w14:textId="5DECA78F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AE4F6FC" w14:textId="1CE3F9D1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0F3795A" w14:textId="478354E6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45CE847" w14:textId="4B47B4C6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8EEE6A0" w14:textId="201241AC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76E2A24" w14:textId="58538BEE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82C162F" w14:textId="6E5BD20D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39639C7" w14:textId="45336747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0DDC6B" w14:textId="0ECDD59B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98861E5" w14:textId="502045B6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11F47D0" w14:textId="2812B13C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02606E3" w14:textId="7DE331BA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FF7AD86" w14:textId="2BC8B862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E56651D" w14:textId="6371D762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160C03E" w14:textId="17BBC4BF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9778C09" w14:textId="1A43F509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C1C23DA" w14:textId="1E9823E9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DA66095" w14:textId="02D42427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F7B8E7D" w14:textId="62160C3B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2E01478" w14:textId="697DFBAF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12D5C58" w14:textId="643C586F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A198A90" w14:textId="40E5BA43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827713C" w14:textId="2C2FDCEB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33B0035" w14:textId="4983CD1E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60C5E6" w14:textId="7B94E5C3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A3F688C" w14:textId="0D9A7C55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AA08891" w14:textId="7BA40BA6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F5FCB93" w14:textId="7911B25F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6F4DCE6" w14:textId="6ACB3D17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1F39DE2" w14:textId="49FCAAC3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D2FD580" w14:textId="2F1E8776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13F8C5D" w14:textId="3DF8A51A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6E29DB5" w14:textId="3EC8D244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937464E" w14:textId="189102BE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E22F5CA" w14:textId="6E3BF3C9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D046913" w14:textId="7D3FA589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DBE7C59" w14:textId="77777777" w:rsidR="00FD465D" w:rsidRDefault="00FD465D" w:rsidP="00F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A133DC4" w14:textId="77777777" w:rsidR="000238D9" w:rsidRDefault="000238D9" w:rsidP="00023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178"/>
        <w:tblW w:w="6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976"/>
        <w:gridCol w:w="1276"/>
      </w:tblGrid>
      <w:tr w:rsidR="00FD465D" w:rsidRPr="00751F5C" w14:paraId="30A40EF7" w14:textId="77777777" w:rsidTr="00FD465D">
        <w:trPr>
          <w:trHeight w:val="30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4E3F1AC" w14:textId="77777777" w:rsidR="00FD465D" w:rsidRPr="00751F5C" w:rsidRDefault="00FD465D" w:rsidP="00FD4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1F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Typ nosiče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127540A" w14:textId="77777777" w:rsidR="00FD465D" w:rsidRDefault="00FD465D" w:rsidP="00FD4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14:paraId="7DA11A6D" w14:textId="77777777" w:rsidR="00FD465D" w:rsidRDefault="00FD465D" w:rsidP="00FD4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14:paraId="4A124A5B" w14:textId="77777777" w:rsidR="00FD465D" w:rsidRDefault="00FD465D" w:rsidP="00FD4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14:paraId="67BB3E54" w14:textId="287FCE19" w:rsidR="00FD465D" w:rsidRPr="00751F5C" w:rsidRDefault="00FD465D" w:rsidP="00FD4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531D9F" w14:textId="78E6951D" w:rsidR="00FD465D" w:rsidRPr="00751F5C" w:rsidRDefault="00FD465D" w:rsidP="00FD4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D465D" w:rsidRPr="00751F5C" w14:paraId="463FCE3A" w14:textId="77777777" w:rsidTr="00FD465D">
        <w:trPr>
          <w:trHeight w:val="315"/>
        </w:trPr>
        <w:tc>
          <w:tcPr>
            <w:tcW w:w="2142" w:type="dxa"/>
            <w:shd w:val="clear" w:color="auto" w:fill="auto"/>
            <w:noWrap/>
            <w:vAlign w:val="center"/>
          </w:tcPr>
          <w:p w14:paraId="20DEE808" w14:textId="77777777" w:rsidR="00FD465D" w:rsidRPr="00751F5C" w:rsidRDefault="00FD465D" w:rsidP="00FD4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Samostatný panel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2784DA1" w14:textId="1CEE6C2F" w:rsidR="00FD465D" w:rsidRPr="00751F5C" w:rsidRDefault="00FD465D" w:rsidP="00FD4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46E157" w14:textId="573EBD3B" w:rsidR="00FD465D" w:rsidRPr="00751F5C" w:rsidRDefault="00FD465D" w:rsidP="00FD4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465D" w:rsidRPr="00751F5C" w14:paraId="638ED0A1" w14:textId="77777777" w:rsidTr="00FD465D">
        <w:trPr>
          <w:trHeight w:val="31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D75838" w14:textId="77777777" w:rsidR="00FD465D" w:rsidRPr="00751F5C" w:rsidRDefault="00FD465D" w:rsidP="00FD4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Samostatný panel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602B52" w14:textId="3195F7B4" w:rsidR="00FD465D" w:rsidRPr="00751F5C" w:rsidRDefault="00FD465D" w:rsidP="00FD4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AD80" w14:textId="01B90232" w:rsidR="00FD465D" w:rsidRPr="00751F5C" w:rsidRDefault="00FD465D" w:rsidP="00FD4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F35565A" w14:textId="77777777" w:rsidR="00081F6A" w:rsidRDefault="00081F6A"/>
    <w:sectPr w:rsidR="00081F6A" w:rsidSect="000E48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328"/>
    <w:multiLevelType w:val="hybridMultilevel"/>
    <w:tmpl w:val="4A18C70E"/>
    <w:lvl w:ilvl="0" w:tplc="C8DE61C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82E"/>
    <w:multiLevelType w:val="hybridMultilevel"/>
    <w:tmpl w:val="DE8C2DBC"/>
    <w:lvl w:ilvl="0" w:tplc="9C70232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C4D33"/>
    <w:multiLevelType w:val="multilevel"/>
    <w:tmpl w:val="30326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170482"/>
    <w:multiLevelType w:val="hybridMultilevel"/>
    <w:tmpl w:val="46C6ADAE"/>
    <w:lvl w:ilvl="0" w:tplc="35CAE01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A0225"/>
    <w:multiLevelType w:val="hybridMultilevel"/>
    <w:tmpl w:val="FB16000C"/>
    <w:lvl w:ilvl="0" w:tplc="F9D873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2076E"/>
    <w:multiLevelType w:val="hybridMultilevel"/>
    <w:tmpl w:val="42D41252"/>
    <w:lvl w:ilvl="0" w:tplc="3D2E806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258B3"/>
    <w:multiLevelType w:val="hybridMultilevel"/>
    <w:tmpl w:val="A5960D2A"/>
    <w:lvl w:ilvl="0" w:tplc="434E549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83049"/>
    <w:multiLevelType w:val="hybridMultilevel"/>
    <w:tmpl w:val="4124561C"/>
    <w:lvl w:ilvl="0" w:tplc="0ECE65D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A2EFC"/>
    <w:multiLevelType w:val="hybridMultilevel"/>
    <w:tmpl w:val="66E4C036"/>
    <w:lvl w:ilvl="0" w:tplc="6F86FD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B3"/>
    <w:rsid w:val="000238D9"/>
    <w:rsid w:val="0005163F"/>
    <w:rsid w:val="00081F6A"/>
    <w:rsid w:val="001A2F99"/>
    <w:rsid w:val="001D2944"/>
    <w:rsid w:val="00230936"/>
    <w:rsid w:val="003F3E57"/>
    <w:rsid w:val="0041639E"/>
    <w:rsid w:val="00460504"/>
    <w:rsid w:val="00542D8B"/>
    <w:rsid w:val="005C1DB6"/>
    <w:rsid w:val="006106ED"/>
    <w:rsid w:val="00631461"/>
    <w:rsid w:val="00680865"/>
    <w:rsid w:val="00751F5C"/>
    <w:rsid w:val="007D15E0"/>
    <w:rsid w:val="00821ECF"/>
    <w:rsid w:val="008232B3"/>
    <w:rsid w:val="00843AFD"/>
    <w:rsid w:val="008B02AD"/>
    <w:rsid w:val="00985A67"/>
    <w:rsid w:val="009A5F68"/>
    <w:rsid w:val="009B27D5"/>
    <w:rsid w:val="009D1BCC"/>
    <w:rsid w:val="00A2206F"/>
    <w:rsid w:val="00A22940"/>
    <w:rsid w:val="00A61BE9"/>
    <w:rsid w:val="00A80E5F"/>
    <w:rsid w:val="00AB74D4"/>
    <w:rsid w:val="00AC5C14"/>
    <w:rsid w:val="00B10EA9"/>
    <w:rsid w:val="00B124A1"/>
    <w:rsid w:val="00BA5AC1"/>
    <w:rsid w:val="00BC6EC6"/>
    <w:rsid w:val="00CF4620"/>
    <w:rsid w:val="00D53534"/>
    <w:rsid w:val="00D542CE"/>
    <w:rsid w:val="00D854C9"/>
    <w:rsid w:val="00D94C1F"/>
    <w:rsid w:val="00DA35BF"/>
    <w:rsid w:val="00DC53B3"/>
    <w:rsid w:val="00E45DBD"/>
    <w:rsid w:val="00F12507"/>
    <w:rsid w:val="00FA16A8"/>
    <w:rsid w:val="00F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1FB8"/>
  <w15:docId w15:val="{7DE55BFD-B8FE-4F11-B506-028084ED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3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53B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53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4294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havlova</dc:creator>
  <cp:lastModifiedBy>Pokorny</cp:lastModifiedBy>
  <cp:revision>2</cp:revision>
  <cp:lastPrinted>2018-10-11T10:10:00Z</cp:lastPrinted>
  <dcterms:created xsi:type="dcterms:W3CDTF">2021-09-29T10:37:00Z</dcterms:created>
  <dcterms:modified xsi:type="dcterms:W3CDTF">2021-09-29T10:37:00Z</dcterms:modified>
</cp:coreProperties>
</file>