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A9010" w14:textId="2A29990F" w:rsidR="001369E2" w:rsidRDefault="001369E2" w:rsidP="001369E2">
      <w:pPr>
        <w:spacing w:line="240" w:lineRule="auto"/>
        <w:jc w:val="center"/>
      </w:pPr>
      <w:r>
        <w:t>KUPNÍ SMLOUVA</w:t>
      </w:r>
    </w:p>
    <w:p w14:paraId="740FC84A" w14:textId="77777777" w:rsidR="001369E2" w:rsidRDefault="001369E2" w:rsidP="000E70E7">
      <w:pPr>
        <w:spacing w:line="240" w:lineRule="auto"/>
      </w:pPr>
    </w:p>
    <w:p w14:paraId="135C6966" w14:textId="09FE444A" w:rsidR="00BC255B" w:rsidRDefault="001369E2" w:rsidP="001369E2">
      <w:pPr>
        <w:pStyle w:val="Odstavecseseznamem"/>
        <w:numPr>
          <w:ilvl w:val="0"/>
          <w:numId w:val="1"/>
        </w:numPr>
        <w:spacing w:line="240" w:lineRule="auto"/>
      </w:pPr>
      <w:r>
        <w:t>SMLUVNÍ STRANY:</w:t>
      </w:r>
    </w:p>
    <w:p w14:paraId="3A8C6E57" w14:textId="373D2C6F" w:rsidR="00E94296" w:rsidRDefault="00E94296" w:rsidP="000E70E7">
      <w:pPr>
        <w:spacing w:line="240" w:lineRule="auto"/>
      </w:pPr>
      <w:r>
        <w:t>Prodávající:</w:t>
      </w:r>
    </w:p>
    <w:p w14:paraId="6B023C93" w14:textId="60F09E89" w:rsidR="00E94296" w:rsidRDefault="002070AB" w:rsidP="000E70E7">
      <w:pPr>
        <w:spacing w:line="240" w:lineRule="auto"/>
      </w:pPr>
      <w:proofErr w:type="spellStart"/>
      <w:r>
        <w:t>Stamed</w:t>
      </w:r>
      <w:proofErr w:type="spellEnd"/>
      <w:r>
        <w:t xml:space="preserve"> s.r.o.</w:t>
      </w:r>
    </w:p>
    <w:p w14:paraId="09FEC66A" w14:textId="66246930" w:rsidR="002070AB" w:rsidRDefault="002070AB" w:rsidP="000E70E7">
      <w:pPr>
        <w:spacing w:line="240" w:lineRule="auto"/>
      </w:pPr>
      <w:r>
        <w:t>Toužimská 1705/25</w:t>
      </w:r>
    </w:p>
    <w:p w14:paraId="1DE43320" w14:textId="526286F9" w:rsidR="002070AB" w:rsidRDefault="002070AB" w:rsidP="000E70E7">
      <w:pPr>
        <w:spacing w:line="240" w:lineRule="auto"/>
      </w:pPr>
      <w:r>
        <w:t>Plzeň 1</w:t>
      </w:r>
    </w:p>
    <w:p w14:paraId="28E0D513" w14:textId="094DA786" w:rsidR="002070AB" w:rsidRDefault="002070AB" w:rsidP="000E70E7">
      <w:pPr>
        <w:spacing w:line="240" w:lineRule="auto"/>
      </w:pPr>
      <w:r>
        <w:t>IČ: 29161941</w:t>
      </w:r>
    </w:p>
    <w:p w14:paraId="7F433180" w14:textId="0244C1FE" w:rsidR="00A10953" w:rsidRDefault="00A10953" w:rsidP="000E70E7">
      <w:pPr>
        <w:spacing w:line="240" w:lineRule="auto"/>
      </w:pPr>
      <w:r w:rsidRPr="00075060">
        <w:t>Bankovní spojení:</w:t>
      </w:r>
      <w:r w:rsidR="00075060">
        <w:t xml:space="preserve"> </w:t>
      </w:r>
      <w:r w:rsidRPr="00075060">
        <w:br/>
        <w:t xml:space="preserve">č. </w:t>
      </w:r>
      <w:proofErr w:type="spellStart"/>
      <w:r w:rsidRPr="00075060">
        <w:t>ú.</w:t>
      </w:r>
      <w:proofErr w:type="spellEnd"/>
      <w:r w:rsidRPr="00075060">
        <w:t>:</w:t>
      </w:r>
    </w:p>
    <w:p w14:paraId="5D3AD41B" w14:textId="115C327F" w:rsidR="002070AB" w:rsidRDefault="002070AB" w:rsidP="000E70E7">
      <w:pPr>
        <w:spacing w:line="240" w:lineRule="auto"/>
      </w:pPr>
      <w:r>
        <w:t xml:space="preserve">Zastoupený: </w:t>
      </w:r>
      <w:r w:rsidR="00075060">
        <w:t>Stanislav Kohout, jednatel společnosti</w:t>
      </w:r>
    </w:p>
    <w:p w14:paraId="3E9E5CC4" w14:textId="5C59930F" w:rsidR="00E94296" w:rsidRDefault="00E94296" w:rsidP="000E70E7">
      <w:pPr>
        <w:spacing w:line="240" w:lineRule="auto"/>
      </w:pPr>
    </w:p>
    <w:p w14:paraId="736B87B4" w14:textId="62ACF492" w:rsidR="00E94296" w:rsidRDefault="00E94296" w:rsidP="000E70E7">
      <w:pPr>
        <w:spacing w:line="240" w:lineRule="auto"/>
      </w:pPr>
      <w:r>
        <w:t>Kupující:</w:t>
      </w:r>
    </w:p>
    <w:p w14:paraId="2163DC3A" w14:textId="486A061B" w:rsidR="00E94296" w:rsidRDefault="00E94296" w:rsidP="000E70E7">
      <w:pPr>
        <w:spacing w:line="240" w:lineRule="auto"/>
      </w:pPr>
      <w:r>
        <w:t>Domov pod Vinnou horou</w:t>
      </w:r>
    </w:p>
    <w:p w14:paraId="2679130D" w14:textId="502D83CD" w:rsidR="00E94296" w:rsidRDefault="00E94296" w:rsidP="000E70E7">
      <w:pPr>
        <w:spacing w:line="240" w:lineRule="auto"/>
      </w:pPr>
      <w:proofErr w:type="spellStart"/>
      <w:r>
        <w:t>Dlouhoveská</w:t>
      </w:r>
      <w:proofErr w:type="spellEnd"/>
      <w:r>
        <w:t xml:space="preserve"> 91/1915</w:t>
      </w:r>
    </w:p>
    <w:p w14:paraId="7D262257" w14:textId="376BF5C7" w:rsidR="00E94296" w:rsidRDefault="00E94296" w:rsidP="000E70E7">
      <w:pPr>
        <w:spacing w:line="240" w:lineRule="auto"/>
      </w:pPr>
      <w:r>
        <w:t>748 01 Hlučín</w:t>
      </w:r>
    </w:p>
    <w:p w14:paraId="43C095FB" w14:textId="0A72B95C" w:rsidR="00E94296" w:rsidRDefault="00E94296" w:rsidP="000E70E7">
      <w:pPr>
        <w:spacing w:line="240" w:lineRule="auto"/>
      </w:pPr>
      <w:r>
        <w:t>IČ: 71295046</w:t>
      </w:r>
    </w:p>
    <w:p w14:paraId="639F6423" w14:textId="2F1BF76D" w:rsidR="00E94296" w:rsidRDefault="00E94296" w:rsidP="000E70E7">
      <w:pPr>
        <w:spacing w:line="240" w:lineRule="auto"/>
      </w:pPr>
      <w:r>
        <w:t>Zastoupený: Mgr. Marcela Mikulová, ředitelka</w:t>
      </w:r>
    </w:p>
    <w:p w14:paraId="5EEFD77A" w14:textId="2CB21F5D" w:rsidR="00E94296" w:rsidRDefault="00E94296" w:rsidP="000E70E7">
      <w:pPr>
        <w:spacing w:line="240" w:lineRule="auto"/>
      </w:pPr>
    </w:p>
    <w:p w14:paraId="1922B0FD" w14:textId="77777777" w:rsidR="00E94296" w:rsidRDefault="00E94296" w:rsidP="000E70E7">
      <w:pPr>
        <w:spacing w:line="240" w:lineRule="auto"/>
      </w:pPr>
    </w:p>
    <w:p w14:paraId="4ED2D303" w14:textId="24309247" w:rsidR="00CD466C" w:rsidRDefault="001369E2" w:rsidP="000E70E7">
      <w:pPr>
        <w:pStyle w:val="Odstavecseseznamem"/>
        <w:numPr>
          <w:ilvl w:val="0"/>
          <w:numId w:val="1"/>
        </w:numPr>
        <w:spacing w:line="240" w:lineRule="auto"/>
      </w:pPr>
      <w:r>
        <w:t>PŘEDMĚT SMLOUVY</w:t>
      </w:r>
    </w:p>
    <w:p w14:paraId="76686756" w14:textId="1E513B44" w:rsidR="001369E2" w:rsidRDefault="001369E2" w:rsidP="001369E2">
      <w:pPr>
        <w:pStyle w:val="Odstavecseseznamem"/>
        <w:spacing w:line="240" w:lineRule="auto"/>
      </w:pPr>
    </w:p>
    <w:p w14:paraId="2D5B5E45" w14:textId="429B1239" w:rsidR="001369E2" w:rsidRDefault="001369E2" w:rsidP="001369E2">
      <w:pPr>
        <w:spacing w:line="240" w:lineRule="auto"/>
      </w:pPr>
      <w:r>
        <w:t xml:space="preserve">Předmětem plnění této smlouvy je dodávka a montáž </w:t>
      </w:r>
      <w:r w:rsidRPr="001369E2">
        <w:rPr>
          <w:b/>
        </w:rPr>
        <w:t>2 ks polohovatelných van</w:t>
      </w:r>
      <w:r>
        <w:t xml:space="preserve">. Místem plnění je </w:t>
      </w:r>
      <w:r w:rsidRPr="00CF1F1D">
        <w:rPr>
          <w:b/>
        </w:rPr>
        <w:t xml:space="preserve">Domov pod Vinnou horou, p. o., </w:t>
      </w:r>
      <w:proofErr w:type="spellStart"/>
      <w:r w:rsidRPr="00CF1F1D">
        <w:rPr>
          <w:b/>
        </w:rPr>
        <w:t>Dlouhoveská</w:t>
      </w:r>
      <w:proofErr w:type="spellEnd"/>
      <w:r w:rsidRPr="00CF1F1D">
        <w:rPr>
          <w:b/>
        </w:rPr>
        <w:t xml:space="preserve"> 1915/91, 748 01 Hlučín</w:t>
      </w:r>
      <w:r>
        <w:t>.</w:t>
      </w:r>
    </w:p>
    <w:p w14:paraId="74EA2546" w14:textId="656C1A35" w:rsidR="001369E2" w:rsidRDefault="001369E2" w:rsidP="001369E2">
      <w:pPr>
        <w:spacing w:line="240" w:lineRule="auto"/>
      </w:pPr>
      <w:r>
        <w:t xml:space="preserve">Objednal, musí v souvislosti s dodávkou, instalací a montáží zboží, </w:t>
      </w:r>
      <w:r w:rsidR="004654A5">
        <w:t>prodávajícího</w:t>
      </w:r>
      <w:r>
        <w:t xml:space="preserve"> přesně informovat o místě instalace zboží.</w:t>
      </w:r>
      <w:r w:rsidR="00CF1F1D" w:rsidRPr="00CF1F1D">
        <w:t xml:space="preserve"> </w:t>
      </w:r>
      <w:r w:rsidR="00CF1F1D">
        <w:t xml:space="preserve">Kupující je povinen dodané zboží řádně přebrat. </w:t>
      </w:r>
    </w:p>
    <w:p w14:paraId="585A7D9D" w14:textId="77777777" w:rsidR="00CF1F1D" w:rsidRDefault="00CF1F1D" w:rsidP="00CF1F1D">
      <w:pPr>
        <w:spacing w:after="0" w:line="240" w:lineRule="auto"/>
      </w:pPr>
      <w:r>
        <w:t>Okamžikem předání zboží kupujícímu přechází odpovědnost za škodu na zboží z prodávajícího na kupujícího.</w:t>
      </w:r>
    </w:p>
    <w:p w14:paraId="5DEEF783" w14:textId="56C2ECDB" w:rsidR="00CF1F1D" w:rsidRDefault="00CF1F1D" w:rsidP="001369E2">
      <w:pPr>
        <w:spacing w:line="240" w:lineRule="auto"/>
      </w:pPr>
      <w:r>
        <w:t xml:space="preserve">Objednavatel se zavazuje zaplatit cenu za provedení tohoto plnění a to ve výši dle čl. </w:t>
      </w:r>
      <w:r w:rsidR="00A10953">
        <w:t>3.</w:t>
      </w:r>
    </w:p>
    <w:p w14:paraId="0F05794F" w14:textId="77777777" w:rsidR="00A10953" w:rsidRDefault="00A10953" w:rsidP="001369E2">
      <w:pPr>
        <w:spacing w:line="240" w:lineRule="auto"/>
      </w:pPr>
    </w:p>
    <w:p w14:paraId="7C10003F" w14:textId="207243E9" w:rsidR="00CF1F1D" w:rsidRPr="00075060" w:rsidRDefault="00CF1F1D" w:rsidP="00CF1F1D">
      <w:pPr>
        <w:pStyle w:val="Odstavecseseznamem"/>
        <w:numPr>
          <w:ilvl w:val="0"/>
          <w:numId w:val="1"/>
        </w:numPr>
        <w:spacing w:after="0" w:line="240" w:lineRule="auto"/>
        <w:rPr>
          <w:i/>
        </w:rPr>
      </w:pPr>
      <w:r w:rsidRPr="00075060">
        <w:t xml:space="preserve">CENA </w:t>
      </w:r>
    </w:p>
    <w:p w14:paraId="5AA40CE9" w14:textId="6D060DA0" w:rsidR="00CF1F1D" w:rsidRPr="00075060" w:rsidRDefault="00CF1F1D" w:rsidP="00CF1F1D">
      <w:pPr>
        <w:spacing w:after="0" w:line="240" w:lineRule="auto"/>
        <w:rPr>
          <w:i/>
        </w:rPr>
      </w:pPr>
    </w:p>
    <w:p w14:paraId="1C45AF95" w14:textId="22D2E27A" w:rsidR="00CF1F1D" w:rsidRDefault="004654A5" w:rsidP="00CF1F1D">
      <w:pPr>
        <w:spacing w:after="0" w:line="240" w:lineRule="auto"/>
      </w:pPr>
      <w:r w:rsidRPr="00075060">
        <w:t xml:space="preserve">Cena díla je sjednána ve smyslu zákona </w:t>
      </w:r>
      <w:r w:rsidR="00A10953" w:rsidRPr="00075060">
        <w:t>č.526/90 Sb. v následující výši:</w:t>
      </w:r>
    </w:p>
    <w:p w14:paraId="0F471474" w14:textId="0B969960" w:rsidR="00075060" w:rsidRPr="00CF1F1D" w:rsidRDefault="00075060" w:rsidP="00CF1F1D">
      <w:pPr>
        <w:spacing w:after="0" w:line="240" w:lineRule="auto"/>
      </w:pPr>
      <w:r>
        <w:t xml:space="preserve">2ks – vana </w:t>
      </w:r>
      <w:proofErr w:type="spellStart"/>
      <w:r>
        <w:t>Caprice</w:t>
      </w:r>
      <w:proofErr w:type="spellEnd"/>
      <w:r>
        <w:t xml:space="preserve">, nastavitelná výška, pravé provedení, Rada </w:t>
      </w:r>
      <w:proofErr w:type="spellStart"/>
      <w:r>
        <w:t>Sense</w:t>
      </w:r>
      <w:proofErr w:type="spellEnd"/>
      <w:r>
        <w:t xml:space="preserve">, 170 cm, celková cena bez DPH 401 772,24 Kč, DPH ve výši 21 % 84 372,17 Kč, celková cena včetně DPH 486 144,41 Kč. </w:t>
      </w:r>
    </w:p>
    <w:p w14:paraId="63E18F2A" w14:textId="5F3E1BFE" w:rsidR="00CF1F1D" w:rsidRDefault="00CF1F1D" w:rsidP="00CF1F1D">
      <w:pPr>
        <w:spacing w:after="0" w:line="240" w:lineRule="auto"/>
        <w:rPr>
          <w:i/>
        </w:rPr>
      </w:pPr>
    </w:p>
    <w:p w14:paraId="1FD3FFD5" w14:textId="748CDC57" w:rsidR="000E70E7" w:rsidRDefault="000E70E7" w:rsidP="000E70E7">
      <w:pPr>
        <w:spacing w:line="240" w:lineRule="auto"/>
      </w:pPr>
    </w:p>
    <w:p w14:paraId="5AEDDFC7" w14:textId="77777777" w:rsidR="00DB7D48" w:rsidRDefault="00DB7D48" w:rsidP="000E70E7">
      <w:pPr>
        <w:spacing w:line="240" w:lineRule="auto"/>
      </w:pPr>
    </w:p>
    <w:p w14:paraId="3E071178" w14:textId="2FF6868A" w:rsidR="00203075" w:rsidRDefault="00203075" w:rsidP="004654A5">
      <w:pPr>
        <w:pStyle w:val="Odstavecseseznamem"/>
        <w:numPr>
          <w:ilvl w:val="0"/>
          <w:numId w:val="1"/>
        </w:numPr>
        <w:spacing w:line="240" w:lineRule="auto"/>
      </w:pPr>
      <w:r>
        <w:t xml:space="preserve"> ZÁRUČNÍ DOBA</w:t>
      </w:r>
    </w:p>
    <w:p w14:paraId="7BAB49F3" w14:textId="0F1819DD" w:rsidR="008C49DC" w:rsidRDefault="00203075" w:rsidP="004654A5">
      <w:pPr>
        <w:spacing w:line="240" w:lineRule="auto"/>
      </w:pPr>
      <w:r>
        <w:t>Záruční doba na výrobky specifikované v této kupní smlouvě činí 24 měsíců od data dodání.</w:t>
      </w:r>
    </w:p>
    <w:p w14:paraId="5B39E3FB" w14:textId="7BB8686E" w:rsidR="000E70E7" w:rsidRDefault="000E70E7" w:rsidP="000E70E7">
      <w:pPr>
        <w:spacing w:line="240" w:lineRule="auto"/>
      </w:pPr>
    </w:p>
    <w:p w14:paraId="11140CC1" w14:textId="3A651F75" w:rsidR="006042C0" w:rsidRDefault="006042C0" w:rsidP="004654A5">
      <w:pPr>
        <w:pStyle w:val="Odstavecseseznamem"/>
        <w:numPr>
          <w:ilvl w:val="0"/>
          <w:numId w:val="1"/>
        </w:numPr>
        <w:spacing w:line="240" w:lineRule="auto"/>
      </w:pPr>
      <w:r>
        <w:t>SERVIS</w:t>
      </w:r>
    </w:p>
    <w:p w14:paraId="0CEFB6D3" w14:textId="5C9711D8" w:rsidR="006042C0" w:rsidRDefault="006042C0" w:rsidP="000E70E7">
      <w:pPr>
        <w:spacing w:line="240" w:lineRule="auto"/>
      </w:pPr>
      <w:r>
        <w:t xml:space="preserve"> Prodávající se zavazuje zajistit servisní služby v záruční době. Podmínky poskytování servisních služeb se budou řídit podmínkami servisní smlouvy uzavřené mezi prodávajícím a kupujícím. V případě neexistence smlouvy se budou podmínky servisní služby řídit obecnými </w:t>
      </w:r>
      <w:r w:rsidR="00FB6D1E">
        <w:t xml:space="preserve">obchodními </w:t>
      </w:r>
      <w:r>
        <w:t>podmínkami prodávajícího.</w:t>
      </w:r>
    </w:p>
    <w:p w14:paraId="0E14625D" w14:textId="77777777" w:rsidR="000E70E7" w:rsidRDefault="000E70E7" w:rsidP="000E70E7">
      <w:pPr>
        <w:spacing w:line="240" w:lineRule="auto"/>
      </w:pPr>
    </w:p>
    <w:p w14:paraId="03451F9E" w14:textId="26B0BF57" w:rsidR="00C850E5" w:rsidRDefault="00C850E5" w:rsidP="004654A5">
      <w:pPr>
        <w:pStyle w:val="Odstavecseseznamem"/>
        <w:numPr>
          <w:ilvl w:val="0"/>
          <w:numId w:val="1"/>
        </w:numPr>
        <w:spacing w:line="240" w:lineRule="auto"/>
      </w:pPr>
      <w:r>
        <w:t>NESPLNĚNÍ TERMÍNU PLNĚNÍ</w:t>
      </w:r>
    </w:p>
    <w:p w14:paraId="0221F7A1" w14:textId="23322BB1" w:rsidR="00C850E5" w:rsidRDefault="00C850E5" w:rsidP="000E70E7">
      <w:pPr>
        <w:spacing w:line="240" w:lineRule="auto"/>
      </w:pPr>
      <w:r>
        <w:t xml:space="preserve"> Nedodá-li prodávající zboží </w:t>
      </w:r>
      <w:r w:rsidR="00A10953">
        <w:t>do 12 týdnů od podpisu smlouvy</w:t>
      </w:r>
      <w:r>
        <w:t>, bude mu účtována smluvní pokuta ve výši 0,05 procent z ceny nedodaného zboží bez DPH za každý den prodlení. V případě, že prodávající prokáže, že prodlení vzniklo z viny na straně kupujícího – zejména z důvodu odložení účinnosti podle čl.8.b) této smlouvy, zanikne kupujícímu právo smluvní pokut</w:t>
      </w:r>
      <w:r w:rsidR="00FB6D1E">
        <w:t>u</w:t>
      </w:r>
      <w:r>
        <w:t xml:space="preserve"> uplatňovat.</w:t>
      </w:r>
    </w:p>
    <w:p w14:paraId="34AF8700" w14:textId="77777777" w:rsidR="000E70E7" w:rsidRDefault="000E70E7" w:rsidP="000E70E7">
      <w:pPr>
        <w:spacing w:line="240" w:lineRule="auto"/>
      </w:pPr>
    </w:p>
    <w:p w14:paraId="0319C494" w14:textId="4687A409" w:rsidR="00C850E5" w:rsidRDefault="00C850E5" w:rsidP="004654A5">
      <w:pPr>
        <w:pStyle w:val="Odstavecseseznamem"/>
        <w:numPr>
          <w:ilvl w:val="0"/>
          <w:numId w:val="1"/>
        </w:numPr>
        <w:spacing w:line="240" w:lineRule="auto"/>
      </w:pPr>
      <w:r>
        <w:t>ZÁVĚREČNÁ USTANOVENÍ</w:t>
      </w:r>
    </w:p>
    <w:p w14:paraId="51519F72" w14:textId="00AEB2AF" w:rsidR="00C850E5" w:rsidRDefault="00C850E5" w:rsidP="000E70E7">
      <w:pPr>
        <w:spacing w:after="0" w:line="240" w:lineRule="auto"/>
      </w:pPr>
      <w:r>
        <w:t>Kupující je povinen zaplatit za zboží kupní cenu a převzít dodané zboží v souladu se smlouvou.</w:t>
      </w:r>
    </w:p>
    <w:p w14:paraId="6ACEF477" w14:textId="77777777" w:rsidR="004654A5" w:rsidRDefault="004654A5" w:rsidP="000E70E7">
      <w:pPr>
        <w:spacing w:after="0" w:line="240" w:lineRule="auto"/>
      </w:pPr>
    </w:p>
    <w:p w14:paraId="2E42CA02" w14:textId="77777777" w:rsidR="004654A5" w:rsidRDefault="00C850E5" w:rsidP="000E70E7">
      <w:pPr>
        <w:spacing w:after="0" w:line="240" w:lineRule="auto"/>
      </w:pPr>
      <w:r>
        <w:t>Tato smlouva vstupuje v platnost dnem podpisu oběma stranami a účinnosti nabývá dnem uhrazení veškerých</w:t>
      </w:r>
      <w:r w:rsidR="0063192F">
        <w:t xml:space="preserve"> nedoplatků kupní ceny, které kupující dluží prodávajícímu z předchozích smluv na dodávky kupujícím objednaného zboží nebo služeb.</w:t>
      </w:r>
      <w:r>
        <w:t xml:space="preserve"> </w:t>
      </w:r>
      <w:r w:rsidR="004654A5">
        <w:t xml:space="preserve"> </w:t>
      </w:r>
    </w:p>
    <w:p w14:paraId="621D6E15" w14:textId="2F5A1776" w:rsidR="0063192F" w:rsidRDefault="0063192F" w:rsidP="000E70E7">
      <w:pPr>
        <w:spacing w:after="0" w:line="240" w:lineRule="auto"/>
      </w:pPr>
      <w:r>
        <w:t>Změny a doplňky této smlouvě musí mít písemnou formu a musí být podepsány oběma stranami, jinak jsou neplatné.</w:t>
      </w:r>
    </w:p>
    <w:p w14:paraId="3E50A096" w14:textId="77777777" w:rsidR="004654A5" w:rsidRDefault="004654A5" w:rsidP="000E70E7">
      <w:pPr>
        <w:spacing w:after="0" w:line="240" w:lineRule="auto"/>
      </w:pPr>
    </w:p>
    <w:p w14:paraId="06C34B55" w14:textId="3729167E" w:rsidR="0063192F" w:rsidRDefault="0063192F" w:rsidP="000E70E7">
      <w:pPr>
        <w:spacing w:after="0" w:line="240" w:lineRule="auto"/>
      </w:pPr>
      <w:r>
        <w:t>Vlastnické právo ke zboží přechází z prodávajícího na kupujícího okamžikem podpisu předávajícího protokolu oběma smluvními stranami a za podmínky úplného zaplacení kupní ceny.</w:t>
      </w:r>
    </w:p>
    <w:p w14:paraId="66B1CC99" w14:textId="77777777" w:rsidR="004654A5" w:rsidRDefault="004654A5" w:rsidP="000E70E7">
      <w:pPr>
        <w:spacing w:after="0" w:line="240" w:lineRule="auto"/>
      </w:pPr>
    </w:p>
    <w:p w14:paraId="16F6285A" w14:textId="0F3105A2" w:rsidR="008F20FE" w:rsidRDefault="008F20FE" w:rsidP="000E70E7">
      <w:pPr>
        <w:spacing w:after="0" w:line="240" w:lineRule="auto"/>
      </w:pPr>
      <w:r>
        <w:t>V Případě sporu bude rozhodovat soud příslušný podle sídla prodávajícího.</w:t>
      </w:r>
    </w:p>
    <w:p w14:paraId="402689E7" w14:textId="7FDF156F" w:rsidR="004654A5" w:rsidRDefault="008F20FE" w:rsidP="000E70E7">
      <w:pPr>
        <w:spacing w:after="0" w:line="240" w:lineRule="auto"/>
      </w:pPr>
      <w:r>
        <w:t>Vztah</w:t>
      </w:r>
      <w:r w:rsidR="006F13E1">
        <w:t>y s </w:t>
      </w:r>
      <w:r>
        <w:t>touto</w:t>
      </w:r>
      <w:r w:rsidR="006F13E1">
        <w:t xml:space="preserve"> smlouvou neupravené se řídí příslušným ustanovením občanského zákoníku platného v době podpisu smlouvy.</w:t>
      </w:r>
    </w:p>
    <w:p w14:paraId="2C464866" w14:textId="1F543B50" w:rsidR="002739DF" w:rsidRDefault="002739DF" w:rsidP="000E70E7">
      <w:pPr>
        <w:spacing w:after="0" w:line="240" w:lineRule="auto"/>
      </w:pPr>
    </w:p>
    <w:p w14:paraId="7D741FC2" w14:textId="46ABBB1A" w:rsidR="002739DF" w:rsidRDefault="002739DF" w:rsidP="000E70E7">
      <w:pPr>
        <w:spacing w:after="0" w:line="240" w:lineRule="auto"/>
      </w:pPr>
      <w:r>
        <w:t>Tato smlouva je vyhotovena ve dvou vyhotoveních, z nichž každá smluvní strana obdrží jedno vyhotovení.</w:t>
      </w:r>
    </w:p>
    <w:p w14:paraId="34DD10C6" w14:textId="370D1C76" w:rsidR="004654A5" w:rsidRDefault="004654A5" w:rsidP="004654A5"/>
    <w:p w14:paraId="3C9F49E5" w14:textId="78356922" w:rsidR="00C850E5" w:rsidRDefault="004654A5" w:rsidP="004654A5">
      <w:pPr>
        <w:tabs>
          <w:tab w:val="left" w:pos="6030"/>
        </w:tabs>
      </w:pPr>
      <w:r>
        <w:t xml:space="preserve">V Hlučíně </w:t>
      </w:r>
      <w:r>
        <w:tab/>
        <w:t>V</w:t>
      </w:r>
    </w:p>
    <w:p w14:paraId="744CF3DC" w14:textId="47342CB1" w:rsidR="004654A5" w:rsidRDefault="004654A5" w:rsidP="004654A5"/>
    <w:p w14:paraId="37A36030" w14:textId="11ADDBC5" w:rsidR="004654A5" w:rsidRDefault="004654A5" w:rsidP="004654A5">
      <w:bookmarkStart w:id="0" w:name="_GoBack"/>
      <w:bookmarkEnd w:id="0"/>
    </w:p>
    <w:p w14:paraId="55D4CF3C" w14:textId="601F1340" w:rsidR="004654A5" w:rsidRDefault="004654A5" w:rsidP="004654A5"/>
    <w:p w14:paraId="5AB8D01A" w14:textId="68B15F16" w:rsidR="004654A5" w:rsidRPr="004654A5" w:rsidRDefault="004654A5" w:rsidP="004654A5"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br/>
        <w:t xml:space="preserve">  Mgr. Marcela Mikulová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6982">
        <w:t>Stanislav Kohout</w:t>
      </w:r>
      <w:r>
        <w:br/>
        <w:t xml:space="preserve">              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prodávající</w:t>
      </w:r>
    </w:p>
    <w:sectPr w:rsidR="004654A5" w:rsidRPr="0046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36924"/>
    <w:multiLevelType w:val="hybridMultilevel"/>
    <w:tmpl w:val="19CC02EA"/>
    <w:lvl w:ilvl="0" w:tplc="4C5E0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E73E2"/>
    <w:multiLevelType w:val="hybridMultilevel"/>
    <w:tmpl w:val="033C9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6C"/>
    <w:rsid w:val="00075060"/>
    <w:rsid w:val="00093C17"/>
    <w:rsid w:val="000E70E7"/>
    <w:rsid w:val="00113EBD"/>
    <w:rsid w:val="001369E2"/>
    <w:rsid w:val="00203075"/>
    <w:rsid w:val="002070AB"/>
    <w:rsid w:val="002739DF"/>
    <w:rsid w:val="003C6982"/>
    <w:rsid w:val="004654A5"/>
    <w:rsid w:val="005B3C20"/>
    <w:rsid w:val="006042C0"/>
    <w:rsid w:val="0063192F"/>
    <w:rsid w:val="006D4329"/>
    <w:rsid w:val="006F13E1"/>
    <w:rsid w:val="0073667D"/>
    <w:rsid w:val="00792C35"/>
    <w:rsid w:val="008C49DC"/>
    <w:rsid w:val="008F20FE"/>
    <w:rsid w:val="008F7222"/>
    <w:rsid w:val="00A10953"/>
    <w:rsid w:val="00C850E5"/>
    <w:rsid w:val="00C942DD"/>
    <w:rsid w:val="00CD466C"/>
    <w:rsid w:val="00CF1F1D"/>
    <w:rsid w:val="00DB7D48"/>
    <w:rsid w:val="00E94296"/>
    <w:rsid w:val="00F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79A6"/>
  <w15:chartTrackingRefBased/>
  <w15:docId w15:val="{3B4F12E0-E495-4E12-9A15-E06D3C9B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F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cp:keywords/>
  <dc:description/>
  <cp:lastModifiedBy>Ing. Markéta Horklová</cp:lastModifiedBy>
  <cp:revision>8</cp:revision>
  <dcterms:created xsi:type="dcterms:W3CDTF">2021-09-13T05:38:00Z</dcterms:created>
  <dcterms:modified xsi:type="dcterms:W3CDTF">2021-09-15T08:19:00Z</dcterms:modified>
</cp:coreProperties>
</file>