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5" w:rsidRPr="00421954" w:rsidRDefault="00BC0F22" w:rsidP="00E25425">
      <w:pPr>
        <w:pStyle w:val="Odstavecseseznamem"/>
        <w:ind w:left="360"/>
        <w:rPr>
          <w:sz w:val="24"/>
          <w:szCs w:val="24"/>
        </w:rPr>
      </w:pPr>
      <w:r w:rsidRPr="00421954">
        <w:rPr>
          <w:sz w:val="24"/>
          <w:szCs w:val="24"/>
        </w:rPr>
        <w:t xml:space="preserve">Dodatek </w:t>
      </w:r>
      <w:r w:rsidR="00E25425" w:rsidRPr="00421954">
        <w:rPr>
          <w:sz w:val="24"/>
          <w:szCs w:val="24"/>
        </w:rPr>
        <w:t xml:space="preserve"> č. 1</w:t>
      </w:r>
      <w:r w:rsidRPr="00421954">
        <w:rPr>
          <w:sz w:val="24"/>
          <w:szCs w:val="24"/>
        </w:rPr>
        <w:t xml:space="preserve"> ke Smlouvě o zajištění stravování ze dne 28. 5. 2021</w:t>
      </w:r>
    </w:p>
    <w:p w:rsidR="00BC0F22" w:rsidRDefault="00BC0F22" w:rsidP="00E25425">
      <w:pPr>
        <w:pStyle w:val="Odstavecseseznamem"/>
        <w:ind w:left="360"/>
        <w:rPr>
          <w:b/>
          <w:sz w:val="24"/>
          <w:szCs w:val="24"/>
        </w:rPr>
      </w:pPr>
    </w:p>
    <w:p w:rsidR="00E25425" w:rsidRDefault="00E25425" w:rsidP="00E25425">
      <w:pPr>
        <w:pStyle w:val="Odstavecseseznamem"/>
        <w:ind w:left="360"/>
        <w:rPr>
          <w:b/>
          <w:sz w:val="24"/>
          <w:szCs w:val="24"/>
        </w:rPr>
      </w:pPr>
    </w:p>
    <w:p w:rsidR="00E25425" w:rsidRDefault="00E25425" w:rsidP="00E25425">
      <w:pPr>
        <w:pStyle w:val="Odstavecseseznamem"/>
        <w:ind w:left="360"/>
        <w:rPr>
          <w:b/>
          <w:sz w:val="24"/>
          <w:szCs w:val="24"/>
        </w:rPr>
      </w:pPr>
    </w:p>
    <w:p w:rsidR="00761B1D" w:rsidRPr="00516290" w:rsidRDefault="00BF3550" w:rsidP="00E25425">
      <w:pPr>
        <w:pStyle w:val="Odstavecseseznamem"/>
        <w:ind w:left="360"/>
        <w:rPr>
          <w:b/>
          <w:sz w:val="24"/>
          <w:szCs w:val="24"/>
        </w:rPr>
      </w:pPr>
      <w:r w:rsidRPr="00516290">
        <w:rPr>
          <w:b/>
          <w:sz w:val="24"/>
          <w:szCs w:val="24"/>
        </w:rPr>
        <w:t>Vyšší odborná š</w:t>
      </w:r>
      <w:r w:rsidR="003E131C" w:rsidRPr="00516290">
        <w:rPr>
          <w:b/>
          <w:sz w:val="24"/>
          <w:szCs w:val="24"/>
        </w:rPr>
        <w:t>kol</w:t>
      </w:r>
      <w:r w:rsidR="007436EE" w:rsidRPr="00516290">
        <w:rPr>
          <w:b/>
          <w:sz w:val="24"/>
          <w:szCs w:val="24"/>
        </w:rPr>
        <w:t>a a Střední zemědělská škola, Nám.</w:t>
      </w:r>
      <w:r w:rsidR="003E131C" w:rsidRPr="00516290">
        <w:rPr>
          <w:b/>
          <w:sz w:val="24"/>
          <w:szCs w:val="24"/>
        </w:rPr>
        <w:t xml:space="preserve"> T. G. Masaryka 788,</w:t>
      </w:r>
    </w:p>
    <w:p w:rsidR="003E131C" w:rsidRPr="00516290" w:rsidRDefault="003E131C" w:rsidP="003E131C">
      <w:pPr>
        <w:pStyle w:val="Odstavecseseznamem"/>
        <w:ind w:left="420"/>
        <w:rPr>
          <w:b/>
          <w:sz w:val="24"/>
          <w:szCs w:val="24"/>
        </w:rPr>
      </w:pPr>
      <w:r w:rsidRPr="00516290">
        <w:rPr>
          <w:b/>
          <w:sz w:val="24"/>
          <w:szCs w:val="24"/>
        </w:rPr>
        <w:t>390 02 Tábor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IČO: 60064781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DIČ: CZ60064781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Bankovní spojení- ČSOB, a.s., č. účtu: 182142594/0300</w:t>
      </w:r>
    </w:p>
    <w:p w:rsidR="003E131C" w:rsidRPr="009A650A" w:rsidRDefault="009A650A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z</w:t>
      </w:r>
      <w:r w:rsidR="003E131C" w:rsidRPr="009A650A">
        <w:rPr>
          <w:sz w:val="24"/>
          <w:szCs w:val="24"/>
        </w:rPr>
        <w:t xml:space="preserve">astoupená ředitelkou </w:t>
      </w:r>
      <w:r w:rsidR="00516290">
        <w:rPr>
          <w:sz w:val="24"/>
          <w:szCs w:val="24"/>
        </w:rPr>
        <w:t xml:space="preserve">Ing. </w:t>
      </w:r>
      <w:r w:rsidR="003E131C" w:rsidRPr="009A650A">
        <w:rPr>
          <w:sz w:val="24"/>
          <w:szCs w:val="24"/>
        </w:rPr>
        <w:t>Bla</w:t>
      </w:r>
      <w:r w:rsidR="00516290">
        <w:rPr>
          <w:sz w:val="24"/>
          <w:szCs w:val="24"/>
        </w:rPr>
        <w:t>ženou Hořejší</w:t>
      </w:r>
      <w:r w:rsidR="003E131C" w:rsidRPr="009A650A">
        <w:rPr>
          <w:sz w:val="24"/>
          <w:szCs w:val="24"/>
        </w:rPr>
        <w:t xml:space="preserve"> na straně jedné/ dále jen dodavatel</w:t>
      </w:r>
      <w:r>
        <w:rPr>
          <w:sz w:val="24"/>
          <w:szCs w:val="24"/>
        </w:rPr>
        <w:t>/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 xml:space="preserve"> </w:t>
      </w:r>
    </w:p>
    <w:p w:rsidR="003E131C" w:rsidRPr="009A650A" w:rsidRDefault="003E131C" w:rsidP="006E5E03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a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</w:p>
    <w:p w:rsidR="003E131C" w:rsidRPr="00516290" w:rsidRDefault="003E131C" w:rsidP="00E25425">
      <w:pPr>
        <w:pStyle w:val="Odstavecseseznamem"/>
        <w:ind w:left="360"/>
        <w:rPr>
          <w:b/>
          <w:sz w:val="24"/>
          <w:szCs w:val="24"/>
        </w:rPr>
      </w:pPr>
      <w:r w:rsidRPr="00516290">
        <w:rPr>
          <w:b/>
          <w:sz w:val="24"/>
          <w:szCs w:val="24"/>
        </w:rPr>
        <w:t>Gymnáziu</w:t>
      </w:r>
      <w:r w:rsidR="009A650A" w:rsidRPr="00516290">
        <w:rPr>
          <w:b/>
          <w:sz w:val="24"/>
          <w:szCs w:val="24"/>
        </w:rPr>
        <w:t xml:space="preserve">m Pierra de </w:t>
      </w:r>
      <w:proofErr w:type="spellStart"/>
      <w:proofErr w:type="gramStart"/>
      <w:r w:rsidR="009A650A" w:rsidRPr="00516290">
        <w:rPr>
          <w:b/>
          <w:sz w:val="24"/>
          <w:szCs w:val="24"/>
        </w:rPr>
        <w:t>Coubertina</w:t>
      </w:r>
      <w:proofErr w:type="spellEnd"/>
      <w:proofErr w:type="gramEnd"/>
      <w:r w:rsidR="009A650A" w:rsidRPr="00516290">
        <w:rPr>
          <w:b/>
          <w:sz w:val="24"/>
          <w:szCs w:val="24"/>
        </w:rPr>
        <w:t>, Náměstí Františka Křižíka 860</w:t>
      </w:r>
      <w:r w:rsidRPr="00516290">
        <w:rPr>
          <w:b/>
          <w:sz w:val="24"/>
          <w:szCs w:val="24"/>
        </w:rPr>
        <w:t>, 390 01 Tábor</w:t>
      </w: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  <w:r w:rsidRPr="009A650A">
        <w:rPr>
          <w:sz w:val="24"/>
          <w:szCs w:val="24"/>
        </w:rPr>
        <w:t>IČO: 60061812</w:t>
      </w:r>
    </w:p>
    <w:p w:rsidR="009A650A" w:rsidRDefault="009A650A" w:rsidP="003E131C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  <w:r w:rsidRPr="009A650A">
        <w:rPr>
          <w:sz w:val="24"/>
          <w:szCs w:val="24"/>
        </w:rPr>
        <w:t xml:space="preserve">zastoupeno ředitelem </w:t>
      </w:r>
      <w:r w:rsidRPr="009A650A">
        <w:rPr>
          <w:rStyle w:val="Siln"/>
          <w:rFonts w:ascii="Calibri" w:hAnsi="Calibri" w:cs="Calibri"/>
          <w:b w:val="0"/>
          <w:color w:val="1A1A1A"/>
          <w:shd w:val="clear" w:color="auto" w:fill="FFFFFF"/>
        </w:rPr>
        <w:t>RNDr. Petrem Nývltem, Ph.D.</w:t>
      </w:r>
      <w:r>
        <w:rPr>
          <w:rStyle w:val="Siln"/>
          <w:rFonts w:ascii="Calibri" w:hAnsi="Calibri" w:cs="Calibri"/>
          <w:b w:val="0"/>
          <w:color w:val="1A1A1A"/>
          <w:shd w:val="clear" w:color="auto" w:fill="FFFFFF"/>
        </w:rPr>
        <w:t xml:space="preserve"> na straně druhé/ dále jen odběratel/</w:t>
      </w:r>
    </w:p>
    <w:p w:rsidR="007436EE" w:rsidRDefault="007436EE" w:rsidP="003E131C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</w:p>
    <w:p w:rsidR="009A650A" w:rsidRDefault="009A650A" w:rsidP="003E131C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</w:p>
    <w:p w:rsidR="00E25425" w:rsidRPr="00426113" w:rsidRDefault="00E25425" w:rsidP="00426113">
      <w:pPr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  <w:r w:rsidRPr="00426113">
        <w:rPr>
          <w:rStyle w:val="Siln"/>
          <w:rFonts w:ascii="Calibri" w:hAnsi="Calibri" w:cs="Calibri"/>
          <w:b w:val="0"/>
          <w:color w:val="1A1A1A"/>
          <w:shd w:val="clear" w:color="auto" w:fill="FFFFFF"/>
        </w:rPr>
        <w:t>Na základě společných ujednání se obě výše uvedené  smluvní strany dohodly na uzavření dodatku č. 1 ke Smlouvě o zajištění stravování ze dne 28. 5. 2021</w:t>
      </w:r>
    </w:p>
    <w:p w:rsidR="00E25425" w:rsidRDefault="00E25425" w:rsidP="003E131C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</w:p>
    <w:p w:rsidR="00BC0F22" w:rsidRPr="00426113" w:rsidRDefault="00BC0F22" w:rsidP="00426113">
      <w:pPr>
        <w:rPr>
          <w:rStyle w:val="Siln"/>
          <w:rFonts w:ascii="Calibri" w:hAnsi="Calibri" w:cs="Calibri"/>
          <w:color w:val="1A1A1A"/>
          <w:shd w:val="clear" w:color="auto" w:fill="FFFFFF"/>
        </w:rPr>
      </w:pPr>
    </w:p>
    <w:p w:rsidR="001C755A" w:rsidRPr="00426113" w:rsidRDefault="00363DE5" w:rsidP="00426113">
      <w:pPr>
        <w:pStyle w:val="Odstavecseseznamem"/>
        <w:ind w:left="420"/>
        <w:jc w:val="center"/>
        <w:rPr>
          <w:rStyle w:val="Siln"/>
          <w:rFonts w:ascii="Calibri" w:hAnsi="Calibri" w:cs="Calibri"/>
          <w:color w:val="1A1A1A"/>
          <w:shd w:val="clear" w:color="auto" w:fill="FFFFFF"/>
        </w:rPr>
      </w:pPr>
      <w:r w:rsidRPr="00363DE5">
        <w:rPr>
          <w:rStyle w:val="Siln"/>
          <w:rFonts w:ascii="Calibri" w:hAnsi="Calibri" w:cs="Calibri"/>
          <w:color w:val="1A1A1A"/>
          <w:shd w:val="clear" w:color="auto" w:fill="FFFFFF"/>
        </w:rPr>
        <w:t>Předmět dodatku</w:t>
      </w:r>
    </w:p>
    <w:p w:rsidR="00363DE5" w:rsidRPr="00426113" w:rsidRDefault="00FB155F" w:rsidP="00426113">
      <w:pPr>
        <w:pStyle w:val="Odstavecseseznamem"/>
        <w:ind w:left="420"/>
        <w:jc w:val="center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hd w:val="clear" w:color="auto" w:fill="FFFFFF"/>
        </w:rPr>
        <w:t>Prodloužení platnosti smlouvy</w:t>
      </w:r>
    </w:p>
    <w:p w:rsidR="00E25425" w:rsidRDefault="00E25425" w:rsidP="003E131C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hd w:val="clear" w:color="auto" w:fill="FFFFFF"/>
        </w:rPr>
      </w:pPr>
    </w:p>
    <w:p w:rsidR="00E25425" w:rsidRDefault="00E25425" w:rsidP="00426113">
      <w:pPr>
        <w:pStyle w:val="Odstavecseseznamem"/>
        <w:ind w:left="420"/>
        <w:jc w:val="center"/>
        <w:rPr>
          <w:rStyle w:val="Siln"/>
          <w:rFonts w:ascii="Calibri" w:hAnsi="Calibri" w:cs="Calibri"/>
          <w:color w:val="1A1A1A"/>
          <w:shd w:val="clear" w:color="auto" w:fill="FFFFFF"/>
        </w:rPr>
      </w:pPr>
      <w:r>
        <w:rPr>
          <w:rStyle w:val="Siln"/>
          <w:rFonts w:ascii="Calibri" w:hAnsi="Calibri" w:cs="Calibri"/>
          <w:color w:val="1A1A1A"/>
          <w:shd w:val="clear" w:color="auto" w:fill="FFFFFF"/>
        </w:rPr>
        <w:t>V článku IV. – Doba platnosti smlouvy, zánik smlouvy</w:t>
      </w:r>
    </w:p>
    <w:p w:rsidR="00E25425" w:rsidRDefault="00E25425" w:rsidP="00E25425">
      <w:pPr>
        <w:pStyle w:val="Odstavecseseznamem"/>
        <w:ind w:left="420"/>
        <w:jc w:val="center"/>
        <w:rPr>
          <w:rStyle w:val="Siln"/>
          <w:rFonts w:ascii="Calibri" w:hAnsi="Calibri" w:cs="Calibri"/>
          <w:color w:val="1A1A1A"/>
          <w:shd w:val="clear" w:color="auto" w:fill="FFFFFF"/>
        </w:rPr>
      </w:pPr>
    </w:p>
    <w:p w:rsidR="00E25425" w:rsidRDefault="00E25425" w:rsidP="00E25425">
      <w:pP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 w:rsidRPr="00CF12BA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Smlouva se uzavírá na dobu určitou do 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1</w:t>
      </w:r>
      <w:r w:rsidRPr="00CF12BA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.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10</w:t>
      </w:r>
      <w:r w:rsidRPr="00CF12BA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.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2021 s účinností od  24. 9</w:t>
      </w:r>
      <w:r w:rsidRPr="00CF12BA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.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CF12BA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2021.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</w:t>
      </w:r>
    </w:p>
    <w:p w:rsidR="00876EAF" w:rsidRDefault="00876EAF" w:rsidP="00E25425">
      <w:pP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Poskytované plnění se provádí a realizuje do 1. 10. 2021.</w:t>
      </w:r>
      <w:bookmarkStart w:id="0" w:name="_GoBack"/>
      <w:bookmarkEnd w:id="0"/>
    </w:p>
    <w:p w:rsidR="003E3A46" w:rsidRPr="003E3A46" w:rsidRDefault="003E3A46" w:rsidP="00363DE5">
      <w:pPr>
        <w:rPr>
          <w:rStyle w:val="Siln"/>
          <w:rFonts w:ascii="Calibri" w:hAnsi="Calibri" w:cs="Calibri"/>
          <w:color w:val="1A1A1A"/>
          <w:sz w:val="24"/>
          <w:szCs w:val="24"/>
          <w:shd w:val="clear" w:color="auto" w:fill="FFFFFF"/>
        </w:rPr>
      </w:pPr>
    </w:p>
    <w:p w:rsidR="003E3A46" w:rsidRDefault="003E3A46" w:rsidP="00CF12BA">
      <w:pPr>
        <w:jc w:val="center"/>
        <w:rPr>
          <w:rStyle w:val="Siln"/>
          <w:rFonts w:ascii="Calibri" w:hAnsi="Calibri" w:cs="Calibri"/>
          <w:color w:val="1A1A1A"/>
          <w:sz w:val="24"/>
          <w:szCs w:val="24"/>
          <w:shd w:val="clear" w:color="auto" w:fill="FFFFFF"/>
        </w:rPr>
      </w:pPr>
      <w:r w:rsidRPr="003E3A46">
        <w:rPr>
          <w:rStyle w:val="Siln"/>
          <w:rFonts w:ascii="Calibri" w:hAnsi="Calibri" w:cs="Calibri"/>
          <w:color w:val="1A1A1A"/>
          <w:sz w:val="24"/>
          <w:szCs w:val="24"/>
          <w:shd w:val="clear" w:color="auto" w:fill="FFFFFF"/>
        </w:rPr>
        <w:t>Závěrečná ujednání</w:t>
      </w:r>
    </w:p>
    <w:p w:rsidR="003E3A46" w:rsidRDefault="003E3A4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1. Tato smlouva nabývá platnosti a účinnosti dnem jejího podpisu smluvními stranami.</w:t>
      </w:r>
    </w:p>
    <w:p w:rsidR="003E3A46" w:rsidRDefault="003E3A4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2. Tato smlouva je vyhotovena ve 2 stejnopisech. Každá smluvní strana </w:t>
      </w:r>
      <w:r w:rsidR="00A67F85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obdrží 1 stejnopis této smlouvy, který má platnost jako originál.</w:t>
      </w:r>
    </w:p>
    <w:p w:rsidR="003E3A46" w:rsidRDefault="003E3A4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3. </w:t>
      </w:r>
      <w:r w:rsidR="00A67F85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Veškeré změny a další ujednání se po dohodě obou stran vyhotovují písemnou formou dodatku k této smlouvě.</w:t>
      </w:r>
    </w:p>
    <w:p w:rsidR="00A67F85" w:rsidRDefault="00A67F85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4. Smluvní strany výslovně souhlasí se zveřejněním celého textu této smlouvy, včetně všech případných dodatků, v Registru smluv ve smyslu zákona č. 340/2015 Sb.</w:t>
      </w:r>
      <w:r w:rsidR="00112E36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, o zvláštních podmínkách účinnosti některých smluv, uveřejňování těchto smluv a o registru smluv (zákon </w:t>
      </w:r>
      <w:r w:rsidR="00112E36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lastRenderedPageBreak/>
        <w:t>o registru smluv). Smluvní strany se dohodly na tom, že Smlouvu v Registru smluv uveřejní dodavatel.</w:t>
      </w:r>
    </w:p>
    <w:p w:rsidR="00A67F85" w:rsidRDefault="00A67F85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5</w:t>
      </w:r>
      <w:r w:rsidR="00112E36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. Obě smluvní strany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prohlašují, že osobně sjednali celý její obsah, který odpovídá jejich vlastní pravé a svobodné vůli, učiněné nikoliv či za nápadně nevýhodných podmínek</w:t>
      </w:r>
      <w:r w:rsidR="00E86055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, tuto smlouvu si před jejím podpisem přečetli 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a na důkaz</w:t>
      </w:r>
      <w:r w:rsidR="00E86055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připojují vlastní podpisy.</w:t>
      </w:r>
    </w:p>
    <w:p w:rsidR="00112E36" w:rsidRDefault="00112E3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112E36" w:rsidRDefault="00112E3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112E36" w:rsidRDefault="00363DE5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V Táboře dne 24. 9</w:t>
      </w:r>
      <w:r w:rsidR="00112E36"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. 2021</w:t>
      </w: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>………………………………………..                                  …………………………………………….</w:t>
      </w: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       za dodavatele                                                              za odběratele</w:t>
      </w: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Ing. Blažena Hořejší                                                     </w:t>
      </w:r>
      <w:r w:rsidRPr="009A650A">
        <w:rPr>
          <w:rStyle w:val="Siln"/>
          <w:rFonts w:ascii="Calibri" w:hAnsi="Calibri" w:cs="Calibri"/>
          <w:b w:val="0"/>
          <w:color w:val="1A1A1A"/>
          <w:shd w:val="clear" w:color="auto" w:fill="FFFFFF"/>
        </w:rPr>
        <w:t>RNDr. Petr Nývlt, Ph.D.</w:t>
      </w:r>
    </w:p>
    <w:p w:rsidR="0055409E" w:rsidRDefault="0055409E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  <w:r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  <w:t xml:space="preserve">                                                                    </w:t>
      </w:r>
    </w:p>
    <w:p w:rsidR="00112E36" w:rsidRDefault="00112E3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112E36" w:rsidRDefault="00112E3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112E36" w:rsidRDefault="00112E36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A67F85" w:rsidRPr="003E3A46" w:rsidRDefault="00A67F85" w:rsidP="00112E36">
      <w:pPr>
        <w:jc w:val="both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3E3A46" w:rsidRDefault="003E3A46" w:rsidP="00CF12BA">
      <w:pPr>
        <w:jc w:val="center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CF12BA" w:rsidRDefault="00CF12BA" w:rsidP="00CF12BA">
      <w:pPr>
        <w:jc w:val="center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CF12BA" w:rsidRPr="00CF12BA" w:rsidRDefault="00CF12BA" w:rsidP="00CF12BA">
      <w:pPr>
        <w:jc w:val="center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CF12BA" w:rsidRPr="00CF12BA" w:rsidRDefault="00CF12BA" w:rsidP="00CF12BA">
      <w:pPr>
        <w:jc w:val="center"/>
        <w:rPr>
          <w:rStyle w:val="Siln"/>
          <w:rFonts w:ascii="Calibri" w:hAnsi="Calibri" w:cs="Calibri"/>
          <w:color w:val="1A1A1A"/>
          <w:sz w:val="24"/>
          <w:szCs w:val="24"/>
          <w:shd w:val="clear" w:color="auto" w:fill="FFFFFF"/>
        </w:rPr>
      </w:pPr>
    </w:p>
    <w:p w:rsidR="00F60199" w:rsidRPr="00F60199" w:rsidRDefault="00F60199" w:rsidP="009A650A">
      <w:pPr>
        <w:pStyle w:val="Odstavecseseznamem"/>
        <w:ind w:left="420"/>
        <w:rPr>
          <w:rStyle w:val="Siln"/>
          <w:rFonts w:ascii="Calibri" w:hAnsi="Calibri" w:cs="Calibri"/>
          <w:b w:val="0"/>
          <w:color w:val="1A1A1A"/>
          <w:sz w:val="24"/>
          <w:szCs w:val="24"/>
          <w:shd w:val="clear" w:color="auto" w:fill="FFFFFF"/>
        </w:rPr>
      </w:pPr>
    </w:p>
    <w:p w:rsidR="009A650A" w:rsidRPr="009A650A" w:rsidRDefault="009A650A" w:rsidP="009A650A">
      <w:pPr>
        <w:pStyle w:val="Odstavecseseznamem"/>
        <w:ind w:left="420"/>
        <w:jc w:val="center"/>
        <w:rPr>
          <w:b/>
          <w:sz w:val="28"/>
          <w:szCs w:val="28"/>
        </w:rPr>
      </w:pP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</w:p>
    <w:p w:rsidR="003E131C" w:rsidRPr="009A650A" w:rsidRDefault="003E131C" w:rsidP="003E131C">
      <w:pPr>
        <w:pStyle w:val="Odstavecseseznamem"/>
        <w:ind w:left="420"/>
        <w:rPr>
          <w:sz w:val="24"/>
          <w:szCs w:val="24"/>
        </w:rPr>
      </w:pPr>
    </w:p>
    <w:p w:rsidR="00C035E1" w:rsidRPr="00C035E1" w:rsidRDefault="00C035E1" w:rsidP="00C035E1">
      <w:pPr>
        <w:jc w:val="center"/>
        <w:rPr>
          <w:b/>
          <w:sz w:val="28"/>
          <w:szCs w:val="28"/>
        </w:rPr>
      </w:pPr>
    </w:p>
    <w:sectPr w:rsidR="00C035E1" w:rsidRPr="00C0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665"/>
    <w:multiLevelType w:val="hybridMultilevel"/>
    <w:tmpl w:val="6F70896E"/>
    <w:lvl w:ilvl="0" w:tplc="A2CCDF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0481A4B"/>
    <w:multiLevelType w:val="hybridMultilevel"/>
    <w:tmpl w:val="D5269864"/>
    <w:lvl w:ilvl="0" w:tplc="C6DEDC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5"/>
    <w:rsid w:val="00006101"/>
    <w:rsid w:val="000A1E19"/>
    <w:rsid w:val="00112E36"/>
    <w:rsid w:val="001442CE"/>
    <w:rsid w:val="001C3E10"/>
    <w:rsid w:val="001C755A"/>
    <w:rsid w:val="002204E5"/>
    <w:rsid w:val="00230339"/>
    <w:rsid w:val="00284F82"/>
    <w:rsid w:val="0029674E"/>
    <w:rsid w:val="002F4798"/>
    <w:rsid w:val="003441C0"/>
    <w:rsid w:val="00363DE5"/>
    <w:rsid w:val="00393A3A"/>
    <w:rsid w:val="003E131C"/>
    <w:rsid w:val="003E3A46"/>
    <w:rsid w:val="004027FB"/>
    <w:rsid w:val="004132A2"/>
    <w:rsid w:val="00421954"/>
    <w:rsid w:val="00426113"/>
    <w:rsid w:val="004365C2"/>
    <w:rsid w:val="004F66C7"/>
    <w:rsid w:val="00516290"/>
    <w:rsid w:val="0055409E"/>
    <w:rsid w:val="005E3A46"/>
    <w:rsid w:val="0065400F"/>
    <w:rsid w:val="006E5E03"/>
    <w:rsid w:val="007436EE"/>
    <w:rsid w:val="00761B1D"/>
    <w:rsid w:val="007C7166"/>
    <w:rsid w:val="007E543C"/>
    <w:rsid w:val="00811FA6"/>
    <w:rsid w:val="00866121"/>
    <w:rsid w:val="00876EAF"/>
    <w:rsid w:val="00897CAA"/>
    <w:rsid w:val="008B2917"/>
    <w:rsid w:val="009A650A"/>
    <w:rsid w:val="00A01007"/>
    <w:rsid w:val="00A67F85"/>
    <w:rsid w:val="00AE2AF3"/>
    <w:rsid w:val="00B0503F"/>
    <w:rsid w:val="00BC0F22"/>
    <w:rsid w:val="00BF3550"/>
    <w:rsid w:val="00C035E1"/>
    <w:rsid w:val="00C33DCA"/>
    <w:rsid w:val="00CB5629"/>
    <w:rsid w:val="00CC7841"/>
    <w:rsid w:val="00CD741E"/>
    <w:rsid w:val="00CE4D87"/>
    <w:rsid w:val="00CF12BA"/>
    <w:rsid w:val="00E25425"/>
    <w:rsid w:val="00E86055"/>
    <w:rsid w:val="00EC318D"/>
    <w:rsid w:val="00F176C7"/>
    <w:rsid w:val="00F60199"/>
    <w:rsid w:val="00F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E2F8"/>
  <w15:chartTrackingRefBased/>
  <w15:docId w15:val="{31CFAF11-3378-4DF7-8FD1-C410473E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355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A65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967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Cvachová Eliška</cp:lastModifiedBy>
  <cp:revision>43</cp:revision>
  <cp:lastPrinted>2021-09-24T08:15:00Z</cp:lastPrinted>
  <dcterms:created xsi:type="dcterms:W3CDTF">2021-05-26T12:44:00Z</dcterms:created>
  <dcterms:modified xsi:type="dcterms:W3CDTF">2021-09-24T08:23:00Z</dcterms:modified>
</cp:coreProperties>
</file>