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CC91" w14:textId="77777777" w:rsidR="00726001" w:rsidRDefault="00726001" w:rsidP="00445E3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5FB07311" w14:textId="34010CC6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OBJEDNATEL: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DODAVATEL:</w:t>
      </w:r>
    </w:p>
    <w:p w14:paraId="0F3B2F57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C93E01D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Domov pro seniory Kobylisy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J&amp;T advokátní kancelář s.r.o.</w:t>
      </w:r>
    </w:p>
    <w:p w14:paraId="0009ABA1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70872996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04996305</w:t>
      </w:r>
    </w:p>
    <w:p w14:paraId="0E09F2F8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sídlem Mirovická 1027/19, 182 00 Praha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sídlem Revoluční 763/15, Praha – Staré Město</w:t>
      </w:r>
    </w:p>
    <w:p w14:paraId="2EBABF68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 ú.: 2001310018/6000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DIČ: CZ04996305</w:t>
      </w:r>
    </w:p>
    <w:p w14:paraId="4D4DB976" w14:textId="77777777" w:rsidR="00445E32" w:rsidRDefault="00445E32" w:rsidP="00445E32">
      <w:pPr>
        <w:spacing w:after="0" w:line="240" w:lineRule="auto"/>
        <w:ind w:left="4956" w:hanging="49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Mgr. Ondřejem Šimonem, MPA, ředitelem</w:t>
      </w:r>
      <w:r>
        <w:rPr>
          <w:rFonts w:ascii="Times New Roman" w:hAnsi="Times New Roman" w:cs="Times New Roman"/>
        </w:rPr>
        <w:tab/>
        <w:t>zastoupen: JUDr. Janem Salmonem, jednatelem</w:t>
      </w:r>
    </w:p>
    <w:p w14:paraId="39D0D2D6" w14:textId="77777777" w:rsidR="00445E32" w:rsidRDefault="00445E32" w:rsidP="00445E32">
      <w:pPr>
        <w:spacing w:after="0" w:line="240" w:lineRule="auto"/>
        <w:ind w:left="4956" w:hanging="4950"/>
        <w:contextualSpacing/>
        <w:rPr>
          <w:rFonts w:ascii="Times New Roman" w:hAnsi="Times New Roman" w:cs="Times New Roman"/>
        </w:rPr>
      </w:pPr>
    </w:p>
    <w:p w14:paraId="1B3535F5" w14:textId="77777777" w:rsidR="00445E32" w:rsidRDefault="00445E32" w:rsidP="00445E32">
      <w:pPr>
        <w:spacing w:after="0" w:line="240" w:lineRule="auto"/>
        <w:ind w:left="4956" w:hanging="495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</w:t>
      </w:r>
      <w:r>
        <w:rPr>
          <w:rFonts w:ascii="Times New Roman" w:hAnsi="Times New Roman" w:cs="Times New Roman"/>
          <w:b/>
          <w:bCs/>
          <w:i/>
          <w:iCs/>
        </w:rPr>
        <w:t>Objednatel</w:t>
      </w:r>
      <w:r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ab/>
        <w:t>(dále jen „</w:t>
      </w:r>
      <w:r>
        <w:rPr>
          <w:rFonts w:ascii="Times New Roman" w:hAnsi="Times New Roman" w:cs="Times New Roman"/>
          <w:b/>
          <w:bCs/>
          <w:i/>
          <w:iCs/>
        </w:rPr>
        <w:t>Dodavatel</w:t>
      </w:r>
      <w:r>
        <w:rPr>
          <w:rFonts w:ascii="Times New Roman" w:hAnsi="Times New Roman" w:cs="Times New Roman"/>
        </w:rPr>
        <w:t>“)</w:t>
      </w:r>
    </w:p>
    <w:p w14:paraId="6363C627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</w:p>
    <w:p w14:paraId="05B5B152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</w:p>
    <w:p w14:paraId="26604087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</w:p>
    <w:p w14:paraId="55983530" w14:textId="4FC3C5F4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OBJEDNáVKA číslo: </w:t>
      </w:r>
      <w:r w:rsidR="00311323">
        <w:rPr>
          <w:rFonts w:ascii="Times New Roman" w:hAnsi="Times New Roman" w:cs="Times New Roman"/>
          <w:b/>
          <w:caps/>
        </w:rPr>
        <w:t>176/2021/T</w:t>
      </w:r>
    </w:p>
    <w:p w14:paraId="4B3D4A7A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</w:p>
    <w:p w14:paraId="095F1493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</w:p>
    <w:p w14:paraId="1FA4EE3F" w14:textId="5D288A87" w:rsidR="00445E32" w:rsidRDefault="00445E32" w:rsidP="00445E32">
      <w:pPr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Předmět: </w:t>
      </w:r>
      <w:r>
        <w:rPr>
          <w:rFonts w:ascii="Times New Roman" w:hAnsi="Times New Roman" w:cs="Times New Roman"/>
          <w:b/>
          <w:bCs/>
        </w:rPr>
        <w:tab/>
        <w:t xml:space="preserve">Objednávka plné a komplexní administrace </w:t>
      </w:r>
      <w:r w:rsidR="00AF56A7">
        <w:rPr>
          <w:rFonts w:ascii="Times New Roman" w:hAnsi="Times New Roman" w:cs="Times New Roman"/>
          <w:b/>
          <w:bCs/>
        </w:rPr>
        <w:t>zadávacího</w:t>
      </w:r>
      <w:r>
        <w:rPr>
          <w:rFonts w:ascii="Times New Roman" w:hAnsi="Times New Roman" w:cs="Times New Roman"/>
          <w:b/>
          <w:bCs/>
        </w:rPr>
        <w:t xml:space="preserve"> řízení u akce „Recepční služby“</w:t>
      </w:r>
    </w:p>
    <w:p w14:paraId="1554AC20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</w:p>
    <w:p w14:paraId="6C5BF4CE" w14:textId="5C223F31" w:rsidR="00445E32" w:rsidRDefault="00445E32" w:rsidP="00AF56A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tímto objednává u Dodavatele plnou a komplexní administraci </w:t>
      </w:r>
      <w:r w:rsidR="00AF56A7">
        <w:rPr>
          <w:rFonts w:ascii="Times New Roman" w:hAnsi="Times New Roman" w:cs="Times New Roman"/>
        </w:rPr>
        <w:t>zadávacího</w:t>
      </w:r>
      <w:r>
        <w:rPr>
          <w:rFonts w:ascii="Times New Roman" w:hAnsi="Times New Roman" w:cs="Times New Roman"/>
        </w:rPr>
        <w:t xml:space="preserve"> řízení u akce „</w:t>
      </w:r>
      <w:r>
        <w:rPr>
          <w:rFonts w:ascii="Times New Roman" w:hAnsi="Times New Roman" w:cs="Times New Roman"/>
          <w:b/>
          <w:bCs/>
        </w:rPr>
        <w:t>Recepční služby</w:t>
      </w:r>
      <w:r>
        <w:rPr>
          <w:rFonts w:ascii="Times New Roman" w:hAnsi="Times New Roman" w:cs="Times New Roman"/>
        </w:rPr>
        <w:t xml:space="preserve">“ </w:t>
      </w:r>
      <w:r w:rsidR="00AF56A7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 Domov pro seniory Kobylisy. </w:t>
      </w:r>
    </w:p>
    <w:p w14:paraId="1ECB70FC" w14:textId="718DA79A" w:rsidR="00445E32" w:rsidRDefault="00445E32" w:rsidP="00AF56A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Předpokládaná hodnota akce je stanovena na 8.000.000,- Kč bez DPH, odměna za provedenou administraci činí 80.000,- Kč bez DPH, tj. 96.800,- Kč s DPH. </w:t>
      </w:r>
    </w:p>
    <w:p w14:paraId="7DBA279E" w14:textId="77777777" w:rsidR="00445E32" w:rsidRDefault="00445E32" w:rsidP="00AF56A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Uveřejnění této objednávky v registru smluv dle zákona č. 340/2015 Sb., o zvláštních podmínkách účinnosti některých smluv, uveřejňování těchto smluv a o registru smluv (zákon o registru smluv) zajistí Objednatel. Dodavatel je seznámen se skutečností, že poskytnutí těchto informací se dle citovaného zákona nepovažuje za porušení obchodního tajemství a s jejich zveřejněním tímto vyslovuje svůj souhlas. </w:t>
      </w:r>
    </w:p>
    <w:p w14:paraId="698EE1D1" w14:textId="77777777" w:rsidR="00445E32" w:rsidRDefault="00445E32" w:rsidP="00445E32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2979EDDD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45A6F015" w14:textId="6092FDF9" w:rsidR="00445E32" w:rsidRDefault="00AF56A7" w:rsidP="00445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45E32">
        <w:rPr>
          <w:rFonts w:ascii="Times New Roman" w:hAnsi="Times New Roman" w:cs="Times New Roman"/>
        </w:rPr>
        <w:t>a Objednatele:</w:t>
      </w:r>
      <w:r w:rsidR="00445E32">
        <w:rPr>
          <w:rFonts w:ascii="Times New Roman" w:hAnsi="Times New Roman" w:cs="Times New Roman"/>
        </w:rPr>
        <w:tab/>
      </w:r>
      <w:r w:rsidR="00445E32">
        <w:rPr>
          <w:rFonts w:ascii="Times New Roman" w:hAnsi="Times New Roman" w:cs="Times New Roman"/>
        </w:rPr>
        <w:tab/>
      </w:r>
      <w:r w:rsidR="00445E32">
        <w:rPr>
          <w:rFonts w:ascii="Times New Roman" w:hAnsi="Times New Roman" w:cs="Times New Roman"/>
        </w:rPr>
        <w:tab/>
      </w:r>
      <w:r w:rsidR="00445E32">
        <w:rPr>
          <w:rFonts w:ascii="Times New Roman" w:hAnsi="Times New Roman" w:cs="Times New Roman"/>
        </w:rPr>
        <w:tab/>
      </w:r>
      <w:r w:rsidR="00445E32">
        <w:rPr>
          <w:rFonts w:ascii="Times New Roman" w:hAnsi="Times New Roman" w:cs="Times New Roman"/>
        </w:rPr>
        <w:tab/>
      </w:r>
      <w:r w:rsidR="00445E32">
        <w:rPr>
          <w:rFonts w:ascii="Times New Roman" w:hAnsi="Times New Roman" w:cs="Times New Roman"/>
        </w:rPr>
        <w:tab/>
      </w:r>
      <w:r w:rsidR="00445E32">
        <w:rPr>
          <w:rFonts w:ascii="Times New Roman" w:hAnsi="Times New Roman" w:cs="Times New Roman"/>
        </w:rPr>
        <w:tab/>
      </w:r>
      <w:r w:rsidR="00445E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</w:t>
      </w:r>
      <w:r w:rsidR="00445E32">
        <w:rPr>
          <w:rFonts w:ascii="Times New Roman" w:hAnsi="Times New Roman" w:cs="Times New Roman"/>
        </w:rPr>
        <w:t xml:space="preserve">a Dodavatele: </w:t>
      </w:r>
    </w:p>
    <w:p w14:paraId="30552355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4D393537" w14:textId="32BD68CE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AF56A7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56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 Praze dne </w:t>
      </w:r>
      <w:r w:rsidR="00311323">
        <w:rPr>
          <w:rFonts w:ascii="Times New Roman" w:hAnsi="Times New Roman" w:cs="Times New Roman"/>
        </w:rPr>
        <w:t>13.9.2021</w:t>
      </w:r>
      <w:r>
        <w:rPr>
          <w:rFonts w:ascii="Times New Roman" w:hAnsi="Times New Roman" w:cs="Times New Roman"/>
        </w:rPr>
        <w:t xml:space="preserve"> </w:t>
      </w:r>
    </w:p>
    <w:p w14:paraId="26BB67CF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7E8A2818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15310DE4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15EEB055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00EF71D1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</w:p>
    <w:p w14:paraId="7CEE1698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Šimon, MPA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JUDr. Jan Salmon</w:t>
      </w:r>
    </w:p>
    <w:p w14:paraId="54E5C3D9" w14:textId="77777777" w:rsidR="00445E32" w:rsidRDefault="00445E32" w:rsidP="00445E3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Domov pro seniory Kobylisy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J&amp;T advokátní kancelář s.r.o.</w:t>
      </w:r>
    </w:p>
    <w:p w14:paraId="0D97402A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7E85470C" w14:textId="77777777" w:rsidR="00445E32" w:rsidRDefault="00445E32" w:rsidP="00445E32">
      <w:pPr>
        <w:spacing w:after="0" w:line="240" w:lineRule="auto"/>
        <w:rPr>
          <w:rFonts w:ascii="Times New Roman" w:hAnsi="Times New Roman" w:cs="Times New Roman"/>
        </w:rPr>
      </w:pPr>
    </w:p>
    <w:p w14:paraId="5A03959D" w14:textId="77777777" w:rsidR="00445E32" w:rsidRDefault="00445E32" w:rsidP="00445E32"/>
    <w:p w14:paraId="396F2B09" w14:textId="77777777" w:rsidR="00D14BAD" w:rsidRDefault="00D14BAD"/>
    <w:sectPr w:rsidR="00D14B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5ED5" w14:textId="77777777" w:rsidR="00F1266F" w:rsidRDefault="00F1266F" w:rsidP="00726001">
      <w:pPr>
        <w:spacing w:after="0" w:line="240" w:lineRule="auto"/>
      </w:pPr>
      <w:r>
        <w:separator/>
      </w:r>
    </w:p>
  </w:endnote>
  <w:endnote w:type="continuationSeparator" w:id="0">
    <w:p w14:paraId="27D45090" w14:textId="77777777" w:rsidR="00F1266F" w:rsidRDefault="00F1266F" w:rsidP="0072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AA12" w14:textId="77777777" w:rsidR="00F1266F" w:rsidRDefault="00F1266F" w:rsidP="00726001">
      <w:pPr>
        <w:spacing w:after="0" w:line="240" w:lineRule="auto"/>
      </w:pPr>
      <w:r>
        <w:separator/>
      </w:r>
    </w:p>
  </w:footnote>
  <w:footnote w:type="continuationSeparator" w:id="0">
    <w:p w14:paraId="55EA0C03" w14:textId="77777777" w:rsidR="00F1266F" w:rsidRDefault="00F1266F" w:rsidP="0072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2CC1" w14:textId="71A3D982" w:rsidR="00726001" w:rsidRDefault="0072600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DC4E1B" wp14:editId="04FA2832">
          <wp:simplePos x="0" y="0"/>
          <wp:positionH relativeFrom="margin">
            <wp:posOffset>1676400</wp:posOffset>
          </wp:positionH>
          <wp:positionV relativeFrom="paragraph">
            <wp:posOffset>-219710</wp:posOffset>
          </wp:positionV>
          <wp:extent cx="2390140" cy="76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5CB"/>
    <w:multiLevelType w:val="hybridMultilevel"/>
    <w:tmpl w:val="6540E656"/>
    <w:lvl w:ilvl="0" w:tplc="FA52BB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AD"/>
    <w:rsid w:val="000B20FF"/>
    <w:rsid w:val="00173CD1"/>
    <w:rsid w:val="00311323"/>
    <w:rsid w:val="00445E32"/>
    <w:rsid w:val="005610AA"/>
    <w:rsid w:val="00652513"/>
    <w:rsid w:val="00726001"/>
    <w:rsid w:val="00AF56A7"/>
    <w:rsid w:val="00D14BAD"/>
    <w:rsid w:val="00F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846C"/>
  <w15:chartTrackingRefBased/>
  <w15:docId w15:val="{0F943AE2-8508-4872-8A11-0919389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E3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E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001"/>
  </w:style>
  <w:style w:type="paragraph" w:styleId="Zpat">
    <w:name w:val="footer"/>
    <w:basedOn w:val="Normln"/>
    <w:link w:val="ZpatChar"/>
    <w:uiPriority w:val="99"/>
    <w:unhideWhenUsed/>
    <w:rsid w:val="0072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Jevčáková JTAK</dc:creator>
  <cp:keywords/>
  <dc:description/>
  <cp:lastModifiedBy>Personalista</cp:lastModifiedBy>
  <cp:revision>3</cp:revision>
  <cp:lastPrinted>2021-09-27T06:14:00Z</cp:lastPrinted>
  <dcterms:created xsi:type="dcterms:W3CDTF">2021-09-27T06:15:00Z</dcterms:created>
  <dcterms:modified xsi:type="dcterms:W3CDTF">2021-09-27T06:38:00Z</dcterms:modified>
</cp:coreProperties>
</file>