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807D3" w14:textId="47EF9957" w:rsidR="00D317ED" w:rsidRDefault="00D317ED">
      <w:pPr>
        <w:pStyle w:val="Nadpis1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caps/>
          <w:szCs w:val="24"/>
        </w:rPr>
        <w:t xml:space="preserve">Smlouva o dílo </w:t>
      </w:r>
      <w:r>
        <w:rPr>
          <w:rFonts w:ascii="Arial" w:hAnsi="Arial" w:cs="Arial"/>
          <w:b/>
          <w:szCs w:val="24"/>
        </w:rPr>
        <w:t xml:space="preserve">č. </w:t>
      </w:r>
      <w:r w:rsidR="00124028">
        <w:rPr>
          <w:rFonts w:ascii="Arial" w:hAnsi="Arial" w:cs="Arial"/>
          <w:b/>
          <w:szCs w:val="24"/>
        </w:rPr>
        <w:t>SOD</w:t>
      </w:r>
      <w:r w:rsidR="005720B8">
        <w:rPr>
          <w:rFonts w:ascii="Arial" w:hAnsi="Arial" w:cs="Arial"/>
          <w:b/>
          <w:szCs w:val="24"/>
        </w:rPr>
        <w:t>2021083001</w:t>
      </w:r>
    </w:p>
    <w:p w14:paraId="0F20FF13" w14:textId="77777777" w:rsidR="00D317ED" w:rsidRDefault="00D317ED">
      <w:pPr>
        <w:rPr>
          <w:rFonts w:ascii="Arial" w:hAnsi="Arial" w:cs="Arial"/>
          <w:sz w:val="32"/>
        </w:rPr>
      </w:pPr>
    </w:p>
    <w:p w14:paraId="7FE63212" w14:textId="77777777" w:rsidR="00D317ED" w:rsidRDefault="00D317ED">
      <w:pPr>
        <w:spacing w:line="220" w:lineRule="atLeast"/>
        <w:ind w:right="57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kterou ve smyslu s </w:t>
      </w:r>
      <w:r>
        <w:rPr>
          <w:rFonts w:ascii="Arial" w:hAnsi="Arial" w:cs="Arial"/>
          <w:color w:val="000000"/>
          <w:sz w:val="24"/>
          <w:shd w:val="clear" w:color="FFFFFF" w:fill="FFFFFF"/>
        </w:rPr>
        <w:t>ustanovením § 2586 a násl. zákona č. 89/2012 Sb., občanského zákoníku</w:t>
      </w:r>
      <w:r>
        <w:rPr>
          <w:rFonts w:ascii="Arial" w:hAnsi="Arial" w:cs="Arial"/>
          <w:sz w:val="24"/>
        </w:rPr>
        <w:t>, ve znění pozdějších předpisů, uzavírají níže uvedeného dne, měsíce a roku a za následujících podmínek tyto smluvní strany</w:t>
      </w:r>
    </w:p>
    <w:p w14:paraId="3D1BE941" w14:textId="77777777" w:rsidR="00D317ED" w:rsidRDefault="00D317ED"/>
    <w:p w14:paraId="72D0413F" w14:textId="77777777" w:rsidR="00D317ED" w:rsidRDefault="00D317ED"/>
    <w:p w14:paraId="3A63F789" w14:textId="77777777" w:rsidR="00D317ED" w:rsidRDefault="00D317ED">
      <w:pPr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Smluvní strany</w:t>
      </w:r>
    </w:p>
    <w:p w14:paraId="281C211B" w14:textId="77777777" w:rsidR="00D317ED" w:rsidRDefault="00D317ED">
      <w:pPr>
        <w:jc w:val="both"/>
        <w:rPr>
          <w:rFonts w:ascii="Arial" w:hAnsi="Arial" w:cs="Arial"/>
          <w:sz w:val="24"/>
          <w:szCs w:val="24"/>
        </w:rPr>
      </w:pPr>
    </w:p>
    <w:p w14:paraId="5A2ED695" w14:textId="77777777" w:rsidR="00D317ED" w:rsidRDefault="00D317ED">
      <w:pPr>
        <w:pStyle w:val="Rejstk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Níže uvedené smluvní strany na základě svobodné vůle uzavírají tuto smlouvu, na jejímž základě zhotovitel provede předmět díla a objednatel se zavazuje zaplatit smluvní cenu za jeho provedení.</w:t>
      </w:r>
    </w:p>
    <w:p w14:paraId="51EB00CC" w14:textId="77777777" w:rsidR="00D317ED" w:rsidRDefault="00D317ED">
      <w:pPr>
        <w:jc w:val="both"/>
        <w:rPr>
          <w:rFonts w:ascii="Arial" w:hAnsi="Arial" w:cs="Arial"/>
          <w:sz w:val="24"/>
          <w:szCs w:val="24"/>
        </w:rPr>
      </w:pPr>
    </w:p>
    <w:p w14:paraId="3F8A76D0" w14:textId="77777777" w:rsidR="00D317ED" w:rsidRDefault="00D317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Objednatel, fakturační adresa</w:t>
      </w:r>
      <w:r>
        <w:rPr>
          <w:rFonts w:ascii="Arial" w:hAnsi="Arial" w:cs="Arial"/>
          <w:sz w:val="24"/>
          <w:szCs w:val="24"/>
        </w:rPr>
        <w:t>:</w:t>
      </w:r>
    </w:p>
    <w:p w14:paraId="3DFCE833" w14:textId="6E8194B0" w:rsidR="00D317ED" w:rsidRDefault="00D317ED">
      <w:pPr>
        <w:pStyle w:val="Nadpis1"/>
        <w:tabs>
          <w:tab w:val="left" w:pos="2835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Obchodní jméno:</w:t>
      </w:r>
      <w:r w:rsidR="00E51CC8">
        <w:rPr>
          <w:rFonts w:ascii="Arial" w:hAnsi="Arial" w:cs="Arial"/>
          <w:szCs w:val="24"/>
        </w:rPr>
        <w:tab/>
      </w:r>
      <w:r w:rsidR="005720B8">
        <w:rPr>
          <w:rFonts w:ascii="Arial" w:hAnsi="Arial" w:cs="Arial"/>
          <w:szCs w:val="24"/>
        </w:rPr>
        <w:t>Domov Hortenzie, příspěvková organizace</w:t>
      </w:r>
      <w:r>
        <w:tab/>
      </w:r>
    </w:p>
    <w:p w14:paraId="2A64AFD1" w14:textId="5D33A757" w:rsidR="00D317ED" w:rsidRDefault="00D317ED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Adresa:</w:t>
      </w:r>
      <w:r>
        <w:tab/>
      </w:r>
      <w:r w:rsidR="005720B8">
        <w:rPr>
          <w:rFonts w:ascii="Arial" w:hAnsi="Arial" w:cs="Arial"/>
          <w:sz w:val="24"/>
          <w:szCs w:val="24"/>
        </w:rPr>
        <w:t>Za střelnicí 1568, 74401 Frenštát p/R</w:t>
      </w:r>
    </w:p>
    <w:p w14:paraId="73B99CBF" w14:textId="525703C7" w:rsidR="00D317ED" w:rsidRDefault="00D317ED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Zastoupeno:</w:t>
      </w:r>
      <w:r w:rsidR="00124028">
        <w:rPr>
          <w:rFonts w:ascii="Arial" w:hAnsi="Arial" w:cs="Arial"/>
          <w:sz w:val="24"/>
          <w:szCs w:val="24"/>
        </w:rPr>
        <w:tab/>
      </w:r>
      <w:r w:rsidR="005720B8">
        <w:rPr>
          <w:rFonts w:ascii="Arial" w:hAnsi="Arial" w:cs="Arial"/>
          <w:sz w:val="24"/>
          <w:szCs w:val="24"/>
        </w:rPr>
        <w:t xml:space="preserve">Mgr. </w:t>
      </w:r>
      <w:r w:rsidR="001B6B1E">
        <w:rPr>
          <w:rFonts w:ascii="Arial" w:hAnsi="Arial" w:cs="Arial"/>
          <w:sz w:val="24"/>
          <w:szCs w:val="24"/>
        </w:rPr>
        <w:t>Marian Žárský - ředitel</w:t>
      </w:r>
    </w:p>
    <w:p w14:paraId="32BF3197" w14:textId="71D067EE" w:rsidR="00D317ED" w:rsidRPr="005720B8" w:rsidRDefault="00D317ED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</w:t>
      </w:r>
      <w:r>
        <w:tab/>
      </w:r>
      <w:r w:rsidR="001B6B1E" w:rsidRPr="002F3ABF">
        <w:rPr>
          <w:rFonts w:ascii="Arial" w:hAnsi="Arial" w:cs="Arial"/>
          <w:sz w:val="24"/>
          <w:szCs w:val="24"/>
          <w:highlight w:val="black"/>
        </w:rPr>
        <w:t>zarsky</w:t>
      </w:r>
      <w:r w:rsidR="005720B8" w:rsidRPr="002F3ABF">
        <w:rPr>
          <w:rFonts w:ascii="Arial" w:hAnsi="Arial" w:cs="Arial"/>
          <w:sz w:val="24"/>
          <w:szCs w:val="24"/>
          <w:highlight w:val="black"/>
        </w:rPr>
        <w:t>@domovhortenzie.cz</w:t>
      </w:r>
    </w:p>
    <w:p w14:paraId="6BDE3E67" w14:textId="479662AD" w:rsidR="00CD6E7B" w:rsidRDefault="00CD6E7B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720B8">
        <w:rPr>
          <w:rFonts w:ascii="Arial" w:hAnsi="Arial" w:cs="Arial"/>
          <w:sz w:val="24"/>
          <w:szCs w:val="24"/>
        </w:rPr>
        <w:t>Telefon:</w:t>
      </w:r>
      <w:r w:rsidRPr="005720B8">
        <w:rPr>
          <w:rFonts w:ascii="Arial" w:hAnsi="Arial" w:cs="Arial"/>
          <w:sz w:val="24"/>
          <w:szCs w:val="24"/>
        </w:rPr>
        <w:tab/>
      </w:r>
      <w:r w:rsidR="001B6B1E" w:rsidRPr="002F3ABF">
        <w:rPr>
          <w:rFonts w:ascii="Arial" w:hAnsi="Arial" w:cs="Arial"/>
          <w:sz w:val="24"/>
          <w:highlight w:val="black"/>
        </w:rPr>
        <w:t>605480116</w:t>
      </w:r>
    </w:p>
    <w:p w14:paraId="480CD95F" w14:textId="22669040" w:rsidR="00D317ED" w:rsidRDefault="00D317ED">
      <w:pPr>
        <w:tabs>
          <w:tab w:val="left" w:pos="2835"/>
        </w:tabs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</w:t>
      </w:r>
      <w:r>
        <w:tab/>
      </w:r>
      <w:bookmarkStart w:id="0" w:name="_GoBack"/>
      <w:bookmarkEnd w:id="0"/>
      <w:r w:rsidR="005720B8">
        <w:rPr>
          <w:rFonts w:ascii="Arial" w:hAnsi="Arial" w:cs="Arial"/>
          <w:sz w:val="24"/>
          <w:szCs w:val="24"/>
        </w:rPr>
        <w:t>48804843</w:t>
      </w:r>
    </w:p>
    <w:p w14:paraId="2FFBF757" w14:textId="77777777" w:rsidR="00D317ED" w:rsidRDefault="00D317ED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14:paraId="704C98AC" w14:textId="77777777" w:rsidR="00D317ED" w:rsidRDefault="00D317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Objednatel, realizační adresa</w:t>
      </w:r>
      <w:r>
        <w:rPr>
          <w:rFonts w:ascii="Arial" w:hAnsi="Arial" w:cs="Arial"/>
          <w:sz w:val="24"/>
          <w:szCs w:val="24"/>
        </w:rPr>
        <w:t>: (pokud se liší od fakturační adresy)</w:t>
      </w:r>
    </w:p>
    <w:p w14:paraId="4589F70B" w14:textId="77777777" w:rsidR="00D317ED" w:rsidRDefault="00D317ED">
      <w:pPr>
        <w:pStyle w:val="Nadpis1"/>
        <w:tabs>
          <w:tab w:val="left" w:pos="2835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Obchodní jméno:</w:t>
      </w:r>
      <w:r>
        <w:tab/>
      </w:r>
    </w:p>
    <w:p w14:paraId="58D744E0" w14:textId="77777777" w:rsidR="00D317ED" w:rsidRDefault="00D317ED">
      <w:pPr>
        <w:pStyle w:val="Nadpis1"/>
        <w:tabs>
          <w:tab w:val="left" w:pos="2835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Adresa:</w:t>
      </w:r>
      <w:r>
        <w:tab/>
      </w:r>
    </w:p>
    <w:p w14:paraId="557A2415" w14:textId="77777777" w:rsidR="00D317ED" w:rsidRDefault="00D317ED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14:paraId="49C72A3F" w14:textId="77777777" w:rsidR="00D317ED" w:rsidRDefault="00D317ED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Zhotovitel</w:t>
      </w:r>
      <w:r>
        <w:rPr>
          <w:rFonts w:ascii="Arial" w:hAnsi="Arial" w:cs="Arial"/>
          <w:sz w:val="24"/>
          <w:szCs w:val="24"/>
        </w:rPr>
        <w:t>:</w:t>
      </w:r>
      <w:r>
        <w:tab/>
      </w:r>
    </w:p>
    <w:p w14:paraId="78AC8CF3" w14:textId="77777777" w:rsidR="00D317ED" w:rsidRDefault="00D317ED">
      <w:pPr>
        <w:tabs>
          <w:tab w:val="left" w:pos="283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Obchodní jméno:</w:t>
      </w:r>
      <w:r>
        <w:tab/>
      </w:r>
      <w:r>
        <w:rPr>
          <w:rFonts w:ascii="Arial" w:hAnsi="Arial" w:cs="Arial"/>
          <w:b/>
          <w:sz w:val="24"/>
          <w:szCs w:val="24"/>
        </w:rPr>
        <w:t xml:space="preserve">Stavby </w:t>
      </w:r>
      <w:proofErr w:type="spellStart"/>
      <w:r>
        <w:rPr>
          <w:rFonts w:ascii="Arial" w:hAnsi="Arial" w:cs="Arial"/>
          <w:b/>
          <w:sz w:val="24"/>
          <w:szCs w:val="24"/>
        </w:rPr>
        <w:t>IZOtrade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s. r. o.</w:t>
      </w:r>
    </w:p>
    <w:p w14:paraId="0EA82CDC" w14:textId="77777777" w:rsidR="00D317ED" w:rsidRDefault="00D317ED">
      <w:pPr>
        <w:pStyle w:val="Nadpis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Sídlo:</w:t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Cs w:val="24"/>
        </w:rPr>
        <w:t>Tichá 272, 742 74 Tichá</w:t>
      </w:r>
    </w:p>
    <w:p w14:paraId="64CD9AA8" w14:textId="77777777" w:rsidR="00D317ED" w:rsidRDefault="00D317ED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Kontaktní osoba:</w:t>
      </w:r>
      <w:r>
        <w:tab/>
      </w:r>
      <w:r>
        <w:rPr>
          <w:rFonts w:ascii="Arial" w:hAnsi="Arial" w:cs="Arial"/>
          <w:sz w:val="24"/>
          <w:szCs w:val="24"/>
        </w:rPr>
        <w:t xml:space="preserve">Zdeněk </w:t>
      </w:r>
      <w:proofErr w:type="spellStart"/>
      <w:r>
        <w:rPr>
          <w:rFonts w:ascii="Arial" w:hAnsi="Arial" w:cs="Arial"/>
          <w:sz w:val="24"/>
          <w:szCs w:val="24"/>
        </w:rPr>
        <w:t>Srněnský</w:t>
      </w:r>
      <w:proofErr w:type="spellEnd"/>
      <w:r>
        <w:rPr>
          <w:rFonts w:ascii="Arial" w:hAnsi="Arial" w:cs="Arial"/>
          <w:sz w:val="24"/>
          <w:szCs w:val="24"/>
        </w:rPr>
        <w:t xml:space="preserve"> – jednatel společnosti</w:t>
      </w:r>
    </w:p>
    <w:p w14:paraId="3EB31BB6" w14:textId="77777777" w:rsidR="00D317ED" w:rsidRDefault="00D317ED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tab/>
      </w:r>
      <w:r>
        <w:rPr>
          <w:rFonts w:ascii="Arial" w:hAnsi="Arial" w:cs="Arial"/>
          <w:sz w:val="24"/>
          <w:szCs w:val="24"/>
        </w:rPr>
        <w:t>Ondřej Rosa – stavby vedoucí (ve věcech technických)</w:t>
      </w:r>
    </w:p>
    <w:p w14:paraId="783AF88B" w14:textId="77777777" w:rsidR="00D317ED" w:rsidRDefault="00D317ED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</w:t>
      </w:r>
      <w:r>
        <w:tab/>
      </w:r>
      <w:r>
        <w:rPr>
          <w:rFonts w:ascii="Arial" w:hAnsi="Arial" w:cs="Arial"/>
          <w:sz w:val="24"/>
          <w:szCs w:val="24"/>
        </w:rPr>
        <w:t>02046768</w:t>
      </w:r>
    </w:p>
    <w:p w14:paraId="095DEE20" w14:textId="77777777" w:rsidR="00D317ED" w:rsidRDefault="00D317ED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DIČ:</w:t>
      </w:r>
      <w:r>
        <w:tab/>
      </w:r>
      <w:r>
        <w:rPr>
          <w:rFonts w:ascii="Arial" w:hAnsi="Arial" w:cs="Arial"/>
          <w:sz w:val="24"/>
          <w:szCs w:val="24"/>
        </w:rPr>
        <w:t>CZ02046768</w:t>
      </w:r>
    </w:p>
    <w:p w14:paraId="7384FE64" w14:textId="77777777" w:rsidR="00D317ED" w:rsidRPr="002F3ABF" w:rsidRDefault="00D317ED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účtu:</w:t>
      </w:r>
      <w:r>
        <w:tab/>
      </w:r>
      <w:r w:rsidRPr="002F3ABF">
        <w:rPr>
          <w:rFonts w:ascii="Arial" w:hAnsi="Arial" w:cs="Arial"/>
          <w:sz w:val="24"/>
          <w:highlight w:val="black"/>
          <w:shd w:val="clear" w:color="FFFFFF" w:fill="FFFFFF"/>
        </w:rPr>
        <w:t>20467687/5500</w:t>
      </w:r>
    </w:p>
    <w:p w14:paraId="50202815" w14:textId="77777777" w:rsidR="00D317ED" w:rsidRDefault="00D317ED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14:paraId="7CAE7AE0" w14:textId="77777777" w:rsidR="00D317ED" w:rsidRDefault="00D317ED" w:rsidP="00124028">
      <w:pPr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 smlouvy, lhůta provedení</w:t>
      </w:r>
    </w:p>
    <w:p w14:paraId="4CACEDFE" w14:textId="77777777" w:rsidR="00D317ED" w:rsidRDefault="00D317ED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14:paraId="2133049D" w14:textId="6A633955" w:rsidR="00D317ED" w:rsidRDefault="00D317ED" w:rsidP="00124028">
      <w:pPr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Předmětem této smlouvy je dodávka materiálů a provedení stavebních prací v rozsahu </w:t>
      </w:r>
      <w:r w:rsidR="005720B8">
        <w:rPr>
          <w:rFonts w:ascii="Arial" w:hAnsi="Arial" w:cs="Arial"/>
          <w:sz w:val="24"/>
          <w:szCs w:val="24"/>
        </w:rPr>
        <w:t>dle</w:t>
      </w:r>
      <w:r>
        <w:rPr>
          <w:rFonts w:ascii="Arial" w:hAnsi="Arial" w:cs="Arial"/>
          <w:sz w:val="24"/>
          <w:szCs w:val="24"/>
        </w:rPr>
        <w:t xml:space="preserve"> položkového rozpočtu</w:t>
      </w:r>
      <w:r w:rsidR="005720B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kde jsou jednotlivé části dodávky rozepsány. Jedná se o:</w:t>
      </w:r>
    </w:p>
    <w:p w14:paraId="6EA3ABBF" w14:textId="05287173" w:rsidR="00D317ED" w:rsidRDefault="005720B8">
      <w:pPr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Opravu komínu kotelny Domova Hortenzie,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p.o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14:paraId="7B94F79B" w14:textId="2C15E95B" w:rsidR="005720B8" w:rsidRDefault="005720B8" w:rsidP="005720B8">
      <w:pPr>
        <w:numPr>
          <w:ilvl w:val="1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Zakrytí prostor</w:t>
      </w:r>
    </w:p>
    <w:p w14:paraId="5FA61934" w14:textId="716EBE2A" w:rsidR="005720B8" w:rsidRDefault="005720B8" w:rsidP="005720B8">
      <w:pPr>
        <w:numPr>
          <w:ilvl w:val="1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Lešení</w:t>
      </w:r>
    </w:p>
    <w:p w14:paraId="40823716" w14:textId="36D3E9BF" w:rsidR="005720B8" w:rsidRDefault="005720B8" w:rsidP="005720B8">
      <w:pPr>
        <w:numPr>
          <w:ilvl w:val="1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Penetrace</w:t>
      </w:r>
    </w:p>
    <w:p w14:paraId="4DE04BCE" w14:textId="19026E57" w:rsidR="005720B8" w:rsidRDefault="005720B8" w:rsidP="005720B8">
      <w:pPr>
        <w:numPr>
          <w:ilvl w:val="1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Montáž výztužné sítě do tmele včetně lišt</w:t>
      </w:r>
    </w:p>
    <w:p w14:paraId="0D4FAF4D" w14:textId="7ABB208C" w:rsidR="005720B8" w:rsidRDefault="005720B8" w:rsidP="005720B8">
      <w:pPr>
        <w:numPr>
          <w:ilvl w:val="1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Penetrace po omítku</w:t>
      </w:r>
    </w:p>
    <w:p w14:paraId="77DC84BB" w14:textId="3566AAF0" w:rsidR="005720B8" w:rsidRDefault="005720B8" w:rsidP="005720B8">
      <w:pPr>
        <w:numPr>
          <w:ilvl w:val="1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Dodávka a aplikace mozaikové omítky</w:t>
      </w:r>
    </w:p>
    <w:p w14:paraId="1800BB98" w14:textId="77777777" w:rsidR="00D317ED" w:rsidRDefault="00D317ED">
      <w:pPr>
        <w:tabs>
          <w:tab w:val="left" w:pos="4995"/>
        </w:tabs>
        <w:jc w:val="both"/>
        <w:rPr>
          <w:rFonts w:ascii="Arial" w:hAnsi="Arial" w:cs="Arial"/>
          <w:sz w:val="24"/>
          <w:szCs w:val="24"/>
        </w:rPr>
      </w:pPr>
    </w:p>
    <w:p w14:paraId="6F297DC6" w14:textId="77777777" w:rsidR="00124028" w:rsidRDefault="00124028">
      <w:pPr>
        <w:tabs>
          <w:tab w:val="left" w:pos="4995"/>
        </w:tabs>
        <w:jc w:val="both"/>
        <w:rPr>
          <w:rFonts w:ascii="Arial" w:hAnsi="Arial" w:cs="Arial"/>
          <w:sz w:val="24"/>
          <w:szCs w:val="24"/>
        </w:rPr>
      </w:pPr>
    </w:p>
    <w:p w14:paraId="25CB00AE" w14:textId="77777777" w:rsidR="00124028" w:rsidRPr="00124028" w:rsidRDefault="00124028" w:rsidP="00124028">
      <w:pPr>
        <w:numPr>
          <w:ilvl w:val="1"/>
          <w:numId w:val="4"/>
        </w:numPr>
        <w:jc w:val="both"/>
        <w:rPr>
          <w:rFonts w:ascii="Arial" w:hAnsi="Arial" w:cs="Arial"/>
          <w:sz w:val="18"/>
          <w:szCs w:val="24"/>
        </w:rPr>
      </w:pPr>
      <w:r w:rsidRPr="00124028">
        <w:rPr>
          <w:rFonts w:ascii="Arial" w:hAnsi="Arial" w:cs="Arial"/>
          <w:b/>
          <w:sz w:val="24"/>
          <w:szCs w:val="24"/>
        </w:rPr>
        <w:t>Lhůta provedení</w:t>
      </w:r>
      <w:r>
        <w:rPr>
          <w:rFonts w:ascii="Arial" w:hAnsi="Arial" w:cs="Arial"/>
          <w:sz w:val="24"/>
          <w:szCs w:val="24"/>
        </w:rPr>
        <w:t>:</w:t>
      </w:r>
    </w:p>
    <w:p w14:paraId="77E5CE7A" w14:textId="73483D0D" w:rsidR="00D317ED" w:rsidRPr="00890DF3" w:rsidRDefault="00124028" w:rsidP="00124028">
      <w:pPr>
        <w:tabs>
          <w:tab w:val="right" w:pos="9637"/>
        </w:tabs>
        <w:ind w:left="720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24"/>
          <w:szCs w:val="24"/>
        </w:rPr>
        <w:t xml:space="preserve">Termín </w:t>
      </w:r>
      <w:r w:rsidR="00D317ED">
        <w:rPr>
          <w:rFonts w:ascii="Arial" w:hAnsi="Arial" w:cs="Arial"/>
          <w:sz w:val="24"/>
          <w:szCs w:val="24"/>
        </w:rPr>
        <w:t>zahájení, předání staveniště:</w:t>
      </w:r>
      <w:r w:rsidR="00D317ED">
        <w:tab/>
      </w:r>
      <w:r w:rsidR="00890DF3" w:rsidRPr="00890DF3">
        <w:rPr>
          <w:rFonts w:ascii="Arial" w:hAnsi="Arial" w:cs="Arial"/>
          <w:sz w:val="24"/>
          <w:szCs w:val="24"/>
        </w:rPr>
        <w:t>20</w:t>
      </w:r>
      <w:r w:rsidR="005720B8" w:rsidRPr="00890DF3">
        <w:rPr>
          <w:rFonts w:ascii="Arial" w:hAnsi="Arial" w:cs="Arial"/>
          <w:sz w:val="24"/>
          <w:szCs w:val="24"/>
        </w:rPr>
        <w:t>.</w:t>
      </w:r>
      <w:r w:rsidR="00890DF3" w:rsidRPr="00890DF3">
        <w:rPr>
          <w:rFonts w:ascii="Arial" w:hAnsi="Arial" w:cs="Arial"/>
          <w:sz w:val="24"/>
          <w:szCs w:val="24"/>
        </w:rPr>
        <w:t xml:space="preserve"> </w:t>
      </w:r>
      <w:r w:rsidR="005720B8" w:rsidRPr="00890DF3">
        <w:rPr>
          <w:rFonts w:ascii="Arial" w:hAnsi="Arial" w:cs="Arial"/>
          <w:sz w:val="24"/>
          <w:szCs w:val="24"/>
        </w:rPr>
        <w:t>09.</w:t>
      </w:r>
      <w:r w:rsidR="00890DF3" w:rsidRPr="00890DF3">
        <w:rPr>
          <w:rFonts w:ascii="Arial" w:hAnsi="Arial" w:cs="Arial"/>
          <w:sz w:val="24"/>
          <w:szCs w:val="24"/>
        </w:rPr>
        <w:t xml:space="preserve"> </w:t>
      </w:r>
      <w:r w:rsidR="005720B8" w:rsidRPr="00890DF3">
        <w:rPr>
          <w:rFonts w:ascii="Arial" w:hAnsi="Arial" w:cs="Arial"/>
          <w:sz w:val="24"/>
          <w:szCs w:val="24"/>
        </w:rPr>
        <w:t>2021</w:t>
      </w:r>
    </w:p>
    <w:p w14:paraId="462F1229" w14:textId="01EAECEB" w:rsidR="00D317ED" w:rsidRDefault="00D317ED" w:rsidP="00124028">
      <w:pPr>
        <w:tabs>
          <w:tab w:val="right" w:pos="9637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890DF3">
        <w:rPr>
          <w:rFonts w:ascii="Arial" w:hAnsi="Arial" w:cs="Arial"/>
          <w:sz w:val="24"/>
          <w:szCs w:val="24"/>
        </w:rPr>
        <w:t xml:space="preserve">Termín </w:t>
      </w:r>
      <w:r w:rsidR="00124028" w:rsidRPr="00890DF3">
        <w:rPr>
          <w:rFonts w:ascii="Arial" w:hAnsi="Arial" w:cs="Arial"/>
          <w:sz w:val="24"/>
          <w:szCs w:val="24"/>
        </w:rPr>
        <w:t>ukončení:</w:t>
      </w:r>
      <w:r w:rsidRPr="00890DF3">
        <w:tab/>
      </w:r>
      <w:r w:rsidR="00890DF3" w:rsidRPr="00890DF3">
        <w:rPr>
          <w:rFonts w:ascii="Arial" w:hAnsi="Arial" w:cs="Arial"/>
          <w:sz w:val="24"/>
          <w:szCs w:val="24"/>
        </w:rPr>
        <w:t xml:space="preserve">04. 10. </w:t>
      </w:r>
      <w:r w:rsidR="00F27233" w:rsidRPr="00890DF3">
        <w:rPr>
          <w:rFonts w:ascii="Arial" w:hAnsi="Arial" w:cs="Arial"/>
          <w:sz w:val="24"/>
          <w:szCs w:val="24"/>
        </w:rPr>
        <w:t>2021</w:t>
      </w:r>
    </w:p>
    <w:p w14:paraId="16D881D8" w14:textId="77777777" w:rsidR="00D317ED" w:rsidRDefault="00D317ED">
      <w:pPr>
        <w:tabs>
          <w:tab w:val="right" w:pos="9071"/>
        </w:tabs>
        <w:ind w:left="709"/>
        <w:jc w:val="both"/>
        <w:rPr>
          <w:rFonts w:ascii="Arial" w:hAnsi="Arial" w:cs="Arial"/>
          <w:sz w:val="24"/>
          <w:szCs w:val="24"/>
        </w:rPr>
      </w:pPr>
    </w:p>
    <w:p w14:paraId="0AF9F1DF" w14:textId="77777777" w:rsidR="00D317ED" w:rsidRDefault="00D317ED">
      <w:pPr>
        <w:tabs>
          <w:tab w:val="right" w:pos="9071"/>
        </w:tabs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Splnění termínu zahájení i ukončení díla bude závislé na povětrnostních podmínkách, které musí být vhodné pro provádění konkrétních stavebních prací. V případě nevyhovujících podmínek při realizaci díla budou tyto zapsány a odsouhlaseny ve stavebním deníku. </w:t>
      </w:r>
    </w:p>
    <w:p w14:paraId="31C0A68B" w14:textId="77777777" w:rsidR="00D317ED" w:rsidRDefault="00D317ED">
      <w:pPr>
        <w:tabs>
          <w:tab w:val="right" w:pos="9071"/>
        </w:tabs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46C1F49E" w14:textId="77777777" w:rsidR="00D317ED" w:rsidRDefault="00D317ED">
      <w:pPr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Cena prací a platební podmínky</w:t>
      </w:r>
    </w:p>
    <w:p w14:paraId="19D22E3D" w14:textId="77777777" w:rsidR="00D317ED" w:rsidRDefault="00D317ED">
      <w:pPr>
        <w:jc w:val="both"/>
        <w:rPr>
          <w:rFonts w:ascii="Arial" w:hAnsi="Arial" w:cs="Arial"/>
          <w:sz w:val="24"/>
          <w:szCs w:val="24"/>
        </w:rPr>
      </w:pPr>
    </w:p>
    <w:p w14:paraId="2F448FA9" w14:textId="77777777" w:rsidR="00D317ED" w:rsidRPr="00F27233" w:rsidRDefault="00D317ED">
      <w:pPr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se dohodly ve smyslu ustanovení </w:t>
      </w:r>
      <w:r>
        <w:rPr>
          <w:rFonts w:ascii="Arial" w:hAnsi="Arial" w:cs="Arial"/>
          <w:color w:val="000000"/>
          <w:sz w:val="24"/>
          <w:shd w:val="clear" w:color="FFFFFF" w:fill="FFFFFF"/>
        </w:rPr>
        <w:t xml:space="preserve">§ 2620 a násl. zákona č. 89/2012 Sb., občanského zákoníku </w:t>
      </w:r>
      <w:r>
        <w:rPr>
          <w:rFonts w:ascii="Arial" w:hAnsi="Arial" w:cs="Arial"/>
          <w:sz w:val="24"/>
          <w:szCs w:val="24"/>
        </w:rPr>
        <w:t xml:space="preserve">v platném znění na smluvní ceně za provedenou </w:t>
      </w:r>
      <w:r w:rsidRPr="00F27233">
        <w:rPr>
          <w:rFonts w:ascii="Arial" w:hAnsi="Arial" w:cs="Arial"/>
          <w:sz w:val="24"/>
          <w:szCs w:val="24"/>
        </w:rPr>
        <w:t>realizaci předmětu díla dle této smlouvy, ve výši:</w:t>
      </w:r>
    </w:p>
    <w:p w14:paraId="74481464" w14:textId="77777777" w:rsidR="00D317ED" w:rsidRPr="00F27233" w:rsidRDefault="00D317ED">
      <w:pPr>
        <w:tabs>
          <w:tab w:val="right" w:pos="9071"/>
        </w:tabs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0C4343E8" w14:textId="153915F1" w:rsidR="00D317ED" w:rsidRPr="00F27233" w:rsidRDefault="00D317ED" w:rsidP="00124028">
      <w:pPr>
        <w:tabs>
          <w:tab w:val="right" w:pos="9637"/>
        </w:tabs>
        <w:ind w:left="720"/>
        <w:jc w:val="both"/>
        <w:rPr>
          <w:rFonts w:ascii="Arial" w:hAnsi="Arial" w:cs="Arial"/>
          <w:b/>
          <w:sz w:val="24"/>
          <w:szCs w:val="24"/>
        </w:rPr>
      </w:pPr>
      <w:r w:rsidRPr="00F27233">
        <w:rPr>
          <w:rFonts w:ascii="Arial" w:hAnsi="Arial" w:cs="Arial"/>
          <w:b/>
          <w:sz w:val="24"/>
          <w:szCs w:val="24"/>
        </w:rPr>
        <w:t>Celková cena za dílo bez DPH</w:t>
      </w:r>
      <w:r w:rsidRPr="00F27233">
        <w:tab/>
      </w:r>
      <w:r w:rsidR="00F27233" w:rsidRPr="00F27233">
        <w:rPr>
          <w:rFonts w:ascii="Arial" w:hAnsi="Arial" w:cs="Arial"/>
          <w:b/>
          <w:sz w:val="24"/>
          <w:szCs w:val="24"/>
        </w:rPr>
        <w:t>58 913,40</w:t>
      </w:r>
      <w:r w:rsidRPr="00F27233">
        <w:rPr>
          <w:rFonts w:ascii="Arial" w:hAnsi="Arial" w:cs="Arial"/>
          <w:b/>
          <w:sz w:val="24"/>
          <w:szCs w:val="24"/>
        </w:rPr>
        <w:t xml:space="preserve"> Kč</w:t>
      </w:r>
    </w:p>
    <w:p w14:paraId="0B90CD43" w14:textId="01206C9E" w:rsidR="00D317ED" w:rsidRPr="00F27233" w:rsidRDefault="00D317ED" w:rsidP="00124028">
      <w:pPr>
        <w:tabs>
          <w:tab w:val="right" w:pos="9637"/>
        </w:tabs>
        <w:ind w:left="720"/>
        <w:jc w:val="both"/>
        <w:rPr>
          <w:rFonts w:ascii="Arial" w:hAnsi="Arial" w:cs="Arial"/>
          <w:b/>
          <w:sz w:val="24"/>
          <w:szCs w:val="24"/>
        </w:rPr>
      </w:pPr>
      <w:r w:rsidRPr="00F27233">
        <w:rPr>
          <w:rFonts w:ascii="Arial" w:hAnsi="Arial" w:cs="Arial"/>
          <w:b/>
          <w:sz w:val="24"/>
          <w:szCs w:val="24"/>
        </w:rPr>
        <w:t>DPH 15</w:t>
      </w:r>
      <w:r w:rsidR="00124028" w:rsidRPr="00F27233">
        <w:rPr>
          <w:rFonts w:ascii="Arial" w:hAnsi="Arial" w:cs="Arial"/>
          <w:b/>
          <w:sz w:val="24"/>
          <w:szCs w:val="24"/>
        </w:rPr>
        <w:t xml:space="preserve"> </w:t>
      </w:r>
      <w:r w:rsidRPr="00F27233">
        <w:rPr>
          <w:rFonts w:ascii="Arial" w:hAnsi="Arial" w:cs="Arial"/>
          <w:b/>
          <w:sz w:val="24"/>
          <w:szCs w:val="24"/>
        </w:rPr>
        <w:t>%</w:t>
      </w:r>
      <w:r w:rsidRPr="00F27233">
        <w:tab/>
      </w:r>
      <w:r w:rsidR="00F27233" w:rsidRPr="00F27233">
        <w:rPr>
          <w:rFonts w:ascii="Arial" w:hAnsi="Arial" w:cs="Arial"/>
          <w:b/>
          <w:sz w:val="24"/>
          <w:szCs w:val="24"/>
        </w:rPr>
        <w:t>8 837,01</w:t>
      </w:r>
      <w:r w:rsidRPr="00F27233">
        <w:rPr>
          <w:rFonts w:ascii="Arial" w:hAnsi="Arial" w:cs="Arial"/>
          <w:b/>
          <w:sz w:val="24"/>
          <w:szCs w:val="24"/>
        </w:rPr>
        <w:t xml:space="preserve"> Kč</w:t>
      </w:r>
    </w:p>
    <w:p w14:paraId="4D1F3CBC" w14:textId="2077772D" w:rsidR="00D317ED" w:rsidRDefault="00D317ED" w:rsidP="00124028">
      <w:pPr>
        <w:tabs>
          <w:tab w:val="right" w:pos="9637"/>
        </w:tabs>
        <w:ind w:left="720"/>
        <w:jc w:val="both"/>
        <w:rPr>
          <w:rFonts w:ascii="Arial" w:hAnsi="Arial" w:cs="Arial"/>
          <w:b/>
          <w:sz w:val="24"/>
          <w:szCs w:val="24"/>
        </w:rPr>
      </w:pPr>
      <w:r w:rsidRPr="00F27233">
        <w:rPr>
          <w:rFonts w:ascii="Arial" w:hAnsi="Arial" w:cs="Arial"/>
          <w:b/>
          <w:sz w:val="24"/>
          <w:szCs w:val="24"/>
        </w:rPr>
        <w:t>Celková cena včetně DPH</w:t>
      </w:r>
      <w:r w:rsidRPr="00F27233">
        <w:tab/>
      </w:r>
      <w:r w:rsidR="00F27233" w:rsidRPr="00F27233">
        <w:rPr>
          <w:rFonts w:ascii="Arial" w:hAnsi="Arial" w:cs="Arial"/>
          <w:b/>
          <w:sz w:val="24"/>
          <w:szCs w:val="24"/>
        </w:rPr>
        <w:t>67 750,41</w:t>
      </w:r>
      <w:r w:rsidRPr="00F27233">
        <w:rPr>
          <w:rFonts w:ascii="Arial" w:hAnsi="Arial" w:cs="Arial"/>
          <w:b/>
          <w:sz w:val="24"/>
          <w:szCs w:val="24"/>
        </w:rPr>
        <w:t xml:space="preserve"> Kč</w:t>
      </w:r>
    </w:p>
    <w:p w14:paraId="396C55B4" w14:textId="77777777" w:rsidR="00D317ED" w:rsidRDefault="00D317ED">
      <w:pPr>
        <w:jc w:val="both"/>
        <w:rPr>
          <w:rFonts w:ascii="Arial" w:hAnsi="Arial" w:cs="Arial"/>
          <w:sz w:val="24"/>
          <w:szCs w:val="24"/>
        </w:rPr>
      </w:pPr>
    </w:p>
    <w:p w14:paraId="0C209C8E" w14:textId="77777777" w:rsidR="00D317ED" w:rsidRDefault="00D317ED">
      <w:pPr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cena je stanovena jako nejvýše přípustná a nepřekročitelná. Navýšení ceny je možné pouze za podmínek dohodnutých, které budou písemně sepsány v dodatku této smlouvy</w:t>
      </w:r>
      <w:r>
        <w:rPr>
          <w:rFonts w:ascii="Arial" w:hAnsi="Arial" w:cs="Arial"/>
          <w:color w:val="0070C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nebo dojde-li k úpravě právních předpisů nadřazených této smlouvě a vztahujících se k uvedeným cenám. </w:t>
      </w:r>
    </w:p>
    <w:p w14:paraId="5A22B5F9" w14:textId="77777777" w:rsidR="00D317ED" w:rsidRDefault="00D317ED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zahrnuje veškeré náklady zhotovitele spojené s úplným a bezvadným dokončením díla. Zhotovitel potvrzuje, že předložené doklady objednatele, na základě kterých byla stanovena smluvní cena, jsou dostačující, že je zhotovitel přezkoumal a přezkoušel, a že je mu objem výkonů zcela jasný, že k výpočtu ceny vzal všechny směrodatné okolnosti a že je srozuměn se všemi podmínkami výstavby. Výjimku tvoří pouze úkony uvedené v odstavci č. 3.5).</w:t>
      </w:r>
    </w:p>
    <w:p w14:paraId="00ABE8C1" w14:textId="77777777" w:rsidR="00D317ED" w:rsidRDefault="00D317ED">
      <w:pPr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5E0CD8AD" w14:textId="1316B139" w:rsidR="00D317ED" w:rsidRPr="00F27233" w:rsidRDefault="00D317ED">
      <w:pPr>
        <w:numPr>
          <w:ilvl w:val="1"/>
          <w:numId w:val="2"/>
        </w:numPr>
        <w:tabs>
          <w:tab w:val="left" w:pos="360"/>
          <w:tab w:val="left" w:pos="7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Fakturace za </w:t>
      </w:r>
      <w:r w:rsidRPr="00F27233">
        <w:rPr>
          <w:rFonts w:ascii="Arial" w:hAnsi="Arial" w:cs="Arial"/>
          <w:sz w:val="24"/>
          <w:szCs w:val="24"/>
        </w:rPr>
        <w:t xml:space="preserve">provedení díla </w:t>
      </w:r>
      <w:r w:rsidR="00F27233">
        <w:rPr>
          <w:rFonts w:ascii="Arial" w:hAnsi="Arial" w:cs="Arial"/>
          <w:sz w:val="24"/>
          <w:szCs w:val="24"/>
        </w:rPr>
        <w:t>proběhne po bezvadném dokončení a předání díla</w:t>
      </w:r>
      <w:r w:rsidRPr="00F27233">
        <w:rPr>
          <w:rFonts w:ascii="Arial" w:hAnsi="Arial" w:cs="Arial"/>
          <w:sz w:val="24"/>
          <w:szCs w:val="24"/>
        </w:rPr>
        <w:t xml:space="preserve"> na základě vzájemně odsouhlasených soupisů provedených prací a dodávek. Splatnost faktur je stanovena na dobu 1</w:t>
      </w:r>
      <w:r w:rsidR="001B6B1E">
        <w:rPr>
          <w:rFonts w:ascii="Arial" w:hAnsi="Arial" w:cs="Arial"/>
          <w:sz w:val="24"/>
          <w:szCs w:val="24"/>
        </w:rPr>
        <w:t>4</w:t>
      </w:r>
      <w:r w:rsidRPr="00F27233">
        <w:rPr>
          <w:rFonts w:ascii="Arial" w:hAnsi="Arial" w:cs="Arial"/>
          <w:sz w:val="24"/>
          <w:szCs w:val="24"/>
        </w:rPr>
        <w:t xml:space="preserve"> dnů od data vystavení faktury. Veškeré účetní doklady musí obsahovat náležitosti daňového dokladu. </w:t>
      </w:r>
    </w:p>
    <w:p w14:paraId="2DE15744" w14:textId="77777777" w:rsidR="00D317ED" w:rsidRPr="00F27233" w:rsidRDefault="00D317ED">
      <w:pPr>
        <w:tabs>
          <w:tab w:val="left" w:pos="360"/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14:paraId="38DD98A8" w14:textId="2223CF1B" w:rsidR="00D317ED" w:rsidRPr="00F27233" w:rsidRDefault="00D317ED">
      <w:pPr>
        <w:pStyle w:val="Rejstk7"/>
        <w:numPr>
          <w:ilvl w:val="1"/>
          <w:numId w:val="2"/>
        </w:numPr>
        <w:jc w:val="both"/>
        <w:rPr>
          <w:rFonts w:ascii="Arial" w:hAnsi="Arial" w:cs="Arial"/>
          <w:szCs w:val="24"/>
        </w:rPr>
      </w:pPr>
      <w:r w:rsidRPr="00F27233">
        <w:rPr>
          <w:rFonts w:ascii="Arial" w:hAnsi="Arial" w:cs="Arial"/>
          <w:szCs w:val="24"/>
        </w:rPr>
        <w:t xml:space="preserve">Po ukončení a předání díla bude přílohou poslední faktury kopie předávacího protokolu. </w:t>
      </w:r>
    </w:p>
    <w:p w14:paraId="28362D6A" w14:textId="77777777" w:rsidR="00D317ED" w:rsidRDefault="00D317ED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17900D1" w14:textId="2999D0DE" w:rsidR="00D317ED" w:rsidRDefault="00D317ED">
      <w:pPr>
        <w:numPr>
          <w:ilvl w:val="1"/>
          <w:numId w:val="2"/>
        </w:numPr>
        <w:tabs>
          <w:tab w:val="left" w:pos="360"/>
          <w:tab w:val="num" w:pos="709"/>
        </w:tabs>
        <w:jc w:val="both"/>
      </w:pPr>
      <w:r>
        <w:rPr>
          <w:rFonts w:ascii="Arial" w:hAnsi="Arial" w:cs="Arial"/>
          <w:sz w:val="24"/>
          <w:szCs w:val="24"/>
        </w:rPr>
        <w:t>V případě více prací vzniklých ze strany zadavatele, budou vždy tyto více práce oceněny a zapsány do stavebního deníku včetně jejich rozsahu na základě vzájemného ujednání věci se zadavatelem a budou jimi také podepsány, pokud by se tak nestalo, nebyl by nárok tyto více pr</w:t>
      </w:r>
      <w:r w:rsidR="001B6B1E">
        <w:rPr>
          <w:rFonts w:ascii="Arial" w:hAnsi="Arial" w:cs="Arial"/>
          <w:sz w:val="24"/>
          <w:szCs w:val="24"/>
        </w:rPr>
        <w:t xml:space="preserve">áce zadavateli fakturovat. Více </w:t>
      </w:r>
      <w:proofErr w:type="spellStart"/>
      <w:r>
        <w:rPr>
          <w:rFonts w:ascii="Arial" w:hAnsi="Arial" w:cs="Arial"/>
          <w:sz w:val="24"/>
          <w:szCs w:val="24"/>
        </w:rPr>
        <w:t>prácemi</w:t>
      </w:r>
      <w:proofErr w:type="spellEnd"/>
      <w:r>
        <w:rPr>
          <w:rFonts w:ascii="Arial" w:hAnsi="Arial" w:cs="Arial"/>
          <w:sz w:val="24"/>
          <w:szCs w:val="24"/>
        </w:rPr>
        <w:t xml:space="preserve"> jsou míněny práce nad rámec položkového rozpočtu. </w:t>
      </w:r>
    </w:p>
    <w:p w14:paraId="5A212C70" w14:textId="77777777" w:rsidR="00D317ED" w:rsidRDefault="00D317ED">
      <w:pPr>
        <w:pStyle w:val="Rejstk7"/>
        <w:jc w:val="both"/>
        <w:rPr>
          <w:rFonts w:ascii="Arial" w:hAnsi="Arial" w:cs="Arial"/>
          <w:szCs w:val="24"/>
        </w:rPr>
      </w:pPr>
    </w:p>
    <w:p w14:paraId="45B2AEB6" w14:textId="77777777" w:rsidR="00D317ED" w:rsidRDefault="00D317ED">
      <w:pPr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Další ujednání</w:t>
      </w:r>
    </w:p>
    <w:p w14:paraId="72E556C7" w14:textId="77777777" w:rsidR="00D317ED" w:rsidRDefault="00D317ED">
      <w:pPr>
        <w:ind w:left="60"/>
        <w:jc w:val="both"/>
        <w:rPr>
          <w:rFonts w:ascii="Arial" w:hAnsi="Arial" w:cs="Arial"/>
          <w:sz w:val="24"/>
          <w:szCs w:val="24"/>
        </w:rPr>
      </w:pPr>
    </w:p>
    <w:p w14:paraId="633F0840" w14:textId="69546F84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Zhotovitel splní svou povinnost provést dílo jeho řádným ukončením a předáním předmětu díla objednateli předávacím protokolem. Jestliže provedení díla nebude odpovídat stavu dohodnutému v této smlouvě, objednatel dílo odmítne v takovém stavu převzít a má právo požadovat po zhotoviteli přepracování díla, v rámci něhož se zhotovitel zavazuje do 14 dnů bezplatně odstranit vady díla. Drobné vady a nedodělky, které </w:t>
      </w:r>
      <w:proofErr w:type="gramStart"/>
      <w:r>
        <w:rPr>
          <w:rFonts w:ascii="Arial" w:hAnsi="Arial" w:cs="Arial"/>
          <w:sz w:val="24"/>
          <w:szCs w:val="24"/>
        </w:rPr>
        <w:t>nebr</w:t>
      </w:r>
      <w:r w:rsidR="001B6B1E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ní</w:t>
      </w:r>
      <w:proofErr w:type="gramEnd"/>
      <w:r>
        <w:rPr>
          <w:rFonts w:ascii="Arial" w:hAnsi="Arial" w:cs="Arial"/>
          <w:sz w:val="24"/>
          <w:szCs w:val="24"/>
        </w:rPr>
        <w:t xml:space="preserve"> užívání </w:t>
      </w:r>
      <w:proofErr w:type="gramStart"/>
      <w:r>
        <w:rPr>
          <w:rFonts w:ascii="Arial" w:hAnsi="Arial" w:cs="Arial"/>
          <w:sz w:val="24"/>
          <w:szCs w:val="24"/>
        </w:rPr>
        <w:t>budou</w:t>
      </w:r>
      <w:proofErr w:type="gramEnd"/>
      <w:r>
        <w:rPr>
          <w:rFonts w:ascii="Arial" w:hAnsi="Arial" w:cs="Arial"/>
          <w:sz w:val="24"/>
          <w:szCs w:val="24"/>
        </w:rPr>
        <w:t xml:space="preserve"> uvedeny v předávacím protokolu a budou odstraněny v dohodnuté lhůtě, nejpozději však do 60 dnů od jejich zápisu do předávacího protokolu.</w:t>
      </w:r>
    </w:p>
    <w:p w14:paraId="042C781D" w14:textId="77777777" w:rsidR="00D317ED" w:rsidRDefault="00D317ED">
      <w:pPr>
        <w:ind w:left="780"/>
        <w:jc w:val="both"/>
        <w:rPr>
          <w:rFonts w:ascii="Arial" w:hAnsi="Arial" w:cs="Arial"/>
          <w:sz w:val="24"/>
          <w:szCs w:val="24"/>
        </w:rPr>
      </w:pPr>
    </w:p>
    <w:p w14:paraId="3908A37D" w14:textId="77777777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Zhotovitel zodpovídá za škody vzniklé v důsledku jeho činnosti. Zhotovitel potvrzuje, že má uzavřenu platnou smlouvu pro případ způsobení škody podnikatelskou činností do výše 10 000 000 Kč. Zhotovitel je povinen předložit objednateli na vyžádání doklad o uzavřených pojistných smlouvách. </w:t>
      </w:r>
    </w:p>
    <w:p w14:paraId="1B74B9AB" w14:textId="77777777" w:rsidR="00D317ED" w:rsidRDefault="00D317ED">
      <w:pPr>
        <w:ind w:left="60"/>
        <w:jc w:val="both"/>
        <w:rPr>
          <w:rFonts w:ascii="Arial" w:hAnsi="Arial" w:cs="Arial"/>
          <w:sz w:val="24"/>
          <w:szCs w:val="24"/>
        </w:rPr>
      </w:pPr>
    </w:p>
    <w:p w14:paraId="6803A4FE" w14:textId="77777777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Zhotovitel je povinen umožnit vstup na staveniště technickému dozoru objednatele. Kontrola stavby bude probíhat v týdenních cyklech za účasti obou smluvních stran nebo jejich zástupci. Do stavebního deníku se vždy provede zápis z kontroly.  </w:t>
      </w:r>
    </w:p>
    <w:p w14:paraId="6EDD963D" w14:textId="77777777" w:rsidR="00D317ED" w:rsidRDefault="00D317ED">
      <w:pPr>
        <w:pStyle w:val="Obsah5"/>
        <w:rPr>
          <w:rFonts w:ascii="Arial" w:hAnsi="Arial" w:cs="Arial"/>
          <w:sz w:val="24"/>
          <w:szCs w:val="24"/>
        </w:rPr>
      </w:pPr>
    </w:p>
    <w:p w14:paraId="45D98690" w14:textId="77777777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Zhotovitel je povinen udržovat na převzatém staveništi pořádek a čistotu, na svůj náklad odstraňovat odpady a nečistoty vzniklé svou činností, a to v souladu s příslušnými předpisy, zejména ekologickými a o likvidaci odpadů.</w:t>
      </w:r>
    </w:p>
    <w:p w14:paraId="450C2B70" w14:textId="77777777" w:rsidR="00D317ED" w:rsidRDefault="00D317ED">
      <w:pPr>
        <w:pStyle w:val="Obsah5"/>
        <w:rPr>
          <w:rFonts w:ascii="Arial" w:hAnsi="Arial" w:cs="Arial"/>
          <w:sz w:val="24"/>
          <w:szCs w:val="24"/>
        </w:rPr>
      </w:pPr>
    </w:p>
    <w:p w14:paraId="7EEB3B74" w14:textId="77777777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Zhotovitel je povinen zajistit udržování přístupových komunikací ke stavbě, zajistí stavbu tak, aby nedošlo k ohrožování, nadměrnému nebo zbytečnému obtěžování okolí stavby a ke znečišťování komunikace.</w:t>
      </w:r>
    </w:p>
    <w:p w14:paraId="2154D431" w14:textId="77777777" w:rsidR="00D317ED" w:rsidRDefault="00D317ED">
      <w:pPr>
        <w:pStyle w:val="Obsah5"/>
        <w:rPr>
          <w:rFonts w:ascii="Arial" w:hAnsi="Arial" w:cs="Arial"/>
          <w:sz w:val="24"/>
          <w:szCs w:val="24"/>
        </w:rPr>
      </w:pPr>
    </w:p>
    <w:p w14:paraId="4E5D29CD" w14:textId="77777777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Zhotovitel je povinen ke dni předání a převzetí díla vyklidit staveniště a toto uvést do původního stavu.</w:t>
      </w:r>
    </w:p>
    <w:p w14:paraId="67197AAE" w14:textId="77777777" w:rsidR="00D317ED" w:rsidRDefault="00D317ED">
      <w:pPr>
        <w:pStyle w:val="Obsah5"/>
        <w:rPr>
          <w:rFonts w:ascii="Arial" w:hAnsi="Arial" w:cs="Arial"/>
          <w:sz w:val="24"/>
          <w:szCs w:val="24"/>
        </w:rPr>
      </w:pPr>
    </w:p>
    <w:p w14:paraId="578463EA" w14:textId="77777777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Zhotovitel povede po celou dobu provádění díla stavební deník dle platné legislativy, do něhož bude zapisován průběh jednotlivých technologických postupů, jakož i ostatní důležité skutečnosti. Veškeré údaje a skutečnosti uvedené ve stavebním deníku stvrzuje objednatel svým podpisem.</w:t>
      </w:r>
    </w:p>
    <w:p w14:paraId="0CF9E7C5" w14:textId="77777777" w:rsidR="00D317ED" w:rsidRDefault="00D317ED">
      <w:pPr>
        <w:pStyle w:val="Obsah5"/>
        <w:rPr>
          <w:rFonts w:ascii="Arial" w:hAnsi="Arial" w:cs="Arial"/>
          <w:sz w:val="24"/>
          <w:szCs w:val="24"/>
        </w:rPr>
      </w:pPr>
    </w:p>
    <w:p w14:paraId="6A3D2949" w14:textId="77777777" w:rsidR="009617CE" w:rsidRDefault="00D317ED" w:rsidP="009617CE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 realizaci budou použity materiály 1. třídy jakosti a standardní výrobky zaručující vlastnosti podle stavebního zákona. Zhotovitel prohlašuje, že výrobky použité při zhotovení díla jsou bezpečnými výrobky v souladu s </w:t>
      </w:r>
      <w:proofErr w:type="spellStart"/>
      <w:r>
        <w:rPr>
          <w:rFonts w:ascii="Arial" w:hAnsi="Arial" w:cs="Arial"/>
          <w:sz w:val="24"/>
          <w:szCs w:val="24"/>
        </w:rPr>
        <w:t>ust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zákona</w:t>
      </w:r>
      <w:proofErr w:type="gramEnd"/>
      <w:r>
        <w:rPr>
          <w:rFonts w:ascii="Arial" w:hAnsi="Arial" w:cs="Arial"/>
          <w:sz w:val="24"/>
          <w:szCs w:val="24"/>
        </w:rPr>
        <w:t xml:space="preserve"> č. 22/97 Sb., o technických požadavcích na výrobky v platném znění.</w:t>
      </w:r>
    </w:p>
    <w:p w14:paraId="4765C29D" w14:textId="77777777" w:rsidR="009617CE" w:rsidRDefault="009617CE" w:rsidP="009617CE">
      <w:pPr>
        <w:pStyle w:val="Odstavecseseznamem"/>
        <w:rPr>
          <w:rFonts w:ascii="Arial" w:hAnsi="Arial" w:cs="Arial"/>
        </w:rPr>
      </w:pPr>
    </w:p>
    <w:p w14:paraId="25E7ECDC" w14:textId="77777777" w:rsidR="009617CE" w:rsidRPr="009617CE" w:rsidRDefault="00FB1FCE" w:rsidP="009617CE">
      <w:pPr>
        <w:numPr>
          <w:ilvl w:val="1"/>
          <w:numId w:val="5"/>
        </w:numPr>
        <w:jc w:val="both"/>
        <w:rPr>
          <w:rFonts w:ascii="Arial" w:hAnsi="Arial" w:cs="Arial"/>
          <w:sz w:val="32"/>
          <w:szCs w:val="24"/>
        </w:rPr>
      </w:pPr>
      <w:r w:rsidRPr="000977BC">
        <w:rPr>
          <w:rFonts w:ascii="Arial" w:hAnsi="Arial" w:cs="Arial"/>
          <w:sz w:val="24"/>
          <w:szCs w:val="24"/>
        </w:rPr>
        <w:t>Při provádění stavebních prací postupuje zhotovitel samostatně v souladu se stavebním zákonem, jeho prováděcími předpisy a stavebním povolením</w:t>
      </w:r>
      <w:r>
        <w:rPr>
          <w:rFonts w:ascii="Arial" w:hAnsi="Arial" w:cs="Arial"/>
          <w:sz w:val="24"/>
          <w:szCs w:val="24"/>
        </w:rPr>
        <w:t xml:space="preserve"> (pokud je požadováno)</w:t>
      </w:r>
      <w:r w:rsidRPr="000977BC">
        <w:rPr>
          <w:rFonts w:ascii="Arial" w:hAnsi="Arial" w:cs="Arial"/>
          <w:sz w:val="24"/>
          <w:szCs w:val="24"/>
        </w:rPr>
        <w:t xml:space="preserve">. Zhotovitel se zavazuje, že dílo provede v kvalitě dle </w:t>
      </w:r>
      <w:r>
        <w:rPr>
          <w:rFonts w:ascii="Arial" w:hAnsi="Arial" w:cs="Arial"/>
          <w:sz w:val="24"/>
          <w:szCs w:val="24"/>
        </w:rPr>
        <w:t>zadání objednatele</w:t>
      </w:r>
      <w:r w:rsidRPr="000977BC">
        <w:rPr>
          <w:rFonts w:ascii="Arial" w:hAnsi="Arial" w:cs="Arial"/>
          <w:sz w:val="24"/>
          <w:szCs w:val="24"/>
        </w:rPr>
        <w:t>, souvisejících ČSN a obecně platných předpisů. Zhotovitel odpovídá za dodržování předpisů BOZP, PO a ochrany životního prostředí.</w:t>
      </w:r>
      <w:r>
        <w:rPr>
          <w:rFonts w:ascii="Arial" w:hAnsi="Arial" w:cs="Arial"/>
          <w:sz w:val="24"/>
          <w:szCs w:val="24"/>
        </w:rPr>
        <w:t xml:space="preserve"> Zaměstnanci společnosti zhotovitele jsou proškolení o bezpečnosti a ochraně zdraví při práci a požární ochrany dle § 103 </w:t>
      </w:r>
      <w:proofErr w:type="spellStart"/>
      <w:r>
        <w:rPr>
          <w:rFonts w:ascii="Arial" w:hAnsi="Arial" w:cs="Arial"/>
          <w:sz w:val="24"/>
          <w:szCs w:val="24"/>
        </w:rPr>
        <w:t>ods</w:t>
      </w:r>
      <w:proofErr w:type="spellEnd"/>
      <w:r>
        <w:rPr>
          <w:rFonts w:ascii="Arial" w:hAnsi="Arial" w:cs="Arial"/>
          <w:sz w:val="24"/>
          <w:szCs w:val="24"/>
        </w:rPr>
        <w:t xml:space="preserve">. 2 a 3 z. </w:t>
      </w:r>
      <w:proofErr w:type="gramStart"/>
      <w:r>
        <w:rPr>
          <w:rFonts w:ascii="Arial" w:hAnsi="Arial" w:cs="Arial"/>
          <w:sz w:val="24"/>
          <w:szCs w:val="24"/>
        </w:rPr>
        <w:t>č.</w:t>
      </w:r>
      <w:proofErr w:type="gramEnd"/>
      <w:r>
        <w:rPr>
          <w:rFonts w:ascii="Arial" w:hAnsi="Arial" w:cs="Arial"/>
          <w:sz w:val="24"/>
          <w:szCs w:val="24"/>
        </w:rPr>
        <w:t xml:space="preserve"> 262/2006 Sb. – Zákoníku práce, dle § 16 </w:t>
      </w:r>
      <w:proofErr w:type="spellStart"/>
      <w:r>
        <w:rPr>
          <w:rFonts w:ascii="Arial" w:hAnsi="Arial" w:cs="Arial"/>
          <w:sz w:val="24"/>
          <w:szCs w:val="24"/>
        </w:rPr>
        <w:t>ods</w:t>
      </w:r>
      <w:proofErr w:type="spellEnd"/>
      <w:r>
        <w:rPr>
          <w:rFonts w:ascii="Arial" w:hAnsi="Arial" w:cs="Arial"/>
          <w:sz w:val="24"/>
          <w:szCs w:val="24"/>
        </w:rPr>
        <w:t xml:space="preserve">. 1 až 4 z. </w:t>
      </w:r>
      <w:proofErr w:type="gramStart"/>
      <w:r>
        <w:rPr>
          <w:rFonts w:ascii="Arial" w:hAnsi="Arial" w:cs="Arial"/>
          <w:sz w:val="24"/>
          <w:szCs w:val="24"/>
        </w:rPr>
        <w:t>č.</w:t>
      </w:r>
      <w:proofErr w:type="gramEnd"/>
      <w:r>
        <w:rPr>
          <w:rFonts w:ascii="Arial" w:hAnsi="Arial" w:cs="Arial"/>
          <w:sz w:val="24"/>
          <w:szCs w:val="24"/>
        </w:rPr>
        <w:t xml:space="preserve"> 133/1985 Sb. – Zákon o požární ochraně. </w:t>
      </w:r>
      <w:r w:rsidRPr="000977BC">
        <w:rPr>
          <w:rFonts w:ascii="Arial" w:hAnsi="Arial" w:cs="Arial"/>
          <w:sz w:val="24"/>
          <w:szCs w:val="24"/>
        </w:rPr>
        <w:t>Nesplnění závazků zhotovitele uvedených v tomto bodě smlouvy se považuje za podstatné porušení smlouvy.</w:t>
      </w:r>
      <w:r w:rsidR="009617CE" w:rsidRPr="009617CE">
        <w:rPr>
          <w:rFonts w:ascii="Arial" w:hAnsi="Arial" w:cs="Arial"/>
          <w:sz w:val="24"/>
        </w:rPr>
        <w:t xml:space="preserve"> </w:t>
      </w:r>
    </w:p>
    <w:p w14:paraId="4D767602" w14:textId="77777777" w:rsidR="00D317ED" w:rsidRDefault="00D317ED">
      <w:pPr>
        <w:pStyle w:val="Obsah5"/>
        <w:rPr>
          <w:rFonts w:ascii="Arial" w:hAnsi="Arial" w:cs="Arial"/>
          <w:sz w:val="24"/>
          <w:szCs w:val="24"/>
        </w:rPr>
      </w:pPr>
    </w:p>
    <w:p w14:paraId="549A0C82" w14:textId="77777777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Je-li to nutné, zhotovitel se zavazuje zajistit nezbytnou ochranu předmětu díla jeho zakrytím či jiným vhodným způsobem, aby do okamžiku předání a převzetí díla byla zajištěna jeho kvalita. </w:t>
      </w:r>
    </w:p>
    <w:p w14:paraId="34DEB2A4" w14:textId="77777777" w:rsidR="00D317ED" w:rsidRDefault="00D317ED">
      <w:pPr>
        <w:pStyle w:val="Obsah5"/>
        <w:rPr>
          <w:rFonts w:ascii="Arial" w:hAnsi="Arial" w:cs="Arial"/>
          <w:sz w:val="24"/>
          <w:szCs w:val="24"/>
        </w:rPr>
      </w:pPr>
    </w:p>
    <w:p w14:paraId="5E780821" w14:textId="77777777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Objednatel nebude požadovat po zhotoviteli uhradit náklady spojené s energiemi spotřebovanými během provádění stavebních prací.</w:t>
      </w:r>
    </w:p>
    <w:p w14:paraId="3DDCCFED" w14:textId="77777777" w:rsidR="00D317ED" w:rsidRDefault="00D317ED">
      <w:pPr>
        <w:pStyle w:val="Obsah5"/>
        <w:rPr>
          <w:rFonts w:ascii="Arial" w:hAnsi="Arial" w:cs="Arial"/>
          <w:sz w:val="24"/>
          <w:szCs w:val="24"/>
        </w:rPr>
      </w:pPr>
    </w:p>
    <w:p w14:paraId="5B218D30" w14:textId="77777777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Objednatel je povinen zhotoviteli zaplatit úrok z prodlení 0,05</w:t>
      </w:r>
      <w:r w:rsidR="001240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% z dlužné částky za každý den prodlení se zaplacením faktury ve lhůtách dle odst. 3.3) a 3.4).</w:t>
      </w:r>
    </w:p>
    <w:p w14:paraId="31325F54" w14:textId="77777777" w:rsidR="00D317ED" w:rsidRDefault="00D317ED">
      <w:pPr>
        <w:pStyle w:val="Obsah5"/>
        <w:rPr>
          <w:rFonts w:ascii="Arial" w:hAnsi="Arial" w:cs="Arial"/>
          <w:sz w:val="24"/>
          <w:szCs w:val="24"/>
        </w:rPr>
      </w:pPr>
    </w:p>
    <w:p w14:paraId="747FDAC6" w14:textId="77777777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Zhotovitel je povinen objednateli zaplatit smluvní pokutu 0,05</w:t>
      </w:r>
      <w:r w:rsidR="001240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% z ceny díla nebo jeho dílčí části za každý den prodlení s ukončením díla.</w:t>
      </w:r>
    </w:p>
    <w:p w14:paraId="67F8E626" w14:textId="77777777" w:rsidR="00806474" w:rsidRDefault="00806474" w:rsidP="000812ED">
      <w:pPr>
        <w:pStyle w:val="Odstavecseseznamem"/>
        <w:ind w:left="0"/>
        <w:rPr>
          <w:rFonts w:ascii="Arial" w:hAnsi="Arial" w:cs="Arial"/>
          <w:sz w:val="24"/>
          <w:szCs w:val="24"/>
        </w:rPr>
      </w:pPr>
    </w:p>
    <w:p w14:paraId="52A22256" w14:textId="40820DC0" w:rsidR="00806474" w:rsidRDefault="00806474" w:rsidP="00806474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Zhotovitel poskytuje na záruční dobu </w:t>
      </w:r>
      <w:r w:rsidR="00F27233">
        <w:rPr>
          <w:rFonts w:ascii="Arial" w:hAnsi="Arial" w:cs="Arial"/>
          <w:sz w:val="24"/>
          <w:szCs w:val="24"/>
        </w:rPr>
        <w:t>v délce 24 měsíců na celé dílo.</w:t>
      </w:r>
    </w:p>
    <w:p w14:paraId="796A1027" w14:textId="77777777" w:rsidR="00D40467" w:rsidRPr="00E43894" w:rsidRDefault="00D40467" w:rsidP="00F27233">
      <w:pPr>
        <w:tabs>
          <w:tab w:val="left" w:pos="1560"/>
          <w:tab w:val="right" w:pos="9637"/>
        </w:tabs>
        <w:jc w:val="both"/>
        <w:rPr>
          <w:rFonts w:ascii="Arial" w:hAnsi="Arial" w:cs="Arial"/>
          <w:sz w:val="24"/>
          <w:szCs w:val="24"/>
          <w:highlight w:val="yellow"/>
        </w:rPr>
      </w:pPr>
    </w:p>
    <w:p w14:paraId="74FAA525" w14:textId="77777777" w:rsidR="00806474" w:rsidRDefault="00806474" w:rsidP="00806474">
      <w:pPr>
        <w:ind w:left="8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Záruční doba počíná běžet ode dne následujícího po předání a převzetí díla</w:t>
      </w:r>
      <w:r w:rsidR="00124028">
        <w:rPr>
          <w:rFonts w:ascii="Arial" w:hAnsi="Arial" w:cs="Arial"/>
          <w:sz w:val="24"/>
          <w:szCs w:val="24"/>
        </w:rPr>
        <w:t>, nebo dílčích částí</w:t>
      </w:r>
      <w:r>
        <w:rPr>
          <w:rFonts w:ascii="Arial" w:hAnsi="Arial" w:cs="Arial"/>
          <w:sz w:val="24"/>
          <w:szCs w:val="24"/>
        </w:rPr>
        <w:t xml:space="preserve"> objednatelem.</w:t>
      </w:r>
    </w:p>
    <w:p w14:paraId="4E9E7BBE" w14:textId="77777777" w:rsidR="00D317ED" w:rsidRDefault="00D317ED">
      <w:pPr>
        <w:pStyle w:val="Obsah5"/>
        <w:rPr>
          <w:rFonts w:ascii="Arial" w:hAnsi="Arial" w:cs="Arial"/>
          <w:sz w:val="24"/>
          <w:szCs w:val="24"/>
        </w:rPr>
      </w:pPr>
    </w:p>
    <w:p w14:paraId="30FE193E" w14:textId="77777777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se dohodly, že v případě vad na díle, které objednatel oprávněně uplatnil v záruční době, má objednatel právo požadovat a zhotovitel povinnost jejich bezplatného odstranění. Vadou se rozumí odchylka od kvalitativních podmínek, rozsahu, vlastností a parametrů díla nebo jeho částí stanovených touto smlouvou nebo projektovou dokumentací. Zhotovitel odpovídá za vady zjevné, skryté i právní, které má dílo v době jeho předání objednateli a dále za ty, které se na díle vyskytnou v záruční době sjednané v této smlouvě. Zhotovitel poskytuje objednateli záruku za jakost díla spočívající v tom, že dílo bude po záruční dobu způsobilé pro použití obvyklým způsobem a k obvyklým účelům a zachová si obvyklé vlastnosti. V případě, že objednatel nesdělí při vytknutí vad jinak, je zhotovitel povinen vytýkané vady v záruční době odstranit na vlastní náklad, jinak má objednatel právo požadovat přiměřenou slevu z ceny za dílo či od této smlouvy odstoupit. Další nároky z vad objednatele nejsou tímto ustanovením dotčeny. Dále odpovídá zhotovitel za veškeré vady díla vyskytující se po uplynutí záruční doby, pokud byly způsobeny porušením jeho povinností.</w:t>
      </w:r>
    </w:p>
    <w:p w14:paraId="1F1B249C" w14:textId="77777777" w:rsidR="00D317ED" w:rsidRDefault="00D317ED">
      <w:pPr>
        <w:pStyle w:val="Obsah5"/>
        <w:rPr>
          <w:rFonts w:ascii="Arial" w:hAnsi="Arial" w:cs="Arial"/>
          <w:sz w:val="24"/>
          <w:szCs w:val="24"/>
        </w:rPr>
      </w:pPr>
    </w:p>
    <w:p w14:paraId="6F583A47" w14:textId="77777777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drobné vady a nedodělky se považují ty, které nebrání objednateli v užívání předaného a převzatého díla.</w:t>
      </w:r>
    </w:p>
    <w:p w14:paraId="26C0AC2E" w14:textId="77777777" w:rsidR="00D317ED" w:rsidRDefault="00D317ED">
      <w:pPr>
        <w:jc w:val="both"/>
        <w:rPr>
          <w:rFonts w:ascii="Arial" w:hAnsi="Arial" w:cs="Arial"/>
          <w:sz w:val="24"/>
          <w:szCs w:val="24"/>
        </w:rPr>
      </w:pPr>
    </w:p>
    <w:p w14:paraId="489A3A40" w14:textId="77777777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smlouva nabývá platnosti a účinnosti dnem podpisu smlouvy oběma smluvními stranami.</w:t>
      </w:r>
    </w:p>
    <w:p w14:paraId="5FB98569" w14:textId="77777777" w:rsidR="00D317ED" w:rsidRDefault="00D317ED">
      <w:pPr>
        <w:jc w:val="both"/>
        <w:rPr>
          <w:rFonts w:ascii="Arial" w:hAnsi="Arial" w:cs="Arial"/>
          <w:sz w:val="24"/>
          <w:szCs w:val="24"/>
        </w:rPr>
      </w:pPr>
    </w:p>
    <w:p w14:paraId="6B3FF704" w14:textId="5DE160F4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Tato smlouva je vyhotovena ve </w:t>
      </w:r>
      <w:r w:rsidR="00F2723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vyhotoveních, kdy každá ze stran obdrží jedno originální vyhotovení</w:t>
      </w:r>
      <w:r w:rsidR="00F27233">
        <w:rPr>
          <w:rFonts w:ascii="Arial" w:hAnsi="Arial" w:cs="Arial"/>
          <w:sz w:val="24"/>
          <w:szCs w:val="24"/>
        </w:rPr>
        <w:t>.</w:t>
      </w:r>
    </w:p>
    <w:p w14:paraId="0FF4478C" w14:textId="77777777" w:rsidR="00D317ED" w:rsidRDefault="00D317ED">
      <w:pPr>
        <w:ind w:left="780"/>
        <w:jc w:val="both"/>
        <w:rPr>
          <w:rFonts w:ascii="Arial" w:hAnsi="Arial" w:cs="Arial"/>
          <w:sz w:val="24"/>
          <w:szCs w:val="24"/>
        </w:rPr>
      </w:pPr>
    </w:p>
    <w:p w14:paraId="29697956" w14:textId="77777777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Ostatní ujednání, které není obsahem této smlouvy, se řídí dle příslušného ustanovení občanského zákoníku.</w:t>
      </w:r>
    </w:p>
    <w:p w14:paraId="4E60A9EA" w14:textId="77777777" w:rsidR="00D317ED" w:rsidRDefault="00D317ED">
      <w:pPr>
        <w:jc w:val="both"/>
        <w:rPr>
          <w:rFonts w:ascii="Arial" w:hAnsi="Arial" w:cs="Arial"/>
          <w:sz w:val="24"/>
          <w:szCs w:val="24"/>
        </w:rPr>
      </w:pPr>
    </w:p>
    <w:p w14:paraId="6D634F65" w14:textId="77777777" w:rsidR="00D317ED" w:rsidRDefault="00D317ED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Účastníci této smlouvy prohlašují, že si text smlouvy důkladně přečetli, s obsahem souhlasí a že tato smlouva byla uzavřena podle jejich skutečné, svobodné a vážné vůle, nikoli v tísni a za nápadně nevýhodných podmínek a na důkaz toho pod ní připojují své podpisy.</w:t>
      </w:r>
    </w:p>
    <w:p w14:paraId="15E9CA48" w14:textId="77777777" w:rsidR="00D317ED" w:rsidRDefault="00D317ED">
      <w:pPr>
        <w:jc w:val="both"/>
        <w:rPr>
          <w:rFonts w:ascii="Arial" w:hAnsi="Arial" w:cs="Arial"/>
          <w:sz w:val="24"/>
          <w:szCs w:val="24"/>
        </w:rPr>
      </w:pPr>
    </w:p>
    <w:p w14:paraId="4501F7E9" w14:textId="77777777" w:rsidR="00D317ED" w:rsidRDefault="00D317ED">
      <w:pPr>
        <w:jc w:val="both"/>
        <w:rPr>
          <w:rFonts w:ascii="Arial" w:hAnsi="Arial" w:cs="Arial"/>
          <w:sz w:val="24"/>
          <w:szCs w:val="24"/>
        </w:rPr>
      </w:pPr>
    </w:p>
    <w:p w14:paraId="7B63C1A4" w14:textId="5CF1DFB0" w:rsidR="00D317ED" w:rsidRDefault="00D317ED">
      <w:pPr>
        <w:jc w:val="both"/>
        <w:rPr>
          <w:rFonts w:ascii="Arial" w:hAnsi="Arial" w:cs="Arial"/>
          <w:sz w:val="24"/>
          <w:szCs w:val="24"/>
        </w:rPr>
      </w:pPr>
      <w:r w:rsidRPr="00F27233">
        <w:rPr>
          <w:rFonts w:ascii="Arial" w:hAnsi="Arial" w:cs="Arial"/>
          <w:sz w:val="24"/>
          <w:szCs w:val="24"/>
        </w:rPr>
        <w:t xml:space="preserve">Ve Frenštátě p/R, dne </w:t>
      </w:r>
      <w:r w:rsidR="00890DF3">
        <w:rPr>
          <w:rFonts w:ascii="Arial" w:hAnsi="Arial" w:cs="Arial"/>
          <w:sz w:val="24"/>
          <w:szCs w:val="24"/>
        </w:rPr>
        <w:t>15. 9. 2021</w:t>
      </w:r>
    </w:p>
    <w:p w14:paraId="3D08AB89" w14:textId="77777777" w:rsidR="00D317ED" w:rsidRDefault="00D317ED">
      <w:pPr>
        <w:jc w:val="both"/>
        <w:rPr>
          <w:rFonts w:ascii="Arial" w:hAnsi="Arial" w:cs="Arial"/>
          <w:sz w:val="24"/>
          <w:szCs w:val="24"/>
        </w:rPr>
      </w:pPr>
    </w:p>
    <w:p w14:paraId="10A98376" w14:textId="77777777" w:rsidR="00D317ED" w:rsidRDefault="00D317ED"/>
    <w:p w14:paraId="5224ED6E" w14:textId="77777777" w:rsidR="00D317ED" w:rsidRDefault="00D317ED"/>
    <w:p w14:paraId="6DB56B33" w14:textId="77777777" w:rsidR="00D317ED" w:rsidRDefault="00D317ED"/>
    <w:p w14:paraId="63DE865A" w14:textId="77777777" w:rsidR="00D317ED" w:rsidRDefault="00D317ED">
      <w:pPr>
        <w:pStyle w:val="Nadpis1"/>
        <w:tabs>
          <w:tab w:val="center" w:pos="1560"/>
          <w:tab w:val="center" w:pos="7230"/>
        </w:tabs>
        <w:jc w:val="both"/>
        <w:rPr>
          <w:rFonts w:ascii="Arial" w:hAnsi="Arial" w:cs="Arial"/>
          <w:b/>
          <w:szCs w:val="24"/>
        </w:rPr>
      </w:pPr>
      <w:r>
        <w:tab/>
      </w:r>
      <w:r>
        <w:rPr>
          <w:rFonts w:ascii="Arial" w:hAnsi="Arial" w:cs="Arial"/>
          <w:b/>
          <w:szCs w:val="24"/>
        </w:rPr>
        <w:t>Za zhotovitele</w:t>
      </w:r>
      <w:r>
        <w:tab/>
      </w:r>
      <w:r>
        <w:rPr>
          <w:rFonts w:ascii="Arial" w:hAnsi="Arial" w:cs="Arial"/>
          <w:b/>
          <w:szCs w:val="24"/>
        </w:rPr>
        <w:t>Za objednatele</w:t>
      </w:r>
      <w:r>
        <w:tab/>
      </w:r>
    </w:p>
    <w:p w14:paraId="6AD50A3A" w14:textId="226D171C" w:rsidR="00D317ED" w:rsidRDefault="00890DF3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Zdeněk </w:t>
      </w:r>
      <w:proofErr w:type="spellStart"/>
      <w:r>
        <w:rPr>
          <w:rFonts w:ascii="Arial" w:hAnsi="Arial" w:cs="Arial"/>
          <w:sz w:val="24"/>
          <w:szCs w:val="24"/>
        </w:rPr>
        <w:t>Srněnský</w:t>
      </w:r>
      <w:proofErr w:type="spellEnd"/>
      <w:r w:rsidRPr="00890D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Mgr. Marian Žárský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4C22A20" w14:textId="15B8B7C9" w:rsidR="00890DF3" w:rsidRDefault="00890DF3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jednatel </w:t>
      </w:r>
      <w:r>
        <w:rPr>
          <w:rFonts w:ascii="Arial" w:hAnsi="Arial" w:cs="Arial"/>
          <w:sz w:val="24"/>
          <w:szCs w:val="24"/>
        </w:rPr>
        <w:tab/>
        <w:t>ředitel</w:t>
      </w:r>
    </w:p>
    <w:p w14:paraId="09F6439E" w14:textId="77777777" w:rsidR="00D317ED" w:rsidRDefault="00D317ED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4"/>
          <w:szCs w:val="24"/>
        </w:rPr>
      </w:pPr>
    </w:p>
    <w:p w14:paraId="478CB148" w14:textId="77777777" w:rsidR="00D317ED" w:rsidRDefault="00D317ED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4"/>
          <w:szCs w:val="24"/>
        </w:rPr>
      </w:pPr>
    </w:p>
    <w:p w14:paraId="39813FBB" w14:textId="70B61C0E" w:rsidR="00D317ED" w:rsidRDefault="00D317ED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4"/>
          <w:szCs w:val="24"/>
        </w:rPr>
      </w:pPr>
    </w:p>
    <w:sectPr w:rsidR="00D317ED">
      <w:pgSz w:w="11905" w:h="16837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pStyle w:val="Nadpis2"/>
      <w:lvlText w:val="%1.%2."/>
      <w:lvlJc w:val="left"/>
      <w:pPr>
        <w:ind w:left="1500" w:hanging="432"/>
      </w:pPr>
    </w:lvl>
    <w:lvl w:ilvl="2">
      <w:start w:val="1"/>
      <w:numFmt w:val="decimal"/>
      <w:pStyle w:val="Nadpis3"/>
      <w:lvlText w:val="%1.%2.%3."/>
      <w:lvlJc w:val="left"/>
      <w:pPr>
        <w:ind w:left="1932" w:hanging="504"/>
      </w:pPr>
    </w:lvl>
    <w:lvl w:ilvl="3">
      <w:start w:val="1"/>
      <w:numFmt w:val="decimal"/>
      <w:pStyle w:val="Nadpis4"/>
      <w:lvlText w:val="%1.%2.%3.%4."/>
      <w:lvlJc w:val="left"/>
      <w:pPr>
        <w:ind w:left="2436" w:hanging="648"/>
      </w:pPr>
    </w:lvl>
    <w:lvl w:ilvl="4">
      <w:start w:val="1"/>
      <w:numFmt w:val="decimal"/>
      <w:pStyle w:val="Nadpis5"/>
      <w:lvlText w:val="%1.%2.%3.%4.%5."/>
      <w:lvlJc w:val="left"/>
      <w:pPr>
        <w:ind w:left="2940" w:hanging="792"/>
      </w:pPr>
    </w:lvl>
    <w:lvl w:ilvl="5">
      <w:start w:val="1"/>
      <w:numFmt w:val="decimal"/>
      <w:pStyle w:val="Nadpis6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6402" w:hanging="1440"/>
      </w:pPr>
    </w:lvl>
  </w:abstractNum>
  <w:abstractNum w:abstractNumId="1" w15:restartNumberingAfterBreak="0">
    <w:nsid w:val="00000002"/>
    <w:multiLevelType w:val="multilevel"/>
    <w:tmpl w:val="00000000"/>
    <w:lvl w:ilvl="0">
      <w:start w:val="3"/>
      <w:numFmt w:val="decimal"/>
      <w:lvlText w:val="%1."/>
      <w:lvlJc w:val="left"/>
      <w:pPr>
        <w:ind w:left="402" w:hanging="402"/>
      </w:pPr>
    </w:lvl>
    <w:lvl w:ilvl="1">
      <w:start w:val="1"/>
      <w:numFmt w:val="decimal"/>
      <w:lvlText w:val="%1.%2)"/>
      <w:lvlJc w:val="left"/>
      <w:pPr>
        <w:ind w:left="720" w:hanging="720"/>
      </w:pPr>
      <w:rPr>
        <w:rFonts w:ascii="Arial" w:hAnsi="Arial" w:cs="Arial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3" w15:restartNumberingAfterBreak="0">
    <w:nsid w:val="00000004"/>
    <w:multiLevelType w:val="multilevel"/>
    <w:tmpl w:val="00000000"/>
    <w:lvl w:ilvl="0">
      <w:start w:val="2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)"/>
      <w:lvlJc w:val="left"/>
      <w:pPr>
        <w:ind w:left="720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0000005"/>
    <w:multiLevelType w:val="multilevel"/>
    <w:tmpl w:val="FB5E04B6"/>
    <w:lvl w:ilvl="0">
      <w:start w:val="4"/>
      <w:numFmt w:val="decimal"/>
      <w:lvlText w:val="%1."/>
      <w:lvlJc w:val="left"/>
      <w:pPr>
        <w:ind w:left="402" w:hanging="402"/>
      </w:pPr>
    </w:lvl>
    <w:lvl w:ilvl="1">
      <w:start w:val="1"/>
      <w:numFmt w:val="decimal"/>
      <w:lvlText w:val="%1.%2)"/>
      <w:lvlJc w:val="left"/>
      <w:pPr>
        <w:ind w:left="78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840" w:hanging="720"/>
      </w:pPr>
    </w:lvl>
    <w:lvl w:ilvl="3">
      <w:start w:val="1"/>
      <w:numFmt w:val="decimal"/>
      <w:lvlText w:val="%1.%2.%3.%4."/>
      <w:lvlJc w:val="left"/>
      <w:pPr>
        <w:ind w:left="1260" w:hanging="1080"/>
      </w:pPr>
    </w:lvl>
    <w:lvl w:ilvl="4">
      <w:start w:val="1"/>
      <w:numFmt w:val="decimal"/>
      <w:lvlText w:val="%1.%2.%3.%4.%5."/>
      <w:lvlJc w:val="left"/>
      <w:pPr>
        <w:ind w:left="1320" w:hanging="1080"/>
      </w:pPr>
    </w:lvl>
    <w:lvl w:ilvl="5">
      <w:start w:val="1"/>
      <w:numFmt w:val="decimal"/>
      <w:lvlText w:val="%1.%2.%3.%4.%5.%6."/>
      <w:lvlJc w:val="left"/>
      <w:pPr>
        <w:ind w:left="174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220" w:hanging="1800"/>
      </w:pPr>
    </w:lvl>
    <w:lvl w:ilvl="8">
      <w:start w:val="1"/>
      <w:numFmt w:val="decimal"/>
      <w:lvlText w:val="%1.%2.%3.%4.%5.%6.%7.%8.%9."/>
      <w:lvlJc w:val="left"/>
      <w:pPr>
        <w:ind w:left="2280" w:hanging="1800"/>
      </w:pPr>
    </w:lvl>
  </w:abstractNum>
  <w:abstractNum w:abstractNumId="5" w15:restartNumberingAfterBreak="0">
    <w:nsid w:val="187C7D46"/>
    <w:multiLevelType w:val="multilevel"/>
    <w:tmpl w:val="00000000"/>
    <w:lvl w:ilvl="0">
      <w:start w:val="2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22221B71"/>
    <w:multiLevelType w:val="hybridMultilevel"/>
    <w:tmpl w:val="00000000"/>
    <w:lvl w:ilvl="0" w:tplc="429E2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A421B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D54E9C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746DE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404B0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9EE44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27AC56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5227D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004BBF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57922D5"/>
    <w:multiLevelType w:val="multilevel"/>
    <w:tmpl w:val="00000000"/>
    <w:lvl w:ilvl="0">
      <w:start w:val="1"/>
      <w:numFmt w:val="bullet"/>
      <w:lvlText w:val=""/>
      <w:lvlJc w:val="left"/>
      <w:pPr>
        <w:ind w:left="432" w:hanging="432"/>
      </w:pPr>
    </w:lvl>
    <w:lvl w:ilvl="1">
      <w:start w:val="1"/>
      <w:numFmt w:val="bullet"/>
      <w:lvlText w:val=""/>
      <w:lvlJc w:val="left"/>
      <w:pPr>
        <w:ind w:left="576" w:hanging="576"/>
      </w:pPr>
    </w:lvl>
    <w:lvl w:ilvl="2">
      <w:start w:val="1"/>
      <w:numFmt w:val="bullet"/>
      <w:lvlText w:val=""/>
      <w:lvlJc w:val="left"/>
      <w:pPr>
        <w:ind w:left="720" w:hanging="720"/>
      </w:pPr>
    </w:lvl>
    <w:lvl w:ilvl="3">
      <w:start w:val="1"/>
      <w:numFmt w:val="bullet"/>
      <w:lvlText w:val=""/>
      <w:lvlJc w:val="left"/>
      <w:pPr>
        <w:ind w:left="864" w:hanging="864"/>
      </w:pPr>
    </w:lvl>
    <w:lvl w:ilvl="4">
      <w:start w:val="1"/>
      <w:numFmt w:val="bullet"/>
      <w:lvlText w:val=""/>
      <w:lvlJc w:val="left"/>
      <w:pPr>
        <w:ind w:left="1008" w:hanging="1008"/>
      </w:pPr>
    </w:lvl>
    <w:lvl w:ilvl="5">
      <w:start w:val="1"/>
      <w:numFmt w:val="bullet"/>
      <w:lvlText w:val=""/>
      <w:lvlJc w:val="left"/>
      <w:pPr>
        <w:ind w:left="1152" w:hanging="1152"/>
      </w:pPr>
    </w:lvl>
    <w:lvl w:ilvl="6">
      <w:start w:val="1"/>
      <w:numFmt w:val="bullet"/>
      <w:lvlText w:val=""/>
      <w:lvlJc w:val="left"/>
      <w:pPr>
        <w:ind w:left="1296" w:hanging="1296"/>
      </w:pPr>
    </w:lvl>
    <w:lvl w:ilvl="7">
      <w:start w:val="1"/>
      <w:numFmt w:val="bullet"/>
      <w:lvlText w:val=""/>
      <w:lvlJc w:val="left"/>
      <w:pPr>
        <w:ind w:left="1440" w:hanging="1440"/>
      </w:pPr>
    </w:lvl>
    <w:lvl w:ilvl="8">
      <w:start w:val="1"/>
      <w:numFmt w:val="bullet"/>
      <w:lvlText w:val=""/>
      <w:lvlJc w:val="left"/>
      <w:pPr>
        <w:ind w:left="1584" w:hanging="1584"/>
      </w:pPr>
    </w:lvl>
  </w:abstractNum>
  <w:abstractNum w:abstractNumId="8" w15:restartNumberingAfterBreak="0">
    <w:nsid w:val="3B637F97"/>
    <w:multiLevelType w:val="multilevel"/>
    <w:tmpl w:val="00000000"/>
    <w:lvl w:ilvl="0">
      <w:start w:val="2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48FB1127"/>
    <w:multiLevelType w:val="multilevel"/>
    <w:tmpl w:val="00000000"/>
    <w:lvl w:ilvl="0">
      <w:start w:val="2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4C953068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C9E029D"/>
    <w:multiLevelType w:val="hybridMultilevel"/>
    <w:tmpl w:val="00000000"/>
    <w:lvl w:ilvl="0" w:tplc="8138D4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C6DC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B8248A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A1E02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A00E0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418512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240F93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3EAA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DF022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E21362D"/>
    <w:multiLevelType w:val="hybridMultilevel"/>
    <w:tmpl w:val="00000000"/>
    <w:lvl w:ilvl="0" w:tplc="E48A13E2">
      <w:start w:val="1"/>
      <w:numFmt w:val="decimal"/>
      <w:lvlText w:val="%1."/>
      <w:lvlJc w:val="left"/>
      <w:pPr>
        <w:ind w:left="720" w:hanging="360"/>
      </w:pPr>
    </w:lvl>
    <w:lvl w:ilvl="1" w:tplc="3B7EB80E">
      <w:start w:val="1"/>
      <w:numFmt w:val="lowerLetter"/>
      <w:lvlText w:val="%2."/>
      <w:lvlJc w:val="left"/>
      <w:pPr>
        <w:ind w:left="1440" w:hanging="360"/>
      </w:pPr>
    </w:lvl>
    <w:lvl w:ilvl="2" w:tplc="8A3A4BDE">
      <w:start w:val="1"/>
      <w:numFmt w:val="lowerRoman"/>
      <w:lvlText w:val="%3."/>
      <w:lvlJc w:val="right"/>
      <w:pPr>
        <w:ind w:left="2160" w:hanging="180"/>
      </w:pPr>
    </w:lvl>
    <w:lvl w:ilvl="3" w:tplc="D9F40A52">
      <w:start w:val="1"/>
      <w:numFmt w:val="decimal"/>
      <w:lvlText w:val="%4."/>
      <w:lvlJc w:val="left"/>
      <w:pPr>
        <w:ind w:left="2880" w:hanging="360"/>
      </w:pPr>
    </w:lvl>
    <w:lvl w:ilvl="4" w:tplc="27765320">
      <w:start w:val="1"/>
      <w:numFmt w:val="lowerLetter"/>
      <w:lvlText w:val="%5."/>
      <w:lvlJc w:val="left"/>
      <w:pPr>
        <w:ind w:left="3600" w:hanging="360"/>
      </w:pPr>
    </w:lvl>
    <w:lvl w:ilvl="5" w:tplc="4C968814">
      <w:start w:val="1"/>
      <w:numFmt w:val="lowerRoman"/>
      <w:lvlText w:val="%6."/>
      <w:lvlJc w:val="right"/>
      <w:pPr>
        <w:ind w:left="4320" w:hanging="180"/>
      </w:pPr>
    </w:lvl>
    <w:lvl w:ilvl="6" w:tplc="D38ADB14">
      <w:start w:val="1"/>
      <w:numFmt w:val="decimal"/>
      <w:lvlText w:val="%7."/>
      <w:lvlJc w:val="left"/>
      <w:pPr>
        <w:ind w:left="5040" w:hanging="360"/>
      </w:pPr>
    </w:lvl>
    <w:lvl w:ilvl="7" w:tplc="256C1A08">
      <w:start w:val="1"/>
      <w:numFmt w:val="lowerLetter"/>
      <w:lvlText w:val="%8."/>
      <w:lvlJc w:val="left"/>
      <w:pPr>
        <w:ind w:left="5760" w:hanging="360"/>
      </w:pPr>
    </w:lvl>
    <w:lvl w:ilvl="8" w:tplc="F20E8D2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F1EB8"/>
    <w:multiLevelType w:val="hybridMultilevel"/>
    <w:tmpl w:val="573C166A"/>
    <w:lvl w:ilvl="0" w:tplc="040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7"/>
  </w:num>
  <w:num w:numId="12">
    <w:abstractNumId w:val="10"/>
  </w:num>
  <w:num w:numId="13">
    <w:abstractNumId w:val="8"/>
  </w:num>
  <w:num w:numId="14">
    <w:abstractNumId w:val="5"/>
  </w:num>
  <w:num w:numId="15">
    <w:abstractNumId w:val="9"/>
  </w:num>
  <w:num w:numId="16">
    <w:abstractNumId w:val="12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31"/>
    <w:rsid w:val="000065BE"/>
    <w:rsid w:val="000812ED"/>
    <w:rsid w:val="00124028"/>
    <w:rsid w:val="001B6B1E"/>
    <w:rsid w:val="002F3ABF"/>
    <w:rsid w:val="00375F31"/>
    <w:rsid w:val="005720B8"/>
    <w:rsid w:val="00577959"/>
    <w:rsid w:val="00806474"/>
    <w:rsid w:val="00890DF3"/>
    <w:rsid w:val="009617CE"/>
    <w:rsid w:val="00AA0C92"/>
    <w:rsid w:val="00B569BA"/>
    <w:rsid w:val="00CC24DC"/>
    <w:rsid w:val="00CD6E7B"/>
    <w:rsid w:val="00D317ED"/>
    <w:rsid w:val="00D40467"/>
    <w:rsid w:val="00E51CC8"/>
    <w:rsid w:val="00F27233"/>
    <w:rsid w:val="00FB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AD00"/>
  <w15:chartTrackingRefBased/>
  <w15:docId w15:val="{5ABCEBE6-6B77-413F-B1A3-D6AC7C51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tabs>
        <w:tab w:val="left" w:pos="2869"/>
        <w:tab w:val="left" w:pos="4995"/>
      </w:tabs>
      <w:ind w:left="720" w:firstLine="0"/>
      <w:outlineLvl w:val="1"/>
    </w:pPr>
    <w:rPr>
      <w:sz w:val="24"/>
    </w:rPr>
  </w:style>
  <w:style w:type="paragraph" w:styleId="Nadpis3">
    <w:name w:val="heading 3"/>
    <w:basedOn w:val="Nadpis"/>
    <w:next w:val="Rejstk7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Rejstk7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dpis5">
    <w:name w:val="heading 5"/>
    <w:basedOn w:val="Nadpis"/>
    <w:next w:val="Rejstk7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dpis6">
    <w:name w:val="heading 6"/>
    <w:basedOn w:val="Nadpis"/>
    <w:next w:val="Rejstk7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Rejstk7"/>
    <w:pPr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Rejstk7">
    <w:name w:val="index 7"/>
    <w:basedOn w:val="Normln"/>
    <w:rPr>
      <w:sz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paragraph" w:styleId="Obsah2">
    <w:name w:val="toc 2"/>
    <w:basedOn w:val="Rejstk7"/>
    <w:rPr>
      <w:rFonts w:cs="Tahoma"/>
    </w:rPr>
  </w:style>
  <w:style w:type="paragraph" w:customStyle="1" w:styleId="Popisek">
    <w:name w:val="Popisek"/>
    <w:basedOn w:val="Normln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Pr>
      <w:rFonts w:cs="Tahoma"/>
    </w:rPr>
  </w:style>
  <w:style w:type="paragraph" w:styleId="Obsah5">
    <w:name w:val="toc 5"/>
    <w:basedOn w:val="Normln"/>
    <w:qFormat/>
    <w:pPr>
      <w:ind w:left="708"/>
    </w:pPr>
  </w:style>
  <w:style w:type="paragraph" w:styleId="Obsah6">
    <w:name w:val="toc 6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</w:style>
  <w:style w:type="paragraph" w:styleId="Obsah8">
    <w:name w:val="toc 8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</w:style>
  <w:style w:type="character" w:customStyle="1" w:styleId="apple-converted-space">
    <w:name w:val="apple-converted-space"/>
  </w:style>
  <w:style w:type="paragraph" w:customStyle="1" w:styleId="Default">
    <w:name w:val="Default"/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7C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1349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ondroidum</Company>
  <LinksUpToDate>false</LinksUpToDate>
  <CharactersWithSpaces>9295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Café bar SANTOS</dc:creator>
  <cp:keywords/>
  <cp:lastModifiedBy>Zavadilova</cp:lastModifiedBy>
  <cp:revision>4</cp:revision>
  <cp:lastPrinted>2012-05-24T08:27:00Z</cp:lastPrinted>
  <dcterms:created xsi:type="dcterms:W3CDTF">2021-09-15T10:32:00Z</dcterms:created>
  <dcterms:modified xsi:type="dcterms:W3CDTF">2021-09-23T06:59:00Z</dcterms:modified>
</cp:coreProperties>
</file>