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21C66" w14:textId="263AD16A" w:rsidR="00716146" w:rsidRDefault="003A0544">
      <w:pPr>
        <w:pStyle w:val="Zkladntext2"/>
        <w:rPr>
          <w:b/>
          <w:bCs/>
          <w:sz w:val="24"/>
          <w:szCs w:val="24"/>
        </w:rPr>
      </w:pPr>
      <w:r>
        <w:rPr>
          <w:noProof/>
        </w:rPr>
        <w:object w:dxaOrig="1440" w:dyaOrig="1440" w14:anchorId="4C3A1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8.2pt;margin-top:-42.65pt;width:72.4pt;height:39.45pt;z-index:251657728">
            <v:imagedata r:id="rId10" o:title=""/>
          </v:shape>
          <o:OLEObject Type="Embed" ProgID="Word.Picture.8" ShapeID="_x0000_s1026" DrawAspect="Content" ObjectID="_1693909156" r:id="rId11"/>
        </w:object>
      </w:r>
      <w:r w:rsidR="00716146">
        <w:rPr>
          <w:b/>
          <w:bCs/>
          <w:sz w:val="24"/>
          <w:szCs w:val="24"/>
        </w:rPr>
        <w:t xml:space="preserve">Dodatek číslo </w:t>
      </w:r>
      <w:r w:rsidR="006E67A9">
        <w:rPr>
          <w:b/>
          <w:bCs/>
          <w:sz w:val="24"/>
          <w:szCs w:val="24"/>
        </w:rPr>
        <w:t>1</w:t>
      </w:r>
    </w:p>
    <w:p w14:paraId="39084D05" w14:textId="29AFBBD3" w:rsidR="00716146" w:rsidRDefault="00716146">
      <w:pPr>
        <w:pStyle w:val="Zkladntext2"/>
        <w:rPr>
          <w:b/>
          <w:bCs/>
        </w:rPr>
      </w:pPr>
      <w:r>
        <w:rPr>
          <w:sz w:val="24"/>
          <w:szCs w:val="24"/>
        </w:rPr>
        <w:t>k</w:t>
      </w:r>
      <w:r w:rsidR="004E36A4">
        <w:rPr>
          <w:sz w:val="24"/>
          <w:szCs w:val="24"/>
        </w:rPr>
        <w:t>e</w:t>
      </w:r>
      <w:r>
        <w:rPr>
          <w:sz w:val="24"/>
          <w:szCs w:val="24"/>
        </w:rPr>
        <w:t xml:space="preserve"> smlouvě o dílo</w:t>
      </w:r>
      <w:r>
        <w:rPr>
          <w:b/>
          <w:bCs/>
          <w:sz w:val="24"/>
          <w:szCs w:val="24"/>
        </w:rPr>
        <w:t xml:space="preserve"> </w:t>
      </w:r>
      <w:r w:rsidR="004E36A4">
        <w:rPr>
          <w:b/>
          <w:bCs/>
          <w:sz w:val="24"/>
          <w:szCs w:val="24"/>
        </w:rPr>
        <w:t xml:space="preserve">č. </w:t>
      </w:r>
      <w:r w:rsidR="00C0112C">
        <w:rPr>
          <w:b/>
          <w:bCs/>
          <w:sz w:val="24"/>
          <w:szCs w:val="24"/>
        </w:rPr>
        <w:t>60004026</w:t>
      </w:r>
    </w:p>
    <w:p w14:paraId="0E7F9C1A" w14:textId="77777777" w:rsidR="00716146" w:rsidRDefault="00716146">
      <w:pPr>
        <w:pStyle w:val="Zkladntext2"/>
        <w:rPr>
          <w:b/>
          <w:bCs/>
        </w:rPr>
      </w:pPr>
    </w:p>
    <w:p w14:paraId="50943868" w14:textId="77777777" w:rsidR="00716146" w:rsidRDefault="00716146">
      <w:pPr>
        <w:pStyle w:val="Zkladntext2"/>
        <w:rPr>
          <w:sz w:val="20"/>
          <w:szCs w:val="20"/>
        </w:rPr>
      </w:pPr>
      <w:r>
        <w:rPr>
          <w:sz w:val="20"/>
          <w:szCs w:val="20"/>
        </w:rPr>
        <w:t>kterou uzavřeli</w:t>
      </w:r>
    </w:p>
    <w:p w14:paraId="6144D900" w14:textId="77777777" w:rsidR="00716146" w:rsidRDefault="00716146">
      <w:pPr>
        <w:pStyle w:val="Zkladntext"/>
        <w:rPr>
          <w:sz w:val="20"/>
          <w:szCs w:val="20"/>
        </w:rPr>
      </w:pPr>
    </w:p>
    <w:p w14:paraId="2945D26F" w14:textId="124FD19F" w:rsidR="00716146" w:rsidRDefault="00716146" w:rsidP="00C05949">
      <w:pPr>
        <w:pStyle w:val="Zkladntext"/>
        <w:spacing w:before="0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 w:rsidR="00EC6B8D">
        <w:rPr>
          <w:b/>
          <w:bCs/>
          <w:sz w:val="20"/>
          <w:szCs w:val="20"/>
        </w:rPr>
        <w:t xml:space="preserve"> </w:t>
      </w:r>
      <w:r w:rsidR="005B2572" w:rsidRPr="005B2572">
        <w:rPr>
          <w:sz w:val="20"/>
          <w:szCs w:val="20"/>
        </w:rPr>
        <w:t>Psychiatrická nemocnice v</w:t>
      </w:r>
      <w:r w:rsidR="005B2572">
        <w:rPr>
          <w:sz w:val="20"/>
          <w:szCs w:val="20"/>
        </w:rPr>
        <w:t> </w:t>
      </w:r>
      <w:r w:rsidR="005B2572" w:rsidRPr="005B2572">
        <w:rPr>
          <w:sz w:val="20"/>
          <w:szCs w:val="20"/>
        </w:rPr>
        <w:t>Opavě</w:t>
      </w:r>
      <w:r w:rsidR="005B2572">
        <w:rPr>
          <w:sz w:val="20"/>
          <w:szCs w:val="20"/>
        </w:rPr>
        <w:t xml:space="preserve">, </w:t>
      </w:r>
      <w:r w:rsidR="009777C9" w:rsidRPr="009777C9">
        <w:rPr>
          <w:sz w:val="20"/>
          <w:szCs w:val="20"/>
        </w:rPr>
        <w:t>Olomoucká 305/88</w:t>
      </w:r>
      <w:r w:rsidR="009777C9">
        <w:rPr>
          <w:sz w:val="20"/>
          <w:szCs w:val="20"/>
        </w:rPr>
        <w:t xml:space="preserve">, </w:t>
      </w:r>
      <w:r w:rsidR="009777C9" w:rsidRPr="009777C9">
        <w:rPr>
          <w:sz w:val="20"/>
          <w:szCs w:val="20"/>
        </w:rPr>
        <w:t>74601 Opava</w:t>
      </w:r>
    </w:p>
    <w:p w14:paraId="71AF08BF" w14:textId="6C91AC97" w:rsidR="00716146" w:rsidRDefault="00716146" w:rsidP="00C05949">
      <w:pPr>
        <w:pStyle w:val="Zkladntext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Zastoupen: </w:t>
      </w:r>
      <w:r>
        <w:rPr>
          <w:sz w:val="20"/>
          <w:szCs w:val="20"/>
        </w:rPr>
        <w:tab/>
      </w:r>
      <w:r w:rsidR="009777C9" w:rsidRPr="009777C9">
        <w:rPr>
          <w:sz w:val="20"/>
          <w:szCs w:val="20"/>
        </w:rPr>
        <w:t>Ing. Zde</w:t>
      </w:r>
      <w:r w:rsidR="009777C9">
        <w:rPr>
          <w:sz w:val="20"/>
          <w:szCs w:val="20"/>
        </w:rPr>
        <w:t xml:space="preserve">ňkem </w:t>
      </w:r>
      <w:r w:rsidR="009777C9" w:rsidRPr="009777C9">
        <w:rPr>
          <w:sz w:val="20"/>
          <w:szCs w:val="20"/>
        </w:rPr>
        <w:t>Jiříčk</w:t>
      </w:r>
      <w:r w:rsidR="009777C9">
        <w:rPr>
          <w:sz w:val="20"/>
          <w:szCs w:val="20"/>
        </w:rPr>
        <w:t xml:space="preserve">em, </w:t>
      </w:r>
    </w:p>
    <w:p w14:paraId="16602993" w14:textId="31AF8428" w:rsidR="00716146" w:rsidRDefault="00B94A19" w:rsidP="00C05949">
      <w:pPr>
        <w:pStyle w:val="Zkladntext"/>
        <w:spacing w:befor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6146">
        <w:rPr>
          <w:sz w:val="20"/>
          <w:szCs w:val="20"/>
        </w:rPr>
        <w:t xml:space="preserve">IČ: </w:t>
      </w:r>
      <w:r w:rsidR="00F57A14" w:rsidRPr="00F57A14">
        <w:rPr>
          <w:sz w:val="20"/>
          <w:szCs w:val="20"/>
        </w:rPr>
        <w:t>00844004</w:t>
      </w:r>
    </w:p>
    <w:p w14:paraId="59024B34" w14:textId="40270D5C" w:rsidR="00A87251" w:rsidRPr="00FA0F07" w:rsidRDefault="00716146" w:rsidP="00844CBF">
      <w:pPr>
        <w:pStyle w:val="Zkladntext"/>
        <w:spacing w:befor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7251">
        <w:rPr>
          <w:sz w:val="20"/>
          <w:szCs w:val="20"/>
        </w:rPr>
        <w:t>DIČ:</w:t>
      </w:r>
      <w:r w:rsidR="003D28E8" w:rsidRPr="003D28E8">
        <w:t xml:space="preserve"> </w:t>
      </w:r>
      <w:r w:rsidR="003D28E8" w:rsidRPr="003D28E8">
        <w:rPr>
          <w:sz w:val="20"/>
          <w:szCs w:val="20"/>
        </w:rPr>
        <w:t>CZ00844004</w:t>
      </w:r>
    </w:p>
    <w:p w14:paraId="7B3A003F" w14:textId="7ACF6A5D" w:rsidR="00FA0F07" w:rsidRDefault="00FA0F07" w:rsidP="00844CBF">
      <w:pPr>
        <w:pStyle w:val="Zkladntext"/>
        <w:spacing w:befor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8C0214C" w14:textId="77777777" w:rsidR="00FA0F07" w:rsidRDefault="00FA0F07" w:rsidP="00844CBF">
      <w:pPr>
        <w:pStyle w:val="Zkladntext"/>
        <w:spacing w:before="0"/>
        <w:rPr>
          <w:sz w:val="20"/>
          <w:szCs w:val="20"/>
        </w:rPr>
      </w:pPr>
    </w:p>
    <w:p w14:paraId="3B2171FB" w14:textId="77777777" w:rsidR="00716146" w:rsidRDefault="00716146" w:rsidP="00C05949">
      <w:pPr>
        <w:pStyle w:val="Zkladntext"/>
        <w:spacing w:before="0"/>
        <w:rPr>
          <w:sz w:val="20"/>
          <w:szCs w:val="20"/>
        </w:rPr>
      </w:pPr>
      <w:r>
        <w:rPr>
          <w:b/>
          <w:bCs/>
          <w:sz w:val="20"/>
          <w:szCs w:val="20"/>
        </w:rPr>
        <w:t>Zhotovitel:</w:t>
      </w:r>
      <w:r>
        <w:rPr>
          <w:sz w:val="20"/>
          <w:szCs w:val="20"/>
        </w:rPr>
        <w:tab/>
        <w:t>KONE, a.s., Evropská 423/178, 160 00 Praha – Vokovice</w:t>
      </w:r>
    </w:p>
    <w:p w14:paraId="65A1F886" w14:textId="77777777" w:rsidR="00716146" w:rsidRDefault="00716146" w:rsidP="00C05949">
      <w:pPr>
        <w:pStyle w:val="Zkladntext"/>
        <w:spacing w:before="0"/>
        <w:rPr>
          <w:sz w:val="20"/>
          <w:szCs w:val="20"/>
        </w:rPr>
      </w:pPr>
      <w:r>
        <w:rPr>
          <w:sz w:val="20"/>
          <w:szCs w:val="20"/>
        </w:rPr>
        <w:t>Zastoupen:</w:t>
      </w:r>
      <w:r>
        <w:rPr>
          <w:sz w:val="20"/>
          <w:szCs w:val="20"/>
        </w:rPr>
        <w:tab/>
        <w:t>Ing. Martinem Míšou, vedoucím obchodního oddělení Morava</w:t>
      </w:r>
    </w:p>
    <w:p w14:paraId="11C81A4E" w14:textId="189E473D" w:rsidR="00716146" w:rsidRDefault="00716146" w:rsidP="00C05949">
      <w:pPr>
        <w:pStyle w:val="Zkladntext"/>
        <w:spacing w:befor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IČ: 00176842</w:t>
      </w:r>
    </w:p>
    <w:p w14:paraId="44A5CBD9" w14:textId="77777777" w:rsidR="00716146" w:rsidRDefault="00716146" w:rsidP="00C05949">
      <w:pPr>
        <w:pStyle w:val="Zkladntext"/>
        <w:spacing w:befor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DIČ: CZ00176842</w:t>
      </w:r>
    </w:p>
    <w:p w14:paraId="278A0F70" w14:textId="77777777" w:rsidR="00716146" w:rsidRDefault="00716146" w:rsidP="00C05949">
      <w:pPr>
        <w:pStyle w:val="Zkladntext"/>
        <w:spacing w:befor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vedeno v obchodním rejstříku Městským soudem v Praze, oddíl B, vložka 775</w:t>
      </w:r>
    </w:p>
    <w:p w14:paraId="767EF9BA" w14:textId="77777777" w:rsidR="00716146" w:rsidRDefault="00716146">
      <w:pPr>
        <w:pStyle w:val="Zkladntext"/>
        <w:rPr>
          <w:sz w:val="20"/>
          <w:szCs w:val="20"/>
        </w:rPr>
      </w:pPr>
    </w:p>
    <w:p w14:paraId="14E724FF" w14:textId="060BAE5A" w:rsidR="00844CBF" w:rsidRPr="00A87251" w:rsidRDefault="00716146" w:rsidP="00BD68E1">
      <w:pPr>
        <w:pStyle w:val="Zkladntext"/>
        <w:rPr>
          <w:sz w:val="20"/>
          <w:szCs w:val="20"/>
        </w:rPr>
      </w:pPr>
      <w:r w:rsidRPr="00A87251">
        <w:rPr>
          <w:sz w:val="20"/>
          <w:szCs w:val="20"/>
        </w:rPr>
        <w:t xml:space="preserve">Na základě dohody obou smluvních partnerů se smlouva o dílo č. </w:t>
      </w:r>
      <w:r w:rsidR="003D28E8" w:rsidRPr="003D28E8">
        <w:rPr>
          <w:sz w:val="20"/>
          <w:szCs w:val="20"/>
        </w:rPr>
        <w:t>60004026</w:t>
      </w:r>
      <w:r w:rsidR="00EC6B8D">
        <w:rPr>
          <w:sz w:val="20"/>
          <w:szCs w:val="20"/>
        </w:rPr>
        <w:t xml:space="preserve"> </w:t>
      </w:r>
      <w:r w:rsidR="00C03F5E" w:rsidRPr="00A87251">
        <w:rPr>
          <w:sz w:val="20"/>
          <w:szCs w:val="20"/>
        </w:rPr>
        <w:t>mění</w:t>
      </w:r>
      <w:r w:rsidR="00844CBF" w:rsidRPr="00A87251">
        <w:rPr>
          <w:sz w:val="20"/>
          <w:szCs w:val="20"/>
        </w:rPr>
        <w:t xml:space="preserve"> </w:t>
      </w:r>
      <w:r w:rsidR="00A87251" w:rsidRPr="00A87251">
        <w:rPr>
          <w:sz w:val="20"/>
          <w:szCs w:val="20"/>
        </w:rPr>
        <w:t>z</w:t>
      </w:r>
      <w:r w:rsidR="00096658">
        <w:rPr>
          <w:sz w:val="20"/>
          <w:szCs w:val="20"/>
        </w:rPr>
        <w:t> </w:t>
      </w:r>
      <w:r w:rsidR="00A87251" w:rsidRPr="00A87251">
        <w:rPr>
          <w:sz w:val="20"/>
          <w:szCs w:val="20"/>
        </w:rPr>
        <w:t>důvodu</w:t>
      </w:r>
      <w:r w:rsidR="00096658">
        <w:rPr>
          <w:sz w:val="20"/>
          <w:szCs w:val="20"/>
        </w:rPr>
        <w:t xml:space="preserve"> přidání</w:t>
      </w:r>
      <w:r w:rsidR="00A87251" w:rsidRPr="00A87251">
        <w:rPr>
          <w:sz w:val="20"/>
          <w:szCs w:val="20"/>
        </w:rPr>
        <w:t xml:space="preserve"> </w:t>
      </w:r>
      <w:r w:rsidR="00EC6B8D">
        <w:rPr>
          <w:sz w:val="20"/>
          <w:szCs w:val="20"/>
        </w:rPr>
        <w:t xml:space="preserve">zařízení KONE </w:t>
      </w:r>
      <w:proofErr w:type="spellStart"/>
      <w:r w:rsidR="00EC6B8D">
        <w:rPr>
          <w:sz w:val="20"/>
          <w:szCs w:val="20"/>
        </w:rPr>
        <w:t>v.č</w:t>
      </w:r>
      <w:proofErr w:type="spellEnd"/>
      <w:r w:rsidR="00EC6B8D">
        <w:rPr>
          <w:sz w:val="20"/>
          <w:szCs w:val="20"/>
        </w:rPr>
        <w:t xml:space="preserve">. </w:t>
      </w:r>
      <w:r w:rsidR="00847162">
        <w:rPr>
          <w:sz w:val="20"/>
          <w:szCs w:val="20"/>
        </w:rPr>
        <w:t>4428</w:t>
      </w:r>
      <w:r w:rsidR="00BF797A">
        <w:rPr>
          <w:sz w:val="20"/>
          <w:szCs w:val="20"/>
        </w:rPr>
        <w:t>2391</w:t>
      </w:r>
      <w:r w:rsidR="00EC6B8D">
        <w:rPr>
          <w:sz w:val="20"/>
          <w:szCs w:val="20"/>
        </w:rPr>
        <w:t xml:space="preserve"> </w:t>
      </w:r>
      <w:r w:rsidR="001A7FA2" w:rsidRPr="001A7FA2">
        <w:rPr>
          <w:sz w:val="20"/>
          <w:szCs w:val="20"/>
        </w:rPr>
        <w:t>v areálu Psychiatrické nemocnice v Opavě, Olomoucká 305/88, 746 01 Opava</w:t>
      </w:r>
      <w:r w:rsidR="00EC6B8D">
        <w:rPr>
          <w:sz w:val="20"/>
          <w:szCs w:val="20"/>
        </w:rPr>
        <w:t>.</w:t>
      </w:r>
    </w:p>
    <w:p w14:paraId="582A9C02" w14:textId="77777777" w:rsidR="00EC6B8D" w:rsidRDefault="00EC6B8D" w:rsidP="00844CBF">
      <w:pPr>
        <w:pStyle w:val="Zkladntext"/>
        <w:spacing w:before="0" w:line="360" w:lineRule="auto"/>
        <w:ind w:left="-142"/>
        <w:rPr>
          <w:b/>
          <w:sz w:val="20"/>
          <w:szCs w:val="20"/>
        </w:rPr>
      </w:pPr>
    </w:p>
    <w:p w14:paraId="02830E27" w14:textId="3F7A76C1" w:rsidR="00844CBF" w:rsidRPr="003C199B" w:rsidRDefault="00844CBF" w:rsidP="00844CBF">
      <w:pPr>
        <w:pStyle w:val="Zkladntext"/>
        <w:spacing w:before="0" w:line="360" w:lineRule="auto"/>
        <w:ind w:left="-142"/>
        <w:rPr>
          <w:sz w:val="20"/>
          <w:szCs w:val="20"/>
        </w:rPr>
      </w:pPr>
      <w:r w:rsidRPr="002D73B7">
        <w:rPr>
          <w:b/>
          <w:sz w:val="20"/>
          <w:szCs w:val="20"/>
        </w:rPr>
        <w:t>Seznam zařízení</w:t>
      </w:r>
      <w:r>
        <w:rPr>
          <w:b/>
          <w:sz w:val="20"/>
          <w:szCs w:val="20"/>
        </w:rPr>
        <w:t xml:space="preserve"> a cena služeb:</w:t>
      </w:r>
    </w:p>
    <w:tbl>
      <w:tblPr>
        <w:tblW w:w="94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159"/>
        <w:gridCol w:w="1071"/>
        <w:gridCol w:w="1251"/>
        <w:gridCol w:w="1071"/>
        <w:gridCol w:w="1071"/>
        <w:gridCol w:w="624"/>
        <w:gridCol w:w="298"/>
        <w:gridCol w:w="144"/>
        <w:gridCol w:w="1562"/>
        <w:gridCol w:w="1753"/>
        <w:gridCol w:w="1753"/>
        <w:gridCol w:w="1754"/>
        <w:gridCol w:w="1754"/>
        <w:gridCol w:w="1754"/>
        <w:gridCol w:w="1736"/>
      </w:tblGrid>
      <w:tr w:rsidR="00361127" w:rsidRPr="00CE7BF8" w14:paraId="2724A9D0" w14:textId="77777777" w:rsidTr="00E20B17">
        <w:trPr>
          <w:gridAfter w:val="5"/>
          <w:wAfter w:w="2335" w:type="pct"/>
        </w:trPr>
        <w:tc>
          <w:tcPr>
            <w:tcW w:w="302" w:type="pct"/>
            <w:tcBorders>
              <w:top w:val="single" w:sz="12" w:space="0" w:color="auto"/>
              <w:bottom w:val="single" w:sz="12" w:space="0" w:color="auto"/>
            </w:tcBorders>
          </w:tcPr>
          <w:p w14:paraId="78C29487" w14:textId="77777777" w:rsidR="00844CBF" w:rsidRPr="00CE7BF8" w:rsidRDefault="00844CBF" w:rsidP="00602FC8">
            <w:pPr>
              <w:rPr>
                <w:b/>
                <w:sz w:val="16"/>
              </w:rPr>
            </w:pPr>
            <w:r w:rsidRPr="00CE7BF8">
              <w:rPr>
                <w:b/>
                <w:sz w:val="16"/>
              </w:rPr>
              <w:t>Místo servisu</w:t>
            </w:r>
          </w:p>
        </w:tc>
        <w:tc>
          <w:tcPr>
            <w:tcW w:w="286" w:type="pct"/>
            <w:tcBorders>
              <w:top w:val="single" w:sz="12" w:space="0" w:color="auto"/>
              <w:bottom w:val="single" w:sz="12" w:space="0" w:color="auto"/>
            </w:tcBorders>
          </w:tcPr>
          <w:p w14:paraId="5BC8FF3F" w14:textId="77777777" w:rsidR="00844CBF" w:rsidRPr="00CE7BF8" w:rsidRDefault="00844CBF" w:rsidP="00602FC8">
            <w:pPr>
              <w:rPr>
                <w:b/>
                <w:sz w:val="16"/>
              </w:rPr>
            </w:pPr>
            <w:r w:rsidRPr="00CE7BF8">
              <w:rPr>
                <w:b/>
                <w:sz w:val="16"/>
              </w:rPr>
              <w:t>Město</w:t>
            </w:r>
          </w:p>
        </w:tc>
        <w:tc>
          <w:tcPr>
            <w:tcW w:w="334" w:type="pct"/>
            <w:tcBorders>
              <w:top w:val="single" w:sz="12" w:space="0" w:color="auto"/>
              <w:bottom w:val="single" w:sz="12" w:space="0" w:color="auto"/>
            </w:tcBorders>
          </w:tcPr>
          <w:p w14:paraId="48F4FC90" w14:textId="77777777" w:rsidR="00844CBF" w:rsidRPr="00CE7BF8" w:rsidRDefault="00844CBF" w:rsidP="00602FC8">
            <w:pPr>
              <w:rPr>
                <w:b/>
                <w:sz w:val="16"/>
              </w:rPr>
            </w:pPr>
            <w:r w:rsidRPr="00CE7BF8">
              <w:rPr>
                <w:b/>
                <w:sz w:val="16"/>
              </w:rPr>
              <w:t>Lokace</w:t>
            </w:r>
          </w:p>
        </w:tc>
        <w:tc>
          <w:tcPr>
            <w:tcW w:w="286" w:type="pct"/>
            <w:tcBorders>
              <w:top w:val="single" w:sz="12" w:space="0" w:color="auto"/>
              <w:bottom w:val="single" w:sz="12" w:space="0" w:color="auto"/>
            </w:tcBorders>
          </w:tcPr>
          <w:p w14:paraId="7989F0A2" w14:textId="77777777" w:rsidR="00844CBF" w:rsidRPr="00CE7BF8" w:rsidRDefault="00844CBF" w:rsidP="00602FC8">
            <w:pPr>
              <w:spacing w:before="0"/>
              <w:jc w:val="left"/>
              <w:rPr>
                <w:b/>
                <w:sz w:val="16"/>
              </w:rPr>
            </w:pPr>
            <w:r w:rsidRPr="00CE7BF8">
              <w:rPr>
                <w:b/>
                <w:sz w:val="16"/>
              </w:rPr>
              <w:t>Výrobní číslo/</w:t>
            </w:r>
          </w:p>
          <w:p w14:paraId="3BE16C44" w14:textId="77777777" w:rsidR="00844CBF" w:rsidRPr="00CE7BF8" w:rsidRDefault="00844CBF" w:rsidP="00602FC8">
            <w:pPr>
              <w:spacing w:before="0"/>
              <w:jc w:val="left"/>
              <w:rPr>
                <w:b/>
                <w:sz w:val="16"/>
              </w:rPr>
            </w:pPr>
            <w:proofErr w:type="spellStart"/>
            <w:r w:rsidRPr="00CE7BF8">
              <w:rPr>
                <w:b/>
                <w:sz w:val="16"/>
              </w:rPr>
              <w:t>equipment</w:t>
            </w:r>
            <w:proofErr w:type="spellEnd"/>
            <w:r w:rsidRPr="00CE7BF8">
              <w:rPr>
                <w:b/>
                <w:sz w:val="16"/>
              </w:rPr>
              <w:t xml:space="preserve"> </w:t>
            </w:r>
          </w:p>
        </w:tc>
        <w:tc>
          <w:tcPr>
            <w:tcW w:w="286" w:type="pct"/>
            <w:tcBorders>
              <w:top w:val="single" w:sz="12" w:space="0" w:color="auto"/>
              <w:bottom w:val="single" w:sz="12" w:space="0" w:color="auto"/>
            </w:tcBorders>
          </w:tcPr>
          <w:p w14:paraId="52033874" w14:textId="4F048360" w:rsidR="00844CBF" w:rsidRPr="00CE7BF8" w:rsidRDefault="00361127" w:rsidP="00602F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Typ zařízení/ r</w:t>
            </w:r>
            <w:r w:rsidR="00844CBF" w:rsidRPr="00CE7BF8">
              <w:rPr>
                <w:b/>
                <w:sz w:val="16"/>
              </w:rPr>
              <w:t>ok výroby</w:t>
            </w:r>
          </w:p>
        </w:tc>
        <w:tc>
          <w:tcPr>
            <w:tcW w:w="247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099AC7B" w14:textId="77777777" w:rsidR="00844CBF" w:rsidRPr="00CE7BF8" w:rsidRDefault="00844CBF" w:rsidP="00602FC8">
            <w:pPr>
              <w:rPr>
                <w:b/>
                <w:sz w:val="16"/>
              </w:rPr>
            </w:pPr>
            <w:r w:rsidRPr="00CE7BF8">
              <w:rPr>
                <w:b/>
                <w:sz w:val="16"/>
              </w:rPr>
              <w:t>Typ bud.</w:t>
            </w:r>
          </w:p>
        </w:tc>
        <w:tc>
          <w:tcPr>
            <w:tcW w:w="456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27ACB92" w14:textId="722F0D94" w:rsidR="00844CBF" w:rsidRPr="00CE7BF8" w:rsidRDefault="00361127" w:rsidP="00602FC8">
            <w:pPr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Rozsah služeb</w:t>
            </w: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</w:tcPr>
          <w:p w14:paraId="3BE04E32" w14:textId="1EEDE91E" w:rsidR="00844CBF" w:rsidRPr="00CE7BF8" w:rsidRDefault="00032498" w:rsidP="00602FC8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Měsíční cena bez DPH</w:t>
            </w:r>
          </w:p>
        </w:tc>
      </w:tr>
      <w:tr w:rsidR="00361127" w:rsidRPr="00CE7BF8" w14:paraId="30CC59DB" w14:textId="77777777" w:rsidTr="00E20B17">
        <w:trPr>
          <w:gridAfter w:val="5"/>
          <w:wAfter w:w="2335" w:type="pct"/>
        </w:trPr>
        <w:tc>
          <w:tcPr>
            <w:tcW w:w="302" w:type="pct"/>
            <w:tcBorders>
              <w:top w:val="single" w:sz="12" w:space="0" w:color="auto"/>
            </w:tcBorders>
          </w:tcPr>
          <w:p w14:paraId="44934C48" w14:textId="1D5D1FE6" w:rsidR="00844CBF" w:rsidRPr="00CE7BF8" w:rsidRDefault="0089079F" w:rsidP="00602FC8">
            <w:pPr>
              <w:jc w:val="left"/>
              <w:rPr>
                <w:sz w:val="16"/>
              </w:rPr>
            </w:pPr>
            <w:r w:rsidRPr="0089079F">
              <w:rPr>
                <w:sz w:val="16"/>
              </w:rPr>
              <w:t>Psychiatrická nemocnice v</w:t>
            </w:r>
            <w:r w:rsidR="00E20B17">
              <w:rPr>
                <w:sz w:val="16"/>
              </w:rPr>
              <w:t> </w:t>
            </w:r>
            <w:r w:rsidRPr="0089079F">
              <w:rPr>
                <w:sz w:val="16"/>
              </w:rPr>
              <w:t>Opavě</w:t>
            </w:r>
          </w:p>
        </w:tc>
        <w:tc>
          <w:tcPr>
            <w:tcW w:w="286" w:type="pct"/>
            <w:tcBorders>
              <w:top w:val="single" w:sz="12" w:space="0" w:color="auto"/>
            </w:tcBorders>
          </w:tcPr>
          <w:p w14:paraId="61E23714" w14:textId="094AFFB8" w:rsidR="00844CBF" w:rsidRPr="00CE7BF8" w:rsidRDefault="0089079F" w:rsidP="00602FC8">
            <w:pPr>
              <w:rPr>
                <w:sz w:val="16"/>
              </w:rPr>
            </w:pPr>
            <w:r>
              <w:rPr>
                <w:sz w:val="16"/>
              </w:rPr>
              <w:t>Opava</w:t>
            </w:r>
          </w:p>
        </w:tc>
        <w:tc>
          <w:tcPr>
            <w:tcW w:w="334" w:type="pct"/>
            <w:tcBorders>
              <w:top w:val="single" w:sz="12" w:space="0" w:color="auto"/>
            </w:tcBorders>
          </w:tcPr>
          <w:p w14:paraId="67FEB120" w14:textId="77777777" w:rsidR="00E83065" w:rsidRPr="00E83065" w:rsidRDefault="00E83065" w:rsidP="00E83065">
            <w:pPr>
              <w:jc w:val="left"/>
              <w:rPr>
                <w:sz w:val="16"/>
              </w:rPr>
            </w:pPr>
            <w:r w:rsidRPr="00E83065">
              <w:rPr>
                <w:sz w:val="16"/>
              </w:rPr>
              <w:t>Olomoucká</w:t>
            </w:r>
          </w:p>
          <w:p w14:paraId="30DE19CD" w14:textId="77777777" w:rsidR="00E83065" w:rsidRPr="00E83065" w:rsidRDefault="00E83065" w:rsidP="00E83065">
            <w:pPr>
              <w:jc w:val="left"/>
              <w:rPr>
                <w:sz w:val="16"/>
              </w:rPr>
            </w:pPr>
            <w:r w:rsidRPr="00E83065">
              <w:rPr>
                <w:sz w:val="16"/>
              </w:rPr>
              <w:t>305/88,</w:t>
            </w:r>
          </w:p>
          <w:p w14:paraId="3E67DAB3" w14:textId="4741A071" w:rsidR="00844CBF" w:rsidRPr="00CE7BF8" w:rsidRDefault="00E20B17" w:rsidP="00E83065">
            <w:pPr>
              <w:jc w:val="left"/>
              <w:rPr>
                <w:sz w:val="16"/>
              </w:rPr>
            </w:pPr>
            <w:r>
              <w:rPr>
                <w:sz w:val="16"/>
              </w:rPr>
              <w:t>Pavilon 17</w:t>
            </w:r>
          </w:p>
        </w:tc>
        <w:tc>
          <w:tcPr>
            <w:tcW w:w="286" w:type="pct"/>
            <w:tcBorders>
              <w:top w:val="single" w:sz="12" w:space="0" w:color="auto"/>
            </w:tcBorders>
          </w:tcPr>
          <w:p w14:paraId="260A64D5" w14:textId="1C4ECFA6" w:rsidR="00361127" w:rsidRDefault="00E83065" w:rsidP="00602FC8">
            <w:pPr>
              <w:rPr>
                <w:sz w:val="16"/>
              </w:rPr>
            </w:pPr>
            <w:r>
              <w:rPr>
                <w:sz w:val="16"/>
                <w:szCs w:val="16"/>
              </w:rPr>
              <w:t>44245388</w:t>
            </w:r>
            <w:r>
              <w:rPr>
                <w:sz w:val="16"/>
              </w:rPr>
              <w:t xml:space="preserve"> </w:t>
            </w:r>
            <w:r w:rsidR="00361127">
              <w:rPr>
                <w:sz w:val="16"/>
              </w:rPr>
              <w:t>/</w:t>
            </w:r>
          </w:p>
          <w:p w14:paraId="313DD61A" w14:textId="67F9F947" w:rsidR="00844CBF" w:rsidRPr="00CE7BF8" w:rsidRDefault="00E83065" w:rsidP="00602FC8">
            <w:pPr>
              <w:rPr>
                <w:sz w:val="16"/>
              </w:rPr>
            </w:pPr>
            <w:r>
              <w:rPr>
                <w:sz w:val="16"/>
                <w:szCs w:val="16"/>
              </w:rPr>
              <w:t>44245388</w:t>
            </w:r>
          </w:p>
        </w:tc>
        <w:tc>
          <w:tcPr>
            <w:tcW w:w="286" w:type="pct"/>
            <w:tcBorders>
              <w:top w:val="single" w:sz="12" w:space="0" w:color="auto"/>
            </w:tcBorders>
          </w:tcPr>
          <w:p w14:paraId="2C4B6B74" w14:textId="2E2BB3BD" w:rsidR="00844CBF" w:rsidRPr="00CE7BF8" w:rsidRDefault="00361127" w:rsidP="00361127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KONE </w:t>
            </w:r>
            <w:r w:rsidR="00096658">
              <w:rPr>
                <w:sz w:val="16"/>
              </w:rPr>
              <w:t>2</w:t>
            </w:r>
            <w:r w:rsidR="00001C52">
              <w:rPr>
                <w:sz w:val="16"/>
              </w:rPr>
              <w:t>5</w:t>
            </w:r>
            <w:r w:rsidR="00096658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247" w:type="pct"/>
            <w:gridSpan w:val="2"/>
            <w:tcBorders>
              <w:top w:val="single" w:sz="12" w:space="0" w:color="auto"/>
            </w:tcBorders>
          </w:tcPr>
          <w:p w14:paraId="646609F8" w14:textId="77777777" w:rsidR="00844CBF" w:rsidRPr="00CE7BF8" w:rsidRDefault="00844CBF" w:rsidP="00602FC8">
            <w:pPr>
              <w:rPr>
                <w:sz w:val="16"/>
              </w:rPr>
            </w:pPr>
            <w:r w:rsidRPr="00CE7BF8">
              <w:rPr>
                <w:sz w:val="16"/>
              </w:rPr>
              <w:t>neveřejná</w:t>
            </w:r>
          </w:p>
        </w:tc>
        <w:tc>
          <w:tcPr>
            <w:tcW w:w="456" w:type="pct"/>
            <w:gridSpan w:val="2"/>
            <w:tcBorders>
              <w:top w:val="single" w:sz="12" w:space="0" w:color="auto"/>
            </w:tcBorders>
          </w:tcPr>
          <w:p w14:paraId="27E8E647" w14:textId="50DDAD21" w:rsidR="00844CBF" w:rsidRDefault="00361127" w:rsidP="00602FC8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OP, PPÚ – co </w:t>
            </w:r>
            <w:r w:rsidR="00B33D4F">
              <w:rPr>
                <w:sz w:val="16"/>
              </w:rPr>
              <w:t>4</w:t>
            </w:r>
            <w:r>
              <w:rPr>
                <w:sz w:val="16"/>
              </w:rPr>
              <w:t xml:space="preserve"> měsíce</w:t>
            </w:r>
          </w:p>
          <w:p w14:paraId="664AC725" w14:textId="357D369D" w:rsidR="00361127" w:rsidRDefault="00361127" w:rsidP="00602FC8">
            <w:pPr>
              <w:jc w:val="left"/>
              <w:rPr>
                <w:sz w:val="16"/>
              </w:rPr>
            </w:pPr>
            <w:r>
              <w:rPr>
                <w:sz w:val="16"/>
              </w:rPr>
              <w:t>OZ – 1x3 roky</w:t>
            </w:r>
          </w:p>
          <w:p w14:paraId="4BC025C4" w14:textId="5033A631" w:rsidR="00361127" w:rsidRPr="00CE7BF8" w:rsidRDefault="00361127" w:rsidP="00602FC8">
            <w:pPr>
              <w:jc w:val="left"/>
              <w:rPr>
                <w:sz w:val="16"/>
              </w:rPr>
            </w:pPr>
            <w:r>
              <w:rPr>
                <w:sz w:val="16"/>
              </w:rPr>
              <w:t>Inteligentní služby 24/7, nepřetržitě</w:t>
            </w:r>
          </w:p>
        </w:tc>
        <w:tc>
          <w:tcPr>
            <w:tcW w:w="468" w:type="pct"/>
            <w:tcBorders>
              <w:top w:val="single" w:sz="12" w:space="0" w:color="auto"/>
            </w:tcBorders>
          </w:tcPr>
          <w:p w14:paraId="2575BC7A" w14:textId="2416E305" w:rsidR="00844CBF" w:rsidRPr="00CE7BF8" w:rsidRDefault="00257E2F" w:rsidP="00602FC8">
            <w:pPr>
              <w:jc w:val="right"/>
              <w:rPr>
                <w:sz w:val="16"/>
              </w:rPr>
            </w:pPr>
            <w:r>
              <w:rPr>
                <w:sz w:val="16"/>
              </w:rPr>
              <w:t>2100</w:t>
            </w:r>
            <w:r w:rsidR="00361127">
              <w:rPr>
                <w:sz w:val="16"/>
              </w:rPr>
              <w:t>,00</w:t>
            </w:r>
            <w:r w:rsidR="00096658">
              <w:rPr>
                <w:sz w:val="16"/>
              </w:rPr>
              <w:t xml:space="preserve"> </w:t>
            </w:r>
            <w:r w:rsidR="00844CBF" w:rsidRPr="00CE7BF8">
              <w:rPr>
                <w:sz w:val="16"/>
              </w:rPr>
              <w:t>Kč</w:t>
            </w:r>
          </w:p>
        </w:tc>
      </w:tr>
      <w:tr w:rsidR="00E20B17" w:rsidRPr="00CE7BF8" w14:paraId="20A7FB0F" w14:textId="77777777" w:rsidTr="00E20B17">
        <w:trPr>
          <w:gridAfter w:val="5"/>
          <w:wAfter w:w="2335" w:type="pct"/>
        </w:trPr>
        <w:tc>
          <w:tcPr>
            <w:tcW w:w="302" w:type="pct"/>
            <w:tcBorders>
              <w:top w:val="single" w:sz="12" w:space="0" w:color="auto"/>
            </w:tcBorders>
          </w:tcPr>
          <w:p w14:paraId="4162D212" w14:textId="1B14A4DA" w:rsidR="00E20B17" w:rsidRDefault="00E20B17" w:rsidP="00E20B17">
            <w:pPr>
              <w:jc w:val="left"/>
              <w:rPr>
                <w:sz w:val="16"/>
              </w:rPr>
            </w:pPr>
            <w:r w:rsidRPr="0089079F">
              <w:rPr>
                <w:sz w:val="16"/>
              </w:rPr>
              <w:t>Psychiatrická nemocnice v</w:t>
            </w:r>
            <w:r>
              <w:rPr>
                <w:sz w:val="16"/>
              </w:rPr>
              <w:t> </w:t>
            </w:r>
            <w:r w:rsidRPr="0089079F">
              <w:rPr>
                <w:sz w:val="16"/>
              </w:rPr>
              <w:t>Opavě</w:t>
            </w:r>
          </w:p>
        </w:tc>
        <w:tc>
          <w:tcPr>
            <w:tcW w:w="286" w:type="pct"/>
            <w:tcBorders>
              <w:top w:val="single" w:sz="12" w:space="0" w:color="auto"/>
            </w:tcBorders>
          </w:tcPr>
          <w:p w14:paraId="0721DBA0" w14:textId="130F5FF6" w:rsidR="00E20B17" w:rsidRDefault="00E20B17" w:rsidP="00E20B17">
            <w:pPr>
              <w:rPr>
                <w:sz w:val="16"/>
              </w:rPr>
            </w:pPr>
            <w:r>
              <w:rPr>
                <w:sz w:val="16"/>
              </w:rPr>
              <w:t>Opava</w:t>
            </w:r>
          </w:p>
        </w:tc>
        <w:tc>
          <w:tcPr>
            <w:tcW w:w="334" w:type="pct"/>
            <w:tcBorders>
              <w:top w:val="single" w:sz="12" w:space="0" w:color="auto"/>
            </w:tcBorders>
          </w:tcPr>
          <w:p w14:paraId="09B1C36A" w14:textId="77777777" w:rsidR="00E20B17" w:rsidRPr="00E83065" w:rsidRDefault="00E20B17" w:rsidP="00E20B17">
            <w:pPr>
              <w:jc w:val="left"/>
              <w:rPr>
                <w:sz w:val="16"/>
              </w:rPr>
            </w:pPr>
            <w:r w:rsidRPr="00E83065">
              <w:rPr>
                <w:sz w:val="16"/>
              </w:rPr>
              <w:t>Olomoucká</w:t>
            </w:r>
          </w:p>
          <w:p w14:paraId="03A266B2" w14:textId="77777777" w:rsidR="00E20B17" w:rsidRPr="004E36A4" w:rsidRDefault="00E20B17" w:rsidP="00E20B17">
            <w:pPr>
              <w:jc w:val="left"/>
              <w:rPr>
                <w:sz w:val="16"/>
              </w:rPr>
            </w:pPr>
            <w:r w:rsidRPr="004E36A4">
              <w:rPr>
                <w:sz w:val="16"/>
              </w:rPr>
              <w:t>305/88,</w:t>
            </w:r>
          </w:p>
          <w:p w14:paraId="48281270" w14:textId="77777777" w:rsidR="00E20B17" w:rsidRPr="004E36A4" w:rsidRDefault="00E20B17" w:rsidP="00E20B17">
            <w:pPr>
              <w:jc w:val="left"/>
              <w:rPr>
                <w:sz w:val="16"/>
              </w:rPr>
            </w:pPr>
            <w:r w:rsidRPr="004E36A4">
              <w:rPr>
                <w:sz w:val="16"/>
              </w:rPr>
              <w:t>Opava</w:t>
            </w:r>
          </w:p>
          <w:p w14:paraId="38F34FDC" w14:textId="0EAD210E" w:rsidR="003A7FC7" w:rsidRPr="00A87251" w:rsidRDefault="0093351E" w:rsidP="00E20B17">
            <w:pPr>
              <w:jc w:val="left"/>
              <w:rPr>
                <w:b/>
                <w:bCs/>
                <w:sz w:val="16"/>
              </w:rPr>
            </w:pPr>
            <w:r w:rsidRPr="004E36A4">
              <w:rPr>
                <w:sz w:val="16"/>
              </w:rPr>
              <w:t>Objekt následné péče</w:t>
            </w:r>
          </w:p>
        </w:tc>
        <w:tc>
          <w:tcPr>
            <w:tcW w:w="286" w:type="pct"/>
            <w:tcBorders>
              <w:top w:val="single" w:sz="12" w:space="0" w:color="auto"/>
            </w:tcBorders>
          </w:tcPr>
          <w:p w14:paraId="5C27EB7D" w14:textId="197BDC6D" w:rsidR="00E20B17" w:rsidRDefault="003239FB" w:rsidP="00E20B17">
            <w:pPr>
              <w:rPr>
                <w:sz w:val="16"/>
              </w:rPr>
            </w:pPr>
            <w:r w:rsidRPr="003239FB">
              <w:rPr>
                <w:sz w:val="16"/>
                <w:szCs w:val="16"/>
              </w:rPr>
              <w:t>44282391</w:t>
            </w:r>
            <w:r w:rsidR="00E20B17">
              <w:rPr>
                <w:sz w:val="16"/>
              </w:rPr>
              <w:t xml:space="preserve"> /</w:t>
            </w:r>
          </w:p>
          <w:p w14:paraId="694B7061" w14:textId="060711DB" w:rsidR="00E20B17" w:rsidRPr="00032498" w:rsidRDefault="003239FB" w:rsidP="00E20B17">
            <w:pPr>
              <w:rPr>
                <w:sz w:val="16"/>
              </w:rPr>
            </w:pPr>
            <w:r w:rsidRPr="003239FB">
              <w:rPr>
                <w:sz w:val="16"/>
                <w:szCs w:val="16"/>
              </w:rPr>
              <w:t>44282391</w:t>
            </w:r>
          </w:p>
        </w:tc>
        <w:tc>
          <w:tcPr>
            <w:tcW w:w="286" w:type="pct"/>
            <w:tcBorders>
              <w:top w:val="single" w:sz="12" w:space="0" w:color="auto"/>
            </w:tcBorders>
          </w:tcPr>
          <w:p w14:paraId="0E2321B1" w14:textId="75B9AAFA" w:rsidR="00E20B17" w:rsidRDefault="00E20B17" w:rsidP="00E20B17">
            <w:pPr>
              <w:rPr>
                <w:sz w:val="16"/>
              </w:rPr>
            </w:pPr>
            <w:r>
              <w:rPr>
                <w:sz w:val="16"/>
              </w:rPr>
              <w:t xml:space="preserve">KONE </w:t>
            </w:r>
            <w:r w:rsidR="00253191">
              <w:rPr>
                <w:sz w:val="16"/>
              </w:rPr>
              <w:t>10</w:t>
            </w:r>
            <w:r>
              <w:rPr>
                <w:sz w:val="16"/>
              </w:rPr>
              <w:t>00</w:t>
            </w:r>
          </w:p>
        </w:tc>
        <w:tc>
          <w:tcPr>
            <w:tcW w:w="247" w:type="pct"/>
            <w:gridSpan w:val="2"/>
            <w:tcBorders>
              <w:top w:val="single" w:sz="12" w:space="0" w:color="auto"/>
            </w:tcBorders>
          </w:tcPr>
          <w:p w14:paraId="74D03EB7" w14:textId="2FB90030" w:rsidR="00E20B17" w:rsidRPr="00CE7BF8" w:rsidRDefault="00E20B17" w:rsidP="00E20B17">
            <w:pPr>
              <w:rPr>
                <w:sz w:val="16"/>
              </w:rPr>
            </w:pPr>
            <w:r w:rsidRPr="00CE7BF8">
              <w:rPr>
                <w:sz w:val="16"/>
              </w:rPr>
              <w:t>neveřejná</w:t>
            </w:r>
          </w:p>
        </w:tc>
        <w:tc>
          <w:tcPr>
            <w:tcW w:w="456" w:type="pct"/>
            <w:gridSpan w:val="2"/>
            <w:tcBorders>
              <w:top w:val="single" w:sz="12" w:space="0" w:color="auto"/>
            </w:tcBorders>
          </w:tcPr>
          <w:p w14:paraId="7905EBAB" w14:textId="77777777" w:rsidR="00E20B17" w:rsidRDefault="00E20B17" w:rsidP="00E20B17">
            <w:pPr>
              <w:jc w:val="left"/>
              <w:rPr>
                <w:sz w:val="16"/>
              </w:rPr>
            </w:pPr>
            <w:r>
              <w:rPr>
                <w:sz w:val="16"/>
              </w:rPr>
              <w:t>OP, PPÚ – co 4 měsíce</w:t>
            </w:r>
          </w:p>
          <w:p w14:paraId="732EF32F" w14:textId="77777777" w:rsidR="00E20B17" w:rsidRDefault="00E20B17" w:rsidP="00E20B17">
            <w:pPr>
              <w:jc w:val="left"/>
              <w:rPr>
                <w:sz w:val="16"/>
              </w:rPr>
            </w:pPr>
            <w:r>
              <w:rPr>
                <w:sz w:val="16"/>
              </w:rPr>
              <w:t>OZ – 1x3 roky</w:t>
            </w:r>
          </w:p>
          <w:p w14:paraId="7402F441" w14:textId="6B3439D9" w:rsidR="00E20B17" w:rsidRPr="00CE7BF8" w:rsidRDefault="00E20B17" w:rsidP="00E20B17">
            <w:pPr>
              <w:jc w:val="left"/>
              <w:rPr>
                <w:sz w:val="16"/>
              </w:rPr>
            </w:pPr>
            <w:r>
              <w:rPr>
                <w:sz w:val="16"/>
              </w:rPr>
              <w:t>Inteligentní služby 24/7, nepřetržitě</w:t>
            </w:r>
          </w:p>
        </w:tc>
        <w:tc>
          <w:tcPr>
            <w:tcW w:w="468" w:type="pct"/>
            <w:tcBorders>
              <w:top w:val="single" w:sz="12" w:space="0" w:color="auto"/>
            </w:tcBorders>
          </w:tcPr>
          <w:p w14:paraId="30615288" w14:textId="7AF89935" w:rsidR="00E20B17" w:rsidRDefault="00E20B17" w:rsidP="00E20B17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2100,00 </w:t>
            </w:r>
            <w:r w:rsidRPr="00CE7BF8">
              <w:rPr>
                <w:sz w:val="16"/>
              </w:rPr>
              <w:t>Kč</w:t>
            </w:r>
          </w:p>
        </w:tc>
      </w:tr>
      <w:tr w:rsidR="00361127" w:rsidRPr="00CE7BF8" w14:paraId="0315D040" w14:textId="578265D3" w:rsidTr="00E20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61" w:type="pct"/>
            <w:gridSpan w:val="6"/>
          </w:tcPr>
          <w:p w14:paraId="1246654D" w14:textId="465DFEA9" w:rsidR="00361127" w:rsidRPr="00CE7BF8" w:rsidRDefault="00361127" w:rsidP="00361127">
            <w:pPr>
              <w:jc w:val="right"/>
              <w:rPr>
                <w:sz w:val="20"/>
              </w:rPr>
            </w:pPr>
            <w:r>
              <w:rPr>
                <w:sz w:val="20"/>
              </w:rPr>
              <w:t>Paušální cena bez DPH</w:t>
            </w:r>
          </w:p>
        </w:tc>
        <w:tc>
          <w:tcPr>
            <w:tcW w:w="119" w:type="pct"/>
            <w:gridSpan w:val="2"/>
            <w:tcBorders>
              <w:right w:val="single" w:sz="12" w:space="0" w:color="auto"/>
            </w:tcBorders>
          </w:tcPr>
          <w:p w14:paraId="31A8ED07" w14:textId="77777777" w:rsidR="00361127" w:rsidRPr="00CE7BF8" w:rsidRDefault="00361127" w:rsidP="00361127"/>
        </w:tc>
        <w:tc>
          <w:tcPr>
            <w:tcW w:w="8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9E5E8" w14:textId="449A0618" w:rsidR="00361127" w:rsidRPr="00CE7BF8" w:rsidRDefault="00361127" w:rsidP="00361127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7E74E8">
              <w:rPr>
                <w:b/>
              </w:rPr>
              <w:t>4 2</w:t>
            </w:r>
            <w:r w:rsidR="00D877B3">
              <w:rPr>
                <w:b/>
              </w:rPr>
              <w:t>00</w:t>
            </w:r>
            <w:r w:rsidR="007E74E8">
              <w:rPr>
                <w:b/>
              </w:rPr>
              <w:t xml:space="preserve">,00 </w:t>
            </w:r>
            <w:r>
              <w:rPr>
                <w:b/>
              </w:rPr>
              <w:t>Kč/měsíc</w:t>
            </w:r>
          </w:p>
        </w:tc>
        <w:tc>
          <w:tcPr>
            <w:tcW w:w="468" w:type="pct"/>
          </w:tcPr>
          <w:p w14:paraId="40894477" w14:textId="77777777" w:rsidR="00361127" w:rsidRPr="00CE7BF8" w:rsidRDefault="00361127" w:rsidP="0036112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</w:p>
        </w:tc>
        <w:tc>
          <w:tcPr>
            <w:tcW w:w="468" w:type="pct"/>
          </w:tcPr>
          <w:p w14:paraId="6D1469E3" w14:textId="77777777" w:rsidR="00361127" w:rsidRPr="00CE7BF8" w:rsidRDefault="00361127" w:rsidP="0036112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</w:p>
        </w:tc>
        <w:tc>
          <w:tcPr>
            <w:tcW w:w="468" w:type="pct"/>
          </w:tcPr>
          <w:p w14:paraId="432F0F71" w14:textId="77777777" w:rsidR="00361127" w:rsidRPr="00CE7BF8" w:rsidRDefault="00361127" w:rsidP="0036112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</w:p>
        </w:tc>
        <w:tc>
          <w:tcPr>
            <w:tcW w:w="468" w:type="pct"/>
          </w:tcPr>
          <w:p w14:paraId="7F704421" w14:textId="77777777" w:rsidR="00361127" w:rsidRPr="00CE7BF8" w:rsidRDefault="00361127" w:rsidP="0036112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</w:p>
        </w:tc>
        <w:tc>
          <w:tcPr>
            <w:tcW w:w="464" w:type="pct"/>
          </w:tcPr>
          <w:p w14:paraId="10F29D47" w14:textId="77777777" w:rsidR="00361127" w:rsidRPr="00CE7BF8" w:rsidRDefault="00361127" w:rsidP="0036112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</w:p>
        </w:tc>
      </w:tr>
      <w:tr w:rsidR="00361127" w:rsidRPr="00CE7BF8" w14:paraId="2DB9D6C9" w14:textId="77777777" w:rsidTr="00E20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2335" w:type="pct"/>
        </w:trPr>
        <w:tc>
          <w:tcPr>
            <w:tcW w:w="1661" w:type="pct"/>
            <w:gridSpan w:val="6"/>
          </w:tcPr>
          <w:p w14:paraId="76E2C7FE" w14:textId="77777777" w:rsidR="00361127" w:rsidRPr="00CE7BF8" w:rsidRDefault="00361127" w:rsidP="00361127">
            <w:pPr>
              <w:jc w:val="right"/>
              <w:rPr>
                <w:sz w:val="20"/>
              </w:rPr>
            </w:pPr>
          </w:p>
        </w:tc>
        <w:tc>
          <w:tcPr>
            <w:tcW w:w="119" w:type="pct"/>
            <w:gridSpan w:val="2"/>
          </w:tcPr>
          <w:p w14:paraId="751F4393" w14:textId="77777777" w:rsidR="00361127" w:rsidRPr="00CE7BF8" w:rsidRDefault="00361127" w:rsidP="00361127">
            <w:pPr>
              <w:rPr>
                <w:sz w:val="20"/>
              </w:rPr>
            </w:pPr>
          </w:p>
        </w:tc>
        <w:tc>
          <w:tcPr>
            <w:tcW w:w="885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B704953" w14:textId="77777777" w:rsidR="00361127" w:rsidRPr="00CE7BF8" w:rsidRDefault="00361127" w:rsidP="00361127">
            <w:pPr>
              <w:rPr>
                <w:sz w:val="20"/>
              </w:rPr>
            </w:pPr>
          </w:p>
        </w:tc>
      </w:tr>
      <w:tr w:rsidR="00361127" w:rsidRPr="00CE7BF8" w14:paraId="1765FC71" w14:textId="77777777" w:rsidTr="00E20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2335" w:type="pct"/>
        </w:trPr>
        <w:tc>
          <w:tcPr>
            <w:tcW w:w="1661" w:type="pct"/>
            <w:gridSpan w:val="6"/>
          </w:tcPr>
          <w:p w14:paraId="4D71AA7F" w14:textId="77777777" w:rsidR="00361127" w:rsidRPr="00CE7BF8" w:rsidRDefault="00361127" w:rsidP="00361127">
            <w:pPr>
              <w:jc w:val="right"/>
              <w:rPr>
                <w:sz w:val="20"/>
              </w:rPr>
            </w:pPr>
            <w:r w:rsidRPr="00CE7BF8">
              <w:rPr>
                <w:sz w:val="20"/>
              </w:rPr>
              <w:t>Paušální smluvní cena včetně DPH</w:t>
            </w:r>
          </w:p>
        </w:tc>
        <w:tc>
          <w:tcPr>
            <w:tcW w:w="119" w:type="pct"/>
            <w:gridSpan w:val="2"/>
            <w:tcBorders>
              <w:right w:val="single" w:sz="12" w:space="0" w:color="auto"/>
            </w:tcBorders>
          </w:tcPr>
          <w:p w14:paraId="1CA69CEF" w14:textId="77777777" w:rsidR="00361127" w:rsidRPr="00CE7BF8" w:rsidRDefault="00361127" w:rsidP="00361127"/>
        </w:tc>
        <w:tc>
          <w:tcPr>
            <w:tcW w:w="8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F4BA6" w14:textId="20E5E6C8" w:rsidR="00361127" w:rsidRPr="00CE7BF8" w:rsidRDefault="00361127" w:rsidP="00361127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7E74E8">
              <w:rPr>
                <w:b/>
              </w:rPr>
              <w:t>5 </w:t>
            </w:r>
            <w:r w:rsidR="00B87C22">
              <w:rPr>
                <w:b/>
              </w:rPr>
              <w:t>082</w:t>
            </w:r>
            <w:r w:rsidR="007E74E8">
              <w:rPr>
                <w:b/>
              </w:rPr>
              <w:t>,</w:t>
            </w:r>
            <w:r w:rsidR="00B87C22">
              <w:rPr>
                <w:b/>
              </w:rPr>
              <w:t>0</w:t>
            </w:r>
            <w:r w:rsidR="007E74E8">
              <w:rPr>
                <w:b/>
              </w:rPr>
              <w:t xml:space="preserve">0 </w:t>
            </w:r>
            <w:r w:rsidRPr="00CE7BF8">
              <w:rPr>
                <w:b/>
              </w:rPr>
              <w:t>Kč/</w:t>
            </w:r>
            <w:r>
              <w:rPr>
                <w:b/>
              </w:rPr>
              <w:t>měsíc</w:t>
            </w:r>
          </w:p>
        </w:tc>
      </w:tr>
      <w:tr w:rsidR="00361127" w:rsidRPr="00CE7BF8" w14:paraId="14979D25" w14:textId="77777777" w:rsidTr="00E20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2335" w:type="pct"/>
        </w:trPr>
        <w:tc>
          <w:tcPr>
            <w:tcW w:w="1661" w:type="pct"/>
            <w:gridSpan w:val="6"/>
          </w:tcPr>
          <w:p w14:paraId="3E924C6C" w14:textId="77777777" w:rsidR="00361127" w:rsidRPr="00CE7BF8" w:rsidRDefault="00361127" w:rsidP="00361127">
            <w:pPr>
              <w:ind w:right="396"/>
              <w:rPr>
                <w:sz w:val="20"/>
              </w:rPr>
            </w:pPr>
          </w:p>
        </w:tc>
        <w:tc>
          <w:tcPr>
            <w:tcW w:w="119" w:type="pct"/>
            <w:gridSpan w:val="2"/>
          </w:tcPr>
          <w:p w14:paraId="0D8AAF1E" w14:textId="77777777" w:rsidR="00361127" w:rsidRPr="00CE7BF8" w:rsidRDefault="00361127" w:rsidP="00361127">
            <w:pPr>
              <w:rPr>
                <w:sz w:val="20"/>
              </w:rPr>
            </w:pPr>
          </w:p>
        </w:tc>
        <w:tc>
          <w:tcPr>
            <w:tcW w:w="885" w:type="pct"/>
            <w:gridSpan w:val="2"/>
            <w:tcBorders>
              <w:top w:val="single" w:sz="12" w:space="0" w:color="auto"/>
            </w:tcBorders>
          </w:tcPr>
          <w:p w14:paraId="1C6CCA3F" w14:textId="77777777" w:rsidR="00361127" w:rsidRPr="00CE7BF8" w:rsidRDefault="00361127" w:rsidP="00361127">
            <w:pPr>
              <w:rPr>
                <w:sz w:val="20"/>
              </w:rPr>
            </w:pPr>
          </w:p>
        </w:tc>
      </w:tr>
    </w:tbl>
    <w:p w14:paraId="31573CF8" w14:textId="77777777" w:rsidR="00C05949" w:rsidRDefault="00C05949">
      <w:pPr>
        <w:pStyle w:val="Zkladntext2"/>
        <w:tabs>
          <w:tab w:val="clear" w:pos="-360"/>
        </w:tabs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sz w:val="20"/>
          <w:szCs w:val="20"/>
        </w:rPr>
      </w:pPr>
    </w:p>
    <w:p w14:paraId="7ACACBCF" w14:textId="3C56F7B3" w:rsidR="00716146" w:rsidRDefault="00716146" w:rsidP="00C05949">
      <w:pPr>
        <w:pStyle w:val="Zkladntext2"/>
        <w:tabs>
          <w:tab w:val="clear" w:pos="-36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Dodatek č. </w:t>
      </w:r>
      <w:r w:rsidR="0060631D">
        <w:rPr>
          <w:sz w:val="20"/>
          <w:szCs w:val="20"/>
        </w:rPr>
        <w:t>1</w:t>
      </w:r>
      <w:r>
        <w:rPr>
          <w:sz w:val="20"/>
          <w:szCs w:val="20"/>
        </w:rPr>
        <w:t xml:space="preserve"> smlouvy je vypracován ve dvou vyhotoveních, jedno pro objednatele a jedno pro zhotovitele. </w:t>
      </w:r>
    </w:p>
    <w:p w14:paraId="7ED24AA4" w14:textId="3624EAF7" w:rsidR="0062002E" w:rsidRDefault="0062002E" w:rsidP="00C05949">
      <w:pPr>
        <w:pStyle w:val="Zkladntext2"/>
        <w:tabs>
          <w:tab w:val="clear" w:pos="-36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sz w:val="20"/>
          <w:szCs w:val="20"/>
        </w:rPr>
      </w:pPr>
      <w:r w:rsidRPr="0062002E">
        <w:rPr>
          <w:sz w:val="20"/>
          <w:szCs w:val="20"/>
        </w:rPr>
        <w:t xml:space="preserve">Dodatek č. </w:t>
      </w:r>
      <w:r w:rsidR="0060631D">
        <w:rPr>
          <w:sz w:val="20"/>
          <w:szCs w:val="20"/>
        </w:rPr>
        <w:t>1</w:t>
      </w:r>
      <w:r w:rsidRPr="0062002E">
        <w:rPr>
          <w:sz w:val="20"/>
          <w:szCs w:val="20"/>
        </w:rPr>
        <w:t xml:space="preserve"> nabývá účinnosti od 1.10.20</w:t>
      </w:r>
      <w:r>
        <w:rPr>
          <w:sz w:val="20"/>
          <w:szCs w:val="20"/>
        </w:rPr>
        <w:t>21</w:t>
      </w:r>
    </w:p>
    <w:p w14:paraId="17C5829E" w14:textId="48264282" w:rsidR="00716146" w:rsidRDefault="00716146" w:rsidP="00C05949">
      <w:pPr>
        <w:pStyle w:val="Zkladntext2"/>
        <w:tabs>
          <w:tab w:val="clear" w:pos="-36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Ostatní náležitosti smlouvy zůstávají tímto dodatkem nedotčeny.</w:t>
      </w:r>
    </w:p>
    <w:p w14:paraId="62B4F0A3" w14:textId="3FDF274D" w:rsidR="004302B4" w:rsidRDefault="00A96F43" w:rsidP="00C05949">
      <w:pPr>
        <w:spacing w:before="0" w:line="240" w:lineRule="atLeast"/>
        <w:rPr>
          <w:sz w:val="20"/>
          <w:szCs w:val="20"/>
        </w:rPr>
      </w:pPr>
      <w:r>
        <w:rPr>
          <w:sz w:val="20"/>
          <w:szCs w:val="20"/>
        </w:rPr>
        <w:br/>
      </w:r>
    </w:p>
    <w:p w14:paraId="6EF382F8" w14:textId="0EF467AC" w:rsidR="004665D1" w:rsidRDefault="004665D1" w:rsidP="00C05949">
      <w:pPr>
        <w:spacing w:before="0" w:line="240" w:lineRule="atLeast"/>
        <w:rPr>
          <w:sz w:val="20"/>
          <w:szCs w:val="20"/>
        </w:rPr>
      </w:pPr>
    </w:p>
    <w:p w14:paraId="5139E376" w14:textId="77777777" w:rsidR="004665D1" w:rsidRDefault="004665D1" w:rsidP="00C05949">
      <w:pPr>
        <w:spacing w:before="0" w:line="240" w:lineRule="atLeast"/>
        <w:rPr>
          <w:sz w:val="20"/>
          <w:szCs w:val="20"/>
        </w:rPr>
      </w:pPr>
    </w:p>
    <w:p w14:paraId="0F30A7FD" w14:textId="44526DEF" w:rsidR="00716146" w:rsidRDefault="00716146" w:rsidP="00C05949">
      <w:pPr>
        <w:spacing w:before="0" w:line="240" w:lineRule="atLeast"/>
        <w:rPr>
          <w:sz w:val="20"/>
          <w:szCs w:val="20"/>
        </w:rPr>
      </w:pPr>
      <w:r>
        <w:rPr>
          <w:sz w:val="20"/>
          <w:szCs w:val="20"/>
        </w:rPr>
        <w:t>Datum:</w:t>
      </w:r>
      <w:r w:rsidR="000967D1">
        <w:rPr>
          <w:sz w:val="20"/>
          <w:szCs w:val="20"/>
        </w:rPr>
        <w:t xml:space="preserve"> 22</w:t>
      </w:r>
      <w:bookmarkStart w:id="0" w:name="_GoBack"/>
      <w:bookmarkEnd w:id="0"/>
      <w:r w:rsidR="000967D1">
        <w:rPr>
          <w:sz w:val="20"/>
          <w:szCs w:val="20"/>
        </w:rPr>
        <w:t>.9.2021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199B">
        <w:rPr>
          <w:sz w:val="20"/>
          <w:szCs w:val="20"/>
        </w:rPr>
        <w:tab/>
      </w:r>
      <w:r w:rsidR="003C199B">
        <w:rPr>
          <w:sz w:val="20"/>
          <w:szCs w:val="20"/>
        </w:rPr>
        <w:tab/>
      </w:r>
      <w:r>
        <w:rPr>
          <w:sz w:val="20"/>
          <w:szCs w:val="20"/>
        </w:rPr>
        <w:t>Datum:</w:t>
      </w:r>
      <w:r w:rsidR="000967D1">
        <w:rPr>
          <w:sz w:val="20"/>
          <w:szCs w:val="20"/>
        </w:rPr>
        <w:t xml:space="preserve"> 13.9.2021</w:t>
      </w:r>
    </w:p>
    <w:p w14:paraId="58A95E6A" w14:textId="77777777" w:rsidR="00716146" w:rsidRDefault="00716146" w:rsidP="00C05949">
      <w:pPr>
        <w:spacing w:before="0" w:line="240" w:lineRule="atLeast"/>
        <w:rPr>
          <w:sz w:val="20"/>
          <w:szCs w:val="20"/>
        </w:rPr>
      </w:pPr>
    </w:p>
    <w:p w14:paraId="5641D29A" w14:textId="77777777" w:rsidR="00555B7F" w:rsidRDefault="00555B7F" w:rsidP="00C05949">
      <w:pPr>
        <w:spacing w:before="0" w:line="240" w:lineRule="atLeast"/>
        <w:rPr>
          <w:sz w:val="20"/>
          <w:szCs w:val="20"/>
        </w:rPr>
      </w:pPr>
    </w:p>
    <w:p w14:paraId="7497E99D" w14:textId="40A6B385" w:rsidR="00716146" w:rsidRDefault="00716146" w:rsidP="00C05949">
      <w:pPr>
        <w:spacing w:before="0" w:line="240" w:lineRule="atLeast"/>
        <w:rPr>
          <w:sz w:val="20"/>
          <w:szCs w:val="20"/>
        </w:rPr>
      </w:pPr>
      <w:r>
        <w:rPr>
          <w:sz w:val="20"/>
          <w:szCs w:val="20"/>
        </w:rPr>
        <w:t>Za objednatele: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A96F43">
        <w:rPr>
          <w:sz w:val="20"/>
          <w:szCs w:val="20"/>
        </w:rPr>
        <w:tab/>
      </w:r>
      <w:r w:rsidR="00A96F43">
        <w:rPr>
          <w:sz w:val="20"/>
          <w:szCs w:val="20"/>
        </w:rPr>
        <w:tab/>
      </w:r>
      <w:r w:rsidR="003C199B">
        <w:rPr>
          <w:sz w:val="20"/>
          <w:szCs w:val="20"/>
        </w:rPr>
        <w:tab/>
      </w:r>
      <w:r>
        <w:rPr>
          <w:sz w:val="20"/>
          <w:szCs w:val="20"/>
        </w:rPr>
        <w:t>Za zhotovitele:</w:t>
      </w:r>
    </w:p>
    <w:p w14:paraId="02EA1577" w14:textId="77777777" w:rsidR="00716146" w:rsidRDefault="00716146" w:rsidP="00C05949">
      <w:pPr>
        <w:spacing w:before="0" w:line="240" w:lineRule="atLeast"/>
        <w:rPr>
          <w:sz w:val="20"/>
          <w:szCs w:val="20"/>
        </w:rPr>
      </w:pPr>
    </w:p>
    <w:p w14:paraId="69461938" w14:textId="77777777" w:rsidR="00716146" w:rsidRDefault="00716146" w:rsidP="00C05949">
      <w:pPr>
        <w:spacing w:before="0"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</w:p>
    <w:p w14:paraId="414272E1" w14:textId="77777777" w:rsidR="00716146" w:rsidRDefault="00716146" w:rsidP="00C05949">
      <w:pPr>
        <w:spacing w:before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                          </w:t>
      </w:r>
      <w:r w:rsidR="00A96F43">
        <w:rPr>
          <w:sz w:val="20"/>
          <w:szCs w:val="20"/>
        </w:rPr>
        <w:tab/>
      </w:r>
      <w:r w:rsidR="00A96F43">
        <w:rPr>
          <w:sz w:val="20"/>
          <w:szCs w:val="20"/>
        </w:rPr>
        <w:tab/>
      </w:r>
      <w:r w:rsidR="00A96F43">
        <w:rPr>
          <w:sz w:val="20"/>
          <w:szCs w:val="20"/>
        </w:rPr>
        <w:tab/>
      </w:r>
      <w:r>
        <w:rPr>
          <w:sz w:val="20"/>
          <w:szCs w:val="20"/>
        </w:rPr>
        <w:t xml:space="preserve">  ………………..………………………….                                                                                       </w:t>
      </w:r>
    </w:p>
    <w:p w14:paraId="2D3E040C" w14:textId="52851D2F" w:rsidR="00716146" w:rsidRDefault="00B94A19" w:rsidP="00C05949">
      <w:pPr>
        <w:pStyle w:val="Zkladntext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36263" w:rsidRPr="00336263">
        <w:rPr>
          <w:sz w:val="20"/>
          <w:szCs w:val="20"/>
        </w:rPr>
        <w:t>Ing. Zdeněk Jiříček</w:t>
      </w:r>
      <w:r>
        <w:rPr>
          <w:sz w:val="20"/>
          <w:szCs w:val="20"/>
        </w:rPr>
        <w:tab/>
        <w:t xml:space="preserve">          </w:t>
      </w:r>
      <w:r w:rsidR="00A96F43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A96F43">
        <w:rPr>
          <w:sz w:val="20"/>
          <w:szCs w:val="20"/>
        </w:rPr>
        <w:tab/>
      </w:r>
      <w:r w:rsidR="00A96F43">
        <w:rPr>
          <w:sz w:val="20"/>
          <w:szCs w:val="20"/>
        </w:rPr>
        <w:tab/>
      </w:r>
      <w:r w:rsidR="00A96F43">
        <w:rPr>
          <w:sz w:val="20"/>
          <w:szCs w:val="20"/>
        </w:rPr>
        <w:tab/>
      </w:r>
      <w:r w:rsidR="008A20EA">
        <w:rPr>
          <w:sz w:val="20"/>
          <w:szCs w:val="20"/>
        </w:rPr>
        <w:tab/>
      </w:r>
      <w:r w:rsidR="008A20EA">
        <w:rPr>
          <w:sz w:val="20"/>
          <w:szCs w:val="20"/>
        </w:rPr>
        <w:tab/>
      </w:r>
      <w:r w:rsidR="007E74E8">
        <w:rPr>
          <w:sz w:val="20"/>
          <w:szCs w:val="20"/>
        </w:rPr>
        <w:tab/>
      </w:r>
      <w:r w:rsidR="00716146">
        <w:rPr>
          <w:sz w:val="20"/>
          <w:szCs w:val="20"/>
        </w:rPr>
        <w:t xml:space="preserve">Ing. Martin Míša                  </w:t>
      </w:r>
    </w:p>
    <w:p w14:paraId="3F2DFFD3" w14:textId="5CB53A09" w:rsidR="00716146" w:rsidRDefault="008A20EA" w:rsidP="00911EDD">
      <w:pPr>
        <w:pStyle w:val="Zkladntext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36263" w:rsidRPr="00336263">
        <w:rPr>
          <w:sz w:val="20"/>
          <w:szCs w:val="20"/>
        </w:rPr>
        <w:t>ředitel</w:t>
      </w:r>
      <w:r w:rsidR="00716146">
        <w:rPr>
          <w:sz w:val="20"/>
          <w:szCs w:val="20"/>
        </w:rPr>
        <w:t xml:space="preserve">                                         </w:t>
      </w:r>
      <w:r w:rsidR="00B94A19">
        <w:rPr>
          <w:sz w:val="20"/>
          <w:szCs w:val="20"/>
        </w:rPr>
        <w:t xml:space="preserve">  </w:t>
      </w:r>
      <w:r w:rsidR="00A96F43">
        <w:rPr>
          <w:sz w:val="20"/>
          <w:szCs w:val="20"/>
        </w:rPr>
        <w:tab/>
      </w:r>
      <w:r w:rsidR="004302B4">
        <w:rPr>
          <w:sz w:val="20"/>
          <w:szCs w:val="20"/>
        </w:rPr>
        <w:t xml:space="preserve">       </w:t>
      </w:r>
      <w:r w:rsidR="00096658">
        <w:rPr>
          <w:sz w:val="20"/>
          <w:szCs w:val="20"/>
        </w:rPr>
        <w:tab/>
      </w:r>
      <w:r w:rsidR="00096658">
        <w:rPr>
          <w:sz w:val="20"/>
          <w:szCs w:val="20"/>
        </w:rPr>
        <w:tab/>
      </w:r>
      <w:r w:rsidR="00336263">
        <w:rPr>
          <w:sz w:val="20"/>
          <w:szCs w:val="20"/>
        </w:rPr>
        <w:tab/>
      </w:r>
      <w:r w:rsidR="00096658">
        <w:rPr>
          <w:sz w:val="20"/>
          <w:szCs w:val="20"/>
        </w:rPr>
        <w:tab/>
      </w:r>
      <w:r w:rsidR="00096658">
        <w:rPr>
          <w:sz w:val="20"/>
          <w:szCs w:val="20"/>
        </w:rPr>
        <w:tab/>
      </w:r>
      <w:r w:rsidR="00911EDD" w:rsidRPr="00911EDD">
        <w:rPr>
          <w:sz w:val="20"/>
          <w:szCs w:val="20"/>
        </w:rPr>
        <w:t>obchodní manažer</w:t>
      </w:r>
      <w:r w:rsidR="00911EDD">
        <w:rPr>
          <w:sz w:val="20"/>
          <w:szCs w:val="20"/>
        </w:rPr>
        <w:t xml:space="preserve"> </w:t>
      </w:r>
      <w:r w:rsidR="00911EDD" w:rsidRPr="00911EDD">
        <w:rPr>
          <w:sz w:val="20"/>
          <w:szCs w:val="20"/>
        </w:rPr>
        <w:t>pro region Morava</w:t>
      </w:r>
    </w:p>
    <w:p w14:paraId="62BC15B8" w14:textId="77777777" w:rsidR="00716146" w:rsidRDefault="00716146" w:rsidP="00C05949">
      <w:pPr>
        <w:pStyle w:val="Zkladntext2"/>
        <w:rPr>
          <w:sz w:val="20"/>
          <w:szCs w:val="20"/>
        </w:rPr>
      </w:pPr>
    </w:p>
    <w:p w14:paraId="7B969470" w14:textId="7D21873F" w:rsidR="00096658" w:rsidRDefault="00096658" w:rsidP="00C05949">
      <w:pPr>
        <w:pStyle w:val="Zkladntext2"/>
        <w:rPr>
          <w:sz w:val="20"/>
          <w:szCs w:val="20"/>
        </w:rPr>
      </w:pPr>
    </w:p>
    <w:sectPr w:rsidR="00096658">
      <w:footerReference w:type="default" r:id="rId12"/>
      <w:pgSz w:w="11907" w:h="16840" w:code="9"/>
      <w:pgMar w:top="1276" w:right="851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FB178" w14:textId="77777777" w:rsidR="003A0544" w:rsidRDefault="003A0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FA6BE7B" w14:textId="77777777" w:rsidR="003A0544" w:rsidRDefault="003A0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FE6B" w14:textId="77777777" w:rsidR="00716146" w:rsidRDefault="00716146">
    <w:pPr>
      <w:pStyle w:val="Zpat"/>
      <w:framePr w:wrap="auto" w:vAnchor="text" w:hAnchor="margin" w:xAlign="center" w:y="1"/>
      <w:rPr>
        <w:rStyle w:val="slostrnky"/>
      </w:rPr>
    </w:pPr>
  </w:p>
  <w:p w14:paraId="2E2B00ED" w14:textId="77777777" w:rsidR="00716146" w:rsidRDefault="00716146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4291C" w14:textId="77777777" w:rsidR="003A0544" w:rsidRDefault="003A0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47161DC" w14:textId="77777777" w:rsidR="003A0544" w:rsidRDefault="003A0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048E4"/>
    <w:multiLevelType w:val="hybridMultilevel"/>
    <w:tmpl w:val="971CA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951E2"/>
    <w:multiLevelType w:val="hybridMultilevel"/>
    <w:tmpl w:val="466CF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34AD6"/>
    <w:multiLevelType w:val="hybridMultilevel"/>
    <w:tmpl w:val="17D49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19"/>
    <w:rsid w:val="00001C52"/>
    <w:rsid w:val="00032498"/>
    <w:rsid w:val="00044C95"/>
    <w:rsid w:val="00096658"/>
    <w:rsid w:val="000967D1"/>
    <w:rsid w:val="000C047C"/>
    <w:rsid w:val="00160C65"/>
    <w:rsid w:val="0018749E"/>
    <w:rsid w:val="001A7FA2"/>
    <w:rsid w:val="00253191"/>
    <w:rsid w:val="00257E2F"/>
    <w:rsid w:val="00270BE5"/>
    <w:rsid w:val="002C4D8A"/>
    <w:rsid w:val="002D73B7"/>
    <w:rsid w:val="003239FB"/>
    <w:rsid w:val="00336263"/>
    <w:rsid w:val="00361127"/>
    <w:rsid w:val="003A0544"/>
    <w:rsid w:val="003A7FC7"/>
    <w:rsid w:val="003C199B"/>
    <w:rsid w:val="003D26E0"/>
    <w:rsid w:val="003D28E8"/>
    <w:rsid w:val="004302B4"/>
    <w:rsid w:val="004665D1"/>
    <w:rsid w:val="004765DF"/>
    <w:rsid w:val="004C20F9"/>
    <w:rsid w:val="004E36A4"/>
    <w:rsid w:val="005138C6"/>
    <w:rsid w:val="00555B7F"/>
    <w:rsid w:val="00593E79"/>
    <w:rsid w:val="005B2572"/>
    <w:rsid w:val="005D6024"/>
    <w:rsid w:val="005E68E0"/>
    <w:rsid w:val="0060631D"/>
    <w:rsid w:val="0062002E"/>
    <w:rsid w:val="00630823"/>
    <w:rsid w:val="00656521"/>
    <w:rsid w:val="006E67A9"/>
    <w:rsid w:val="00707519"/>
    <w:rsid w:val="00716146"/>
    <w:rsid w:val="007163D0"/>
    <w:rsid w:val="007347AD"/>
    <w:rsid w:val="007508B8"/>
    <w:rsid w:val="007A42AB"/>
    <w:rsid w:val="007C6E60"/>
    <w:rsid w:val="007D711C"/>
    <w:rsid w:val="007E74E8"/>
    <w:rsid w:val="00844CBF"/>
    <w:rsid w:val="00847162"/>
    <w:rsid w:val="0089079F"/>
    <w:rsid w:val="008A20EA"/>
    <w:rsid w:val="008D76CA"/>
    <w:rsid w:val="00910F45"/>
    <w:rsid w:val="00911EDD"/>
    <w:rsid w:val="0093351E"/>
    <w:rsid w:val="0095611D"/>
    <w:rsid w:val="009777C9"/>
    <w:rsid w:val="00997CA2"/>
    <w:rsid w:val="009E1BD2"/>
    <w:rsid w:val="00A87251"/>
    <w:rsid w:val="00A96F43"/>
    <w:rsid w:val="00B33D4F"/>
    <w:rsid w:val="00B33DD9"/>
    <w:rsid w:val="00B54A87"/>
    <w:rsid w:val="00B87C22"/>
    <w:rsid w:val="00B87FD0"/>
    <w:rsid w:val="00B94A19"/>
    <w:rsid w:val="00B95B25"/>
    <w:rsid w:val="00B96804"/>
    <w:rsid w:val="00BD68E1"/>
    <w:rsid w:val="00BE17EB"/>
    <w:rsid w:val="00BF797A"/>
    <w:rsid w:val="00C0112C"/>
    <w:rsid w:val="00C03F5E"/>
    <w:rsid w:val="00C05949"/>
    <w:rsid w:val="00C83BDE"/>
    <w:rsid w:val="00CE7BF8"/>
    <w:rsid w:val="00CE7E84"/>
    <w:rsid w:val="00D877B3"/>
    <w:rsid w:val="00DD0F2F"/>
    <w:rsid w:val="00E20B17"/>
    <w:rsid w:val="00E5427E"/>
    <w:rsid w:val="00E570FB"/>
    <w:rsid w:val="00E65502"/>
    <w:rsid w:val="00E8304F"/>
    <w:rsid w:val="00E83065"/>
    <w:rsid w:val="00EC6B8D"/>
    <w:rsid w:val="00F56417"/>
    <w:rsid w:val="00F57A14"/>
    <w:rsid w:val="00F668EE"/>
    <w:rsid w:val="00FA0F07"/>
    <w:rsid w:val="00F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64C921"/>
  <w14:defaultImageDpi w14:val="0"/>
  <w15:docId w15:val="{C11C24EE-CA89-4837-A30E-2B99D83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20" w:line="240" w:lineRule="atLeast"/>
      <w:ind w:firstLine="567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Arial" w:hAnsi="Arial" w:cs="Arial"/>
      <w:sz w:val="20"/>
      <w:szCs w:val="20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rPr>
      <w:sz w:val="18"/>
      <w:szCs w:val="18"/>
    </w:rPr>
  </w:style>
  <w:style w:type="character" w:customStyle="1" w:styleId="ZkladntextChar">
    <w:name w:val="Základní text Char"/>
    <w:link w:val="Zkladntext"/>
    <w:uiPriority w:val="99"/>
    <w:locked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-360"/>
      </w:tabs>
      <w:overflowPunct/>
      <w:autoSpaceDE/>
      <w:autoSpaceDN/>
      <w:adjustRightInd/>
      <w:spacing w:before="0"/>
      <w:textAlignment w:val="auto"/>
    </w:pPr>
  </w:style>
  <w:style w:type="character" w:customStyle="1" w:styleId="Zkladntext2Char">
    <w:name w:val="Základní text 2 Char"/>
    <w:link w:val="Zkladntext2"/>
    <w:uiPriority w:val="99"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B413277C6AC40BF2662991C34DAA8" ma:contentTypeVersion="13" ma:contentTypeDescription="Create a new document." ma:contentTypeScope="" ma:versionID="2d998c97063d2299405acc3d34e8e4ad">
  <xsd:schema xmlns:xsd="http://www.w3.org/2001/XMLSchema" xmlns:xs="http://www.w3.org/2001/XMLSchema" xmlns:p="http://schemas.microsoft.com/office/2006/metadata/properties" xmlns:ns1="http://schemas.microsoft.com/sharepoint/v3" xmlns:ns3="6037d7ba-2959-44e9-a137-39874be1c45d" xmlns:ns4="dadf5a94-90ed-46d3-9762-2671d03ec312" targetNamespace="http://schemas.microsoft.com/office/2006/metadata/properties" ma:root="true" ma:fieldsID="a527322c3bf34a0ac2a17eed749d2281" ns1:_="" ns3:_="" ns4:_="">
    <xsd:import namespace="http://schemas.microsoft.com/sharepoint/v3"/>
    <xsd:import namespace="6037d7ba-2959-44e9-a137-39874be1c45d"/>
    <xsd:import namespace="dadf5a94-90ed-46d3-9762-2671d03ec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7d7ba-2959-44e9-a137-39874be1c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f5a94-90ed-46d3-9762-2671d03ec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94EFA-4D85-4150-9DC1-AB265D065C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1ED46-4D49-429E-B8FA-51EE373A5A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9955942-507A-4D65-B047-6BBD0B1EE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37d7ba-2959-44e9-a137-39874be1c45d"/>
    <ds:schemaRef ds:uri="dadf5a94-90ed-46d3-9762-2671d03ec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číslo 1</vt:lpstr>
    </vt:vector>
  </TitlesOfParts>
  <Company>KONE a.s.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číslo 1</dc:title>
  <dc:subject/>
  <dc:creator>Janek Mian</dc:creator>
  <cp:keywords/>
  <dc:description/>
  <cp:lastModifiedBy>Škaroupka Michal</cp:lastModifiedBy>
  <cp:revision>7</cp:revision>
  <cp:lastPrinted>2021-03-04T07:25:00Z</cp:lastPrinted>
  <dcterms:created xsi:type="dcterms:W3CDTF">2021-09-13T08:16:00Z</dcterms:created>
  <dcterms:modified xsi:type="dcterms:W3CDTF">2021-09-23T11:33:00Z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0x010100409B413277C6AC40BF2662991C34DAA8</vt:lpwstr>
  </property>
</Properties>
</file>